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9A3EE0" w:rsidRDefault="00396238" w:rsidP="00C606E4">
      <w:pPr>
        <w:pStyle w:val="ListParagraph"/>
        <w:numPr>
          <w:ilvl w:val="0"/>
          <w:numId w:val="1"/>
        </w:numPr>
        <w:spacing w:after="0" w:line="360" w:lineRule="auto"/>
        <w:rPr>
          <w:highlight w:val="yellow"/>
        </w:rPr>
      </w:pPr>
      <w:r w:rsidRPr="009A3EE0">
        <w:rPr>
          <w:highlight w:val="yellow"/>
        </w:rPr>
        <w:t>Design Models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Graphical Model of Architectural Design Identifying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Textual Descriptions of Architecture and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Subsystem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lastRenderedPageBreak/>
        <w:t>UML Class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User Interface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List of Design Patterns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B6677A" w:rsidRDefault="00B6677A" w:rsidP="00837512">
      <w:pPr>
        <w:pStyle w:val="ListParagraph"/>
        <w:spacing w:after="0" w:line="360" w:lineRule="auto"/>
      </w:pPr>
    </w:p>
    <w:p w:rsidR="00B6677A" w:rsidRDefault="00B6677A" w:rsidP="00837512">
      <w:pPr>
        <w:pStyle w:val="ListParagraph"/>
        <w:spacing w:after="0" w:line="360" w:lineRule="auto"/>
      </w:pPr>
    </w:p>
    <w:p w:rsidR="00BF0BB5" w:rsidRDefault="00BF0BB5" w:rsidP="00837512">
      <w:pPr>
        <w:pStyle w:val="ListParagraph"/>
        <w:spacing w:after="0" w:line="360" w:lineRule="auto"/>
      </w:pPr>
    </w:p>
    <w:p w:rsidR="003D0C7A" w:rsidRDefault="003D0C7A"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BF0BB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BF0BB5"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2828D9">
            <w:pPr>
              <w:rPr>
                <w:highlight w:val="yellow"/>
              </w:rPr>
            </w:pPr>
            <w:r w:rsidRPr="0090006F">
              <w:rPr>
                <w:highlight w:val="yellow"/>
              </w:rPr>
              <w:t>Simple FP</w:t>
            </w:r>
          </w:p>
        </w:tc>
        <w:tc>
          <w:tcPr>
            <w:tcW w:w="1260" w:type="dxa"/>
          </w:tcPr>
          <w:p w:rsidR="005A4483" w:rsidRPr="0090006F" w:rsidRDefault="005A4483" w:rsidP="002828D9">
            <w:pPr>
              <w:rPr>
                <w:highlight w:val="yellow"/>
              </w:rPr>
            </w:pPr>
            <w:r w:rsidRPr="0090006F">
              <w:rPr>
                <w:highlight w:val="yellow"/>
              </w:rPr>
              <w:t>Average FP</w:t>
            </w:r>
          </w:p>
        </w:tc>
        <w:tc>
          <w:tcPr>
            <w:tcW w:w="1350" w:type="dxa"/>
          </w:tcPr>
          <w:p w:rsidR="005A4483" w:rsidRPr="0090006F" w:rsidRDefault="005A4483" w:rsidP="002828D9">
            <w:pPr>
              <w:rPr>
                <w:highlight w:val="yellow"/>
              </w:rPr>
            </w:pPr>
            <w:r w:rsidRPr="0090006F">
              <w:rPr>
                <w:highlight w:val="yellow"/>
              </w:rPr>
              <w:t>Complex FP</w:t>
            </w:r>
          </w:p>
        </w:tc>
        <w:tc>
          <w:tcPr>
            <w:tcW w:w="720" w:type="dxa"/>
          </w:tcPr>
          <w:p w:rsidR="005A4483" w:rsidRPr="0090006F" w:rsidRDefault="005A4483" w:rsidP="002828D9">
            <w:pPr>
              <w:rPr>
                <w:highlight w:val="yellow"/>
              </w:rPr>
            </w:pPr>
            <w:r w:rsidRPr="0090006F">
              <w:rPr>
                <w:highlight w:val="yellow"/>
              </w:rPr>
              <w:t>Total</w:t>
            </w:r>
          </w:p>
          <w:p w:rsidR="005A4483" w:rsidRPr="0090006F" w:rsidRDefault="005A4483" w:rsidP="002828D9">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User Input</w:t>
            </w:r>
          </w:p>
          <w:p w:rsidR="005A4483" w:rsidRPr="0090006F" w:rsidRDefault="005A4483" w:rsidP="002828D9">
            <w:pPr>
              <w:rPr>
                <w:highlight w:val="yellow"/>
              </w:rPr>
            </w:pPr>
          </w:p>
        </w:tc>
        <w:tc>
          <w:tcPr>
            <w:tcW w:w="1170" w:type="dxa"/>
          </w:tcPr>
          <w:p w:rsidR="005A4483" w:rsidRPr="0090006F" w:rsidRDefault="005A4483" w:rsidP="002828D9">
            <w:pPr>
              <w:jc w:val="center"/>
              <w:rPr>
                <w:highlight w:val="yellow"/>
              </w:rPr>
            </w:pPr>
            <w:r w:rsidRPr="0090006F">
              <w:rPr>
                <w:highlight w:val="yellow"/>
              </w:rPr>
              <w:t>9</w:t>
            </w:r>
          </w:p>
        </w:tc>
        <w:tc>
          <w:tcPr>
            <w:tcW w:w="1260" w:type="dxa"/>
          </w:tcPr>
          <w:p w:rsidR="005A4483" w:rsidRPr="0090006F" w:rsidRDefault="005A4483" w:rsidP="002828D9">
            <w:pPr>
              <w:jc w:val="center"/>
              <w:rPr>
                <w:highlight w:val="yellow"/>
              </w:rPr>
            </w:pPr>
            <w:r w:rsidRPr="0090006F">
              <w:rPr>
                <w:highlight w:val="yellow"/>
              </w:rPr>
              <w:t>4</w:t>
            </w:r>
          </w:p>
        </w:tc>
        <w:tc>
          <w:tcPr>
            <w:tcW w:w="1350" w:type="dxa"/>
          </w:tcPr>
          <w:p w:rsidR="005A4483" w:rsidRPr="0090006F" w:rsidRDefault="005A4483" w:rsidP="002828D9">
            <w:pPr>
              <w:jc w:val="center"/>
              <w:rPr>
                <w:highlight w:val="yellow"/>
              </w:rPr>
            </w:pPr>
            <w:r w:rsidRPr="0090006F">
              <w:rPr>
                <w:highlight w:val="yellow"/>
              </w:rPr>
              <w:t>6</w:t>
            </w:r>
          </w:p>
        </w:tc>
        <w:tc>
          <w:tcPr>
            <w:tcW w:w="720" w:type="dxa"/>
          </w:tcPr>
          <w:p w:rsidR="005A4483" w:rsidRPr="0090006F" w:rsidRDefault="005A4483" w:rsidP="002828D9">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2828D9">
            <w:pPr>
              <w:rPr>
                <w:highlight w:val="yellow"/>
              </w:rPr>
            </w:pPr>
            <w:r w:rsidRPr="0090006F">
              <w:rPr>
                <w:highlight w:val="yellow"/>
              </w:rPr>
              <w:t>User Output</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10</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User Online</w:t>
            </w:r>
          </w:p>
          <w:p w:rsidR="005A4483" w:rsidRPr="0090006F" w:rsidRDefault="005A4483" w:rsidP="002828D9">
            <w:pPr>
              <w:rPr>
                <w:highlight w:val="yellow"/>
              </w:rPr>
            </w:pPr>
            <w:r w:rsidRPr="0090006F">
              <w:rPr>
                <w:highlight w:val="yellow"/>
              </w:rPr>
              <w:t>Queries</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8</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2828D9">
            <w:pPr>
              <w:rPr>
                <w:highlight w:val="yellow"/>
              </w:rPr>
            </w:pPr>
            <w:r w:rsidRPr="0090006F">
              <w:rPr>
                <w:highlight w:val="yellow"/>
              </w:rPr>
              <w:lastRenderedPageBreak/>
              <w:t>Logical Files</w:t>
            </w:r>
          </w:p>
          <w:p w:rsidR="005A4483" w:rsidRPr="0090006F" w:rsidRDefault="005A4483" w:rsidP="002828D9">
            <w:pPr>
              <w:rPr>
                <w:highlight w:val="yellow"/>
              </w:rPr>
            </w:pPr>
          </w:p>
        </w:tc>
        <w:tc>
          <w:tcPr>
            <w:tcW w:w="1170" w:type="dxa"/>
          </w:tcPr>
          <w:p w:rsidR="005A4483" w:rsidRPr="0090006F" w:rsidRDefault="005A4483" w:rsidP="002828D9">
            <w:pPr>
              <w:jc w:val="center"/>
              <w:rPr>
                <w:highlight w:val="yellow"/>
              </w:rPr>
            </w:pPr>
            <w:r w:rsidRPr="0090006F">
              <w:rPr>
                <w:highlight w:val="yellow"/>
              </w:rPr>
              <w:t>7</w:t>
            </w:r>
          </w:p>
        </w:tc>
        <w:tc>
          <w:tcPr>
            <w:tcW w:w="1260" w:type="dxa"/>
          </w:tcPr>
          <w:p w:rsidR="005A4483" w:rsidRPr="0090006F" w:rsidRDefault="005A4483" w:rsidP="002828D9">
            <w:pPr>
              <w:jc w:val="center"/>
              <w:rPr>
                <w:highlight w:val="yellow"/>
              </w:rPr>
            </w:pPr>
            <w:r w:rsidRPr="0090006F">
              <w:rPr>
                <w:highlight w:val="yellow"/>
              </w:rPr>
              <w:t>-</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External Interface</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21</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Total Function Points</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2828D9">
        <w:trPr>
          <w:trHeight w:val="549"/>
        </w:trPr>
        <w:tc>
          <w:tcPr>
            <w:tcW w:w="8455" w:type="dxa"/>
          </w:tcPr>
          <w:p w:rsidR="005A4483" w:rsidRPr="005A4483" w:rsidRDefault="005A4483" w:rsidP="002828D9">
            <w:r w:rsidRPr="005A4483">
              <w:t>Reliable Backup and Recovery</w:t>
            </w:r>
          </w:p>
        </w:tc>
        <w:tc>
          <w:tcPr>
            <w:tcW w:w="689" w:type="dxa"/>
          </w:tcPr>
          <w:p w:rsidR="005A4483" w:rsidRPr="005A4483" w:rsidRDefault="005A4483" w:rsidP="002828D9">
            <w:r w:rsidRPr="005A4483">
              <w:t>2</w:t>
            </w:r>
          </w:p>
        </w:tc>
      </w:tr>
      <w:tr w:rsidR="005A4483" w:rsidRPr="005A4483" w:rsidTr="002828D9">
        <w:trPr>
          <w:trHeight w:val="577"/>
        </w:trPr>
        <w:tc>
          <w:tcPr>
            <w:tcW w:w="8455" w:type="dxa"/>
          </w:tcPr>
          <w:p w:rsidR="005A4483" w:rsidRPr="005A4483" w:rsidRDefault="005A4483" w:rsidP="002828D9">
            <w:r w:rsidRPr="005A4483">
              <w:t>Specialized Data Communication</w:t>
            </w:r>
          </w:p>
        </w:tc>
        <w:tc>
          <w:tcPr>
            <w:tcW w:w="689" w:type="dxa"/>
          </w:tcPr>
          <w:p w:rsidR="005A4483" w:rsidRPr="005A4483" w:rsidRDefault="005A4483" w:rsidP="002828D9">
            <w:r w:rsidRPr="005A4483">
              <w:t>4</w:t>
            </w:r>
          </w:p>
        </w:tc>
      </w:tr>
      <w:tr w:rsidR="005A4483" w:rsidRPr="005A4483" w:rsidTr="002828D9">
        <w:trPr>
          <w:trHeight w:val="549"/>
        </w:trPr>
        <w:tc>
          <w:tcPr>
            <w:tcW w:w="8455" w:type="dxa"/>
          </w:tcPr>
          <w:p w:rsidR="005A4483" w:rsidRPr="005A4483" w:rsidRDefault="005A4483" w:rsidP="002828D9">
            <w:r w:rsidRPr="005A4483">
              <w:t>Distributed Processing Functions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Critical Performance</w:t>
            </w:r>
          </w:p>
        </w:tc>
        <w:tc>
          <w:tcPr>
            <w:tcW w:w="689" w:type="dxa"/>
          </w:tcPr>
          <w:p w:rsidR="005A4483" w:rsidRPr="005A4483" w:rsidRDefault="005A4483" w:rsidP="002828D9">
            <w:r w:rsidRPr="005A4483">
              <w:t>1</w:t>
            </w:r>
          </w:p>
        </w:tc>
      </w:tr>
      <w:tr w:rsidR="005A4483" w:rsidRPr="005A4483" w:rsidTr="002828D9">
        <w:trPr>
          <w:trHeight w:val="549"/>
        </w:trPr>
        <w:tc>
          <w:tcPr>
            <w:tcW w:w="8455" w:type="dxa"/>
          </w:tcPr>
          <w:p w:rsidR="005A4483" w:rsidRPr="005A4483" w:rsidRDefault="005A4483" w:rsidP="002828D9">
            <w:r w:rsidRPr="005A4483">
              <w:t>Operation in Heavily Utilized Operational Environment</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Online Data Entry</w:t>
            </w:r>
          </w:p>
        </w:tc>
        <w:tc>
          <w:tcPr>
            <w:tcW w:w="689" w:type="dxa"/>
          </w:tcPr>
          <w:p w:rsidR="005A4483" w:rsidRPr="005A4483" w:rsidRDefault="005A4483" w:rsidP="002828D9">
            <w:r w:rsidRPr="005A4483">
              <w:t>3</w:t>
            </w:r>
          </w:p>
        </w:tc>
      </w:tr>
      <w:tr w:rsidR="005A4483" w:rsidRPr="005A4483" w:rsidTr="002828D9">
        <w:trPr>
          <w:trHeight w:val="549"/>
        </w:trPr>
        <w:tc>
          <w:tcPr>
            <w:tcW w:w="8455" w:type="dxa"/>
          </w:tcPr>
          <w:p w:rsidR="005A4483" w:rsidRPr="005A4483" w:rsidRDefault="005A4483" w:rsidP="002828D9">
            <w:r w:rsidRPr="005A4483">
              <w:t>Online Data Entry via multiple screens</w:t>
            </w:r>
          </w:p>
        </w:tc>
        <w:tc>
          <w:tcPr>
            <w:tcW w:w="689" w:type="dxa"/>
          </w:tcPr>
          <w:p w:rsidR="005A4483" w:rsidRPr="005A4483" w:rsidRDefault="005A4483" w:rsidP="002828D9">
            <w:r w:rsidRPr="005A4483">
              <w:t>0</w:t>
            </w:r>
          </w:p>
        </w:tc>
      </w:tr>
      <w:tr w:rsidR="005A4483" w:rsidRPr="005A4483" w:rsidTr="002828D9">
        <w:trPr>
          <w:trHeight w:val="549"/>
        </w:trPr>
        <w:tc>
          <w:tcPr>
            <w:tcW w:w="8455" w:type="dxa"/>
          </w:tcPr>
          <w:p w:rsidR="005A4483" w:rsidRPr="005A4483" w:rsidRDefault="005A4483" w:rsidP="002828D9">
            <w:r w:rsidRPr="005A4483">
              <w:t>ILFs updated online</w:t>
            </w:r>
          </w:p>
        </w:tc>
        <w:tc>
          <w:tcPr>
            <w:tcW w:w="689" w:type="dxa"/>
          </w:tcPr>
          <w:p w:rsidR="005A4483" w:rsidRPr="005A4483" w:rsidRDefault="005A4483" w:rsidP="002828D9">
            <w:r w:rsidRPr="005A4483">
              <w:t>2</w:t>
            </w:r>
          </w:p>
        </w:tc>
      </w:tr>
      <w:tr w:rsidR="005A4483" w:rsidRPr="005A4483" w:rsidTr="002828D9">
        <w:trPr>
          <w:trHeight w:val="577"/>
        </w:trPr>
        <w:tc>
          <w:tcPr>
            <w:tcW w:w="8455" w:type="dxa"/>
          </w:tcPr>
          <w:p w:rsidR="005A4483" w:rsidRPr="005A4483" w:rsidRDefault="005A4483" w:rsidP="002828D9">
            <w:r w:rsidRPr="005A4483">
              <w:t>Inputs, Outputs, Files, or Inquiries Complexity</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r w:rsidRPr="005A4483">
              <w:t>Internal Processing Complexity</w:t>
            </w:r>
          </w:p>
        </w:tc>
        <w:tc>
          <w:tcPr>
            <w:tcW w:w="689" w:type="dxa"/>
          </w:tcPr>
          <w:p w:rsidR="005A4483" w:rsidRPr="005A4483" w:rsidRDefault="005A4483" w:rsidP="002828D9">
            <w:r w:rsidRPr="005A4483">
              <w:t>4</w:t>
            </w:r>
          </w:p>
        </w:tc>
      </w:tr>
      <w:tr w:rsidR="005A4483" w:rsidRPr="005A4483" w:rsidTr="002828D9">
        <w:trPr>
          <w:trHeight w:val="577"/>
        </w:trPr>
        <w:tc>
          <w:tcPr>
            <w:tcW w:w="8455" w:type="dxa"/>
          </w:tcPr>
          <w:p w:rsidR="005A4483" w:rsidRPr="005A4483" w:rsidRDefault="005A4483" w:rsidP="002828D9">
            <w:r w:rsidRPr="005A4483">
              <w:t>Reusable Code Design</w:t>
            </w:r>
          </w:p>
        </w:tc>
        <w:tc>
          <w:tcPr>
            <w:tcW w:w="689" w:type="dxa"/>
          </w:tcPr>
          <w:p w:rsidR="005A4483" w:rsidRPr="005A4483" w:rsidRDefault="005A4483" w:rsidP="002828D9">
            <w:r w:rsidRPr="005A4483">
              <w:t>3</w:t>
            </w:r>
          </w:p>
        </w:tc>
      </w:tr>
      <w:tr w:rsidR="005A4483" w:rsidRPr="005A4483" w:rsidTr="002828D9">
        <w:trPr>
          <w:trHeight w:val="549"/>
        </w:trPr>
        <w:tc>
          <w:tcPr>
            <w:tcW w:w="8455" w:type="dxa"/>
          </w:tcPr>
          <w:p w:rsidR="005A4483" w:rsidRPr="005A4483" w:rsidRDefault="005A4483" w:rsidP="002828D9">
            <w:r w:rsidRPr="005A4483">
              <w:t>Conversion and Installation Inclusion</w:t>
            </w:r>
          </w:p>
        </w:tc>
        <w:tc>
          <w:tcPr>
            <w:tcW w:w="689" w:type="dxa"/>
          </w:tcPr>
          <w:p w:rsidR="005A4483" w:rsidRPr="005A4483" w:rsidRDefault="005A4483" w:rsidP="002828D9">
            <w:r w:rsidRPr="005A4483">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2828D9">
        <w:trPr>
          <w:trHeight w:val="770"/>
        </w:trPr>
        <w:tc>
          <w:tcPr>
            <w:tcW w:w="2411" w:type="dxa"/>
          </w:tcPr>
          <w:p w:rsidR="005A4483" w:rsidRPr="005A4483" w:rsidRDefault="005A4483" w:rsidP="002828D9">
            <w:r w:rsidRPr="005A4483">
              <w:t>Functions</w:t>
            </w:r>
          </w:p>
          <w:p w:rsidR="005A4483" w:rsidRPr="005A4483" w:rsidRDefault="005A4483" w:rsidP="002828D9"/>
        </w:tc>
        <w:tc>
          <w:tcPr>
            <w:tcW w:w="2411" w:type="dxa"/>
          </w:tcPr>
          <w:p w:rsidR="005A4483" w:rsidRPr="005A4483" w:rsidRDefault="005A4483" w:rsidP="002828D9">
            <w:r w:rsidRPr="005A4483">
              <w:t>Good LOC Est.</w:t>
            </w:r>
          </w:p>
        </w:tc>
        <w:tc>
          <w:tcPr>
            <w:tcW w:w="2412" w:type="dxa"/>
          </w:tcPr>
          <w:p w:rsidR="005A4483" w:rsidRPr="005A4483" w:rsidRDefault="005A4483" w:rsidP="002828D9">
            <w:r w:rsidRPr="005A4483">
              <w:t>Average LOC Est.</w:t>
            </w:r>
          </w:p>
        </w:tc>
        <w:tc>
          <w:tcPr>
            <w:tcW w:w="2412" w:type="dxa"/>
          </w:tcPr>
          <w:p w:rsidR="005A4483" w:rsidRPr="005A4483" w:rsidRDefault="005A4483" w:rsidP="002828D9">
            <w:r w:rsidRPr="005A4483">
              <w:t>Bad LOC Est.</w:t>
            </w:r>
          </w:p>
        </w:tc>
      </w:tr>
      <w:tr w:rsidR="005A4483" w:rsidRPr="005A4483" w:rsidTr="002828D9">
        <w:trPr>
          <w:trHeight w:val="741"/>
        </w:trPr>
        <w:tc>
          <w:tcPr>
            <w:tcW w:w="2411" w:type="dxa"/>
          </w:tcPr>
          <w:p w:rsidR="005A4483" w:rsidRPr="005A4483" w:rsidRDefault="005A4483" w:rsidP="002828D9">
            <w:r w:rsidRPr="005A4483">
              <w:t>GUI</w:t>
            </w:r>
          </w:p>
        </w:tc>
        <w:tc>
          <w:tcPr>
            <w:tcW w:w="2411" w:type="dxa"/>
          </w:tcPr>
          <w:p w:rsidR="005A4483" w:rsidRPr="005A4483" w:rsidRDefault="005A4483" w:rsidP="002828D9">
            <w:pPr>
              <w:jc w:val="center"/>
            </w:pPr>
            <w:r w:rsidRPr="005A4483">
              <w:t>250</w:t>
            </w:r>
          </w:p>
        </w:tc>
        <w:tc>
          <w:tcPr>
            <w:tcW w:w="2412" w:type="dxa"/>
          </w:tcPr>
          <w:p w:rsidR="005A4483" w:rsidRPr="005A4483" w:rsidRDefault="005A4483" w:rsidP="002828D9">
            <w:pPr>
              <w:jc w:val="center"/>
            </w:pPr>
            <w:r w:rsidRPr="005A4483">
              <w:t>500</w:t>
            </w:r>
          </w:p>
        </w:tc>
        <w:tc>
          <w:tcPr>
            <w:tcW w:w="2412" w:type="dxa"/>
          </w:tcPr>
          <w:p w:rsidR="005A4483" w:rsidRPr="005A4483" w:rsidRDefault="005A4483" w:rsidP="002828D9">
            <w:pPr>
              <w:jc w:val="center"/>
            </w:pPr>
            <w:r w:rsidRPr="005A4483">
              <w:t>750</w:t>
            </w:r>
          </w:p>
        </w:tc>
      </w:tr>
      <w:tr w:rsidR="005A4483" w:rsidRPr="005A4483" w:rsidTr="002828D9">
        <w:trPr>
          <w:trHeight w:val="770"/>
        </w:trPr>
        <w:tc>
          <w:tcPr>
            <w:tcW w:w="2411" w:type="dxa"/>
          </w:tcPr>
          <w:p w:rsidR="005A4483" w:rsidRPr="005A4483" w:rsidRDefault="005A4483" w:rsidP="002828D9">
            <w:r w:rsidRPr="005A4483">
              <w:t>Database/API</w:t>
            </w:r>
          </w:p>
          <w:p w:rsidR="005A4483" w:rsidRPr="005A4483" w:rsidRDefault="005A4483" w:rsidP="002828D9">
            <w:r w:rsidRPr="005A4483">
              <w:t>Queries</w:t>
            </w:r>
          </w:p>
        </w:tc>
        <w:tc>
          <w:tcPr>
            <w:tcW w:w="2411" w:type="dxa"/>
          </w:tcPr>
          <w:p w:rsidR="005A4483" w:rsidRPr="005A4483" w:rsidRDefault="005A4483" w:rsidP="002828D9">
            <w:pPr>
              <w:jc w:val="center"/>
            </w:pPr>
            <w:r w:rsidRPr="005A4483">
              <w:t>150</w:t>
            </w:r>
          </w:p>
        </w:tc>
        <w:tc>
          <w:tcPr>
            <w:tcW w:w="2412" w:type="dxa"/>
          </w:tcPr>
          <w:p w:rsidR="005A4483" w:rsidRPr="005A4483" w:rsidRDefault="005A4483" w:rsidP="002828D9">
            <w:pPr>
              <w:jc w:val="center"/>
            </w:pPr>
            <w:r w:rsidRPr="005A4483">
              <w:t>300</w:t>
            </w:r>
          </w:p>
        </w:tc>
        <w:tc>
          <w:tcPr>
            <w:tcW w:w="2412" w:type="dxa"/>
          </w:tcPr>
          <w:p w:rsidR="005A4483" w:rsidRPr="005A4483" w:rsidRDefault="005A4483" w:rsidP="002828D9">
            <w:pPr>
              <w:jc w:val="center"/>
            </w:pPr>
            <w:r w:rsidRPr="005A4483">
              <w:t>450</w:t>
            </w:r>
          </w:p>
        </w:tc>
      </w:tr>
      <w:tr w:rsidR="005A4483" w:rsidRPr="005A4483" w:rsidTr="002828D9">
        <w:trPr>
          <w:trHeight w:val="770"/>
        </w:trPr>
        <w:tc>
          <w:tcPr>
            <w:tcW w:w="2411" w:type="dxa"/>
          </w:tcPr>
          <w:p w:rsidR="005A4483" w:rsidRPr="005A4483" w:rsidRDefault="005A4483" w:rsidP="002828D9">
            <w:r w:rsidRPr="005A4483">
              <w:t>Backend</w:t>
            </w:r>
          </w:p>
        </w:tc>
        <w:tc>
          <w:tcPr>
            <w:tcW w:w="2411" w:type="dxa"/>
          </w:tcPr>
          <w:p w:rsidR="005A4483" w:rsidRPr="005A4483" w:rsidRDefault="005A4483" w:rsidP="002828D9">
            <w:pPr>
              <w:jc w:val="center"/>
            </w:pPr>
            <w:r w:rsidRPr="005A4483">
              <w:t>500</w:t>
            </w:r>
          </w:p>
        </w:tc>
        <w:tc>
          <w:tcPr>
            <w:tcW w:w="2412" w:type="dxa"/>
          </w:tcPr>
          <w:p w:rsidR="005A4483" w:rsidRPr="005A4483" w:rsidRDefault="005A4483" w:rsidP="002828D9">
            <w:pPr>
              <w:jc w:val="center"/>
            </w:pPr>
            <w:r w:rsidRPr="005A4483">
              <w:t>700</w:t>
            </w:r>
          </w:p>
        </w:tc>
        <w:tc>
          <w:tcPr>
            <w:tcW w:w="2412" w:type="dxa"/>
          </w:tcPr>
          <w:p w:rsidR="005A4483" w:rsidRPr="005A4483" w:rsidRDefault="005A4483" w:rsidP="002828D9">
            <w:pPr>
              <w:jc w:val="center"/>
            </w:pPr>
            <w:r w:rsidRPr="005A4483">
              <w:t>900</w:t>
            </w:r>
          </w:p>
        </w:tc>
      </w:tr>
      <w:tr w:rsidR="005A4483" w:rsidRPr="005A4483" w:rsidTr="002828D9">
        <w:trPr>
          <w:trHeight w:val="741"/>
        </w:trPr>
        <w:tc>
          <w:tcPr>
            <w:tcW w:w="2411" w:type="dxa"/>
          </w:tcPr>
          <w:p w:rsidR="005A4483" w:rsidRPr="005A4483" w:rsidRDefault="005A4483" w:rsidP="002828D9">
            <w:r w:rsidRPr="005A4483">
              <w:t>Log-in Support</w:t>
            </w:r>
          </w:p>
        </w:tc>
        <w:tc>
          <w:tcPr>
            <w:tcW w:w="2411" w:type="dxa"/>
          </w:tcPr>
          <w:p w:rsidR="005A4483" w:rsidRPr="005A4483" w:rsidRDefault="005A4483" w:rsidP="002828D9">
            <w:pPr>
              <w:jc w:val="center"/>
            </w:pPr>
            <w:r w:rsidRPr="005A4483">
              <w:t>200</w:t>
            </w:r>
          </w:p>
        </w:tc>
        <w:tc>
          <w:tcPr>
            <w:tcW w:w="2412" w:type="dxa"/>
          </w:tcPr>
          <w:p w:rsidR="005A4483" w:rsidRPr="005A4483" w:rsidRDefault="005A4483" w:rsidP="002828D9">
            <w:pPr>
              <w:jc w:val="center"/>
            </w:pPr>
            <w:r w:rsidRPr="005A4483">
              <w:t>400</w:t>
            </w:r>
          </w:p>
        </w:tc>
        <w:tc>
          <w:tcPr>
            <w:tcW w:w="2412" w:type="dxa"/>
          </w:tcPr>
          <w:p w:rsidR="005A4483" w:rsidRPr="005A4483" w:rsidRDefault="005A4483" w:rsidP="002828D9">
            <w:pPr>
              <w:jc w:val="center"/>
            </w:pPr>
            <w:r w:rsidRPr="005A4483">
              <w:t>600</w:t>
            </w:r>
          </w:p>
        </w:tc>
      </w:tr>
      <w:tr w:rsidR="005A4483" w:rsidRPr="005A4483" w:rsidTr="002828D9">
        <w:trPr>
          <w:trHeight w:val="741"/>
        </w:trPr>
        <w:tc>
          <w:tcPr>
            <w:tcW w:w="2411" w:type="dxa"/>
          </w:tcPr>
          <w:p w:rsidR="005A4483" w:rsidRPr="005A4483" w:rsidRDefault="005A4483" w:rsidP="002828D9">
            <w:r w:rsidRPr="005A4483">
              <w:t>Estimated LOC</w:t>
            </w:r>
          </w:p>
          <w:p w:rsidR="005A4483" w:rsidRPr="005A4483" w:rsidRDefault="005A4483" w:rsidP="002828D9">
            <w:r w:rsidRPr="005A4483">
              <w:t>(*Based on Average Case*)</w:t>
            </w:r>
          </w:p>
        </w:tc>
        <w:tc>
          <w:tcPr>
            <w:tcW w:w="2411" w:type="dxa"/>
            <w:tcBorders>
              <w:right w:val="single" w:sz="4" w:space="0" w:color="FFFFFF" w:themeColor="background1"/>
            </w:tcBorders>
          </w:tcPr>
          <w:p w:rsidR="005A4483" w:rsidRPr="005A4483" w:rsidRDefault="005A4483" w:rsidP="002828D9"/>
        </w:tc>
        <w:tc>
          <w:tcPr>
            <w:tcW w:w="2412" w:type="dxa"/>
            <w:tcBorders>
              <w:left w:val="single" w:sz="4" w:space="0" w:color="FFFFFF" w:themeColor="background1"/>
              <w:right w:val="single" w:sz="4" w:space="0" w:color="FFFFFF" w:themeColor="background1"/>
            </w:tcBorders>
          </w:tcPr>
          <w:p w:rsidR="005A4483" w:rsidRPr="005A4483" w:rsidRDefault="005A4483" w:rsidP="002828D9">
            <w:pPr>
              <w:jc w:val="center"/>
            </w:pPr>
            <w:r w:rsidRPr="005A4483">
              <w:t xml:space="preserve"> 1900</w:t>
            </w:r>
          </w:p>
        </w:tc>
        <w:tc>
          <w:tcPr>
            <w:tcW w:w="2412" w:type="dxa"/>
            <w:tcBorders>
              <w:left w:val="single" w:sz="4" w:space="0" w:color="FFFFFF" w:themeColor="background1"/>
            </w:tcBorders>
          </w:tcPr>
          <w:p w:rsidR="005A4483" w:rsidRPr="005A4483" w:rsidRDefault="005A4483" w:rsidP="002828D9">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2828D9">
        <w:tc>
          <w:tcPr>
            <w:tcW w:w="2337" w:type="dxa"/>
          </w:tcPr>
          <w:p w:rsidR="005A4483" w:rsidRPr="005A4483" w:rsidRDefault="005A4483" w:rsidP="002828D9">
            <w:r w:rsidRPr="005A4483">
              <w:t>Objects</w:t>
            </w:r>
          </w:p>
        </w:tc>
        <w:tc>
          <w:tcPr>
            <w:tcW w:w="2337" w:type="dxa"/>
          </w:tcPr>
          <w:p w:rsidR="005A4483" w:rsidRPr="005A4483" w:rsidRDefault="005A4483" w:rsidP="002828D9">
            <w:r w:rsidRPr="005A4483">
              <w:t>Quantity</w:t>
            </w:r>
          </w:p>
        </w:tc>
        <w:tc>
          <w:tcPr>
            <w:tcW w:w="2338" w:type="dxa"/>
          </w:tcPr>
          <w:p w:rsidR="005A4483" w:rsidRPr="005A4483" w:rsidRDefault="005A4483" w:rsidP="002828D9">
            <w:r w:rsidRPr="005A4483">
              <w:t>Weight</w:t>
            </w:r>
          </w:p>
        </w:tc>
        <w:tc>
          <w:tcPr>
            <w:tcW w:w="2338" w:type="dxa"/>
          </w:tcPr>
          <w:p w:rsidR="005A4483" w:rsidRPr="005A4483" w:rsidRDefault="005A4483" w:rsidP="002828D9">
            <w:r w:rsidRPr="005A4483">
              <w:t>Total</w:t>
            </w:r>
          </w:p>
        </w:tc>
      </w:tr>
      <w:tr w:rsidR="005A4483" w:rsidRPr="005A4483" w:rsidTr="002828D9">
        <w:tc>
          <w:tcPr>
            <w:tcW w:w="2337" w:type="dxa"/>
          </w:tcPr>
          <w:p w:rsidR="005A4483" w:rsidRPr="005A4483" w:rsidRDefault="005A4483" w:rsidP="002828D9">
            <w:r w:rsidRPr="005A4483">
              <w:t>Screens</w:t>
            </w:r>
          </w:p>
        </w:tc>
        <w:tc>
          <w:tcPr>
            <w:tcW w:w="2337" w:type="dxa"/>
          </w:tcPr>
          <w:p w:rsidR="005A4483" w:rsidRPr="005A4483" w:rsidRDefault="005A4483" w:rsidP="002828D9">
            <w:r w:rsidRPr="005A4483">
              <w:t>4</w:t>
            </w:r>
          </w:p>
        </w:tc>
        <w:tc>
          <w:tcPr>
            <w:tcW w:w="2338" w:type="dxa"/>
          </w:tcPr>
          <w:p w:rsidR="005A4483" w:rsidRPr="005A4483" w:rsidRDefault="005A4483" w:rsidP="002828D9">
            <w:r w:rsidRPr="005A4483">
              <w:t>4</w:t>
            </w:r>
          </w:p>
        </w:tc>
        <w:tc>
          <w:tcPr>
            <w:tcW w:w="2338" w:type="dxa"/>
          </w:tcPr>
          <w:p w:rsidR="005A4483" w:rsidRPr="005A4483" w:rsidRDefault="005A4483" w:rsidP="002828D9">
            <w:r w:rsidRPr="005A4483">
              <w:t>16</w:t>
            </w:r>
          </w:p>
        </w:tc>
      </w:tr>
      <w:tr w:rsidR="005A4483" w:rsidRPr="005A4483" w:rsidTr="002828D9">
        <w:tc>
          <w:tcPr>
            <w:tcW w:w="2337" w:type="dxa"/>
          </w:tcPr>
          <w:p w:rsidR="005A4483" w:rsidRPr="005A4483" w:rsidRDefault="005A4483" w:rsidP="002828D9">
            <w:r w:rsidRPr="005A4483">
              <w:t>Reports</w:t>
            </w:r>
          </w:p>
        </w:tc>
        <w:tc>
          <w:tcPr>
            <w:tcW w:w="2337" w:type="dxa"/>
          </w:tcPr>
          <w:p w:rsidR="005A4483" w:rsidRPr="005A4483" w:rsidRDefault="005A4483" w:rsidP="002828D9">
            <w:r w:rsidRPr="005A4483">
              <w:t>3</w:t>
            </w:r>
          </w:p>
        </w:tc>
        <w:tc>
          <w:tcPr>
            <w:tcW w:w="2338" w:type="dxa"/>
          </w:tcPr>
          <w:p w:rsidR="005A4483" w:rsidRPr="005A4483" w:rsidRDefault="005A4483" w:rsidP="002828D9">
            <w:r w:rsidRPr="005A4483">
              <w:t>6</w:t>
            </w:r>
          </w:p>
        </w:tc>
        <w:tc>
          <w:tcPr>
            <w:tcW w:w="2338" w:type="dxa"/>
          </w:tcPr>
          <w:p w:rsidR="005A4483" w:rsidRPr="005A4483" w:rsidRDefault="005A4483" w:rsidP="002828D9">
            <w:r w:rsidRPr="005A4483">
              <w:t>18</w:t>
            </w:r>
          </w:p>
        </w:tc>
      </w:tr>
      <w:tr w:rsidR="005A4483" w:rsidRPr="005A4483" w:rsidTr="002828D9">
        <w:tc>
          <w:tcPr>
            <w:tcW w:w="2337" w:type="dxa"/>
          </w:tcPr>
          <w:p w:rsidR="005A4483" w:rsidRPr="005A4483" w:rsidRDefault="005A4483" w:rsidP="002828D9">
            <w:r w:rsidRPr="005A4483">
              <w:t>Components</w:t>
            </w:r>
          </w:p>
        </w:tc>
        <w:tc>
          <w:tcPr>
            <w:tcW w:w="2337" w:type="dxa"/>
          </w:tcPr>
          <w:p w:rsidR="005A4483" w:rsidRPr="005A4483" w:rsidRDefault="005A4483" w:rsidP="002828D9">
            <w:r w:rsidRPr="005A4483">
              <w:t>4</w:t>
            </w:r>
          </w:p>
        </w:tc>
        <w:tc>
          <w:tcPr>
            <w:tcW w:w="2338" w:type="dxa"/>
          </w:tcPr>
          <w:p w:rsidR="005A4483" w:rsidRPr="005A4483" w:rsidRDefault="005A4483" w:rsidP="002828D9">
            <w:r w:rsidRPr="005A4483">
              <w:t>10</w:t>
            </w:r>
          </w:p>
        </w:tc>
        <w:tc>
          <w:tcPr>
            <w:tcW w:w="2338" w:type="dxa"/>
          </w:tcPr>
          <w:p w:rsidR="005A4483" w:rsidRPr="005A4483" w:rsidRDefault="005A4483" w:rsidP="002828D9">
            <w:r w:rsidRPr="005A4483">
              <w:t>40</w:t>
            </w:r>
          </w:p>
        </w:tc>
      </w:tr>
      <w:tr w:rsidR="005A4483" w:rsidRPr="005A4483" w:rsidTr="002828D9">
        <w:tc>
          <w:tcPr>
            <w:tcW w:w="2337" w:type="dxa"/>
            <w:tcBorders>
              <w:right w:val="single" w:sz="4" w:space="0" w:color="FFFFFF" w:themeColor="background1"/>
            </w:tcBorders>
          </w:tcPr>
          <w:p w:rsidR="005A4483" w:rsidRPr="005A4483" w:rsidRDefault="005A4483" w:rsidP="002828D9"/>
        </w:tc>
        <w:tc>
          <w:tcPr>
            <w:tcW w:w="2337" w:type="dxa"/>
            <w:tcBorders>
              <w:left w:val="single" w:sz="4" w:space="0" w:color="FFFFFF" w:themeColor="background1"/>
              <w:right w:val="single" w:sz="4" w:space="0" w:color="FFFFFF" w:themeColor="background1"/>
            </w:tcBorders>
          </w:tcPr>
          <w:p w:rsidR="005A4483" w:rsidRPr="005A4483" w:rsidRDefault="005A4483" w:rsidP="002828D9"/>
        </w:tc>
        <w:tc>
          <w:tcPr>
            <w:tcW w:w="2338" w:type="dxa"/>
            <w:tcBorders>
              <w:left w:val="single" w:sz="4" w:space="0" w:color="FFFFFF" w:themeColor="background1"/>
            </w:tcBorders>
          </w:tcPr>
          <w:p w:rsidR="005A4483" w:rsidRPr="005A4483" w:rsidRDefault="005A4483" w:rsidP="002828D9">
            <w:pPr>
              <w:jc w:val="center"/>
            </w:pPr>
            <w:r w:rsidRPr="005A4483">
              <w:t>Total OP</w:t>
            </w:r>
          </w:p>
        </w:tc>
        <w:tc>
          <w:tcPr>
            <w:tcW w:w="2338" w:type="dxa"/>
          </w:tcPr>
          <w:p w:rsidR="005A4483" w:rsidRPr="005A4483" w:rsidRDefault="005A4483" w:rsidP="002828D9">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2828D9">
        <w:trPr>
          <w:trHeight w:val="431"/>
        </w:trPr>
        <w:tc>
          <w:tcPr>
            <w:tcW w:w="2004" w:type="dxa"/>
          </w:tcPr>
          <w:p w:rsidR="005A4483" w:rsidRDefault="005A4483" w:rsidP="002828D9">
            <w:r>
              <w:t>Risk</w:t>
            </w:r>
          </w:p>
        </w:tc>
        <w:tc>
          <w:tcPr>
            <w:tcW w:w="2004" w:type="dxa"/>
          </w:tcPr>
          <w:p w:rsidR="005A4483" w:rsidRDefault="005A4483" w:rsidP="002828D9">
            <w:r>
              <w:t>Probability</w:t>
            </w:r>
          </w:p>
        </w:tc>
        <w:tc>
          <w:tcPr>
            <w:tcW w:w="2004" w:type="dxa"/>
          </w:tcPr>
          <w:p w:rsidR="005A4483" w:rsidRDefault="005A4483" w:rsidP="002828D9">
            <w:r>
              <w:t>Impact</w:t>
            </w:r>
          </w:p>
        </w:tc>
        <w:tc>
          <w:tcPr>
            <w:tcW w:w="2004" w:type="dxa"/>
          </w:tcPr>
          <w:p w:rsidR="005A4483" w:rsidRDefault="005A4483" w:rsidP="002828D9">
            <w:r>
              <w:t>Mitigation</w:t>
            </w:r>
          </w:p>
        </w:tc>
      </w:tr>
      <w:tr w:rsidR="005A4483" w:rsidTr="002828D9">
        <w:trPr>
          <w:trHeight w:val="994"/>
        </w:trPr>
        <w:tc>
          <w:tcPr>
            <w:tcW w:w="2004" w:type="dxa"/>
          </w:tcPr>
          <w:p w:rsidR="005A4483" w:rsidRDefault="005A4483" w:rsidP="002828D9">
            <w:r>
              <w:t>Team member Leaving</w:t>
            </w:r>
          </w:p>
        </w:tc>
        <w:tc>
          <w:tcPr>
            <w:tcW w:w="2004" w:type="dxa"/>
          </w:tcPr>
          <w:p w:rsidR="005A4483" w:rsidRDefault="005A4483" w:rsidP="002828D9">
            <w:pPr>
              <w:jc w:val="center"/>
            </w:pPr>
            <w:r>
              <w:t>15%</w:t>
            </w:r>
          </w:p>
        </w:tc>
        <w:tc>
          <w:tcPr>
            <w:tcW w:w="2004" w:type="dxa"/>
          </w:tcPr>
          <w:p w:rsidR="005A4483" w:rsidRDefault="005A4483" w:rsidP="002828D9">
            <w:pPr>
              <w:jc w:val="center"/>
            </w:pPr>
            <w:r>
              <w:t>4</w:t>
            </w:r>
          </w:p>
        </w:tc>
        <w:tc>
          <w:tcPr>
            <w:tcW w:w="2004" w:type="dxa"/>
          </w:tcPr>
          <w:p w:rsidR="005A4483" w:rsidRDefault="0090006F" w:rsidP="002828D9">
            <w:r>
              <w:t>Redistribute work</w:t>
            </w:r>
            <w:r w:rsidR="005A4483">
              <w:t>load. Possible loss of minor features.</w:t>
            </w:r>
          </w:p>
        </w:tc>
      </w:tr>
      <w:tr w:rsidR="005A4483" w:rsidTr="002828D9">
        <w:trPr>
          <w:trHeight w:val="994"/>
        </w:trPr>
        <w:tc>
          <w:tcPr>
            <w:tcW w:w="2004" w:type="dxa"/>
          </w:tcPr>
          <w:p w:rsidR="005A4483" w:rsidRDefault="005A4483" w:rsidP="002828D9">
            <w:r>
              <w:t>Falling behind</w:t>
            </w:r>
          </w:p>
        </w:tc>
        <w:tc>
          <w:tcPr>
            <w:tcW w:w="2004" w:type="dxa"/>
          </w:tcPr>
          <w:p w:rsidR="005A4483" w:rsidRDefault="005A4483" w:rsidP="002828D9">
            <w:pPr>
              <w:jc w:val="center"/>
            </w:pPr>
            <w:r>
              <w:t>25%</w:t>
            </w:r>
          </w:p>
        </w:tc>
        <w:tc>
          <w:tcPr>
            <w:tcW w:w="2004" w:type="dxa"/>
          </w:tcPr>
          <w:p w:rsidR="005A4483" w:rsidRDefault="005A4483" w:rsidP="002828D9">
            <w:pPr>
              <w:jc w:val="center"/>
            </w:pPr>
            <w:r>
              <w:t>2-3</w:t>
            </w:r>
          </w:p>
        </w:tc>
        <w:tc>
          <w:tcPr>
            <w:tcW w:w="2004" w:type="dxa"/>
          </w:tcPr>
          <w:p w:rsidR="005A4483" w:rsidRDefault="0090006F" w:rsidP="002828D9">
            <w:r>
              <w:t>Meet and re-plan</w:t>
            </w:r>
            <w:r w:rsidR="005A4483">
              <w:t>work schedule to accommodate work load.</w:t>
            </w:r>
          </w:p>
        </w:tc>
      </w:tr>
      <w:tr w:rsidR="005A4483" w:rsidTr="002828D9">
        <w:trPr>
          <w:trHeight w:val="994"/>
        </w:trPr>
        <w:tc>
          <w:tcPr>
            <w:tcW w:w="2004" w:type="dxa"/>
          </w:tcPr>
          <w:p w:rsidR="005A4483" w:rsidRDefault="005A4483" w:rsidP="002828D9">
            <w:r>
              <w:t>Lack of skill</w:t>
            </w:r>
          </w:p>
        </w:tc>
        <w:tc>
          <w:tcPr>
            <w:tcW w:w="2004" w:type="dxa"/>
          </w:tcPr>
          <w:p w:rsidR="005A4483" w:rsidRDefault="005A4483" w:rsidP="002828D9">
            <w:pPr>
              <w:jc w:val="center"/>
            </w:pPr>
            <w:r>
              <w:t>25%</w:t>
            </w:r>
          </w:p>
        </w:tc>
        <w:tc>
          <w:tcPr>
            <w:tcW w:w="2004" w:type="dxa"/>
          </w:tcPr>
          <w:p w:rsidR="005A4483" w:rsidRDefault="005A4483" w:rsidP="002828D9">
            <w:pPr>
              <w:jc w:val="center"/>
            </w:pPr>
            <w:r>
              <w:t>2-3</w:t>
            </w:r>
          </w:p>
        </w:tc>
        <w:tc>
          <w:tcPr>
            <w:tcW w:w="2004" w:type="dxa"/>
          </w:tcPr>
          <w:p w:rsidR="005A4483" w:rsidRDefault="005A4483" w:rsidP="002828D9">
            <w:r>
              <w:t>Find help, watch videos, ask someone who can help us.</w:t>
            </w:r>
          </w:p>
        </w:tc>
      </w:tr>
      <w:tr w:rsidR="0090006F" w:rsidTr="002828D9">
        <w:trPr>
          <w:trHeight w:val="994"/>
        </w:trPr>
        <w:tc>
          <w:tcPr>
            <w:tcW w:w="2004" w:type="dxa"/>
          </w:tcPr>
          <w:p w:rsidR="0090006F" w:rsidRPr="0090006F" w:rsidRDefault="0090006F" w:rsidP="002828D9">
            <w:pPr>
              <w:rPr>
                <w:highlight w:val="yellow"/>
              </w:rPr>
            </w:pPr>
            <w:r w:rsidRPr="0090006F">
              <w:rPr>
                <w:highlight w:val="yellow"/>
              </w:rPr>
              <w:t>Spotify Servers Going Down</w:t>
            </w:r>
          </w:p>
        </w:tc>
        <w:tc>
          <w:tcPr>
            <w:tcW w:w="2004" w:type="dxa"/>
          </w:tcPr>
          <w:p w:rsidR="0090006F" w:rsidRPr="0090006F" w:rsidRDefault="0090006F" w:rsidP="002828D9">
            <w:pPr>
              <w:jc w:val="center"/>
              <w:rPr>
                <w:highlight w:val="yellow"/>
              </w:rPr>
            </w:pPr>
            <w:r w:rsidRPr="0090006F">
              <w:rPr>
                <w:highlight w:val="yellow"/>
              </w:rPr>
              <w:t>10%</w:t>
            </w:r>
          </w:p>
        </w:tc>
        <w:tc>
          <w:tcPr>
            <w:tcW w:w="2004" w:type="dxa"/>
          </w:tcPr>
          <w:p w:rsidR="0090006F" w:rsidRPr="0090006F" w:rsidRDefault="0090006F" w:rsidP="002828D9">
            <w:pPr>
              <w:jc w:val="center"/>
              <w:rPr>
                <w:highlight w:val="yellow"/>
              </w:rPr>
            </w:pPr>
            <w:r w:rsidRPr="0090006F">
              <w:rPr>
                <w:highlight w:val="yellow"/>
              </w:rPr>
              <w:t>4</w:t>
            </w:r>
          </w:p>
        </w:tc>
        <w:tc>
          <w:tcPr>
            <w:tcW w:w="2004" w:type="dxa"/>
          </w:tcPr>
          <w:p w:rsidR="0090006F" w:rsidRDefault="0090006F" w:rsidP="002828D9">
            <w:r w:rsidRPr="0090006F">
              <w:rPr>
                <w:highlight w:val="yellow"/>
              </w:rPr>
              <w:t>Integrate a different api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1.3.1 Upvote or Downvote</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253501" w:rsidP="0090006F">
      <w:pPr>
        <w:spacing w:after="0" w:line="360" w:lineRule="auto"/>
        <w:ind w:left="1440"/>
        <w:rPr>
          <w:highlight w:val="yellow"/>
        </w:rPr>
      </w:pPr>
      <w:r>
        <w:rPr>
          <w:highlight w:val="yellow"/>
        </w:rPr>
        <w:t>3.</w:t>
      </w:r>
      <w:r w:rsidR="00DE6805" w:rsidRPr="0090006F">
        <w:rPr>
          <w:highlight w:val="yellow"/>
        </w:rPr>
        <w:t xml:space="preserve">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4.4 Top Artist Info (Most upvotes,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t Removal (Via facebook, Google+)</w:t>
      </w:r>
    </w:p>
    <w:p w:rsidR="00DE6805" w:rsidRDefault="00DE6805" w:rsidP="00DE6805">
      <w:pPr>
        <w:spacing w:after="0" w:line="360" w:lineRule="auto"/>
      </w:pPr>
    </w:p>
    <w:p w:rsidR="00DE6805" w:rsidRDefault="00DE6805"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2828D9">
      <w:r w:rsidRPr="002828D9">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Pr="00F91B67" w:rsidRDefault="00C606E4" w:rsidP="00A6717F">
      <w:pPr>
        <w:pStyle w:val="ListParagraph"/>
        <w:numPr>
          <w:ilvl w:val="1"/>
          <w:numId w:val="2"/>
        </w:numPr>
        <w:spacing w:after="0" w:line="360" w:lineRule="auto"/>
        <w:rPr>
          <w:highlight w:val="yellow"/>
        </w:rPr>
      </w:pPr>
      <w:r w:rsidRPr="00F91B67">
        <w:rPr>
          <w:highlight w:val="yellow"/>
        </w:rPr>
        <w:lastRenderedPageBreak/>
        <w:t>Activity Diagrams</w:t>
      </w:r>
    </w:p>
    <w:p w:rsidR="00A6717F" w:rsidRDefault="00BF0BB5" w:rsidP="00A6717F">
      <w:pPr>
        <w:spacing w:after="0" w:line="360" w:lineRule="auto"/>
      </w:pPr>
      <w:r>
        <w:pict>
          <v:shape id="_x0000_i1027" type="#_x0000_t75" style="width:467pt;height:181.65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Pr="00181687" w:rsidRDefault="00C606E4" w:rsidP="00C606E4">
      <w:pPr>
        <w:pStyle w:val="ListParagraph"/>
        <w:numPr>
          <w:ilvl w:val="1"/>
          <w:numId w:val="2"/>
        </w:numPr>
        <w:spacing w:after="0" w:line="360" w:lineRule="auto"/>
        <w:rPr>
          <w:highlight w:val="yellow"/>
        </w:rPr>
      </w:pPr>
      <w:r w:rsidRPr="00181687">
        <w:rPr>
          <w:highlight w:val="yellow"/>
        </w:rPr>
        <w:lastRenderedPageBreak/>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BF0BB5" w:rsidP="00A6717F">
      <w:pPr>
        <w:spacing w:after="0" w:line="360" w:lineRule="auto"/>
        <w:jc w:val="center"/>
      </w:pPr>
      <w:r>
        <w:pict>
          <v:shape id="_x0000_i1028" type="#_x0000_t75" style="width:468pt;height:243.35pt">
            <v:imagedata r:id="rId15" o:title="ObjectClassModel"/>
          </v:shape>
        </w:pict>
      </w:r>
    </w:p>
    <w:p w:rsidR="00A6717F" w:rsidRDefault="00A6717F" w:rsidP="00A6717F">
      <w:pPr>
        <w:spacing w:after="0" w:line="360" w:lineRule="auto"/>
      </w:pPr>
    </w:p>
    <w:p w:rsidR="00A6717F" w:rsidRDefault="00BF0BB5" w:rsidP="00A6717F">
      <w:pPr>
        <w:spacing w:after="0" w:line="360" w:lineRule="auto"/>
        <w:jc w:val="center"/>
      </w:pPr>
      <w:r>
        <w:pict>
          <v:shape id="_x0000_i1029" type="#_x0000_t75" style="width:326.65pt;height:273.35pt">
            <v:imagedata r:id="rId16" o:title="SubsystemClassModel"/>
          </v:shape>
        </w:pict>
      </w:r>
    </w:p>
    <w:p w:rsidR="00BF0BB5" w:rsidRDefault="00BF0BB5" w:rsidP="00BF0BB5">
      <w:pPr>
        <w:spacing w:after="0" w:line="360" w:lineRule="auto"/>
      </w:pPr>
    </w:p>
    <w:p w:rsidR="00BF0BB5" w:rsidRDefault="00BF0BB5" w:rsidP="00BF0BB5">
      <w:pPr>
        <w:spacing w:after="0" w:line="360" w:lineRule="auto"/>
      </w:pP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F91B67" w:rsidRDefault="00F91B67" w:rsidP="00F91B67">
      <w:r>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Default="005A4483"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Pr="005A4483" w:rsidRDefault="002F20A6" w:rsidP="005A4483">
      <w:pPr>
        <w:spacing w:after="0" w:line="360" w:lineRule="auto"/>
      </w:pPr>
      <w:bookmarkStart w:id="0" w:name="_GoBack"/>
      <w:bookmarkEnd w:id="0"/>
    </w:p>
    <w:p w:rsidR="009A3EE0" w:rsidRDefault="009A3EE0" w:rsidP="00C606E4">
      <w:pPr>
        <w:pStyle w:val="ListParagraph"/>
        <w:numPr>
          <w:ilvl w:val="0"/>
          <w:numId w:val="2"/>
        </w:numPr>
        <w:spacing w:after="0" w:line="360" w:lineRule="auto"/>
        <w:rPr>
          <w:highlight w:val="yellow"/>
        </w:rPr>
      </w:pPr>
      <w:r w:rsidRPr="002F20A6">
        <w:rPr>
          <w:highlight w:val="yellow"/>
        </w:rPr>
        <w:lastRenderedPageBreak/>
        <w:t>Design Models</w:t>
      </w:r>
    </w:p>
    <w:p w:rsidR="002F20A6" w:rsidRPr="002F20A6" w:rsidRDefault="002F20A6" w:rsidP="002F20A6">
      <w:pPr>
        <w:pStyle w:val="ListParagraph"/>
        <w:spacing w:after="0" w:line="360" w:lineRule="auto"/>
        <w:rPr>
          <w:highlight w:val="yellow"/>
        </w:rPr>
      </w:pPr>
    </w:p>
    <w:p w:rsidR="00B60215" w:rsidRDefault="00B60215" w:rsidP="00B60215">
      <w:pPr>
        <w:pStyle w:val="ListParagraph"/>
        <w:numPr>
          <w:ilvl w:val="1"/>
          <w:numId w:val="2"/>
        </w:numPr>
        <w:spacing w:after="0" w:line="360" w:lineRule="auto"/>
        <w:rPr>
          <w:highlight w:val="yellow"/>
        </w:rPr>
      </w:pPr>
      <w:r w:rsidRPr="009A3EE0">
        <w:rPr>
          <w:highlight w:val="yellow"/>
        </w:rPr>
        <w:t>Graphical Model of Architectural Design Identifying Subsystems</w:t>
      </w:r>
    </w:p>
    <w:p w:rsidR="002F20A6" w:rsidRPr="002F20A6" w:rsidRDefault="00BF0BB5" w:rsidP="002F20A6">
      <w:pPr>
        <w:spacing w:after="0" w:line="360" w:lineRule="auto"/>
        <w:rPr>
          <w:highlight w:val="yellow"/>
        </w:rPr>
      </w:pPr>
      <w:r>
        <w:rPr>
          <w:highlight w:val="yellow"/>
        </w:rPr>
        <w:pict>
          <v:shape id="_x0000_i1030" type="#_x0000_t75" style="width:467.65pt;height:572pt">
            <v:imagedata r:id="rId17" o:title="Graphical Architectural Model"/>
          </v:shape>
        </w:pict>
      </w:r>
    </w:p>
    <w:p w:rsidR="00F91B67" w:rsidRDefault="00F91B67" w:rsidP="00F91B67">
      <w:pPr>
        <w:pStyle w:val="ListParagraph"/>
        <w:spacing w:after="0" w:line="360" w:lineRule="auto"/>
        <w:ind w:left="1440"/>
        <w:rPr>
          <w:highlight w:val="yellow"/>
        </w:rPr>
      </w:pPr>
    </w:p>
    <w:p w:rsidR="00F91B67" w:rsidRDefault="00F91B67" w:rsidP="00F91B67">
      <w:pPr>
        <w:pStyle w:val="ListParagraph"/>
        <w:spacing w:after="0" w:line="360" w:lineRule="auto"/>
        <w:ind w:left="1440"/>
        <w:rPr>
          <w:highlight w:val="yellow"/>
        </w:rPr>
      </w:pPr>
    </w:p>
    <w:p w:rsidR="00B60215" w:rsidRDefault="00B60215" w:rsidP="00B60215">
      <w:pPr>
        <w:pStyle w:val="ListParagraph"/>
        <w:numPr>
          <w:ilvl w:val="1"/>
          <w:numId w:val="2"/>
        </w:numPr>
        <w:spacing w:after="0" w:line="360" w:lineRule="auto"/>
        <w:rPr>
          <w:highlight w:val="yellow"/>
        </w:rPr>
      </w:pPr>
      <w:r w:rsidRPr="009A3EE0">
        <w:rPr>
          <w:highlight w:val="yellow"/>
        </w:rPr>
        <w:t>Textual Descriptions of Architecture and Subsystems</w:t>
      </w:r>
    </w:p>
    <w:p w:rsidR="002F20A6" w:rsidRDefault="002F20A6" w:rsidP="002F20A6">
      <w:pPr>
        <w:spacing w:after="0" w:line="360" w:lineRule="auto"/>
        <w:rPr>
          <w:highlight w:val="yellow"/>
        </w:rPr>
      </w:pPr>
    </w:p>
    <w:p w:rsidR="002F20A6" w:rsidRPr="002F20A6" w:rsidRDefault="002F20A6" w:rsidP="002F20A6">
      <w:pPr>
        <w:spacing w:line="480" w:lineRule="auto"/>
        <w:ind w:firstLine="720"/>
        <w:rPr>
          <w:highlight w:val="yellow"/>
        </w:rPr>
      </w:pPr>
      <w:r w:rsidRPr="002F20A6">
        <w:rPr>
          <w:highlight w:val="yellow"/>
        </w:rPr>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2F20A6" w:rsidRDefault="002F20A6" w:rsidP="002F20A6">
      <w:pPr>
        <w:spacing w:line="480" w:lineRule="auto"/>
        <w:rPr>
          <w:highlight w:val="yellow"/>
        </w:rPr>
      </w:pPr>
      <w:r w:rsidRPr="002F20A6">
        <w:rPr>
          <w:highlight w:val="yellow"/>
        </w:rPr>
        <w:tab/>
        <w:t>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And XML) GET call to the Spotify API which in turn will return a JSON formatted list of Artists that closely match the string the user entered. Each artist object that is returned by the API at this stage has three important pieces of information: Artist Name, Popularity, and ArtistID. First, Prescribe considers the Artist Names of the Artists returned in the search. If there is an Artist whose name is an exact match with the string the user inputted (ignoring case) then that artists ArtistID function is passed on to the next process. Should no artist names exactly match the user’s search criteria, then the Popularity field is given priority. The ArtistID of the most popular artist returned from the API will be passed to the next process (or the first artist whose popularity matches the maximum Popularity value of all Artists, should two have the same popularity).</w:t>
      </w:r>
    </w:p>
    <w:p w:rsidR="002F20A6" w:rsidRPr="002F20A6" w:rsidRDefault="002F20A6" w:rsidP="002F20A6">
      <w:pPr>
        <w:spacing w:line="480" w:lineRule="auto"/>
        <w:rPr>
          <w:highlight w:val="yellow"/>
        </w:rPr>
      </w:pPr>
      <w:r w:rsidRPr="002F20A6">
        <w:rPr>
          <w:highlight w:val="yellow"/>
        </w:rPr>
        <w:tab/>
        <w:t>The next process in the data-flow consists of taking an ArtistID (a unique identifier for a musician or band), formatting an appropriate URL, and then querying the API for a list of Artists recommended to the Artist with that ArtistID. There are not a lot of complications at this portion of the data-flow.</w:t>
      </w:r>
    </w:p>
    <w:p w:rsidR="002F20A6" w:rsidRPr="002F20A6" w:rsidRDefault="002F20A6" w:rsidP="002F20A6">
      <w:pPr>
        <w:spacing w:line="480" w:lineRule="auto"/>
        <w:rPr>
          <w:highlight w:val="yellow"/>
        </w:rPr>
      </w:pPr>
      <w:r w:rsidRPr="002F20A6">
        <w:rPr>
          <w:highlight w:val="yellow"/>
        </w:rPr>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2F20A6" w:rsidRDefault="002F20A6" w:rsidP="002F20A6">
      <w:pPr>
        <w:spacing w:line="480" w:lineRule="auto"/>
      </w:pPr>
      <w:r w:rsidRPr="002F20A6">
        <w:rPr>
          <w:highlight w:val="yellow"/>
        </w:rPr>
        <w:tab/>
        <w:t>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ArtistID, and the date. This saved data can be retrieved later at the user’s convenience in a similar format to the original recommendation table.</w:t>
      </w:r>
    </w:p>
    <w:p w:rsidR="002F20A6" w:rsidRDefault="002F20A6"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Pr="002F20A6" w:rsidRDefault="00F91B67" w:rsidP="002F20A6">
      <w:pPr>
        <w:spacing w:after="0" w:line="360" w:lineRule="auto"/>
        <w:rPr>
          <w:highlight w:val="yellow"/>
        </w:rPr>
      </w:pPr>
    </w:p>
    <w:p w:rsidR="00B60215" w:rsidRPr="009A3EE0" w:rsidRDefault="00B60215" w:rsidP="00B60215">
      <w:pPr>
        <w:pStyle w:val="ListParagraph"/>
        <w:numPr>
          <w:ilvl w:val="1"/>
          <w:numId w:val="2"/>
        </w:numPr>
        <w:spacing w:after="0" w:line="360" w:lineRule="auto"/>
        <w:rPr>
          <w:highlight w:val="yellow"/>
        </w:rPr>
      </w:pPr>
      <w:r w:rsidRPr="009A3EE0">
        <w:rPr>
          <w:highlight w:val="yellow"/>
        </w:rPr>
        <w:lastRenderedPageBreak/>
        <w:t>Subsystem Design</w:t>
      </w:r>
    </w:p>
    <w:p w:rsidR="00B60215" w:rsidRDefault="00B60215" w:rsidP="00B60215">
      <w:pPr>
        <w:pStyle w:val="ListParagraph"/>
        <w:numPr>
          <w:ilvl w:val="2"/>
          <w:numId w:val="2"/>
        </w:numPr>
        <w:spacing w:after="0" w:line="360" w:lineRule="auto"/>
        <w:rPr>
          <w:highlight w:val="yellow"/>
        </w:rPr>
      </w:pPr>
      <w:r w:rsidRPr="009A3EE0">
        <w:rPr>
          <w:highlight w:val="yellow"/>
        </w:rPr>
        <w:t>UML Class Diagrams</w:t>
      </w:r>
    </w:p>
    <w:p w:rsidR="00F91B67" w:rsidRDefault="00F91B67" w:rsidP="00F91B67">
      <w:pPr>
        <w:spacing w:after="0" w:line="360" w:lineRule="auto"/>
        <w:rPr>
          <w:highlight w:val="yellow"/>
        </w:rPr>
      </w:pPr>
    </w:p>
    <w:p w:rsidR="00F91B67" w:rsidRPr="00F91B67" w:rsidRDefault="00BF0BB5" w:rsidP="00F91B67">
      <w:pPr>
        <w:spacing w:after="0" w:line="360" w:lineRule="auto"/>
        <w:rPr>
          <w:highlight w:val="yellow"/>
        </w:rPr>
      </w:pPr>
      <w:r>
        <w:rPr>
          <w:highlight w:val="yellow"/>
        </w:rPr>
        <w:pict>
          <v:shape id="_x0000_i1031" type="#_x0000_t75" style="width:467.65pt;height:298pt">
            <v:imagedata r:id="rId18" o:title="ClassDiagram"/>
          </v:shape>
        </w:pict>
      </w:r>
    </w:p>
    <w:p w:rsidR="00B60215" w:rsidRDefault="00B60215" w:rsidP="00B60215">
      <w:pPr>
        <w:pStyle w:val="ListParagraph"/>
        <w:numPr>
          <w:ilvl w:val="2"/>
          <w:numId w:val="2"/>
        </w:numPr>
        <w:spacing w:after="0" w:line="360" w:lineRule="auto"/>
        <w:rPr>
          <w:highlight w:val="yellow"/>
        </w:rPr>
      </w:pPr>
      <w:r w:rsidRPr="009A3EE0">
        <w:rPr>
          <w:highlight w:val="yellow"/>
        </w:rPr>
        <w:t>User Interface Design</w:t>
      </w:r>
    </w:p>
    <w:p w:rsidR="00FF6595" w:rsidRDefault="00FF6595" w:rsidP="00FF6595">
      <w:pPr>
        <w:pStyle w:val="ListParagraph"/>
        <w:spacing w:after="0" w:line="360" w:lineRule="auto"/>
        <w:ind w:left="2160"/>
        <w:rPr>
          <w:highlight w:val="yellow"/>
        </w:rPr>
      </w:pPr>
    </w:p>
    <w:p w:rsidR="00B60215" w:rsidRPr="00B60215" w:rsidRDefault="00B60215" w:rsidP="00B60215">
      <w:pPr>
        <w:spacing w:after="0" w:line="360" w:lineRule="auto"/>
        <w:ind w:firstLine="720"/>
        <w:rPr>
          <w:highlight w:val="yellow"/>
        </w:rPr>
      </w:pPr>
      <w:r w:rsidRPr="00B60215">
        <w:rPr>
          <w:highlight w:val="yellow"/>
        </w:rPr>
        <w:t>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webapp.  The third will run a popup that allows them to sign in via Facebook.  Once the user has signed into their profile, the login button will be replaced by a button that takes the user to their saved bands.</w:t>
      </w:r>
    </w:p>
    <w:p w:rsidR="00B60215" w:rsidRPr="00B60215" w:rsidRDefault="00B60215" w:rsidP="00B60215">
      <w:pPr>
        <w:spacing w:after="0" w:line="360" w:lineRule="auto"/>
        <w:ind w:firstLine="720"/>
        <w:rPr>
          <w:highlight w:val="yellow"/>
        </w:rPr>
      </w:pPr>
      <w:r w:rsidRPr="00B60215">
        <w:rPr>
          <w:highlight w:val="yellow"/>
        </w:rPr>
        <w:t>On the main page, there will be a search bar located in the middle of the page.  A user is able to input any string of characters into this to search.  There will also be a button labeled “Search” which will perform the search action.</w:t>
      </w:r>
    </w:p>
    <w:p w:rsidR="00B60215" w:rsidRPr="00B60215" w:rsidRDefault="00B60215" w:rsidP="00B60215">
      <w:pPr>
        <w:spacing w:after="0" w:line="360" w:lineRule="auto"/>
        <w:ind w:firstLine="720"/>
        <w:rPr>
          <w:highlight w:val="yellow"/>
        </w:rPr>
      </w:pPr>
      <w:r w:rsidRPr="00B60215">
        <w:rPr>
          <w:highlight w:val="yellow"/>
        </w:rPr>
        <w:t xml:space="preserve">Once a search has been completed, the user will be taken to a results page.  On this page will be a list of related artists.  This list will be displayed on a table that includes the name, the picture, a button </w:t>
      </w:r>
      <w:r w:rsidRPr="00B60215">
        <w:rPr>
          <w:highlight w:val="yellow"/>
        </w:rPr>
        <w:lastRenderedPageBreak/>
        <w:t>to save the artist, and a link to the artist’s bio.  If a user clicks the bio link, a popup will display over the main screen that displays a certain artist’s bio.</w:t>
      </w:r>
    </w:p>
    <w:p w:rsidR="00B60215" w:rsidRPr="00B60215" w:rsidRDefault="00B60215" w:rsidP="00B60215">
      <w:pPr>
        <w:spacing w:after="0" w:line="360" w:lineRule="auto"/>
        <w:ind w:firstLine="720"/>
        <w:rPr>
          <w:highlight w:val="yellow"/>
        </w:rPr>
      </w:pPr>
      <w:r w:rsidRPr="00B60215">
        <w:rPr>
          <w:highlight w:val="yellow"/>
        </w:rPr>
        <w:t>On the user’s page, a list of same bands will be displayed with the same format as the search result page.  The “save artist” button will be replaced with a “remove artist” button.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List of Design Patterns</w:t>
      </w: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CF4" w:rsidRDefault="00827CF4" w:rsidP="00E5230F">
      <w:pPr>
        <w:spacing w:after="0" w:line="240" w:lineRule="auto"/>
      </w:pPr>
      <w:r>
        <w:separator/>
      </w:r>
    </w:p>
  </w:endnote>
  <w:endnote w:type="continuationSeparator" w:id="0">
    <w:p w:rsidR="00827CF4" w:rsidRDefault="00827CF4"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BF0BB5">
          <w:rPr>
            <w:noProof/>
          </w:rPr>
          <w:t>1</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CF4" w:rsidRDefault="00827CF4" w:rsidP="00E5230F">
      <w:pPr>
        <w:spacing w:after="0" w:line="240" w:lineRule="auto"/>
      </w:pPr>
      <w:r>
        <w:separator/>
      </w:r>
    </w:p>
  </w:footnote>
  <w:footnote w:type="continuationSeparator" w:id="0">
    <w:p w:rsidR="00827CF4" w:rsidRDefault="00827CF4"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65130"/>
    <w:rsid w:val="00181687"/>
    <w:rsid w:val="001A2F65"/>
    <w:rsid w:val="001F436A"/>
    <w:rsid w:val="001F5C1A"/>
    <w:rsid w:val="0022206B"/>
    <w:rsid w:val="00224D17"/>
    <w:rsid w:val="00253501"/>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50047C"/>
    <w:rsid w:val="00580BA5"/>
    <w:rsid w:val="005A4483"/>
    <w:rsid w:val="005F354A"/>
    <w:rsid w:val="00643E16"/>
    <w:rsid w:val="006A0F96"/>
    <w:rsid w:val="006A27FB"/>
    <w:rsid w:val="006B6BFD"/>
    <w:rsid w:val="006F5CC5"/>
    <w:rsid w:val="00713C54"/>
    <w:rsid w:val="00722FDB"/>
    <w:rsid w:val="00724116"/>
    <w:rsid w:val="007635B0"/>
    <w:rsid w:val="00764956"/>
    <w:rsid w:val="007D3E03"/>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7C8D"/>
    <w:rsid w:val="00B60215"/>
    <w:rsid w:val="00B6677A"/>
    <w:rsid w:val="00BA06D7"/>
    <w:rsid w:val="00BD166E"/>
    <w:rsid w:val="00BF0BB5"/>
    <w:rsid w:val="00C56179"/>
    <w:rsid w:val="00C606E4"/>
    <w:rsid w:val="00C613CE"/>
    <w:rsid w:val="00C7065E"/>
    <w:rsid w:val="00CA03F4"/>
    <w:rsid w:val="00CC0FBE"/>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BDCEE-0CE8-441B-9FBD-6FC70704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26</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55</cp:revision>
  <dcterms:created xsi:type="dcterms:W3CDTF">2016-02-06T17:25:00Z</dcterms:created>
  <dcterms:modified xsi:type="dcterms:W3CDTF">2016-04-08T19:28:00Z</dcterms:modified>
</cp:coreProperties>
</file>