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A4" w:rsidRPr="00BC7CA4" w:rsidRDefault="00BC7CA4">
      <w:pPr>
        <w:rPr>
          <w:sz w:val="44"/>
        </w:rPr>
      </w:pPr>
      <w:r>
        <w:rPr>
          <w:sz w:val="44"/>
        </w:rPr>
        <w:t>Section 5</w:t>
      </w:r>
    </w:p>
    <w:p w:rsidR="00CE79B4" w:rsidRPr="00A22CD5" w:rsidRDefault="00CE79B4">
      <w:pPr>
        <w:rPr>
          <w:b/>
          <w:sz w:val="36"/>
        </w:rPr>
      </w:pPr>
      <w:r w:rsidRPr="00A22CD5">
        <w:rPr>
          <w:b/>
          <w:sz w:val="36"/>
        </w:rPr>
        <w:t xml:space="preserve">Risk Plan/Assessment </w:t>
      </w:r>
    </w:p>
    <w:p w:rsidR="00CE79B4" w:rsidRPr="00A22CD5" w:rsidRDefault="00CE79B4">
      <w:pPr>
        <w:rPr>
          <w:b/>
          <w:sz w:val="28"/>
        </w:rPr>
      </w:pPr>
      <w:r w:rsidRPr="00A22CD5">
        <w:rPr>
          <w:b/>
          <w:sz w:val="28"/>
        </w:rPr>
        <w:t>Impact Levels</w:t>
      </w:r>
    </w:p>
    <w:p w:rsidR="00CE79B4" w:rsidRDefault="00CE79B4">
      <w:pPr>
        <w:rPr>
          <w:sz w:val="28"/>
        </w:rPr>
      </w:pPr>
      <w:r w:rsidRPr="00A22CD5">
        <w:rPr>
          <w:b/>
          <w:sz w:val="28"/>
        </w:rPr>
        <w:t>1</w:t>
      </w:r>
      <w:r>
        <w:rPr>
          <w:sz w:val="28"/>
        </w:rPr>
        <w:t>-Negligible</w:t>
      </w:r>
    </w:p>
    <w:p w:rsidR="00CE79B4" w:rsidRDefault="00CE79B4">
      <w:pPr>
        <w:rPr>
          <w:sz w:val="28"/>
        </w:rPr>
      </w:pPr>
      <w:r w:rsidRPr="00A22CD5">
        <w:rPr>
          <w:b/>
          <w:sz w:val="28"/>
        </w:rPr>
        <w:t>2</w:t>
      </w:r>
      <w:r>
        <w:rPr>
          <w:sz w:val="28"/>
        </w:rPr>
        <w:t>-Moderate</w:t>
      </w:r>
    </w:p>
    <w:p w:rsidR="00CE79B4" w:rsidRDefault="00CE79B4">
      <w:pPr>
        <w:rPr>
          <w:sz w:val="28"/>
        </w:rPr>
      </w:pPr>
      <w:r w:rsidRPr="00A22CD5">
        <w:rPr>
          <w:b/>
          <w:sz w:val="28"/>
        </w:rPr>
        <w:t>3</w:t>
      </w:r>
      <w:r>
        <w:rPr>
          <w:sz w:val="28"/>
        </w:rPr>
        <w:t>-Severe</w:t>
      </w:r>
    </w:p>
    <w:p w:rsidR="00CE79B4" w:rsidRPr="00CE79B4" w:rsidRDefault="00CE79B4">
      <w:pPr>
        <w:rPr>
          <w:sz w:val="28"/>
        </w:rPr>
      </w:pPr>
      <w:r w:rsidRPr="00A22CD5">
        <w:rPr>
          <w:b/>
          <w:sz w:val="28"/>
        </w:rPr>
        <w:t>4</w:t>
      </w:r>
      <w:r>
        <w:rPr>
          <w:sz w:val="28"/>
        </w:rPr>
        <w:t>-Catastrophic</w:t>
      </w:r>
    </w:p>
    <w:p w:rsidR="00CE79B4" w:rsidRPr="00CE79B4" w:rsidRDefault="00CE79B4">
      <w:pPr>
        <w:rPr>
          <w:sz w:val="36"/>
        </w:rPr>
      </w:pPr>
    </w:p>
    <w:tbl>
      <w:tblPr>
        <w:tblStyle w:val="TableGrid"/>
        <w:tblW w:w="8016" w:type="dxa"/>
        <w:tblLook w:val="04A0" w:firstRow="1" w:lastRow="0" w:firstColumn="1" w:lastColumn="0" w:noHBand="0" w:noVBand="1"/>
      </w:tblPr>
      <w:tblGrid>
        <w:gridCol w:w="2004"/>
        <w:gridCol w:w="2004"/>
        <w:gridCol w:w="2004"/>
        <w:gridCol w:w="2004"/>
      </w:tblGrid>
      <w:tr w:rsidR="00CE79B4" w:rsidTr="00CE79B4">
        <w:trPr>
          <w:trHeight w:val="431"/>
        </w:trPr>
        <w:tc>
          <w:tcPr>
            <w:tcW w:w="2004" w:type="dxa"/>
          </w:tcPr>
          <w:p w:rsidR="00CE79B4" w:rsidRDefault="00CE79B4">
            <w:r>
              <w:t>Risk</w:t>
            </w:r>
          </w:p>
        </w:tc>
        <w:tc>
          <w:tcPr>
            <w:tcW w:w="2004" w:type="dxa"/>
          </w:tcPr>
          <w:p w:rsidR="00CE79B4" w:rsidRDefault="00CE79B4">
            <w:r>
              <w:t>Probability</w:t>
            </w:r>
          </w:p>
        </w:tc>
        <w:tc>
          <w:tcPr>
            <w:tcW w:w="2004" w:type="dxa"/>
          </w:tcPr>
          <w:p w:rsidR="00CE79B4" w:rsidRDefault="00CE79B4">
            <w:r>
              <w:t>Impact</w:t>
            </w:r>
          </w:p>
        </w:tc>
        <w:tc>
          <w:tcPr>
            <w:tcW w:w="2004" w:type="dxa"/>
          </w:tcPr>
          <w:p w:rsidR="00CE79B4" w:rsidRDefault="00CE79B4">
            <w:r>
              <w:t>Mitigation</w:t>
            </w:r>
          </w:p>
        </w:tc>
      </w:tr>
      <w:tr w:rsidR="00CE79B4" w:rsidTr="00CE79B4">
        <w:trPr>
          <w:trHeight w:val="994"/>
        </w:trPr>
        <w:tc>
          <w:tcPr>
            <w:tcW w:w="2004" w:type="dxa"/>
          </w:tcPr>
          <w:p w:rsidR="00CE79B4" w:rsidRDefault="00CE79B4">
            <w:r>
              <w:t>Team member Leaving</w:t>
            </w:r>
          </w:p>
        </w:tc>
        <w:tc>
          <w:tcPr>
            <w:tcW w:w="2004" w:type="dxa"/>
          </w:tcPr>
          <w:p w:rsidR="00CE79B4" w:rsidRDefault="00CE79B4" w:rsidP="00CE79B4">
            <w:pPr>
              <w:jc w:val="center"/>
            </w:pPr>
            <w:r>
              <w:t>15%</w:t>
            </w:r>
          </w:p>
        </w:tc>
        <w:tc>
          <w:tcPr>
            <w:tcW w:w="2004" w:type="dxa"/>
          </w:tcPr>
          <w:p w:rsidR="00CE79B4" w:rsidRDefault="00CE79B4" w:rsidP="00CE79B4">
            <w:pPr>
              <w:jc w:val="center"/>
            </w:pPr>
            <w:r>
              <w:t>4</w:t>
            </w:r>
          </w:p>
        </w:tc>
        <w:tc>
          <w:tcPr>
            <w:tcW w:w="2004" w:type="dxa"/>
          </w:tcPr>
          <w:p w:rsidR="00CE79B4" w:rsidRDefault="00CE79B4">
            <w:r>
              <w:t>Redistribute work load. Possible loss of minor features.</w:t>
            </w:r>
          </w:p>
        </w:tc>
      </w:tr>
      <w:tr w:rsidR="00CE79B4" w:rsidTr="00CE79B4">
        <w:trPr>
          <w:trHeight w:val="994"/>
        </w:trPr>
        <w:tc>
          <w:tcPr>
            <w:tcW w:w="2004" w:type="dxa"/>
          </w:tcPr>
          <w:p w:rsidR="00CE79B4" w:rsidRDefault="00CE79B4">
            <w:r>
              <w:t>Falling behind</w:t>
            </w:r>
          </w:p>
        </w:tc>
        <w:tc>
          <w:tcPr>
            <w:tcW w:w="2004" w:type="dxa"/>
          </w:tcPr>
          <w:p w:rsidR="00CE79B4" w:rsidRDefault="00CE79B4" w:rsidP="00CE79B4">
            <w:pPr>
              <w:jc w:val="center"/>
            </w:pPr>
            <w:r>
              <w:t>25%</w:t>
            </w:r>
          </w:p>
        </w:tc>
        <w:tc>
          <w:tcPr>
            <w:tcW w:w="2004" w:type="dxa"/>
          </w:tcPr>
          <w:p w:rsidR="00CE79B4" w:rsidRDefault="00CE79B4" w:rsidP="00CE79B4">
            <w:pPr>
              <w:jc w:val="center"/>
            </w:pPr>
            <w:r>
              <w:t>2-3</w:t>
            </w:r>
          </w:p>
        </w:tc>
        <w:tc>
          <w:tcPr>
            <w:tcW w:w="2004" w:type="dxa"/>
          </w:tcPr>
          <w:p w:rsidR="00CE79B4" w:rsidRDefault="00CE79B4">
            <w:r>
              <w:t>Meet and re-plan work schedule to accommodate work load.</w:t>
            </w:r>
          </w:p>
        </w:tc>
      </w:tr>
      <w:tr w:rsidR="00CE79B4" w:rsidTr="00CE79B4">
        <w:trPr>
          <w:trHeight w:val="994"/>
        </w:trPr>
        <w:tc>
          <w:tcPr>
            <w:tcW w:w="2004" w:type="dxa"/>
          </w:tcPr>
          <w:p w:rsidR="00CE79B4" w:rsidRDefault="00CE79B4">
            <w:r>
              <w:t>Lack of skill</w:t>
            </w:r>
          </w:p>
        </w:tc>
        <w:tc>
          <w:tcPr>
            <w:tcW w:w="2004" w:type="dxa"/>
          </w:tcPr>
          <w:p w:rsidR="00CE79B4" w:rsidRDefault="00CE79B4" w:rsidP="00CE79B4">
            <w:pPr>
              <w:jc w:val="center"/>
            </w:pPr>
            <w:r>
              <w:t>25%</w:t>
            </w:r>
          </w:p>
        </w:tc>
        <w:tc>
          <w:tcPr>
            <w:tcW w:w="2004" w:type="dxa"/>
          </w:tcPr>
          <w:p w:rsidR="00CE79B4" w:rsidRDefault="00CE79B4" w:rsidP="00CE79B4">
            <w:pPr>
              <w:jc w:val="center"/>
            </w:pPr>
            <w:r>
              <w:t>2-3</w:t>
            </w:r>
          </w:p>
        </w:tc>
        <w:tc>
          <w:tcPr>
            <w:tcW w:w="2004" w:type="dxa"/>
          </w:tcPr>
          <w:p w:rsidR="00CE79B4" w:rsidRDefault="00CE79B4" w:rsidP="00CE79B4">
            <w:r>
              <w:t>Find help, watch videos, ask someone who can help us.</w:t>
            </w:r>
          </w:p>
        </w:tc>
      </w:tr>
    </w:tbl>
    <w:p w:rsidR="00575BFE" w:rsidRDefault="009C0F42"/>
    <w:p w:rsidR="00CE79B4" w:rsidRDefault="00CE79B4"/>
    <w:p w:rsidR="00CE79B4" w:rsidRDefault="00CE79B4"/>
    <w:p w:rsidR="00CE79B4" w:rsidRDefault="00CE79B4"/>
    <w:p w:rsidR="00CE79B4" w:rsidRDefault="00CE79B4"/>
    <w:p w:rsidR="00CE79B4" w:rsidRDefault="00CE79B4"/>
    <w:p w:rsidR="00CE79B4" w:rsidRDefault="00CE79B4"/>
    <w:p w:rsidR="00CE79B4" w:rsidRDefault="00CE79B4"/>
    <w:p w:rsidR="00CE79B4" w:rsidRDefault="00CE79B4"/>
    <w:p w:rsidR="00CE79B4" w:rsidRDefault="00CE79B4"/>
    <w:p w:rsidR="00CE79B4" w:rsidRDefault="00CE79B4"/>
    <w:p w:rsidR="00CE79B4" w:rsidRPr="00A22CD5" w:rsidRDefault="00CE79B4">
      <w:pPr>
        <w:rPr>
          <w:b/>
          <w:sz w:val="40"/>
        </w:rPr>
      </w:pPr>
      <w:r w:rsidRPr="00A22CD5">
        <w:rPr>
          <w:b/>
          <w:sz w:val="40"/>
        </w:rPr>
        <w:t>Cost Estimation</w:t>
      </w:r>
    </w:p>
    <w:p w:rsidR="00CE79B4" w:rsidRPr="00A22CD5" w:rsidRDefault="00CE79B4">
      <w:pPr>
        <w:rPr>
          <w:b/>
          <w:sz w:val="36"/>
        </w:rPr>
      </w:pPr>
      <w:r w:rsidRPr="00A22CD5">
        <w:rPr>
          <w:b/>
          <w:sz w:val="36"/>
        </w:rPr>
        <w:t>Function Point Estimation</w:t>
      </w:r>
    </w:p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2121"/>
        <w:gridCol w:w="1916"/>
        <w:gridCol w:w="1927"/>
        <w:gridCol w:w="1930"/>
        <w:gridCol w:w="1906"/>
      </w:tblGrid>
      <w:tr w:rsidR="00F179AD" w:rsidTr="00F179AD">
        <w:trPr>
          <w:trHeight w:val="912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Information</w:t>
            </w:r>
          </w:p>
        </w:tc>
        <w:tc>
          <w:tcPr>
            <w:tcW w:w="1916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Simple FP</w:t>
            </w:r>
          </w:p>
        </w:tc>
        <w:tc>
          <w:tcPr>
            <w:tcW w:w="1927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Average FP</w:t>
            </w:r>
          </w:p>
        </w:tc>
        <w:tc>
          <w:tcPr>
            <w:tcW w:w="1930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Complex FP</w:t>
            </w:r>
          </w:p>
        </w:tc>
        <w:tc>
          <w:tcPr>
            <w:tcW w:w="1906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Total</w:t>
            </w:r>
          </w:p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FP</w:t>
            </w:r>
          </w:p>
        </w:tc>
      </w:tr>
      <w:tr w:rsidR="00F179AD" w:rsidTr="00F179AD">
        <w:trPr>
          <w:trHeight w:val="1019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User Input</w:t>
            </w:r>
          </w:p>
          <w:p w:rsidR="00F179AD" w:rsidRDefault="00F179AD">
            <w:pPr>
              <w:rPr>
                <w:sz w:val="32"/>
              </w:rPr>
            </w:pPr>
          </w:p>
        </w:tc>
        <w:tc>
          <w:tcPr>
            <w:tcW w:w="1916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1927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930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190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19</w:t>
            </w:r>
          </w:p>
        </w:tc>
      </w:tr>
      <w:tr w:rsidR="00F179AD" w:rsidTr="00F179AD">
        <w:trPr>
          <w:trHeight w:val="1070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User Output</w:t>
            </w:r>
          </w:p>
        </w:tc>
        <w:tc>
          <w:tcPr>
            <w:tcW w:w="1916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27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1930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0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</w:tr>
      <w:tr w:rsidR="00F179AD" w:rsidTr="00F179AD">
        <w:trPr>
          <w:trHeight w:val="1019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User Online</w:t>
            </w:r>
          </w:p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Queries</w:t>
            </w:r>
          </w:p>
        </w:tc>
        <w:tc>
          <w:tcPr>
            <w:tcW w:w="1916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27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1930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0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F179AD" w:rsidTr="00F179AD">
        <w:trPr>
          <w:trHeight w:val="1070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Logical Files</w:t>
            </w:r>
          </w:p>
          <w:p w:rsidR="00F179AD" w:rsidRDefault="00F179AD">
            <w:pPr>
              <w:rPr>
                <w:sz w:val="32"/>
              </w:rPr>
            </w:pPr>
          </w:p>
        </w:tc>
        <w:tc>
          <w:tcPr>
            <w:tcW w:w="1916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1927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30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0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F179AD" w:rsidTr="00F179AD">
        <w:trPr>
          <w:trHeight w:val="1019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External Interface</w:t>
            </w:r>
          </w:p>
        </w:tc>
        <w:tc>
          <w:tcPr>
            <w:tcW w:w="1916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27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  <w:tc>
          <w:tcPr>
            <w:tcW w:w="1930" w:type="dxa"/>
          </w:tcPr>
          <w:p w:rsidR="00F179AD" w:rsidRDefault="00F179AD" w:rsidP="00CE79B4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0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21</w:t>
            </w:r>
          </w:p>
        </w:tc>
      </w:tr>
      <w:tr w:rsidR="00F179AD" w:rsidTr="00F179AD">
        <w:trPr>
          <w:trHeight w:val="1019"/>
        </w:trPr>
        <w:tc>
          <w:tcPr>
            <w:tcW w:w="2121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Total Function Points</w:t>
            </w:r>
          </w:p>
        </w:tc>
        <w:tc>
          <w:tcPr>
            <w:tcW w:w="191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27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30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1906" w:type="dxa"/>
          </w:tcPr>
          <w:p w:rsidR="00F179AD" w:rsidRDefault="00F179AD" w:rsidP="00F179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65</w:t>
            </w:r>
          </w:p>
        </w:tc>
      </w:tr>
    </w:tbl>
    <w:p w:rsidR="00CE79B4" w:rsidRDefault="00CE79B4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689"/>
      </w:tblGrid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lastRenderedPageBreak/>
              <w:t>Reliable Backup and Recovery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F179AD" w:rsidTr="00F179AD">
        <w:trPr>
          <w:trHeight w:val="577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Specialized Data Communication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Distributed Processing Functions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F179AD" w:rsidTr="00F179AD">
        <w:trPr>
          <w:trHeight w:val="577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Critical Performance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Operation in Heavily Utilized Operational Environment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F179AD" w:rsidTr="00F179AD">
        <w:trPr>
          <w:trHeight w:val="577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Online Data Entry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Online Data Entry via multiple screens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ILFs updated online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F179AD" w:rsidTr="00F179AD">
        <w:trPr>
          <w:trHeight w:val="577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Inputs, Outputs, Files, or Inquiries Complexity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Internal Processing Complexity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F179AD" w:rsidTr="00F179AD">
        <w:trPr>
          <w:trHeight w:val="577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Reusable Code Design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Conversion and Installation Inclusion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Designed for Multiple Installations in Different Organizations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F179AD" w:rsidTr="00F179AD">
        <w:trPr>
          <w:trHeight w:val="577"/>
        </w:trPr>
        <w:tc>
          <w:tcPr>
            <w:tcW w:w="8455" w:type="dxa"/>
          </w:tcPr>
          <w:p w:rsidR="00F179AD" w:rsidRDefault="00F179AD">
            <w:pPr>
              <w:rPr>
                <w:sz w:val="32"/>
              </w:rPr>
            </w:pPr>
            <w:r w:rsidRPr="00F179AD">
              <w:rPr>
                <w:sz w:val="32"/>
              </w:rPr>
              <w:t>Facilitate Change and Ease of Use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F179AD" w:rsidTr="00F179AD">
        <w:trPr>
          <w:trHeight w:val="549"/>
        </w:trPr>
        <w:tc>
          <w:tcPr>
            <w:tcW w:w="8455" w:type="dxa"/>
          </w:tcPr>
          <w:p w:rsidR="00F179AD" w:rsidRPr="00F179AD" w:rsidRDefault="00F179AD" w:rsidP="00F179AD">
            <w:pPr>
              <w:jc w:val="right"/>
              <w:rPr>
                <w:b/>
                <w:sz w:val="32"/>
              </w:rPr>
            </w:pPr>
            <w:r w:rsidRPr="00F179AD">
              <w:rPr>
                <w:b/>
                <w:sz w:val="36"/>
              </w:rPr>
              <w:t>Total</w:t>
            </w:r>
          </w:p>
        </w:tc>
        <w:tc>
          <w:tcPr>
            <w:tcW w:w="689" w:type="dxa"/>
          </w:tcPr>
          <w:p w:rsidR="00F179AD" w:rsidRDefault="00F179AD">
            <w:pPr>
              <w:rPr>
                <w:sz w:val="32"/>
              </w:rPr>
            </w:pPr>
            <w:r>
              <w:rPr>
                <w:sz w:val="32"/>
              </w:rPr>
              <w:t>29</w:t>
            </w:r>
          </w:p>
        </w:tc>
      </w:tr>
    </w:tbl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  <w:r>
        <w:rPr>
          <w:sz w:val="32"/>
        </w:rPr>
        <w:t xml:space="preserve">Total Function Points = </w:t>
      </w:r>
      <w:r w:rsidRPr="00F179AD">
        <w:rPr>
          <w:sz w:val="32"/>
        </w:rPr>
        <w:t xml:space="preserve">FP = </w:t>
      </w:r>
      <w:r>
        <w:rPr>
          <w:sz w:val="32"/>
        </w:rPr>
        <w:t xml:space="preserve">65 </w:t>
      </w:r>
      <w:r w:rsidRPr="00F179AD">
        <w:rPr>
          <w:sz w:val="32"/>
        </w:rPr>
        <w:t xml:space="preserve">X [0.65 + 0.01 X </w:t>
      </w:r>
      <w:r>
        <w:rPr>
          <w:sz w:val="32"/>
        </w:rPr>
        <w:t>29</w:t>
      </w:r>
      <w:r w:rsidRPr="00F179AD">
        <w:rPr>
          <w:sz w:val="32"/>
        </w:rPr>
        <w:t xml:space="preserve">] = </w:t>
      </w:r>
      <w:r>
        <w:rPr>
          <w:sz w:val="32"/>
        </w:rPr>
        <w:t>61.5</w:t>
      </w: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Default="00F179AD">
      <w:pPr>
        <w:rPr>
          <w:sz w:val="32"/>
        </w:rPr>
      </w:pPr>
    </w:p>
    <w:p w:rsidR="00F179AD" w:rsidRPr="00A22CD5" w:rsidRDefault="00F179AD">
      <w:pPr>
        <w:rPr>
          <w:b/>
          <w:sz w:val="40"/>
        </w:rPr>
      </w:pPr>
      <w:r w:rsidRPr="00A22CD5">
        <w:rPr>
          <w:b/>
          <w:sz w:val="40"/>
        </w:rPr>
        <w:lastRenderedPageBreak/>
        <w:t>LOC Estimation</w:t>
      </w:r>
    </w:p>
    <w:tbl>
      <w:tblPr>
        <w:tblStyle w:val="TableGrid"/>
        <w:tblW w:w="9646" w:type="dxa"/>
        <w:tblInd w:w="-296" w:type="dxa"/>
        <w:tblLook w:val="04A0" w:firstRow="1" w:lastRow="0" w:firstColumn="1" w:lastColumn="0" w:noHBand="0" w:noVBand="1"/>
      </w:tblPr>
      <w:tblGrid>
        <w:gridCol w:w="2411"/>
        <w:gridCol w:w="2411"/>
        <w:gridCol w:w="2412"/>
        <w:gridCol w:w="2412"/>
      </w:tblGrid>
      <w:tr w:rsidR="004217AD" w:rsidTr="004217AD">
        <w:trPr>
          <w:trHeight w:val="770"/>
        </w:trPr>
        <w:tc>
          <w:tcPr>
            <w:tcW w:w="2411" w:type="dxa"/>
          </w:tcPr>
          <w:p w:rsidR="004217AD" w:rsidRDefault="004217AD" w:rsidP="004217AD">
            <w:pPr>
              <w:rPr>
                <w:sz w:val="40"/>
              </w:rPr>
            </w:pPr>
            <w:r>
              <w:rPr>
                <w:sz w:val="32"/>
              </w:rPr>
              <w:t>Functions</w:t>
            </w:r>
          </w:p>
          <w:p w:rsidR="004217AD" w:rsidRDefault="004217AD">
            <w:pPr>
              <w:rPr>
                <w:sz w:val="40"/>
              </w:rPr>
            </w:pPr>
          </w:p>
        </w:tc>
        <w:tc>
          <w:tcPr>
            <w:tcW w:w="2411" w:type="dxa"/>
          </w:tcPr>
          <w:p w:rsidR="004217AD" w:rsidRDefault="004217AD">
            <w:pPr>
              <w:rPr>
                <w:sz w:val="40"/>
              </w:rPr>
            </w:pPr>
            <w:r w:rsidRPr="004217AD">
              <w:rPr>
                <w:sz w:val="32"/>
              </w:rPr>
              <w:t>Good</w:t>
            </w:r>
            <w:r>
              <w:rPr>
                <w:sz w:val="32"/>
              </w:rPr>
              <w:t xml:space="preserve"> LOC Est.</w:t>
            </w:r>
          </w:p>
        </w:tc>
        <w:tc>
          <w:tcPr>
            <w:tcW w:w="2412" w:type="dxa"/>
          </w:tcPr>
          <w:p w:rsidR="004217AD" w:rsidRDefault="004217AD">
            <w:pPr>
              <w:rPr>
                <w:sz w:val="40"/>
              </w:rPr>
            </w:pPr>
            <w:r w:rsidRPr="004217AD">
              <w:rPr>
                <w:sz w:val="32"/>
              </w:rPr>
              <w:t>Average</w:t>
            </w:r>
            <w:r>
              <w:rPr>
                <w:sz w:val="32"/>
              </w:rPr>
              <w:t xml:space="preserve"> LOC Est.</w:t>
            </w:r>
          </w:p>
        </w:tc>
        <w:tc>
          <w:tcPr>
            <w:tcW w:w="2412" w:type="dxa"/>
          </w:tcPr>
          <w:p w:rsidR="004217AD" w:rsidRDefault="004217AD">
            <w:pPr>
              <w:rPr>
                <w:sz w:val="40"/>
              </w:rPr>
            </w:pPr>
            <w:r w:rsidRPr="004217AD">
              <w:rPr>
                <w:sz w:val="32"/>
              </w:rPr>
              <w:t>Bad</w:t>
            </w:r>
            <w:r>
              <w:rPr>
                <w:sz w:val="32"/>
              </w:rPr>
              <w:t xml:space="preserve"> LOC Est.</w:t>
            </w:r>
          </w:p>
        </w:tc>
      </w:tr>
      <w:tr w:rsidR="004217AD" w:rsidTr="004217AD">
        <w:trPr>
          <w:trHeight w:val="741"/>
        </w:trPr>
        <w:tc>
          <w:tcPr>
            <w:tcW w:w="2411" w:type="dxa"/>
          </w:tcPr>
          <w:p w:rsidR="004217AD" w:rsidRPr="004217AD" w:rsidRDefault="004217AD">
            <w:pPr>
              <w:rPr>
                <w:sz w:val="32"/>
              </w:rPr>
            </w:pPr>
            <w:r>
              <w:rPr>
                <w:sz w:val="32"/>
              </w:rPr>
              <w:t>GUI</w:t>
            </w:r>
          </w:p>
        </w:tc>
        <w:tc>
          <w:tcPr>
            <w:tcW w:w="2411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250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750</w:t>
            </w:r>
          </w:p>
        </w:tc>
      </w:tr>
      <w:tr w:rsidR="004217AD" w:rsidTr="004217AD">
        <w:trPr>
          <w:trHeight w:val="770"/>
        </w:trPr>
        <w:tc>
          <w:tcPr>
            <w:tcW w:w="2411" w:type="dxa"/>
          </w:tcPr>
          <w:p w:rsidR="004217AD" w:rsidRDefault="004217AD">
            <w:pPr>
              <w:rPr>
                <w:sz w:val="32"/>
              </w:rPr>
            </w:pPr>
            <w:r>
              <w:rPr>
                <w:sz w:val="32"/>
              </w:rPr>
              <w:t>Database/API</w:t>
            </w:r>
          </w:p>
          <w:p w:rsidR="004217AD" w:rsidRPr="004217AD" w:rsidRDefault="004217AD">
            <w:pPr>
              <w:rPr>
                <w:sz w:val="32"/>
              </w:rPr>
            </w:pPr>
            <w:r>
              <w:rPr>
                <w:sz w:val="32"/>
              </w:rPr>
              <w:t>Queries</w:t>
            </w:r>
          </w:p>
        </w:tc>
        <w:tc>
          <w:tcPr>
            <w:tcW w:w="2411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150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450</w:t>
            </w:r>
          </w:p>
        </w:tc>
      </w:tr>
      <w:tr w:rsidR="004217AD" w:rsidTr="004217AD">
        <w:trPr>
          <w:trHeight w:val="770"/>
        </w:trPr>
        <w:tc>
          <w:tcPr>
            <w:tcW w:w="2411" w:type="dxa"/>
          </w:tcPr>
          <w:p w:rsidR="004217AD" w:rsidRPr="004217AD" w:rsidRDefault="004217AD">
            <w:pPr>
              <w:rPr>
                <w:sz w:val="32"/>
              </w:rPr>
            </w:pPr>
            <w:r>
              <w:rPr>
                <w:sz w:val="32"/>
              </w:rPr>
              <w:t>Backend</w:t>
            </w:r>
          </w:p>
        </w:tc>
        <w:tc>
          <w:tcPr>
            <w:tcW w:w="2411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500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700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900</w:t>
            </w:r>
          </w:p>
        </w:tc>
      </w:tr>
      <w:tr w:rsidR="004217AD" w:rsidTr="004217AD">
        <w:trPr>
          <w:trHeight w:val="741"/>
        </w:trPr>
        <w:tc>
          <w:tcPr>
            <w:tcW w:w="2411" w:type="dxa"/>
          </w:tcPr>
          <w:p w:rsidR="004217AD" w:rsidRPr="004217AD" w:rsidRDefault="004217AD">
            <w:pPr>
              <w:rPr>
                <w:sz w:val="32"/>
              </w:rPr>
            </w:pPr>
            <w:r>
              <w:rPr>
                <w:sz w:val="32"/>
              </w:rPr>
              <w:t>Log-in Support</w:t>
            </w:r>
          </w:p>
        </w:tc>
        <w:tc>
          <w:tcPr>
            <w:tcW w:w="2411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2412" w:type="dxa"/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</w:tr>
      <w:tr w:rsidR="004217AD" w:rsidTr="004217AD">
        <w:trPr>
          <w:trHeight w:val="741"/>
        </w:trPr>
        <w:tc>
          <w:tcPr>
            <w:tcW w:w="2411" w:type="dxa"/>
          </w:tcPr>
          <w:p w:rsidR="004217AD" w:rsidRDefault="004217AD">
            <w:pPr>
              <w:rPr>
                <w:sz w:val="32"/>
              </w:rPr>
            </w:pPr>
            <w:r>
              <w:rPr>
                <w:sz w:val="32"/>
              </w:rPr>
              <w:t>Estimated LOC</w:t>
            </w:r>
          </w:p>
          <w:p w:rsidR="004217AD" w:rsidRPr="004217AD" w:rsidRDefault="004217AD">
            <w:pPr>
              <w:rPr>
                <w:sz w:val="32"/>
              </w:rPr>
            </w:pPr>
            <w:r>
              <w:rPr>
                <w:sz w:val="32"/>
              </w:rPr>
              <w:t>(*Based on Average Case*)</w:t>
            </w:r>
          </w:p>
        </w:tc>
        <w:tc>
          <w:tcPr>
            <w:tcW w:w="2411" w:type="dxa"/>
            <w:tcBorders>
              <w:right w:val="single" w:sz="4" w:space="0" w:color="FFFFFF" w:themeColor="background1"/>
            </w:tcBorders>
          </w:tcPr>
          <w:p w:rsidR="004217AD" w:rsidRPr="004217AD" w:rsidRDefault="004217AD" w:rsidP="004217AD">
            <w:pPr>
              <w:rPr>
                <w:sz w:val="32"/>
              </w:rPr>
            </w:pPr>
          </w:p>
        </w:tc>
        <w:tc>
          <w:tcPr>
            <w:tcW w:w="24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1900</w:t>
            </w:r>
          </w:p>
        </w:tc>
        <w:tc>
          <w:tcPr>
            <w:tcW w:w="2412" w:type="dxa"/>
            <w:tcBorders>
              <w:left w:val="single" w:sz="4" w:space="0" w:color="FFFFFF" w:themeColor="background1"/>
            </w:tcBorders>
          </w:tcPr>
          <w:p w:rsidR="004217AD" w:rsidRPr="004217AD" w:rsidRDefault="004217AD" w:rsidP="004217AD">
            <w:pPr>
              <w:jc w:val="center"/>
              <w:rPr>
                <w:sz w:val="32"/>
              </w:rPr>
            </w:pPr>
          </w:p>
        </w:tc>
      </w:tr>
    </w:tbl>
    <w:p w:rsidR="00F179AD" w:rsidRDefault="00F179AD">
      <w:pPr>
        <w:rPr>
          <w:sz w:val="40"/>
        </w:rPr>
      </w:pPr>
    </w:p>
    <w:p w:rsidR="004217AD" w:rsidRDefault="004217AD">
      <w:pPr>
        <w:rPr>
          <w:sz w:val="40"/>
        </w:rPr>
      </w:pPr>
    </w:p>
    <w:p w:rsidR="004217AD" w:rsidRPr="00BC7CA4" w:rsidRDefault="00BC7CA4">
      <w:pPr>
        <w:rPr>
          <w:sz w:val="32"/>
        </w:rPr>
      </w:pPr>
      <w:r>
        <w:rPr>
          <w:sz w:val="32"/>
        </w:rPr>
        <w:t>With the average productivity rate of 620 LOC/person-month, we can complete 1,860 LOC/month. Assuming $</w:t>
      </w:r>
      <w:r w:rsidR="007E5086">
        <w:rPr>
          <w:sz w:val="32"/>
        </w:rPr>
        <w:t>8</w:t>
      </w:r>
      <w:r>
        <w:rPr>
          <w:sz w:val="32"/>
        </w:rPr>
        <w:t xml:space="preserve">,000 per person-month of labor the </w:t>
      </w:r>
      <w:r w:rsidR="007E5086">
        <w:rPr>
          <w:sz w:val="32"/>
        </w:rPr>
        <w:t>cost using LOC estimation is $24</w:t>
      </w:r>
      <w:r>
        <w:rPr>
          <w:sz w:val="32"/>
        </w:rPr>
        <w:t>,000 a m</w:t>
      </w:r>
      <w:r w:rsidR="007E5086">
        <w:rPr>
          <w:sz w:val="32"/>
        </w:rPr>
        <w:t>onth. This equates to roughly $12.90</w:t>
      </w:r>
      <w:r>
        <w:rPr>
          <w:sz w:val="32"/>
        </w:rPr>
        <w:t xml:space="preserve"> per LOC, with this the total cost</w:t>
      </w:r>
      <w:r w:rsidR="007E5086">
        <w:rPr>
          <w:sz w:val="32"/>
        </w:rPr>
        <w:t xml:space="preserve"> of the project will be $24,510.</w:t>
      </w:r>
      <w:bookmarkStart w:id="0" w:name="_GoBack"/>
      <w:bookmarkEnd w:id="0"/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</w:p>
    <w:p w:rsidR="00AC34FB" w:rsidRDefault="00AC34FB">
      <w:pPr>
        <w:rPr>
          <w:sz w:val="40"/>
        </w:rPr>
      </w:pPr>
      <w:r w:rsidRPr="00A22CD5">
        <w:rPr>
          <w:b/>
          <w:sz w:val="40"/>
        </w:rPr>
        <w:t>COCOMO</w:t>
      </w:r>
      <w:r>
        <w:rPr>
          <w:sz w:val="40"/>
        </w:rPr>
        <w:t xml:space="preserve"> </w:t>
      </w:r>
      <w:r w:rsidRPr="00A22CD5">
        <w:rPr>
          <w:b/>
          <w:sz w:val="40"/>
        </w:rPr>
        <w:t>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34FB" w:rsidTr="00AC34FB">
        <w:tc>
          <w:tcPr>
            <w:tcW w:w="2337" w:type="dxa"/>
          </w:tcPr>
          <w:p w:rsidR="00AC34FB" w:rsidRDefault="00AC34FB">
            <w:pPr>
              <w:rPr>
                <w:sz w:val="40"/>
              </w:rPr>
            </w:pPr>
            <w:r>
              <w:rPr>
                <w:sz w:val="40"/>
              </w:rPr>
              <w:t>Objects</w:t>
            </w:r>
          </w:p>
        </w:tc>
        <w:tc>
          <w:tcPr>
            <w:tcW w:w="2337" w:type="dxa"/>
          </w:tcPr>
          <w:p w:rsidR="00AC34FB" w:rsidRPr="00AC34FB" w:rsidRDefault="00AC34FB">
            <w:pPr>
              <w:rPr>
                <w:sz w:val="40"/>
              </w:rPr>
            </w:pPr>
            <w:r>
              <w:rPr>
                <w:sz w:val="40"/>
              </w:rPr>
              <w:t>Quantity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40"/>
              </w:rPr>
            </w:pPr>
            <w:r>
              <w:rPr>
                <w:sz w:val="40"/>
              </w:rPr>
              <w:t>Weight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40"/>
              </w:rPr>
            </w:pPr>
            <w:r>
              <w:rPr>
                <w:sz w:val="40"/>
              </w:rPr>
              <w:t>Total</w:t>
            </w:r>
          </w:p>
        </w:tc>
      </w:tr>
      <w:tr w:rsidR="00AC34FB" w:rsidTr="00AC34FB">
        <w:tc>
          <w:tcPr>
            <w:tcW w:w="2337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Screens</w:t>
            </w:r>
          </w:p>
        </w:tc>
        <w:tc>
          <w:tcPr>
            <w:tcW w:w="2337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16</w:t>
            </w:r>
          </w:p>
        </w:tc>
      </w:tr>
      <w:tr w:rsidR="00AC34FB" w:rsidTr="00AC34FB">
        <w:tc>
          <w:tcPr>
            <w:tcW w:w="2337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Reports</w:t>
            </w:r>
          </w:p>
        </w:tc>
        <w:tc>
          <w:tcPr>
            <w:tcW w:w="2337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18</w:t>
            </w:r>
          </w:p>
        </w:tc>
      </w:tr>
      <w:tr w:rsidR="00AC34FB" w:rsidTr="00AC34FB">
        <w:tc>
          <w:tcPr>
            <w:tcW w:w="2337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Components</w:t>
            </w:r>
          </w:p>
        </w:tc>
        <w:tc>
          <w:tcPr>
            <w:tcW w:w="2337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40</w:t>
            </w:r>
          </w:p>
        </w:tc>
      </w:tr>
      <w:tr w:rsidR="00AC34FB" w:rsidTr="00AC34FB">
        <w:tc>
          <w:tcPr>
            <w:tcW w:w="2337" w:type="dxa"/>
            <w:tcBorders>
              <w:right w:val="single" w:sz="4" w:space="0" w:color="FFFFFF" w:themeColor="background1"/>
            </w:tcBorders>
          </w:tcPr>
          <w:p w:rsidR="00AC34FB" w:rsidRPr="00AC34FB" w:rsidRDefault="00AC34FB">
            <w:pPr>
              <w:rPr>
                <w:sz w:val="32"/>
              </w:rPr>
            </w:pP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C34FB" w:rsidRPr="00AC34FB" w:rsidRDefault="00AC34FB">
            <w:pPr>
              <w:rPr>
                <w:sz w:val="32"/>
              </w:rPr>
            </w:pPr>
          </w:p>
        </w:tc>
        <w:tc>
          <w:tcPr>
            <w:tcW w:w="2338" w:type="dxa"/>
            <w:tcBorders>
              <w:left w:val="single" w:sz="4" w:space="0" w:color="FFFFFF" w:themeColor="background1"/>
            </w:tcBorders>
          </w:tcPr>
          <w:p w:rsidR="00AC34FB" w:rsidRPr="00AC34FB" w:rsidRDefault="00AC34FB" w:rsidP="00AC34FB">
            <w:pPr>
              <w:jc w:val="center"/>
              <w:rPr>
                <w:sz w:val="32"/>
              </w:rPr>
            </w:pPr>
            <w:r>
              <w:rPr>
                <w:sz w:val="36"/>
              </w:rPr>
              <w:t>Total OP</w:t>
            </w:r>
          </w:p>
        </w:tc>
        <w:tc>
          <w:tcPr>
            <w:tcW w:w="2338" w:type="dxa"/>
          </w:tcPr>
          <w:p w:rsidR="00AC34FB" w:rsidRPr="00AC34FB" w:rsidRDefault="00AC34FB">
            <w:pPr>
              <w:rPr>
                <w:sz w:val="32"/>
              </w:rPr>
            </w:pPr>
            <w:r>
              <w:rPr>
                <w:sz w:val="32"/>
              </w:rPr>
              <w:t>74</w:t>
            </w:r>
          </w:p>
        </w:tc>
      </w:tr>
    </w:tbl>
    <w:p w:rsidR="00AC34FB" w:rsidRDefault="00AC34FB">
      <w:pPr>
        <w:rPr>
          <w:sz w:val="40"/>
        </w:rPr>
      </w:pPr>
    </w:p>
    <w:p w:rsidR="00AC34FB" w:rsidRDefault="00AC34FB">
      <w:pPr>
        <w:rPr>
          <w:sz w:val="32"/>
        </w:rPr>
      </w:pPr>
      <w:r w:rsidRPr="00AC34FB">
        <w:rPr>
          <w:sz w:val="32"/>
        </w:rPr>
        <w:t>NOP = (OP) X</w:t>
      </w:r>
      <w:r>
        <w:rPr>
          <w:sz w:val="32"/>
        </w:rPr>
        <w:t xml:space="preserve"> </w:t>
      </w:r>
      <w:r w:rsidRPr="00AC34FB">
        <w:rPr>
          <w:sz w:val="32"/>
        </w:rPr>
        <w:t xml:space="preserve">[(100 - %Reusable </w:t>
      </w:r>
      <w:r>
        <w:rPr>
          <w:sz w:val="32"/>
        </w:rPr>
        <w:t>Code)/100]</w:t>
      </w:r>
    </w:p>
    <w:p w:rsidR="00AC34FB" w:rsidRDefault="00AC34FB">
      <w:pPr>
        <w:rPr>
          <w:sz w:val="32"/>
        </w:rPr>
      </w:pPr>
      <w:r>
        <w:rPr>
          <w:sz w:val="32"/>
        </w:rPr>
        <w:t>NOP = 74 x [(100-10)/100] = 66.6</w:t>
      </w:r>
    </w:p>
    <w:p w:rsidR="00AC34FB" w:rsidRDefault="00AC34FB">
      <w:pPr>
        <w:rPr>
          <w:sz w:val="32"/>
        </w:rPr>
      </w:pPr>
      <w:r>
        <w:rPr>
          <w:sz w:val="32"/>
        </w:rPr>
        <w:t xml:space="preserve">PROD = </w:t>
      </w:r>
      <w:r w:rsidR="00BC7CA4">
        <w:rPr>
          <w:sz w:val="32"/>
        </w:rPr>
        <w:t>NOP/Person-Month</w:t>
      </w:r>
    </w:p>
    <w:p w:rsidR="00AC34FB" w:rsidRDefault="00BC7CA4">
      <w:pPr>
        <w:rPr>
          <w:sz w:val="32"/>
        </w:rPr>
      </w:pPr>
      <w:r>
        <w:rPr>
          <w:sz w:val="32"/>
        </w:rPr>
        <w:t>Effort</w:t>
      </w:r>
      <w:r w:rsidR="00AC34FB">
        <w:rPr>
          <w:sz w:val="32"/>
        </w:rPr>
        <w:t xml:space="preserve"> = 66.6/13 = 5.12 Person-Months</w:t>
      </w:r>
    </w:p>
    <w:p w:rsidR="00BC7CA4" w:rsidRDefault="00BC7CA4">
      <w:pPr>
        <w:rPr>
          <w:sz w:val="32"/>
        </w:rPr>
      </w:pPr>
    </w:p>
    <w:p w:rsidR="00AC34FB" w:rsidRDefault="007E5086">
      <w:pPr>
        <w:rPr>
          <w:sz w:val="32"/>
        </w:rPr>
      </w:pPr>
      <w:r>
        <w:rPr>
          <w:sz w:val="32"/>
        </w:rPr>
        <w:t>Assuming a labor rate of $8</w:t>
      </w:r>
      <w:r w:rsidR="00AC34FB">
        <w:rPr>
          <w:sz w:val="32"/>
        </w:rPr>
        <w:t>,000 per person-month, the COCOMO II model estimates th</w:t>
      </w:r>
      <w:r>
        <w:rPr>
          <w:sz w:val="32"/>
        </w:rPr>
        <w:t>at this project will cost $40,960</w:t>
      </w:r>
      <w:r w:rsidR="00AC34FB">
        <w:rPr>
          <w:sz w:val="32"/>
        </w:rPr>
        <w:t>.</w:t>
      </w:r>
      <w:r w:rsidR="00BC7CA4">
        <w:rPr>
          <w:sz w:val="32"/>
        </w:rPr>
        <w:t xml:space="preserve"> </w:t>
      </w:r>
    </w:p>
    <w:p w:rsidR="00BC7CA4" w:rsidRDefault="00BC7CA4">
      <w:pPr>
        <w:rPr>
          <w:sz w:val="32"/>
        </w:rPr>
      </w:pPr>
    </w:p>
    <w:p w:rsidR="00BC7CA4" w:rsidRDefault="00BC7CA4">
      <w:pPr>
        <w:rPr>
          <w:sz w:val="32"/>
        </w:rPr>
      </w:pPr>
    </w:p>
    <w:p w:rsidR="00BC7CA4" w:rsidRDefault="00BC7CA4">
      <w:pPr>
        <w:rPr>
          <w:sz w:val="32"/>
        </w:rPr>
      </w:pPr>
    </w:p>
    <w:p w:rsidR="00BC7CA4" w:rsidRDefault="00BC7CA4">
      <w:pPr>
        <w:rPr>
          <w:sz w:val="32"/>
        </w:rPr>
      </w:pPr>
    </w:p>
    <w:p w:rsidR="00BC7CA4" w:rsidRDefault="00BC7CA4">
      <w:pPr>
        <w:rPr>
          <w:sz w:val="32"/>
        </w:rPr>
      </w:pPr>
    </w:p>
    <w:p w:rsidR="00BC7CA4" w:rsidRDefault="00BC7CA4">
      <w:pPr>
        <w:rPr>
          <w:sz w:val="32"/>
        </w:rPr>
      </w:pPr>
    </w:p>
    <w:p w:rsidR="00BC7CA4" w:rsidRDefault="00BC7CA4">
      <w:pPr>
        <w:rPr>
          <w:sz w:val="32"/>
        </w:rPr>
      </w:pPr>
    </w:p>
    <w:p w:rsidR="00BC7CA4" w:rsidRDefault="00BC7CA4">
      <w:pPr>
        <w:rPr>
          <w:sz w:val="44"/>
        </w:rPr>
      </w:pPr>
      <w:r>
        <w:rPr>
          <w:sz w:val="44"/>
        </w:rPr>
        <w:lastRenderedPageBreak/>
        <w:t>Section 6</w:t>
      </w:r>
    </w:p>
    <w:p w:rsidR="00BC7CA4" w:rsidRPr="0097618E" w:rsidRDefault="00BC7CA4">
      <w:pPr>
        <w:rPr>
          <w:b/>
          <w:sz w:val="32"/>
        </w:rPr>
      </w:pPr>
      <w:r w:rsidRPr="00A22CD5">
        <w:rPr>
          <w:b/>
          <w:sz w:val="32"/>
        </w:rPr>
        <w:t>Non-Functional Requirements</w:t>
      </w:r>
    </w:p>
    <w:p w:rsidR="00BC7CA4" w:rsidRDefault="00BC7CA4">
      <w:pPr>
        <w:rPr>
          <w:sz w:val="32"/>
        </w:rPr>
      </w:pPr>
      <w:r>
        <w:rPr>
          <w:sz w:val="32"/>
        </w:rPr>
        <w:tab/>
      </w:r>
      <w:r w:rsidRPr="00A22CD5">
        <w:rPr>
          <w:b/>
          <w:sz w:val="32"/>
        </w:rPr>
        <w:t>Reliability</w:t>
      </w:r>
      <w:r>
        <w:rPr>
          <w:sz w:val="32"/>
        </w:rPr>
        <w:t>:</w:t>
      </w:r>
      <w:r w:rsidR="00A22CD5">
        <w:rPr>
          <w:sz w:val="32"/>
        </w:rPr>
        <w:t xml:space="preserve"> The application will be up at all times unless it needs to be taken down for maintenance or external forces such as loss of power.</w:t>
      </w:r>
    </w:p>
    <w:p w:rsidR="00BC7CA4" w:rsidRDefault="00BC7CA4">
      <w:pPr>
        <w:rPr>
          <w:sz w:val="32"/>
        </w:rPr>
      </w:pPr>
      <w:r>
        <w:rPr>
          <w:sz w:val="32"/>
        </w:rPr>
        <w:tab/>
      </w:r>
      <w:r w:rsidRPr="00A22CD5">
        <w:rPr>
          <w:b/>
          <w:sz w:val="32"/>
        </w:rPr>
        <w:t>Usability</w:t>
      </w:r>
      <w:r>
        <w:rPr>
          <w:sz w:val="32"/>
        </w:rPr>
        <w:t>:</w:t>
      </w:r>
      <w:r w:rsidR="00A22CD5">
        <w:rPr>
          <w:sz w:val="32"/>
        </w:rPr>
        <w:t xml:space="preserve"> The user will be able to use the application with no training or reading required.</w:t>
      </w:r>
    </w:p>
    <w:p w:rsidR="00BC7CA4" w:rsidRDefault="00BC7CA4">
      <w:pPr>
        <w:rPr>
          <w:sz w:val="32"/>
        </w:rPr>
      </w:pPr>
      <w:r>
        <w:rPr>
          <w:sz w:val="32"/>
        </w:rPr>
        <w:tab/>
      </w:r>
      <w:r w:rsidRPr="00A22CD5">
        <w:rPr>
          <w:b/>
          <w:sz w:val="32"/>
        </w:rPr>
        <w:t>Security</w:t>
      </w:r>
      <w:r>
        <w:rPr>
          <w:sz w:val="32"/>
        </w:rPr>
        <w:t>: Security for the login and passwords of users will be handled by Facebook and Google+ integration.</w:t>
      </w:r>
    </w:p>
    <w:p w:rsidR="00A22CD5" w:rsidRDefault="00A22CD5">
      <w:pPr>
        <w:rPr>
          <w:sz w:val="32"/>
        </w:rPr>
      </w:pPr>
    </w:p>
    <w:p w:rsidR="00A22CD5" w:rsidRDefault="00A22CD5">
      <w:pPr>
        <w:rPr>
          <w:sz w:val="32"/>
        </w:rPr>
      </w:pPr>
      <w:r>
        <w:rPr>
          <w:b/>
          <w:sz w:val="32"/>
        </w:rPr>
        <w:t>Constraints</w:t>
      </w:r>
      <w:r>
        <w:rPr>
          <w:sz w:val="32"/>
        </w:rPr>
        <w:t>:</w:t>
      </w:r>
      <w:r w:rsidR="0097618E">
        <w:rPr>
          <w:sz w:val="32"/>
        </w:rPr>
        <w:t xml:space="preserve"> </w:t>
      </w:r>
      <w:r w:rsidR="00285CDB">
        <w:rPr>
          <w:sz w:val="32"/>
        </w:rPr>
        <w:t>User’s must have an update-to-date internet browser to use all the of website’s functions.</w:t>
      </w:r>
    </w:p>
    <w:p w:rsidR="00285CDB" w:rsidRPr="00A22CD5" w:rsidRDefault="00285CDB">
      <w:pPr>
        <w:rPr>
          <w:sz w:val="32"/>
        </w:rPr>
      </w:pPr>
    </w:p>
    <w:p w:rsidR="00BC7CA4" w:rsidRDefault="00BC7CA4">
      <w:pPr>
        <w:rPr>
          <w:sz w:val="32"/>
        </w:rPr>
      </w:pPr>
      <w:r>
        <w:rPr>
          <w:sz w:val="32"/>
        </w:rPr>
        <w:tab/>
      </w:r>
    </w:p>
    <w:p w:rsidR="0097618E" w:rsidRDefault="0097618E">
      <w:pPr>
        <w:rPr>
          <w:b/>
          <w:sz w:val="32"/>
        </w:rPr>
      </w:pPr>
      <w:r>
        <w:rPr>
          <w:b/>
          <w:sz w:val="32"/>
        </w:rPr>
        <w:t>Data Dictionary:</w:t>
      </w:r>
    </w:p>
    <w:p w:rsidR="0097618E" w:rsidRDefault="0097618E">
      <w:pPr>
        <w:rPr>
          <w:sz w:val="32"/>
        </w:rPr>
      </w:pPr>
      <w:r>
        <w:rPr>
          <w:b/>
          <w:sz w:val="32"/>
        </w:rPr>
        <w:tab/>
      </w:r>
      <w:r w:rsidR="00285CDB">
        <w:rPr>
          <w:sz w:val="32"/>
        </w:rPr>
        <w:t>Administrator – Project members will have access to unique controls allowing them access to the user and data databases as well as control over the website’s interface.</w:t>
      </w:r>
    </w:p>
    <w:p w:rsidR="00285CDB" w:rsidRDefault="00285CDB">
      <w:pPr>
        <w:rPr>
          <w:sz w:val="32"/>
        </w:rPr>
      </w:pPr>
      <w:r>
        <w:rPr>
          <w:sz w:val="32"/>
        </w:rPr>
        <w:tab/>
        <w:t>Non Registered User – Any person who is using the website’s functions but is not logged in.</w:t>
      </w:r>
    </w:p>
    <w:p w:rsidR="00285CDB" w:rsidRDefault="00285CDB">
      <w:pPr>
        <w:rPr>
          <w:sz w:val="32"/>
        </w:rPr>
      </w:pPr>
      <w:r>
        <w:rPr>
          <w:sz w:val="32"/>
        </w:rPr>
        <w:tab/>
        <w:t>Registered User - Any person using the website’s functions while being logged into an account.</w:t>
      </w:r>
    </w:p>
    <w:p w:rsidR="00285CDB" w:rsidRDefault="00285CDB">
      <w:pPr>
        <w:rPr>
          <w:sz w:val="32"/>
        </w:rPr>
      </w:pPr>
      <w:r>
        <w:rPr>
          <w:sz w:val="32"/>
        </w:rPr>
        <w:tab/>
        <w:t>Saved Searches – Searches that a register user has saved to their account for later viewing.</w:t>
      </w:r>
    </w:p>
    <w:p w:rsidR="00285CDB" w:rsidRDefault="00285CDB">
      <w:pPr>
        <w:rPr>
          <w:sz w:val="32"/>
        </w:rPr>
      </w:pPr>
      <w:r>
        <w:rPr>
          <w:sz w:val="32"/>
        </w:rPr>
        <w:lastRenderedPageBreak/>
        <w:tab/>
        <w:t>Rating System – User is giving their input on the relevancy of the search results.</w:t>
      </w:r>
    </w:p>
    <w:p w:rsidR="00285CDB" w:rsidRPr="0097618E" w:rsidRDefault="00285CDB">
      <w:pPr>
        <w:rPr>
          <w:sz w:val="32"/>
        </w:rPr>
      </w:pPr>
      <w:r>
        <w:rPr>
          <w:sz w:val="32"/>
        </w:rPr>
        <w:tab/>
      </w:r>
    </w:p>
    <w:sectPr w:rsidR="00285CDB" w:rsidRPr="0097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B4"/>
    <w:rsid w:val="00285CDB"/>
    <w:rsid w:val="004217AD"/>
    <w:rsid w:val="004F0F58"/>
    <w:rsid w:val="00782C25"/>
    <w:rsid w:val="007E5086"/>
    <w:rsid w:val="0097618E"/>
    <w:rsid w:val="009C0F42"/>
    <w:rsid w:val="00A22CD5"/>
    <w:rsid w:val="00AC34FB"/>
    <w:rsid w:val="00BC7CA4"/>
    <w:rsid w:val="00CE79B4"/>
    <w:rsid w:val="00F1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11181-BC52-4B6E-84C3-0B85C82D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Deffinbaugh, Brandyn Ty</dc:creator>
  <cp:keywords/>
  <dc:description/>
  <cp:lastModifiedBy>Brandyn</cp:lastModifiedBy>
  <cp:revision>2</cp:revision>
  <dcterms:created xsi:type="dcterms:W3CDTF">2016-02-17T20:51:00Z</dcterms:created>
  <dcterms:modified xsi:type="dcterms:W3CDTF">2016-02-17T20:51:00Z</dcterms:modified>
</cp:coreProperties>
</file>