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7.13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catorze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contra você é crítico.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 — e a conta concorda, porque em dano por rodada um vale pouco mais de três vezes o outro.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2026-08-24T20:22:14.880Z</dcterms:created>
  <dcterms:modified xsi:type="dcterms:W3CDTF">2026-08-24T20:22:14.880Z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