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100 XP, que é uma missão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(inicial + Con) + (por nível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 do Caminho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ATRIBUTO DA TÉCNICA — UM DOS CINCO, ESCOLHIDO NA CRIAÇÃO E TRAVADO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ele que entra no </w:t>
      </w:r>
      <w:r>
        <w:rPr>
          <w:b/>
          <w:bCs/>
          <w:i/>
          <w:iCs/>
          <w:color w:val="6B6B6B"/>
          <w:sz w:val="14"/>
          <w:szCs w:val="14"/>
        </w:rPr>
        <w:t xml:space="preserve">ataque de conjuração</w:t>
      </w:r>
      <w:r>
        <w:rPr>
          <w:i/>
          <w:iCs/>
          <w:color w:val="6B6B6B"/>
          <w:sz w:val="14"/>
          <w:szCs w:val="14"/>
        </w:rPr>
        <w:t xml:space="preserve"> e na </w:t>
      </w:r>
      <w:r>
        <w:rPr>
          <w:b/>
          <w:bCs/>
          <w:i/>
          <w:iCs/>
          <w:color w:val="6B6B6B"/>
          <w:sz w:val="14"/>
          <w:szCs w:val="14"/>
        </w:rPr>
        <w:t xml:space="preserve">CD dos seus feitiços</w:t>
      </w:r>
      <w:r>
        <w:rPr>
          <w:i/>
          <w:iCs/>
          <w:color w:val="6B6B6B"/>
          <w:sz w:val="14"/>
          <w:szCs w:val="14"/>
        </w:rPr>
        <w:t xml:space="preserve">, na página 1. Se ele ficar para trás, a sua técnica fica junto.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pacto entre personagens ainda não tem regra, e </w:t>
      </w:r>
      <w:r>
        <w:rPr>
          <w:b/>
          <w:bCs/>
          <w:i/>
          <w:iCs/>
          <w:color w:val="6B6B6B"/>
          <w:sz w:val="14"/>
          <w:szCs w:val="14"/>
        </w:rPr>
        <w:t xml:space="preserve">na criação ele não entra</w:t>
      </w:r>
      <w:r>
        <w:rPr>
          <w:i/>
          <w:iCs/>
          <w:color w:val="6B6B6B"/>
          <w:sz w:val="14"/>
          <w:szCs w:val="14"/>
        </w:rPr>
        <w:t xml:space="preserve"> — quem quiser começar com um usa a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Regra Própria</w:t>
      </w:r>
      <w:r>
        <w:rPr>
          <w:i/>
          <w:iCs/>
          <w:color w:val="6B6B6B"/>
          <w:sz w:val="14"/>
          <w:szCs w:val="14"/>
        </w:rPr>
        <w:t xml:space="preserve"> do manual ou um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Legado</w:t>
      </w:r>
      <w:r>
        <w:rPr>
          <w:i/>
          <w:iCs/>
          <w:color w:val="6B6B6B"/>
          <w:sz w:val="14"/>
          <w:szCs w:val="14"/>
        </w:rPr>
        <w:t xml:space="preserve">, que é onde essa ficção já mora.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2026-08-24T20:19:02.050Z</dcterms:created>
  <dcterms:modified xsi:type="dcterms:W3CDTF">2026-08-24T20:19:02.051Z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