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Emanador</w:t>
      </w:r>
    </w:p>
    <w:p>
      <w:pPr>
        <w:pStyle w:val="Lead"/>
      </w:pPr>
      <w:r>
        <w:rPr>
          <w:b w:val="0"/>
          <w:i w:val="0"/>
        </w:rPr>
      </w:r>
      <w:r>
        <w:rPr>
          <w:b/>
          <w:i w:val="0"/>
        </w:rPr>
        <w:t>Caminho e Trilhas • Edição consolidada de 23 de setembro de 2026 • Emanador v0.3</w:t>
      </w:r>
      <w:r>
        <w:rPr>
          <w:b w:val="0"/>
          <w:i w:val="0"/>
        </w:rPr>
      </w:r>
    </w:p>
    <w:p>
      <w:pPr>
        <w:pStyle w:val="Heading2"/>
        <w:keepNext/>
      </w:pPr>
      <w:r>
        <w:rPr>
          <w:b w:val="0"/>
          <w:i w:val="0"/>
        </w:rPr>
        <w:t>Caminho base</w:t>
      </w:r>
    </w:p>
    <w:p>
      <w:pPr/>
      <w:r>
        <w:rPr>
          <w:b w:val="0"/>
          <w:i w:val="0"/>
        </w:rPr>
        <w:t>Você conhece sua técnica como poucos. Seus feitiços são aplicações que podem ser adaptadas, praticadas e recombinadas. O Emanador pode lutar de perto ou de longe: o que o distingue é a liberdade para explorar o próprio Fundamento.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665"/>
        <w:gridCol w:w="70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Característica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Vida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4, com Constituição conforme a regra geral.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Energia amaldiçoada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6 PE.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Atributos naturais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Inteligência e Essência.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fixas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Ocultismo e Investigação.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à escolha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Cinco. Duas podem ser trocadas por proficiência em uma arma específica.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Treino de armas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Arma de Fogo e Balestra. Condutor Armado acrescenta o grupo escolhido.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Teste de Resistência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Um treinado à escolha; a Origem treina o outro.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Ofícios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Os dois fornecidos pela Origem.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794"/>
        <w:gridCol w:w="3458"/>
        <w:gridCol w:w="5499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O que você aprende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Desdobramento Técnico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Trocar uma propriedade ou acrescentar uma Modulação.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Expressões Familiares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Dominar variações e economizar em feitiços escolhidos.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Forma Fluida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Alterar a Forma da aplicação.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23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Composição Técnica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Combinar duas alterações.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Expressão Instintiva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Tornar aplicações escolhidas muito mais econômicas.</w:t>
            </w:r>
          </w:p>
        </w:tc>
      </w:tr>
    </w:tbl>
    <w:p>
      <w:pPr/>
      <w:r>
        <w:rPr>
          <w:b w:val="0"/>
          <w:i w:val="0"/>
        </w:rPr>
        <w:t xml:space="preserve">Escolha uma Trilha no nível 2: </w:t>
      </w:r>
      <w:r>
        <w:rPr>
          <w:b/>
          <w:i w:val="0"/>
        </w:rPr>
        <w:t>Condutor Armado, Ressonante ou Catalisador</w:t>
      </w:r>
      <w:r>
        <w:rPr>
          <w:b w:val="0"/>
          <w:i w:val="0"/>
        </w:rPr>
        <w:t>. Suas entregas chegam nos níveis 2, 11, 19 e 27.</w:t>
      </w:r>
    </w:p>
    <w:p>
      <w:pPr>
        <w:pStyle w:val="Heading3"/>
        <w:keepNext/>
      </w:pPr>
      <w:r>
        <w:rPr>
          <w:b w:val="0"/>
          <w:i w:val="0"/>
        </w:rPr>
        <w:t>Antes de usar o Caminho</w:t>
      </w:r>
    </w:p>
    <w:p>
      <w:pPr>
        <w:keepNext/>
      </w:pPr>
      <w:r>
        <w:rPr>
          <w:b w:val="0"/>
          <w:i w:val="0"/>
        </w:rPr>
        <w:t>As alterações são escolhidas antes dos alvos e das rolagens e valem para aquela conjuração. Use os preços da Classe usada na conjuração, com os descontos de suas Famílias Livres.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Toda versão respeita a criação de feitiços:</w:t>
      </w:r>
      <w:r>
        <w:rPr>
          <w:b w:val="0"/>
          <w:i w:val="0"/>
        </w:rPr>
        <w:t xml:space="preserve"> Regra do Fundamento, Famílias, limites, requisitos, incompatibilidades e limite total de dados. Restrições e Efeito Próprio permanecem. Uma alteração não pode anular a obrigação que uma Restrição impõe. Por exemplo, Aceleração não contorna Atrasar e Ocultação não apaga a Restrição Gesto.</w:t>
      </w:r>
    </w:p>
    <w:p>
      <w:pPr/>
      <w:r>
        <w:rPr>
          <w:b w:val="0"/>
          <w:i w:val="0"/>
        </w:rPr>
        <w:t>Desdobramento trabalha feitiços conhecidos de Classe 1 ou maior. Classe 0, Passivas, Liberações Máximas, Técnica Máxima e Expansão de Domínio seguem seus próprios procedimentos. Efeito Próprio e gatilhos de Reação precisam estar previamente registrados.</w:t>
      </w:r>
    </w:p>
    <w:p>
      <w:pPr>
        <w:pStyle w:val="Heading2"/>
        <w:keepNext/>
        <w:pageBreakBefore/>
      </w:pPr>
      <w:r>
        <w:rPr>
          <w:b w:val="0"/>
          <w:i w:val="0"/>
        </w:rPr>
        <w:t>Nível 2 — Desdobramento Técnico</w:t>
      </w:r>
    </w:p>
    <w:p>
      <w:pPr/>
      <w:r>
        <w:rPr>
          <w:b w:val="0"/>
          <w:i w:val="0"/>
        </w:rPr>
        <w:t xml:space="preserve">Ao conjurar um feitiço que possa receber Desdobramento, escolha </w:t>
      </w:r>
      <w:r>
        <w:rPr>
          <w:b/>
          <w:i w:val="0"/>
        </w:rPr>
        <w:t>Remodelar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Forçar uma Modulação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Remodelar</w:t>
      </w:r>
    </w:p>
    <w:p>
      <w:pPr>
        <w:keepNext/>
      </w:pPr>
      <w:r>
        <w:rPr>
          <w:b w:val="0"/>
          <w:i w:val="0"/>
        </w:rPr>
        <w:t xml:space="preserve">Pague PE adicional igual à </w:t>
      </w:r>
      <w:r>
        <w:rPr>
          <w:b/>
          <w:i w:val="0"/>
        </w:rPr>
        <w:t>metade da Classe, arredondada para cima</w:t>
      </w:r>
      <w:r>
        <w:rPr>
          <w:b w:val="0"/>
          <w:i w:val="0"/>
        </w:rPr>
        <w:t>, e troque uma Melhoria por outra que possa ser usada nesse feitiço.</w:t>
      </w:r>
    </w:p>
    <w:p>
      <w:pPr/>
      <w:r>
        <w:rPr>
          <w:b w:val="0"/>
          <w:i w:val="0"/>
        </w:rPr>
        <w:t>Os pontos da Melhoria retirada pagam a nova. Se faltarem pontos, reduza o resultado da aplicação: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3118"/>
        <w:gridCol w:w="6633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Para pagar 1 ponto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Retire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 um feitiço de dano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1d8 de dano.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 um feitiço de cura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1d8 de cura.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 um feitiço de Apoio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3 de vida temporária.</w:t>
            </w:r>
          </w:p>
        </w:tc>
      </w:tr>
    </w:tbl>
    <w:p>
      <w:pPr/>
      <w:r>
        <w:rPr>
          <w:b w:val="0"/>
          <w:i w:val="0"/>
        </w:rPr>
        <w:t>Se sobrarem pontos da troca, a sobra é perdida. Recalcule o feitiço com as Restrições que ainda precisam ser cumpridas; a troca nunca aumenta o resultado original. Em feitiços com divisões ou repetições, ajuste primeiro os dados de base e depois suas distribuições.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trocar uma Melhoria de custo 2 por outra de custo 3 exige retirar 1d8 do dano ou da cura, além de pagar o PE de Remodelar.</w:t>
      </w:r>
    </w:p>
    <w:p>
      <w:pPr>
        <w:pStyle w:val="Heading3"/>
        <w:keepNext/>
      </w:pPr>
      <w:r>
        <w:rPr>
          <w:b w:val="0"/>
          <w:i w:val="0"/>
        </w:rPr>
        <w:t>Modulações Dominadas</w:t>
      </w:r>
    </w:p>
    <w:p>
      <w:pPr/>
      <w:r>
        <w:rPr>
          <w:b w:val="0"/>
          <w:i w:val="0"/>
        </w:rPr>
        <w:t xml:space="preserve">Escolha </w:t>
      </w:r>
      <w:r>
        <w:rPr>
          <w:b/>
          <w:i w:val="0"/>
        </w:rPr>
        <w:t>duas</w:t>
      </w:r>
      <w:r>
        <w:rPr>
          <w:b w:val="0"/>
          <w:i w:val="0"/>
        </w:rPr>
        <w:t xml:space="preserve"> opções da tabela. Sempre que subir de nível, pode trocar uma Modulação conhecida por outra disponível e permitida por seu Fundamento.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154"/>
        <w:gridCol w:w="1814"/>
        <w:gridCol w:w="57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Modulação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Melhoria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Uso principal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Extensão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Longe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Aumentar o alcance.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Amplitude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Maior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Aumentar a área.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Divisão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Mais Um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Acrescentar um alvo, dividindo os dados.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Recorte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Escolher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Decidir quem é afetado dentro da área.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Trajetória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Contorno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Fazer a área contornar obstáculos.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Impulso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Passo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Mover-se junto da conjuração.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Ocultação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Silencioso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Conjurar sem os sinais dispensados pela Melhoria.</w:t>
            </w:r>
          </w:p>
        </w:tc>
      </w:tr>
    </w:tbl>
    <w:p>
      <w:pPr>
        <w:pStyle w:val="Heading3"/>
        <w:keepNext/>
      </w:pPr>
      <w:r>
        <w:rPr>
          <w:b w:val="0"/>
          <w:i w:val="0"/>
        </w:rPr>
        <w:t>Forçar uma Modulação</w:t>
      </w:r>
    </w:p>
    <w:p>
      <w:pPr>
        <w:keepNext/>
      </w:pPr>
      <w:r>
        <w:rPr>
          <w:b w:val="0"/>
          <w:i w:val="0"/>
        </w:rPr>
        <w:t xml:space="preserve">Acrescente uma Modulação Dominada ao feitiço e pague, em PE adicional, o </w:t>
      </w:r>
      <w:r>
        <w:rPr>
          <w:b/>
          <w:i w:val="0"/>
        </w:rPr>
        <w:t>custo em pontos da Melhoria, depois dos descontos de suas Famílias Livres.</w:t>
      </w:r>
      <w:r>
        <w:rPr>
          <w:b w:val="0"/>
          <w:i w:val="0"/>
        </w:rPr>
        <w:t xml:space="preserve"> Você mantém as propriedades e os dados que o feitiço já tinha.</w:t>
      </w:r>
    </w:p>
    <w:p>
      <w:pPr>
        <w:keepNext/>
      </w:pPr>
      <w:r>
        <w:rPr>
          <w:b w:val="0"/>
          <w:i w:val="0"/>
        </w:rPr>
        <w:t xml:space="preserve">A Modulação pode exceder em </w:t>
      </w:r>
      <w:r>
        <w:rPr>
          <w:b/>
          <w:i w:val="0"/>
        </w:rPr>
        <w:t>uma</w:t>
      </w:r>
      <w:r>
        <w:rPr>
          <w:b w:val="0"/>
          <w:i w:val="0"/>
        </w:rPr>
        <w:t xml:space="preserve"> o limite normal de Melhorias. Há, no máximo, uma Modulação Forçada por conjuração, incluindo as repetidas por Eco. Restrições não pagam esse custo adicional.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você pode trocar Fura por Longe com Remodelar ou manter Fura e pagar Extensão para acrescentar Longe. A primeira escolha troca uma função; a segunda gasta mais energia para manter ambas.</w:t>
      </w:r>
    </w:p>
    <w:p>
      <w:pPr>
        <w:pStyle w:val="Heading2"/>
        <w:keepNext/>
      </w:pPr>
      <w:r>
        <w:rPr>
          <w:b w:val="0"/>
          <w:i w:val="0"/>
        </w:rPr>
        <w:t>Nível 7 — Expressões Familiares</w:t>
      </w:r>
    </w:p>
    <w:p>
      <w:pPr>
        <w:keepNext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dois feitiços conhecidos de Classe 1 ou maior</w:t>
      </w:r>
      <w:r>
        <w:rPr>
          <w:b w:val="0"/>
          <w:i w:val="0"/>
        </w:rPr>
        <w:t>. Escreva para cada um uma versão alternativa feita por uma Remodelagem. Registre os efeitos, dados e custos já calculados.</w:t>
      </w:r>
    </w:p>
    <w:p>
      <w:pPr>
        <w:keepNext/>
      </w:pPr>
      <w:r>
        <w:rPr>
          <w:b w:val="0"/>
          <w:i w:val="0"/>
        </w:rPr>
        <w:t xml:space="preserve">Ao conjurar, escolha a versão original ou sua </w:t>
      </w:r>
      <w:r>
        <w:rPr>
          <w:b/>
          <w:i w:val="0"/>
        </w:rPr>
        <w:t>Expressão Familiar</w:t>
      </w:r>
      <w:r>
        <w:rPr>
          <w:b w:val="0"/>
          <w:i w:val="0"/>
        </w:rPr>
        <w:t>. A Expressão não ocupa outro espaço de feitiço e dispensa o PE adicional de Remodelar. Você pode Forçar uma Modulação sobre qualquer versão.</w:t>
      </w:r>
    </w:p>
    <w:p>
      <w:pPr/>
      <w:r>
        <w:rPr>
          <w:b w:val="0"/>
          <w:i w:val="0"/>
        </w:rPr>
        <w:t xml:space="preserve">Aprenda sua </w:t>
      </w:r>
      <w:r>
        <w:rPr>
          <w:b/>
          <w:i w:val="0"/>
        </w:rPr>
        <w:t>terceira Modulação Dominada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Afinidade Técnica</w:t>
      </w:r>
    </w:p>
    <w:p>
      <w:pPr>
        <w:keepNext/>
      </w:pPr>
      <w:r>
        <w:rPr>
          <w:b w:val="0"/>
          <w:i w:val="0"/>
        </w:rPr>
        <w:t xml:space="preserve">Escolha também </w:t>
      </w:r>
      <w:r>
        <w:rPr>
          <w:b/>
          <w:i w:val="0"/>
        </w:rPr>
        <w:t>dois feitiços conhecidos</w:t>
      </w:r>
      <w:r>
        <w:rPr>
          <w:b w:val="0"/>
          <w:i w:val="0"/>
        </w:rPr>
        <w:t xml:space="preserve">, de Classe 1 até </w:t>
      </w:r>
      <w:r>
        <w:rPr>
          <w:b/>
          <w:i w:val="0"/>
        </w:rPr>
        <w:t>metade da sua maior Classe disponível, arredondada para baixo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A primeira conjuração de cada um por cena custa </w:t>
      </w:r>
      <w:r>
        <w:rPr>
          <w:b/>
          <w:i w:val="0"/>
        </w:rPr>
        <w:t>metade do PE normal, arredondada para cima</w:t>
      </w:r>
      <w:r>
        <w:rPr>
          <w:b w:val="0"/>
          <w:i w:val="0"/>
        </w:rPr>
        <w:t>. Quando o limite de Classe aumentar, pode substituir suas escolhas. Original e Expressão Familiar compartilham o mesmo uso reduzido.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381"/>
        <w:gridCol w:w="3685"/>
        <w:gridCol w:w="368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Maior Classe disponível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Pode escolher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Custo da primeira conjuração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2–3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Classe 1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2 PE.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4–5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Até Classe 2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Classe 1: 2 PE; Classe 2: 3 PE.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6–7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Até Classe 3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Classe 1: 2 PE; Classe 2: 3 PE; Classe 3: 5 PE.</w:t>
            </w:r>
          </w:p>
        </w:tc>
      </w:tr>
    </w:tbl>
    <w:p>
      <w:pPr/>
      <w:r>
        <w:rPr>
          <w:b w:val="0"/>
          <w:i w:val="0"/>
        </w:rPr>
        <w:t>As escolhas de Afinidade e de Expressão Familiar podem ser os mesmos feitiços ou feitiços diferentes.</w:t>
      </w:r>
    </w:p>
    <w:p>
      <w:pPr/>
      <w:r>
        <w:rPr>
          <w:b w:val="0"/>
          <w:i w:val="0"/>
        </w:rPr>
      </w:r>
      <w:r>
        <w:rPr>
          <w:b/>
          <w:i w:val="0"/>
        </w:rPr>
        <w:t>Ampliar:</w:t>
      </w:r>
      <w:r>
        <w:rPr>
          <w:b w:val="0"/>
          <w:i w:val="0"/>
        </w:rPr>
        <w:t xml:space="preserve"> preserve o desconto da Classe original e pague a diferença completa da ampliação. Um Classe 2 com Afinidade custa 3 PE; Ampliado para Classe 4, custa 3 + 6 = </w:t>
      </w:r>
      <w:r>
        <w:rPr>
          <w:b/>
          <w:i w:val="0"/>
        </w:rPr>
        <w:t>9 PE</w:t>
      </w:r>
      <w:r>
        <w:rPr>
          <w:b w:val="0"/>
          <w:i w:val="0"/>
        </w:rPr>
        <w:t>. Os custos de Desdobramento são acrescentados depois.</w:t>
      </w:r>
    </w:p>
    <w:p>
      <w:pPr>
        <w:pStyle w:val="Heading2"/>
        <w:keepNext/>
      </w:pPr>
      <w:r>
        <w:rPr>
          <w:b w:val="0"/>
          <w:i w:val="0"/>
        </w:rPr>
        <w:t>Nível 15 — Forma Fluida</w:t>
      </w:r>
    </w:p>
    <w:p>
      <w:pPr>
        <w:keepNext/>
      </w:pPr>
      <w:r>
        <w:rPr>
          <w:b w:val="0"/>
          <w:i w:val="0"/>
        </w:rPr>
        <w:t xml:space="preserve">Ao Remodelar, você pode trocar a </w:t>
      </w:r>
      <w:r>
        <w:rPr>
          <w:b/>
          <w:i w:val="0"/>
        </w:rPr>
        <w:t>Forma</w:t>
      </w:r>
      <w:r>
        <w:rPr>
          <w:b w:val="0"/>
          <w:i w:val="0"/>
        </w:rPr>
        <w:t xml:space="preserve"> em vez de uma Melhoria. Os pontos da Forma retirada ajudam a pagar a nova; a diferença segue a mesma regra de Remodelar.</w:t>
      </w:r>
    </w:p>
    <w:p>
      <w:pPr>
        <w:keepNext/>
      </w:pPr>
      <w:r>
        <w:rPr>
          <w:b w:val="0"/>
          <w:i w:val="0"/>
        </w:rPr>
        <w:t>Recalcule o que depende da Forma, inclusive os pontos devolvidos pelas limitações que fazem parte dela. A nova versão deve continuar compatível com as Melhorias e Restrições preservadas.</w:t>
      </w:r>
    </w:p>
    <w:p>
      <w:pPr>
        <w:keepNext/>
      </w:pPr>
      <w:r>
        <w:rPr>
          <w:b w:val="0"/>
          <w:i w:val="0"/>
        </w:rPr>
        <w:t>Suas Expressões Familiares podem usar uma Forma diferente. Ao receber esta habilidade, pode reescrever as duas.</w:t>
      </w:r>
    </w:p>
    <w:p>
      <w:pPr/>
      <w:r>
        <w:rPr>
          <w:b w:val="0"/>
          <w:i w:val="0"/>
        </w:rPr>
        <w:t xml:space="preserve">Aprenda sua </w:t>
      </w:r>
      <w:r>
        <w:rPr>
          <w:b/>
          <w:i w:val="0"/>
        </w:rPr>
        <w:t>quarta Modulação Dominada</w:t>
      </w:r>
      <w:r>
        <w:rPr>
          <w:b w:val="0"/>
          <w:i w:val="0"/>
        </w:rPr>
        <w:t>. A partir daqui, a lista também inclui: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154"/>
        <w:gridCol w:w="1814"/>
        <w:gridCol w:w="57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Modulação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Melhoria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Uso principal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Aceleração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Rápido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Conjurar com Ação Bônus.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Preparação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Armado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Comprometer o feitiço com um gatilho futuro.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Sustentação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Concentrada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Prolongar estados mediante concentração.</w:t>
            </w:r>
          </w:p>
        </w:tc>
      </w:tr>
    </w:tbl>
    <w:p>
      <w:pPr>
        <w:pStyle w:val="Heading2"/>
        <w:keepNext/>
        <w:pageBreakBefore/>
      </w:pPr>
      <w:r>
        <w:rPr>
          <w:b w:val="0"/>
          <w:i w:val="0"/>
        </w:rPr>
        <w:t>Nível 23 — Composição Técnica</w:t>
      </w:r>
    </w:p>
    <w:p>
      <w:pPr>
        <w:keepNext/>
      </w:pPr>
      <w:r>
        <w:rPr>
          <w:b w:val="0"/>
          <w:i w:val="0"/>
        </w:rPr>
        <w:t xml:space="preserve">Um Desdobramento pode fazer </w:t>
      </w:r>
      <w:r>
        <w:rPr>
          <w:b/>
          <w:i w:val="0"/>
        </w:rPr>
        <w:t>até duas alterações</w:t>
      </w:r>
      <w:r>
        <w:rPr>
          <w:b w:val="0"/>
          <w:i w:val="0"/>
        </w:rPr>
        <w:t>: trocar duas Melhorias, trocar Forma e Melhoria, ou Remodelar uma parte e Forçar uma Modulação.</w:t>
      </w:r>
    </w:p>
    <w:p>
      <w:pPr>
        <w:keepNext/>
      </w:pPr>
      <w:r>
        <w:rPr>
          <w:b w:val="0"/>
          <w:i w:val="0"/>
        </w:rPr>
        <w:t>Pague o PE de Remodelar uma vez por conjuração. A Modulação Forçada mantém seu custo separado.</w:t>
      </w:r>
    </w:p>
    <w:p>
      <w:pPr>
        <w:keepNext/>
      </w:pPr>
      <w:r>
        <w:rPr>
          <w:b w:val="0"/>
          <w:i w:val="0"/>
        </w:rPr>
        <w:t xml:space="preserve">Aprenda sua </w:t>
      </w:r>
      <w:r>
        <w:rPr>
          <w:b/>
          <w:i w:val="0"/>
        </w:rPr>
        <w:t>quinta Modulação Dominada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transforme Explosão em Linha e troque Derrubado por Empurrão, pagando as diferenças. A técnica deixa de cercar uma posição e passa a trabalhar o corredor.</w:t>
      </w:r>
    </w:p>
    <w:p>
      <w:pPr>
        <w:pStyle w:val="Heading2"/>
        <w:keepNext/>
      </w:pPr>
      <w:r>
        <w:rPr>
          <w:b w:val="0"/>
          <w:i w:val="0"/>
        </w:rPr>
        <w:t>Nível 30 — Expressão Instintiva</w:t>
      </w:r>
    </w:p>
    <w:p>
      <w:pPr>
        <w:keepNext/>
      </w:pPr>
      <w:r>
        <w:rPr>
          <w:b w:val="0"/>
          <w:i w:val="0"/>
        </w:rPr>
        <w:t xml:space="preserve">Afinidade Técnica passa a incluir </w:t>
      </w:r>
      <w:r>
        <w:rPr>
          <w:b/>
          <w:i w:val="0"/>
        </w:rPr>
        <w:t>quatro feitiços</w:t>
      </w:r>
      <w:r>
        <w:rPr>
          <w:b w:val="0"/>
          <w:i w:val="0"/>
        </w:rPr>
        <w:t>. Você pode refazer as escolhas ao receber esta habilidade.</w:t>
      </w:r>
    </w:p>
    <w:p>
      <w:pPr>
        <w:keepNext/>
      </w:pPr>
      <w:r>
        <w:rPr>
          <w:b w:val="0"/>
          <w:i w:val="0"/>
        </w:rPr>
        <w:t xml:space="preserve">Entre eles, escolha </w:t>
      </w:r>
      <w:r>
        <w:rPr>
          <w:b/>
          <w:i w:val="0"/>
        </w:rPr>
        <w:t>um feitiço de Classe 1 e um de Classe 2</w:t>
      </w:r>
      <w:r>
        <w:rPr>
          <w:b w:val="0"/>
          <w:i w:val="0"/>
        </w:rPr>
        <w:t xml:space="preserve">. Quando conjurar um desses dois com </w:t>
      </w:r>
      <w:r>
        <w:rPr>
          <w:b/>
          <w:i w:val="0"/>
        </w:rPr>
        <w:t>Ação Padrão</w:t>
      </w:r>
      <w:r>
        <w:rPr>
          <w:b w:val="0"/>
          <w:i w:val="0"/>
        </w:rPr>
        <w:t xml:space="preserve">, seu custo na Classe original é </w:t>
      </w:r>
      <w:r>
        <w:rPr>
          <w:b/>
          <w:i w:val="0"/>
        </w:rPr>
        <w:t>1 PE</w:t>
      </w:r>
      <w:r>
        <w:rPr>
          <w:b w:val="0"/>
          <w:i w:val="0"/>
        </w:rPr>
        <w:t>, em todas as conjurações.</w:t>
      </w:r>
    </w:p>
    <w:p>
      <w:pPr>
        <w:keepNext/>
      </w:pPr>
      <w:r>
        <w:rPr>
          <w:b w:val="0"/>
          <w:i w:val="0"/>
        </w:rPr>
        <w:t>A Expressão Familiar correspondente recebe o mesmo benefício quando usada como Ação Padrão.</w:t>
      </w:r>
    </w:p>
    <w:p>
      <w:pPr>
        <w:keepNext/>
      </w:pPr>
      <w:r>
        <w:rPr>
          <w:b w:val="0"/>
          <w:i w:val="0"/>
        </w:rPr>
        <w:t xml:space="preserve">Ao Ampliar, pague </w:t>
      </w:r>
      <w:r>
        <w:rPr>
          <w:b/>
          <w:i w:val="0"/>
        </w:rPr>
        <w:t>1 PE + a diferença integral de custo entre as Classes</w:t>
      </w:r>
      <w:r>
        <w:rPr>
          <w:b w:val="0"/>
          <w:i w:val="0"/>
        </w:rPr>
        <w:t xml:space="preserve">. Um Classe 2 Instintivo Ampliado para Classe 5 custa 1 + 9 = </w:t>
      </w:r>
      <w:r>
        <w:rPr>
          <w:b/>
          <w:i w:val="0"/>
        </w:rPr>
        <w:t>10 PE</w:t>
      </w:r>
      <w:r>
        <w:rPr>
          <w:b w:val="0"/>
          <w:i w:val="0"/>
        </w:rPr>
        <w:t>. Custos adicionais de Desdobramento continuam separados.</w:t>
      </w:r>
    </w:p>
    <w:p>
      <w:pPr/>
      <w:r>
        <w:rPr>
          <w:b w:val="0"/>
          <w:i w:val="0"/>
        </w:rPr>
        <w:t>Se a conjuração usar outra ação, aplique os custos normais e a Afinidade Técnica quando disponível. As duas reduções não se somam na mesma conjuração.</w:t>
      </w:r>
    </w:p>
    <w:p>
      <w:pPr>
        <w:pStyle w:val="Heading1"/>
        <w:keepNext/>
        <w:pageBreakBefore/>
      </w:pPr>
      <w:r>
        <w:rPr>
          <w:b w:val="0"/>
          <w:i w:val="0"/>
        </w:rPr>
        <w:t>Trilha Condutor Armado</w:t>
      </w:r>
    </w:p>
    <w:p>
      <w:pPr/>
      <w:r>
        <w:rPr>
          <w:b w:val="0"/>
          <w:i w:val="0"/>
        </w:rPr>
        <w:t>Sua arma é uma maneira de expressar a técnica. Você alterna golpe e feitiço e escolhe como o vínculo entre os dois se manifesta.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Arma Condutora e Cadência Técnica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Artes do Vínculo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Manifestação Condutora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Ritmo Convergente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Arma Condutora</w:t>
      </w:r>
    </w:p>
    <w:p>
      <w:pPr>
        <w:keepNext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um grupo de armas</w:t>
      </w:r>
      <w:r>
        <w:rPr>
          <w:b w:val="0"/>
          <w:i w:val="0"/>
        </w:rPr>
        <w:t xml:space="preserve"> e receba proficiência com suas armas. Escolha </w:t>
      </w:r>
      <w:r>
        <w:rPr>
          <w:b/>
          <w:i w:val="0"/>
        </w:rPr>
        <w:t>Essência ou Inteligência</w:t>
      </w:r>
      <w:r>
        <w:rPr>
          <w:b w:val="0"/>
          <w:i w:val="0"/>
        </w:rPr>
        <w:t>: você pode usar esse atributo nas rolagens de acerto e dano com o grupo, mantendo os requisitos de Força do equipamento.</w:t>
      </w:r>
    </w:p>
    <w:p>
      <w:pPr/>
      <w:r>
        <w:rPr>
          <w:b w:val="0"/>
          <w:i w:val="0"/>
        </w:rPr>
        <w:t xml:space="preserve">Ao fim de um descanso curto ou longo, escolha uma arma desse grupo que esteja com você como sua </w:t>
      </w:r>
      <w:r>
        <w:rPr>
          <w:b/>
          <w:i w:val="0"/>
        </w:rPr>
        <w:t>arma vinculada</w:t>
      </w:r>
      <w:r>
        <w:rPr>
          <w:b w:val="0"/>
          <w:i w:val="0"/>
        </w:rPr>
        <w:t>. Um novo vínculo substitui o anterior.</w:t>
      </w:r>
    </w:p>
    <w:p>
      <w:pPr>
        <w:pStyle w:val="Heading3"/>
        <w:keepNext/>
      </w:pPr>
      <w:r>
        <w:rPr>
          <w:b w:val="0"/>
          <w:i w:val="0"/>
        </w:rPr>
        <w:t>Cadência Técnica</w:t>
      </w:r>
    </w:p>
    <w:p>
      <w:pPr/>
      <w:r>
        <w:rPr>
          <w:b w:val="0"/>
          <w:i w:val="0"/>
        </w:rPr>
        <w:t>Uma vez por turno seu, combine suas ações de uma destas maneiras: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3118"/>
        <w:gridCol w:w="6633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Ação Padrão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Ação Bônus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Atacar com uma arma do grupo.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Conjurar um feitiço de Classe 0.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Conjurar um feitiço de Classe 0.</w:t>
            </w:r>
          </w:p>
        </w:tc>
        <w:tc>
          <w:tcPr>
            <w:tcW w:type="dxa" w:w="66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Fazer um ataque com uma arma do grupo.</w:t>
            </w:r>
          </w:p>
        </w:tc>
      </w:tr>
    </w:tbl>
    <w:p>
      <w:pPr/>
      <w:r>
        <w:rPr>
          <w:b w:val="0"/>
          <w:i w:val="0"/>
        </w:rPr>
        <w:t>O feitiço precisa normalmente usar Ação Padrão. Resolva uma parte antes de começar a outra.</w:t>
      </w:r>
    </w:p>
    <w:p>
      <w:pPr>
        <w:pStyle w:val="Heading2"/>
        <w:keepNext/>
      </w:pPr>
      <w:r>
        <w:rPr>
          <w:b w:val="0"/>
          <w:i w:val="0"/>
        </w:rPr>
        <w:t>Nível 11 — Artes do Vínculo</w:t>
      </w:r>
    </w:p>
    <w:p>
      <w:pPr/>
      <w:r>
        <w:rPr>
          <w:b w:val="0"/>
          <w:i w:val="0"/>
        </w:rPr>
        <w:t xml:space="preserve">Escolha </w:t>
      </w:r>
      <w:r>
        <w:rPr>
          <w:b/>
          <w:i w:val="0"/>
        </w:rPr>
        <w:t>uma Arte de Cadência</w:t>
      </w:r>
      <w:r>
        <w:rPr>
          <w:b w:val="0"/>
          <w:i w:val="0"/>
        </w:rPr>
        <w:t xml:space="preserve"> e </w:t>
      </w:r>
      <w:r>
        <w:rPr>
          <w:b/>
          <w:i w:val="0"/>
        </w:rPr>
        <w:t>uma Propriedade de Vínculo</w:t>
      </w:r>
      <w:r>
        <w:rPr>
          <w:b w:val="0"/>
          <w:i w:val="0"/>
        </w:rPr>
        <w:t>. No nível 19, aprenda uma segunda Propriedade diferente. Pode refazer suas escolhas ao receber os níveis 19 e 27 da Trilha, mantendo uma Arte e a quantidade de Propriedades do seu nível.</w:t>
      </w:r>
    </w:p>
    <w:p>
      <w:pPr>
        <w:pStyle w:val="Heading3"/>
        <w:keepNext/>
      </w:pPr>
      <w:r>
        <w:rPr>
          <w:b w:val="0"/>
          <w:i w:val="0"/>
        </w:rPr>
        <w:t>Cadência Marcial</w:t>
      </w:r>
    </w:p>
    <w:p>
      <w:pPr/>
      <w:r>
        <w:rPr>
          <w:b w:val="0"/>
          <w:i w:val="0"/>
        </w:rPr>
        <w:t xml:space="preserve">Sua Ação Atacar permite </w:t>
      </w:r>
      <w:r>
        <w:rPr>
          <w:b/>
          <w:i w:val="0"/>
        </w:rPr>
        <w:t>dois ataques</w:t>
      </w:r>
      <w:r>
        <w:rPr>
          <w:b w:val="0"/>
          <w:i w:val="0"/>
        </w:rPr>
        <w:t xml:space="preserve"> com armas do grupo. Se fizer os dois, não conjura pela Cadência Técnica naquele turno. Você pode optar pela cadência original de um ataque e um Classe 0.</w:t>
      </w:r>
    </w:p>
    <w:p>
      <w:pPr>
        <w:pStyle w:val="Heading3"/>
        <w:keepNext/>
      </w:pPr>
      <w:r>
        <w:rPr>
          <w:b w:val="0"/>
          <w:i w:val="0"/>
        </w:rPr>
        <w:t>Cadência Expandida</w:t>
      </w:r>
    </w:p>
    <w:p>
      <w:pPr>
        <w:keepNext/>
      </w:pPr>
      <w:r>
        <w:rPr>
          <w:b w:val="0"/>
          <w:i w:val="0"/>
        </w:rPr>
        <w:t xml:space="preserve">A Cadência Técnica aceita feitiços de </w:t>
      </w:r>
      <w:r>
        <w:rPr>
          <w:b/>
          <w:i w:val="0"/>
        </w:rPr>
        <w:t>Classe até metade da sua maior Classe disponível, arredondada para baixo</w:t>
      </w:r>
      <w:r>
        <w:rPr>
          <w:b w:val="0"/>
          <w:i w:val="0"/>
        </w:rPr>
        <w:t>, nas duas ordens de execução. Pague os custos normais.</w:t>
      </w:r>
    </w:p>
    <w:p>
      <w:pPr/>
      <w:r>
        <w:rPr>
          <w:b w:val="0"/>
          <w:i w:val="0"/>
        </w:rPr>
        <w:t>O limite considera a Classe usada na conjuração, inclusive após Ampliar. Com maior Classe 3, o limite é 1; com 4 ou 5, é 2; com 6 ou 7, é 3.</w:t>
      </w:r>
    </w:p>
    <w:p>
      <w:pPr>
        <w:pStyle w:val="Heading3"/>
      </w:pPr>
      <w:r>
        <w:rPr>
          <w:b w:val="0"/>
          <w:i w:val="0"/>
        </w:rPr>
        <w:t>Propriedades de Vínculo</w:t>
      </w:r>
    </w:p>
    <w:p>
      <w:pPr/>
      <w:r>
        <w:rPr>
          <w:b w:val="0"/>
          <w:i w:val="0"/>
        </w:rPr>
        <w:t xml:space="preserve">Você conhece </w:t>
      </w:r>
      <w:r>
        <w:rPr>
          <w:b/>
          <w:i w:val="0"/>
        </w:rPr>
        <w:t>uma Propriedade no nível 11 e duas a partir do nível 19</w:t>
      </w:r>
      <w:r>
        <w:rPr>
          <w:b w:val="0"/>
          <w:i w:val="0"/>
        </w:rPr>
        <w:t>, escolhidas entre as oito abaixo. Elas acompanham sua arma vinculada; com Vínculo Duplo, acompanham ambas. Os limites de uso pertencem ao personagem, não a cada arma.</w:t>
      </w:r>
    </w:p>
    <w:p>
      <w:pPr/>
      <w:r>
        <w:rPr>
          <w:b w:val="0"/>
          <w:i w:val="0"/>
        </w:rPr>
      </w:r>
      <w:r>
        <w:rPr>
          <w:b/>
          <w:i w:val="0"/>
        </w:rPr>
        <w:t>Chamado da Arma.</w:t>
      </w:r>
      <w:r>
        <w:rPr>
          <w:b w:val="0"/>
          <w:i w:val="0"/>
        </w:rPr>
        <w:t xml:space="preserve"> Você pode recolher a arma em sua técnica e manifestá-la ao sacá-la. Se estiver solta a até </w:t>
      </w:r>
      <w:r>
        <w:rPr>
          <w:b/>
          <w:i w:val="0"/>
        </w:rPr>
        <w:t>18 m</w:t>
      </w:r>
      <w:r>
        <w:rPr>
          <w:b w:val="0"/>
          <w:i w:val="0"/>
        </w:rPr>
        <w:t xml:space="preserve">, uma </w:t>
      </w:r>
      <w:r>
        <w:rPr>
          <w:b/>
          <w:i w:val="0"/>
        </w:rPr>
        <w:t>Ação Bônus</w:t>
      </w:r>
      <w:r>
        <w:rPr>
          <w:b w:val="0"/>
          <w:i w:val="0"/>
        </w:rPr>
        <w:t xml:space="preserve"> a faz retornar à sua mão.</w:t>
      </w:r>
    </w:p>
    <w:p>
      <w:pPr/>
      <w:r>
        <w:rPr>
          <w:b w:val="0"/>
          <w:i w:val="0"/>
        </w:rPr>
      </w:r>
      <w:r>
        <w:rPr>
          <w:b/>
          <w:i w:val="0"/>
        </w:rPr>
        <w:t>Forma Mutável.</w:t>
      </w:r>
      <w:r>
        <w:rPr>
          <w:b w:val="0"/>
          <w:i w:val="0"/>
        </w:rPr>
        <w:t xml:space="preserve"> Apenas uma arma comum ou de </w:t>
      </w:r>
      <w:r>
        <w:rPr>
          <w:b/>
          <w:i w:val="0"/>
        </w:rPr>
        <w:t>Grau 4 ou 3</w:t>
      </w:r>
      <w:r>
        <w:rPr>
          <w:b w:val="0"/>
          <w:i w:val="0"/>
        </w:rPr>
        <w:t xml:space="preserve"> pode receber esta propriedade. Ao sacá-la ou manifestá-la, mude seu perfil para outra arma do mesmo grupo cujo requisito de Força cumpra. A arma mantém Grau, Integridade, munição restante e efeitos próprios compatíveis. A transformação não recarrega nem repara o item.</w:t>
      </w:r>
    </w:p>
    <w:p>
      <w:pPr/>
      <w:r>
        <w:rPr>
          <w:b w:val="0"/>
          <w:i w:val="0"/>
        </w:rPr>
      </w:r>
      <w:r>
        <w:rPr>
          <w:b/>
          <w:i w:val="0"/>
        </w:rPr>
        <w:t>Retorno Vinculado.</w:t>
      </w:r>
      <w:r>
        <w:rPr>
          <w:b w:val="0"/>
          <w:i w:val="0"/>
        </w:rPr>
        <w:t xml:space="preserve"> Sua arma corpo a corpo vinculada pode ser arremessada a até </w:t>
      </w:r>
      <w:r>
        <w:rPr>
          <w:b/>
          <w:i w:val="0"/>
        </w:rPr>
        <w:t>6 m</w:t>
      </w:r>
      <w:r>
        <w:rPr>
          <w:b w:val="0"/>
          <w:i w:val="0"/>
        </w:rPr>
        <w:t xml:space="preserve"> e retorna à sua mão depois de resolver o ataque.</w:t>
      </w:r>
    </w:p>
    <w:p>
      <w:pPr/>
      <w:r>
        <w:rPr>
          <w:b w:val="0"/>
          <w:i w:val="0"/>
        </w:rPr>
      </w:r>
      <w:r>
        <w:rPr>
          <w:b/>
          <w:i w:val="0"/>
        </w:rPr>
        <w:t>Passo da Arma.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vez por cena, Ação Bônus:</w:t>
      </w:r>
      <w:r>
        <w:rPr>
          <w:b w:val="0"/>
          <w:i w:val="0"/>
        </w:rPr>
        <w:t xml:space="preserve"> transporte-se para um espaço livre adjacente à arma vinculada, se ela estiver solta, você conseguir percebê-la e ela estiver a até </w:t>
      </w:r>
      <w:r>
        <w:rPr>
          <w:b/>
          <w:i w:val="0"/>
        </w:rPr>
        <w:t>9 m</w:t>
      </w:r>
      <w:r>
        <w:rPr>
          <w:b w:val="0"/>
          <w:i w:val="0"/>
        </w:rPr>
        <w:t>. Ela termina em sua mão.</w:t>
      </w:r>
    </w:p>
    <w:p>
      <w:pPr/>
      <w:r>
        <w:rPr>
          <w:b w:val="0"/>
          <w:i w:val="0"/>
        </w:rPr>
      </w:r>
      <w:r>
        <w:rPr>
          <w:b/>
          <w:i w:val="0"/>
        </w:rPr>
        <w:t>Âncora Gravada.</w:t>
      </w:r>
      <w:r>
        <w:rPr>
          <w:b w:val="0"/>
          <w:i w:val="0"/>
        </w:rPr>
        <w:t xml:space="preserve"> Com uma </w:t>
      </w:r>
      <w:r>
        <w:rPr>
          <w:b/>
          <w:i w:val="0"/>
        </w:rPr>
        <w:t>Ação Bônus</w:t>
      </w:r>
      <w:r>
        <w:rPr>
          <w:b w:val="0"/>
          <w:i w:val="0"/>
        </w:rPr>
        <w:t xml:space="preserve">, fixe a arma numa superfície sólida ao alcance. Ela permanece presa até você liberá-la ou alguém gastar </w:t>
      </w:r>
      <w:r>
        <w:rPr>
          <w:b/>
          <w:i w:val="0"/>
        </w:rPr>
        <w:t>Ação Padrão</w:t>
      </w:r>
      <w:r>
        <w:rPr>
          <w:b w:val="0"/>
          <w:i w:val="0"/>
        </w:rPr>
        <w:t xml:space="preserve"> e passar em um </w:t>
      </w:r>
      <w:r>
        <w:rPr>
          <w:b/>
          <w:i w:val="0"/>
        </w:rPr>
        <w:t>TR Físico</w:t>
      </w:r>
      <w:r>
        <w:rPr>
          <w:b w:val="0"/>
          <w:i w:val="0"/>
        </w:rPr>
        <w:t xml:space="preserve"> contra a CD da técnica para removê-la. Pode sustentar uma corda ou travar um mecanismo conforme a resistência da arma e da superfície.</w:t>
      </w:r>
    </w:p>
    <w:p>
      <w:pPr/>
      <w:r>
        <w:rPr>
          <w:b w:val="0"/>
          <w:i w:val="0"/>
        </w:rPr>
      </w:r>
      <w:r>
        <w:rPr>
          <w:b/>
          <w:i w:val="0"/>
        </w:rPr>
        <w:t>Vínculo Duplo.</w:t>
      </w:r>
      <w:r>
        <w:rPr>
          <w:b w:val="0"/>
          <w:i w:val="0"/>
        </w:rPr>
        <w:t xml:space="preserve"> Mantenha duas armas vinculadas do grupo. Pode sacar ou guardar fisicamente as duas no mesmo ato e usar qualquer uma nas habilidades da Trilha. Elas têm munição, Integridade e efeitos próprios separados.</w:t>
      </w:r>
    </w:p>
    <w:p>
      <w:pPr/>
      <w:r>
        <w:rPr>
          <w:b w:val="0"/>
          <w:i w:val="0"/>
        </w:rPr>
      </w:r>
      <w:r>
        <w:rPr>
          <w:b/>
          <w:i w:val="0"/>
        </w:rPr>
        <w:t>Sentido do Vínculo.</w:t>
      </w:r>
      <w:r>
        <w:rPr>
          <w:b w:val="0"/>
          <w:i w:val="0"/>
        </w:rPr>
        <w:t xml:space="preserve"> Enquanto a arma estiver a até </w:t>
      </w:r>
      <w:r>
        <w:rPr>
          <w:b/>
          <w:i w:val="0"/>
        </w:rPr>
        <w:t>1 km</w:t>
      </w:r>
      <w:r>
        <w:rPr>
          <w:b w:val="0"/>
          <w:i w:val="0"/>
        </w:rPr>
        <w:t>, você sabe em que direção ela está e se está sendo empunhada. Essa percepção acompanha o objeto, sem revelar a identidade de quem o segura.</w:t>
      </w:r>
    </w:p>
    <w:p>
      <w:pPr/>
      <w:r>
        <w:rPr>
          <w:b w:val="0"/>
          <w:i w:val="0"/>
        </w:rPr>
      </w:r>
      <w:r>
        <w:rPr>
          <w:b/>
          <w:i w:val="0"/>
        </w:rPr>
        <w:t>Memória da Arma.</w:t>
      </w:r>
      <w:r>
        <w:rPr>
          <w:b w:val="0"/>
          <w:i w:val="0"/>
        </w:rPr>
        <w:t xml:space="preserve"> Com uma </w:t>
      </w:r>
      <w:r>
        <w:rPr>
          <w:b/>
          <w:i w:val="0"/>
        </w:rPr>
        <w:t>Ação Bônus, tocando a arma</w:t>
      </w:r>
      <w:r>
        <w:rPr>
          <w:b w:val="0"/>
          <w:i w:val="0"/>
        </w:rPr>
        <w:t xml:space="preserve">, inicie o registro de até </w:t>
      </w:r>
      <w:r>
        <w:rPr>
          <w:b/>
          <w:i w:val="0"/>
        </w:rPr>
        <w:t>uma hora dos sons e imagens que poderiam ser percebidos a partir da posição dela</w:t>
      </w:r>
      <w:r>
        <w:rPr>
          <w:b w:val="0"/>
          <w:i w:val="0"/>
        </w:rPr>
        <w:t>, conforme a visibilidade e a audição no local. A gravação continua quando a arma é arremessada ou deixada em algum lugar. Ao tocá-la, você ou uma criatura autorizada pode rever e ouvir o registro. Cada arma mantém uma gravação até que outra a substitua.</w:t>
      </w:r>
    </w:p>
    <w:p>
      <w:pPr>
        <w:pStyle w:val="Heading2"/>
        <w:keepNext/>
        <w:pageBreakBefore/>
      </w:pPr>
      <w:r>
        <w:rPr>
          <w:b w:val="0"/>
          <w:i w:val="0"/>
        </w:rPr>
        <w:t>Nível 19 — Manifestação Condutora</w:t>
      </w:r>
    </w:p>
    <w:p>
      <w:pPr>
        <w:keepNext/>
      </w:pPr>
      <w:r>
        <w:rPr>
          <w:b w:val="0"/>
          <w:i w:val="0"/>
        </w:rPr>
        <w:t xml:space="preserve">Aprenda </w:t>
      </w:r>
      <w:r>
        <w:rPr>
          <w:b/>
          <w:i w:val="0"/>
        </w:rPr>
        <w:t>uma Propriedade de Vínculo adicional</w:t>
      </w:r>
      <w:r>
        <w:rPr>
          <w:b w:val="0"/>
          <w:i w:val="0"/>
        </w:rPr>
        <w:t>, totalizando duas.</w:t>
      </w:r>
    </w:p>
    <w:p>
      <w:pPr>
        <w:keepNext/>
      </w:pPr>
      <w:r>
        <w:rPr>
          <w:b w:val="0"/>
          <w:i w:val="0"/>
        </w:rPr>
        <w:t>Durante a Cadência Técnica, arma e feitiço podem transmitir um ao outro o ponto de manifestação.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Arma primeiro:</w:t>
      </w:r>
      <w:r>
        <w:rPr>
          <w:b w:val="0"/>
          <w:i w:val="0"/>
        </w:rPr>
        <w:t xml:space="preserve"> se o ataque com a arma vinculada acertar uma criatura ou objeto a até </w:t>
      </w:r>
      <w:r>
        <w:rPr>
          <w:b/>
          <w:i w:val="0"/>
        </w:rPr>
        <w:t>9 m</w:t>
      </w:r>
      <w:r>
        <w:rPr>
          <w:b w:val="0"/>
          <w:i w:val="0"/>
        </w:rPr>
        <w:t>, o feitiço seguinte pode partir de um ponto do espaço atingido. Meça alcance, área e direção a partir dele.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Feitiço primeiro:</w:t>
      </w:r>
      <w:r>
        <w:rPr>
          <w:b w:val="0"/>
          <w:i w:val="0"/>
        </w:rPr>
        <w:t xml:space="preserve"> escolha um ponto percebido que a aplicação alcançou a até </w:t>
      </w:r>
      <w:r>
        <w:rPr>
          <w:b/>
          <w:i w:val="0"/>
        </w:rPr>
        <w:t>9 m</w:t>
      </w:r>
      <w:r>
        <w:rPr>
          <w:b w:val="0"/>
          <w:i w:val="0"/>
        </w:rPr>
        <w:t>. O ataque da Cadência pode partir dali, com o alcance normal da arma. Depois do golpe, a arma retorna à sua mão.</w:t>
      </w:r>
    </w:p>
    <w:p>
      <w:pPr>
        <w:keepNext/>
      </w:pPr>
      <w:r>
        <w:rPr>
          <w:b w:val="0"/>
          <w:i w:val="0"/>
        </w:rPr>
        <w:t>A nova origem precisa ser compatível com a Forma e com as Restrições da aplicação. Confira visão, trajeto e alcance na hora de cada parte.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depois de atingir o inimigo à frente de uma passagem, você faz um Cone partir daquele espaço em direção ao corredor. Se conjurar primeiro, pode levar o golpe até um ponto alcançado pelo feitiço.</w:t>
      </w:r>
    </w:p>
    <w:p>
      <w:pPr>
        <w:pStyle w:val="Heading2"/>
        <w:keepNext/>
      </w:pPr>
      <w:r>
        <w:rPr>
          <w:b w:val="0"/>
          <w:i w:val="0"/>
        </w:rPr>
        <w:t>Nível 27 — Ritmo Convergente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use a Cadência Técnica com um feitiço de </w:t>
      </w:r>
      <w:r>
        <w:rPr>
          <w:b/>
          <w:i w:val="0"/>
        </w:rPr>
        <w:t>Classe até sua maior Classe disponível menos um</w:t>
      </w:r>
      <w:r>
        <w:rPr>
          <w:b w:val="0"/>
          <w:i w:val="0"/>
        </w:rPr>
        <w:t>, independentemente da Arte escolhida.</w:t>
      </w:r>
    </w:p>
    <w:p>
      <w:pPr>
        <w:keepNext/>
      </w:pPr>
      <w:r>
        <w:rPr>
          <w:b w:val="0"/>
          <w:i w:val="0"/>
        </w:rPr>
        <w:t xml:space="preserve">Realize </w:t>
      </w:r>
      <w:r>
        <w:rPr>
          <w:b/>
          <w:i w:val="0"/>
        </w:rPr>
        <w:t>um ataque e uma conjuração</w:t>
      </w:r>
      <w:r>
        <w:rPr>
          <w:b w:val="0"/>
          <w:i w:val="0"/>
        </w:rPr>
        <w:t>, na ordem que preferir: uma parte usa Ação Padrão e a outra usa Ação Bônus. Pague o feitiço e seus Desdobramentos normalmente. Manifestação Condutora pode ligá-los.</w:t>
      </w:r>
    </w:p>
    <w:p>
      <w:pPr>
        <w:keepNext/>
      </w:pPr>
      <w:r>
        <w:rPr>
          <w:b w:val="0"/>
          <w:i w:val="0"/>
        </w:rPr>
        <w:t xml:space="preserve">O limite vale para a Classe final da aplicação. Com acesso à Classe 7, esta cadência aceita até </w:t>
      </w:r>
      <w:r>
        <w:rPr>
          <w:b/>
          <w:i w:val="0"/>
        </w:rPr>
        <w:t>Classe 6</w:t>
      </w:r>
      <w:r>
        <w:rPr>
          <w:b w:val="0"/>
          <w:i w:val="0"/>
        </w:rPr>
        <w:t>. O uso da cena é gasto na declaração.</w:t>
      </w:r>
    </w:p>
    <w:p>
      <w:pPr/>
      <w:r>
        <w:rPr>
          <w:b w:val="0"/>
          <w:i w:val="0"/>
        </w:rPr>
      </w:r>
      <w:r>
        <w:rPr>
          <w:b/>
          <w:i w:val="0"/>
        </w:rPr>
        <w:t>Afinidade e Instintiva:</w:t>
      </w:r>
      <w:r>
        <w:rPr>
          <w:b w:val="0"/>
          <w:i w:val="0"/>
        </w:rPr>
        <w:t xml:space="preserve"> a redução de primeira conjuração pode acompanhar a Cadência; o custo de 1 PE de Expressão Instintiva exige que o feitiço use a Ação Padrão.</w:t>
      </w:r>
    </w:p>
    <w:p>
      <w:pPr>
        <w:pStyle w:val="Heading1"/>
        <w:keepNext/>
        <w:pageBreakBefore/>
      </w:pPr>
      <w:r>
        <w:rPr>
          <w:b w:val="0"/>
          <w:i w:val="0"/>
        </w:rPr>
        <w:t>Trilha Ressonante</w:t>
      </w:r>
    </w:p>
    <w:p>
      <w:pPr/>
      <w:r>
        <w:rPr>
          <w:b w:val="0"/>
          <w:i w:val="0"/>
        </w:rPr>
        <w:t>Uma aplicação deixa uma alteração preparada para a seguinte. Você escolhe o que manter, quando reaproveitar e quando mudar o rumo da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794"/>
        <w:gridCol w:w="3458"/>
        <w:gridCol w:w="5499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Ecos permitidos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Eco Técnico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Leves.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Contraponto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Leves.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Reverberação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Leves e Médios.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Acorde Ressonante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Dois Ecos; Leves e Médios.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Eco Técnico</w:t>
      </w:r>
    </w:p>
    <w:p>
      <w:pPr>
        <w:keepNext/>
      </w:pPr>
      <w:r>
        <w:rPr>
          <w:b w:val="0"/>
          <w:i w:val="0"/>
        </w:rPr>
        <w:t xml:space="preserve">Depois de resolver um feitiço de </w:t>
      </w:r>
      <w:r>
        <w:rPr>
          <w:b/>
          <w:i w:val="0"/>
        </w:rPr>
        <w:t>Classe 1 ou maior com Desdobramento</w:t>
      </w:r>
      <w:r>
        <w:rPr>
          <w:b w:val="0"/>
          <w:i w:val="0"/>
        </w:rPr>
        <w:t xml:space="preserve">, guarde como </w:t>
      </w:r>
      <w:r>
        <w:rPr>
          <w:b/>
          <w:i w:val="0"/>
        </w:rPr>
        <w:t>Eco</w:t>
      </w:r>
      <w:r>
        <w:rPr>
          <w:b w:val="0"/>
          <w:i w:val="0"/>
        </w:rPr>
        <w:t xml:space="preserve"> uma alteração que você realmente fez: a Melhoria obtida por Remodelar ou a Modulação Forçada.</w:t>
      </w:r>
    </w:p>
    <w:p>
      <w:pPr>
        <w:keepNext/>
      </w:pPr>
      <w:r>
        <w:rPr>
          <w:b w:val="0"/>
          <w:i w:val="0"/>
        </w:rPr>
        <w:t xml:space="preserve">O Eco registra a alteração e a maneira pela qual foi feita. Você mantém </w:t>
      </w:r>
      <w:r>
        <w:rPr>
          <w:b/>
          <w:i w:val="0"/>
        </w:rPr>
        <w:t>um Eco até o fim do próximo turno</w:t>
      </w:r>
      <w:r>
        <w:rPr>
          <w:b w:val="0"/>
          <w:i w:val="0"/>
        </w:rPr>
        <w:t>; criar outro substitui o anterior.</w:t>
      </w:r>
    </w:p>
    <w:p>
      <w:pPr>
        <w:keepNext/>
      </w:pPr>
      <w:r>
        <w:rPr>
          <w:b w:val="0"/>
          <w:i w:val="0"/>
        </w:rPr>
        <w:t xml:space="preserve">Inicialmente, apenas alterações </w:t>
      </w:r>
      <w:r>
        <w:rPr>
          <w:b/>
          <w:i w:val="0"/>
        </w:rPr>
        <w:t>Leves</w:t>
      </w:r>
      <w:r>
        <w:rPr>
          <w:b w:val="0"/>
          <w:i w:val="0"/>
        </w:rPr>
        <w:t xml:space="preserve"> podem virar Eco. A categoria é a do catálogo, </w:t>
      </w:r>
      <w:r>
        <w:rPr>
          <w:b/>
          <w:i w:val="0"/>
        </w:rPr>
        <w:t>antes dos descontos de Família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Em uma conjuração posterior de Classe 1 ou maior, consuma o Eco ao declarar o feitiço para reaproveitar sua alteração. Nesse nível, ele ocupa o Desdobramento da conjuração.</w:t>
      </w:r>
    </w:p>
    <w:p>
      <w:pPr>
        <w:pStyle w:val="Heading3"/>
        <w:keepNext/>
      </w:pPr>
      <w:r>
        <w:rPr>
          <w:b w:val="0"/>
          <w:i w:val="0"/>
        </w:rPr>
        <w:t>Eco de Remodelagem</w:t>
      </w:r>
    </w:p>
    <w:p>
      <w:pPr>
        <w:keepNext/>
      </w:pPr>
      <w:r>
        <w:rPr>
          <w:b w:val="0"/>
          <w:i w:val="0"/>
        </w:rPr>
        <w:t xml:space="preserve">Faça uma troca para obter a Melhoria guardada, pelas regras de Remodelar. A Melhoria retirada e a redução de resultado pagam os pontos necessários. </w:t>
      </w:r>
      <w:r>
        <w:rPr>
          <w:b/>
          <w:i w:val="0"/>
        </w:rPr>
        <w:t>Você dispensa apenas o PE adicional de Remodelar.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Depois de receber Forma Fluida, também pode guardar e repetir uma troca de Forma permitida. Formas sem custo podem ser guardadas; as demais seguem o limite de categoria do Eco.</w:t>
      </w:r>
    </w:p>
    <w:p>
      <w:pPr>
        <w:pStyle w:val="Heading3"/>
        <w:keepNext/>
      </w:pPr>
      <w:r>
        <w:rPr>
          <w:b w:val="0"/>
          <w:i w:val="0"/>
        </w:rPr>
        <w:t>Eco de Modulação</w:t>
      </w:r>
    </w:p>
    <w:p>
      <w:pPr>
        <w:keepNext/>
      </w:pPr>
      <w:r>
        <w:rPr>
          <w:b w:val="0"/>
          <w:i w:val="0"/>
        </w:rPr>
        <w:t xml:space="preserve">Repita a Modulação guardada pagando </w:t>
      </w:r>
      <w:r>
        <w:rPr>
          <w:b/>
          <w:i w:val="0"/>
        </w:rPr>
        <w:t>metade de seu custo adicional em PE, arredondada para cima</w:t>
      </w:r>
      <w:r>
        <w:rPr>
          <w:b w:val="0"/>
          <w:i w:val="0"/>
        </w:rPr>
        <w:t>. Use o preço na Classe da nova conjuração.</w:t>
      </w:r>
    </w:p>
    <w:p>
      <w:pPr/>
      <w:r>
        <w:rPr>
          <w:b w:val="0"/>
          <w:i w:val="0"/>
        </w:rPr>
        <w:t>Uma alteração reaproveitada não cria outro Eco por si só. O consumo ocorre na declaração, mesmo se o feitiço errar ou for resistido.</w:t>
      </w:r>
    </w:p>
    <w:p>
      <w:pPr>
        <w:pStyle w:val="Heading3"/>
        <w:keepNext/>
      </w:pPr>
      <w:r>
        <w:rPr>
          <w:b w:val="0"/>
          <w:i w:val="0"/>
        </w:rPr>
        <w:t>Limites da aplicação</w:t>
      </w:r>
    </w:p>
    <w:p>
      <w:pPr>
        <w:keepNext/>
      </w:pPr>
      <w:r>
        <w:rPr>
          <w:b w:val="0"/>
          <w:i w:val="0"/>
        </w:rPr>
        <w:t xml:space="preserve">O resultado continua respeitando </w:t>
      </w:r>
      <w:r>
        <w:rPr>
          <w:b/>
          <w:i w:val="0"/>
        </w:rPr>
        <w:t>todas as regras de criação de feitiços</w:t>
      </w:r>
      <w:r>
        <w:rPr>
          <w:b w:val="0"/>
          <w:i w:val="0"/>
        </w:rPr>
        <w:t>, inclusive Restrições, Famílias, orçamento, repetições e incompatibilidades. Uma troca obtida por Eco não ganha pontos extras nem espaço adicional de Melhoria.</w:t>
      </w:r>
    </w:p>
    <w:p>
      <w:pPr>
        <w:keepNext/>
      </w:pPr>
      <w:r>
        <w:rPr>
          <w:b w:val="0"/>
          <w:i w:val="0"/>
        </w:rPr>
        <w:t xml:space="preserve">Há, no máximo, </w:t>
      </w:r>
      <w:r>
        <w:rPr>
          <w:b/>
          <w:i w:val="0"/>
        </w:rPr>
        <w:t>uma Modulação Forçada por conjuração</w:t>
      </w:r>
      <w:r>
        <w:rPr>
          <w:b w:val="0"/>
          <w:i w:val="0"/>
        </w:rPr>
        <w:t>, contando o Eco e o Desdobramento normal. Só ela pode exceder o limite normal de Melhorias em uma unidade.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numa Classe 3, Longe sem desconto custa 2 PE como Modulação. Seu Eco permite repeti-la em outro feitiço Classe 3 por 1 PE. Se a Modulação já custava 1 PE, o Eco continua custando 1 PE.</w:t>
      </w:r>
    </w:p>
    <w:p>
      <w:pPr>
        <w:pStyle w:val="Heading2"/>
        <w:keepNext/>
      </w:pPr>
      <w:r>
        <w:rPr>
          <w:b w:val="0"/>
          <w:i w:val="0"/>
        </w:rPr>
        <w:t>Nível 11 — Contraponto</w:t>
      </w:r>
    </w:p>
    <w:p>
      <w:pPr>
        <w:keepNext/>
      </w:pPr>
      <w:r>
        <w:rPr>
          <w:b w:val="0"/>
          <w:i w:val="0"/>
        </w:rPr>
        <w:t xml:space="preserve">Ao consumir um Eco, você também pode fazer </w:t>
      </w:r>
      <w:r>
        <w:rPr>
          <w:b/>
          <w:i w:val="0"/>
        </w:rPr>
        <w:t>um Desdobramento normal</w:t>
      </w:r>
      <w:r>
        <w:rPr>
          <w:b w:val="0"/>
          <w:i w:val="0"/>
        </w:rPr>
        <w:t xml:space="preserve"> na mesma conjuração, pagando o custo normal.</w:t>
      </w:r>
    </w:p>
    <w:p>
      <w:pPr>
        <w:keepNext/>
      </w:pPr>
      <w:r>
        <w:rPr>
          <w:b w:val="0"/>
          <w:i w:val="0"/>
        </w:rPr>
        <w:t>Depois da resolução, uma alteração feita por esse Desdobramento pode ser guardada como o próximo Eco. O efeito trazido pelo Eco antigo não se copia novamente.</w:t>
      </w:r>
    </w:p>
    <w:p>
      <w:pPr>
        <w:keepNext/>
      </w:pPr>
      <w:r>
        <w:rPr>
          <w:b w:val="0"/>
          <w:i w:val="0"/>
        </w:rPr>
        <w:t xml:space="preserve">Com Composição Técnica, o Desdobramento normal pode trazer duas alterações, para um máximo de </w:t>
      </w:r>
      <w:r>
        <w:rPr>
          <w:b/>
          <w:i w:val="0"/>
        </w:rPr>
        <w:t>três alterações ao todo</w:t>
      </w:r>
      <w:r>
        <w:rPr>
          <w:b w:val="0"/>
          <w:i w:val="0"/>
        </w:rPr>
        <w:t>. Isso não aumenta o limite de Melhorias do feitiço.</w:t>
      </w:r>
    </w:p>
    <w:p>
      <w:pPr>
        <w:keepNext/>
      </w:pPr>
      <w:r>
        <w:rPr>
          <w:b w:val="0"/>
          <w:i w:val="0"/>
        </w:rPr>
        <w:t xml:space="preserve">O novo Eco continua limitado a alterações </w:t>
      </w:r>
      <w:r>
        <w:rPr>
          <w:b/>
          <w:i w:val="0"/>
        </w:rPr>
        <w:t>Leves</w:t>
      </w:r>
      <w:r>
        <w:rPr>
          <w:b w:val="0"/>
          <w:i w:val="0"/>
        </w:rPr>
        <w:t>. Uma Melhoria Média ou Pesada feita pelo Desdobramento normal não pode ser armazenada nesse nível.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repita uma troca que trouxe Longe e pague uma Remodelagem nova para obter Empurrão. Você aproveita a distância que preparou e deixa Empurrão como possibilidade para a próxima aplicação.</w:t>
      </w:r>
    </w:p>
    <w:p>
      <w:pPr>
        <w:pStyle w:val="Heading2"/>
        <w:keepNext/>
      </w:pPr>
      <w:r>
        <w:rPr>
          <w:b w:val="0"/>
          <w:i w:val="0"/>
        </w:rPr>
        <w:t>Nível 19 — Reverberação</w:t>
      </w:r>
    </w:p>
    <w:p>
      <w:pPr>
        <w:keepNext/>
      </w:pPr>
      <w:r>
        <w:rPr>
          <w:b w:val="0"/>
          <w:i w:val="0"/>
        </w:rPr>
        <w:t xml:space="preserve">Seus Ecos passam a aceitar alterações </w:t>
      </w:r>
      <w:r>
        <w:rPr>
          <w:b/>
          <w:i w:val="0"/>
        </w:rPr>
        <w:t>Médias</w:t>
      </w:r>
      <w:r>
        <w:rPr>
          <w:b w:val="0"/>
          <w:i w:val="0"/>
        </w:rPr>
        <w:t>, além das Leves.</w:t>
      </w:r>
    </w:p>
    <w:p>
      <w:pPr>
        <w:keepNext/>
      </w:pPr>
      <w:r>
        <w:rPr>
          <w:b w:val="0"/>
          <w:i w:val="0"/>
        </w:rPr>
        <w:t xml:space="preserve">Quando gastar Eco numa conjuração, escolha uma criatura antes das rolagens. Se o ataque contra ela errar ou ela passar no primeiro TR da aplicação, você pode gastar sua </w:t>
      </w:r>
      <w:r>
        <w:rPr>
          <w:b/>
          <w:i w:val="0"/>
        </w:rPr>
        <w:t>Reação</w:t>
      </w:r>
      <w:r>
        <w:rPr>
          <w:b w:val="0"/>
          <w:i w:val="0"/>
        </w:rPr>
        <w:t xml:space="preserve"> para manter o Eco até o fim do próximo turno.</w:t>
      </w:r>
    </w:p>
    <w:p>
      <w:pPr>
        <w:keepNext/>
      </w:pPr>
      <w:r>
        <w:rPr>
          <w:b w:val="0"/>
          <w:i w:val="0"/>
        </w:rPr>
        <w:t>Se o Contraponto também produziu outro Eco, escolha qual guardar, respeitando sua capacidade. Reutilizar o Eco em outra conjuração continua cobrando seu custo normal de uso.</w:t>
      </w:r>
    </w:p>
    <w:p>
      <w:pPr/>
      <w:r>
        <w:rPr>
          <w:b w:val="0"/>
          <w:i w:val="0"/>
        </w:rPr>
        <w:t xml:space="preserve">Melhorias </w:t>
      </w:r>
      <w:r>
        <w:rPr>
          <w:b/>
          <w:i w:val="0"/>
        </w:rPr>
        <w:t>Pesadas permanecem fora dos Ecos</w:t>
      </w:r>
      <w:r>
        <w:rPr>
          <w:b w:val="0"/>
          <w:i w:val="0"/>
        </w:rPr>
        <w:t>, mesmo com desconto. Podem participar normalmente do Desdobramento pago, quando cumprirem as regras do feitiço.</w:t>
      </w:r>
    </w:p>
    <w:p>
      <w:pPr>
        <w:pStyle w:val="Heading2"/>
        <w:keepNext/>
      </w:pPr>
      <w:r>
        <w:rPr>
          <w:b w:val="0"/>
          <w:i w:val="0"/>
        </w:rPr>
        <w:t>Nível 27 — Acorde Ressonante</w:t>
      </w:r>
    </w:p>
    <w:p>
      <w:pPr>
        <w:keepNext/>
      </w:pPr>
      <w:r>
        <w:rPr>
          <w:b w:val="0"/>
          <w:i w:val="0"/>
        </w:rPr>
        <w:t xml:space="preserve">Você pode manter </w:t>
      </w:r>
      <w:r>
        <w:rPr>
          <w:b/>
          <w:i w:val="0"/>
        </w:rPr>
        <w:t>dois Ecos diferentes</w:t>
      </w:r>
      <w:r>
        <w:rPr>
          <w:b w:val="0"/>
          <w:i w:val="0"/>
        </w:rPr>
        <w:t xml:space="preserve">, e cada um passa a durar até o fim do </w:t>
      </w:r>
      <w:r>
        <w:rPr>
          <w:b/>
          <w:i w:val="0"/>
        </w:rPr>
        <w:t>segundo turno seguinte</w:t>
      </w:r>
      <w:r>
        <w:rPr>
          <w:b w:val="0"/>
          <w:i w:val="0"/>
        </w:rPr>
        <w:t xml:space="preserve"> à sua criação ou conservação. Ao criar outro além da capacidade, escolha qual substituir.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consuma os dois na mesma conjuração. Você também pode fazer um Desdobramento normal, respeitando o máximo de </w:t>
      </w:r>
      <w:r>
        <w:rPr>
          <w:b/>
          <w:i w:val="0"/>
        </w:rPr>
        <w:t>três alterações no total</w:t>
      </w:r>
      <w:r>
        <w:rPr>
          <w:b w:val="0"/>
          <w:i w:val="0"/>
        </w:rPr>
        <w:t xml:space="preserve"> e uma Modulação Forçada.</w:t>
      </w:r>
    </w:p>
    <w:p>
      <w:pPr>
        <w:keepNext/>
      </w:pPr>
      <w:r>
        <w:rPr>
          <w:b w:val="0"/>
          <w:i w:val="0"/>
        </w:rPr>
        <w:t xml:space="preserve">Cada Eco mantém seus custos. Reverberação pode preservar apenas </w:t>
      </w:r>
      <w:r>
        <w:rPr>
          <w:b/>
          <w:i w:val="0"/>
        </w:rPr>
        <w:t>um</w:t>
      </w:r>
      <w:r>
        <w:rPr>
          <w:b w:val="0"/>
          <w:i w:val="0"/>
        </w:rPr>
        <w:t xml:space="preserve"> dos Ecos gastos naquela conjuração.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num turno você registra uma troca para Longe. No seguinte, registra outra para Contorno. No terceiro, pode usar os dois Ecos em trocas compatíveis e pagar uma alteração nova, escolhendo qual delas preparará a próxima conjuração.</w:t>
      </w:r>
    </w:p>
    <w:p>
      <w:pPr>
        <w:pStyle w:val="Heading1"/>
        <w:keepNext/>
        <w:pageBreakBefore/>
      </w:pPr>
      <w:r>
        <w:rPr>
          <w:b w:val="0"/>
          <w:i w:val="0"/>
        </w:rPr>
        <w:t>Trilha Catalisador</w:t>
      </w:r>
    </w:p>
    <w:p>
      <w:pPr/>
      <w:r>
        <w:rPr>
          <w:b w:val="0"/>
          <w:i w:val="0"/>
        </w:rPr>
        <w:t>Você alterna preparação e descarga. Uma aplicação reúne o impulso que a seguinte pode gastar em velocidade, precisão ou controle da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Impulso Técnico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Correção de Fluxo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Sobrecarga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Fluxo Contínuo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Impulso Técnico</w:t>
      </w:r>
    </w:p>
    <w:p>
      <w:pPr>
        <w:keepNext/>
      </w:pPr>
      <w:r>
        <w:rPr>
          <w:b w:val="0"/>
          <w:i w:val="0"/>
        </w:rPr>
        <w:t xml:space="preserve">Depois de resolver, com </w:t>
      </w:r>
      <w:r>
        <w:rPr>
          <w:b/>
          <w:i w:val="0"/>
        </w:rPr>
        <w:t>Ação Padrão</w:t>
      </w:r>
      <w:r>
        <w:rPr>
          <w:b w:val="0"/>
          <w:i w:val="0"/>
        </w:rPr>
        <w:t xml:space="preserve">, um feitiço de </w:t>
      </w:r>
      <w:r>
        <w:rPr>
          <w:b/>
          <w:i w:val="0"/>
        </w:rPr>
        <w:t>Classe 1 ou maior</w:t>
      </w:r>
      <w:r>
        <w:rPr>
          <w:b w:val="0"/>
          <w:i w:val="0"/>
        </w:rPr>
        <w:t xml:space="preserve"> que tenha sido Remodelado, recebido uma Modulação ou usado uma Expressão Familiar, você ganha </w:t>
      </w:r>
      <w:r>
        <w:rPr>
          <w:b/>
          <w:i w:val="0"/>
        </w:rPr>
        <w:t>um Impulso até o fim do próximo turno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 xml:space="preserve">Você mantém um Impulso. Em outra aplicação dessas, pode gastá-lo e pagar PE adicional igual à </w:t>
      </w:r>
      <w:r>
        <w:rPr>
          <w:b/>
          <w:i w:val="0"/>
        </w:rPr>
        <w:t>metade da Classe utilizada, arredondada para cima</w:t>
      </w:r>
      <w:r>
        <w:rPr>
          <w:b w:val="0"/>
          <w:i w:val="0"/>
        </w:rPr>
        <w:t>, escolhendo uma opção: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Acelerar.</w:t>
      </w:r>
      <w:r>
        <w:rPr>
          <w:b w:val="0"/>
          <w:i w:val="0"/>
        </w:rPr>
        <w:t xml:space="preserve"> Um feitiço de Ação Padrão passa a usar </w:t>
      </w:r>
      <w:r>
        <w:rPr>
          <w:b/>
          <w:i w:val="0"/>
        </w:rPr>
        <w:t>Ação Bônus</w:t>
      </w:r>
      <w:r>
        <w:rPr>
          <w:b w:val="0"/>
          <w:i w:val="0"/>
        </w:rPr>
        <w:t>. A mudança precisa respeitar o tempo exigido pelas Restrições e as incompatibilidades de Rápido.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Intensificar.</w:t>
      </w:r>
      <w:r>
        <w:rPr>
          <w:b w:val="0"/>
          <w:i w:val="0"/>
        </w:rPr>
        <w:t xml:space="preserve"> Escolha </w:t>
      </w:r>
      <w:r>
        <w:rPr>
          <w:b/>
          <w:i w:val="0"/>
        </w:rPr>
        <w:t>um ataque do feitiço</w:t>
      </w:r>
      <w:r>
        <w:rPr>
          <w:b w:val="0"/>
          <w:i w:val="0"/>
        </w:rPr>
        <w:t xml:space="preserve">, que recebe vantagem, ou </w:t>
      </w:r>
      <w:r>
        <w:rPr>
          <w:b/>
          <w:i w:val="0"/>
        </w:rPr>
        <w:t>o primeiro TR de uma criatura contra ele</w:t>
      </w:r>
      <w:r>
        <w:rPr>
          <w:b w:val="0"/>
          <w:i w:val="0"/>
        </w:rPr>
        <w:t>, que recebe desvantagem.</w:t>
      </w:r>
    </w:p>
    <w:p>
      <w:pPr/>
      <w:r>
        <w:rPr>
          <w:b w:val="0"/>
          <w:i w:val="0"/>
        </w:rPr>
        <w:t>Declare a escolha antes dos dados. A conjuração que gasta Impulso não produz outro por si só. Conjurar como Ação Bônus mantém a regra geral: o outro feitiço permitido naquele turno é de Classe 0.</w:t>
      </w:r>
    </w:p>
    <w:p>
      <w:pPr>
        <w:pStyle w:val="Heading2"/>
        <w:keepNext/>
      </w:pPr>
      <w:r>
        <w:rPr>
          <w:b w:val="0"/>
          <w:i w:val="0"/>
        </w:rPr>
        <w:t>Nível 11 — Correção de Fluxo</w:t>
      </w:r>
    </w:p>
    <w:p>
      <w:pPr/>
      <w:r>
        <w:rPr>
          <w:b w:val="0"/>
          <w:i w:val="0"/>
        </w:rPr>
        <w:t>Você ganha uma opção de correção e uma nova maneira de Intensificar.</w:t>
      </w:r>
    </w:p>
    <w:p>
      <w:pPr>
        <w:pStyle w:val="Heading3"/>
        <w:keepNext/>
      </w:pPr>
      <w:r>
        <w:rPr>
          <w:b w:val="0"/>
          <w:i w:val="0"/>
        </w:rPr>
        <w:t>Corrigir a tentativa</w:t>
      </w:r>
    </w:p>
    <w:p>
      <w:pPr>
        <w:keepNext/>
      </w:pPr>
      <w:r>
        <w:rPr>
          <w:b w:val="0"/>
          <w:i w:val="0"/>
        </w:rPr>
        <w:t xml:space="preserve">Se um ataque de sua aplicação errar ou uma criatura passar no primeiro TR contra ela, pode gastar seu Impulso e </w:t>
      </w:r>
      <w:r>
        <w:rPr>
          <w:b/>
          <w:i w:val="0"/>
        </w:rPr>
        <w:t>PE adicional igual à Classe utilizada</w:t>
      </w:r>
      <w:r>
        <w:rPr>
          <w:b w:val="0"/>
          <w:i w:val="0"/>
        </w:rPr>
        <w:t xml:space="preserve"> para repetir aquela rolagem. Use o novo resultado.</w:t>
      </w:r>
    </w:p>
    <w:p>
      <w:pPr/>
      <w:r>
        <w:rPr>
          <w:b w:val="0"/>
          <w:i w:val="0"/>
        </w:rPr>
        <w:t>Indique antes dos dados qual ataque ou criatura você pretende acompanhar. A decisão de pagar acontece depois da rolagem, antes de aplicar suas consequências. Se a tentativa tinha vantagem ou desvantagem, repita o mesmo procedimento.</w:t>
      </w:r>
    </w:p>
    <w:p>
      <w:pPr>
        <w:pStyle w:val="Heading3"/>
        <w:keepNext/>
      </w:pPr>
      <w:r>
        <w:rPr>
          <w:b w:val="0"/>
          <w:i w:val="0"/>
        </w:rPr>
        <w:t>Aperfeiçoar o dano</w:t>
      </w:r>
    </w:p>
    <w:p>
      <w:pPr>
        <w:keepNext/>
      </w:pPr>
      <w:r>
        <w:rPr>
          <w:b w:val="0"/>
          <w:i w:val="0"/>
        </w:rPr>
        <w:t xml:space="preserve">Ao escolher Intensificar, pode beneficiar </w:t>
      </w:r>
      <w:r>
        <w:rPr>
          <w:b/>
          <w:i w:val="0"/>
        </w:rPr>
        <w:t>uma rolagem de dano do feitiço</w:t>
      </w:r>
      <w:r>
        <w:rPr>
          <w:b w:val="0"/>
          <w:i w:val="0"/>
        </w:rPr>
        <w:t>, em vez de um ataque ou TR.</w:t>
      </w:r>
    </w:p>
    <w:p>
      <w:pPr>
        <w:keepNext/>
      </w:pPr>
      <w:r>
        <w:rPr>
          <w:b w:val="0"/>
          <w:i w:val="0"/>
        </w:rPr>
        <w:t xml:space="preserve">Nessa rolagem, repita </w:t>
      </w:r>
      <w:r>
        <w:rPr>
          <w:b/>
          <w:i w:val="0"/>
        </w:rPr>
        <w:t>uma vez cada dado que mostrar 1 ou 2</w:t>
      </w:r>
      <w:r>
        <w:rPr>
          <w:b w:val="0"/>
          <w:i w:val="0"/>
        </w:rPr>
        <w:t>, mantendo os novos resultados. Declare essa aplicação de Intensificar junto da conjuração, antes das rolagens; ela usa o custo normal de metade da Classe em PE e consome Impulso.</w:t>
      </w:r>
    </w:p>
    <w:p>
      <w:pPr/>
      <w:r>
        <w:rPr>
          <w:b w:val="0"/>
          <w:i w:val="0"/>
        </w:rPr>
        <w:t>Se uma única rolagem for compartilhada entre alvos, todos usam o resultado corrigido. Feitiços com várias rolagens escolhem apenas uma delas.</w:t>
      </w:r>
    </w:p>
    <w:p>
      <w:pPr>
        <w:pStyle w:val="Heading2"/>
        <w:keepNext/>
      </w:pPr>
      <w:r>
        <w:rPr>
          <w:b w:val="0"/>
          <w:i w:val="0"/>
        </w:rPr>
        <w:t>Nível 19 — Sobrecarga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ao gastar Impulso, escolha duas opções diferentes entre </w:t>
      </w:r>
      <w:r>
        <w:rPr>
          <w:b/>
          <w:i w:val="0"/>
        </w:rPr>
        <w:t>Acelerar, Intensificar e Corrigir a tentativa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Pague cada custo separadamente. Se reservar Corrigir junto da outra opção, pague a parcela da correção somente se a rerrolagem acontecer. Declare a combinação antes da primeira rolagem.</w:t>
      </w:r>
    </w:p>
    <w:p>
      <w:pPr>
        <w:keepNext/>
      </w:pPr>
      <w:r>
        <w:rPr>
          <w:b w:val="0"/>
          <w:i w:val="0"/>
        </w:rPr>
        <w:t>Intensificar oferece uma escolha entre ataque, TR ou dano. Sobrecarga não permite escolher Intensificar duas vezes.</w:t>
      </w:r>
    </w:p>
    <w:p>
      <w:pPr>
        <w:keepNext/>
      </w:pPr>
      <w:r>
        <w:rPr>
          <w:b w:val="0"/>
          <w:i w:val="0"/>
        </w:rPr>
        <w:t>Depois da Sobrecarga, você não ganha outro Impulso até o fim do próximo turno.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Acelerar e Aperfeiçoar o dano permitem uma conjuração de Ação Bônus com repetição dos dados baixos. Intensificar um ataque e reservar Correção permite insistir se ele ainda errar.</w:t>
      </w:r>
    </w:p>
    <w:p>
      <w:pPr>
        <w:pStyle w:val="Heading2"/>
        <w:keepNext/>
      </w:pPr>
      <w:r>
        <w:rPr>
          <w:b w:val="0"/>
          <w:i w:val="0"/>
        </w:rPr>
        <w:t>Nível 27 — Fluxo Contínuo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depois de gastar Impulso numa conjuração que não usou Sobrecarga, recupere </w:t>
      </w:r>
      <w:r>
        <w:rPr>
          <w:b/>
          <w:i w:val="0"/>
        </w:rPr>
        <w:t>um Impulso</w:t>
      </w:r>
      <w:r>
        <w:rPr>
          <w:b w:val="0"/>
          <w:i w:val="0"/>
        </w:rPr>
        <w:t xml:space="preserve"> após resolver o feitiço. Ele dura até o fim do próximo turno.</w:t>
      </w:r>
    </w:p>
    <w:p>
      <w:pPr>
        <w:keepNext/>
      </w:pPr>
      <w:r>
        <w:rPr>
          <w:b w:val="0"/>
          <w:i w:val="0"/>
        </w:rPr>
        <w:t>Você pode usá-lo numa aplicação seguinte, inclusive numa Sobrecarga. Os custos de cada opção continuam sendo pagos.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conjure uma Expressão Familiar para reunir Impulso. No turno seguinte, gaste-o e use Fluxo Contínuo para manter o ritmo. Na aplicação posterior, escolha entre outra descarga normal ou a combinação de Sobrecarga.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7B"/>
        <w:sz w:val="16"/>
      </w:rPr>
      <w:t xml:space="preserve">EDIÇÃO DE LEITURA · 23.09.2026    |    </w:t>
    </w:r>
    <w:r/>
    <w:fldSimple w:instr="PAGE">
      <w:r>
        <w:t>1</w:t>
      </w:r>
    </w:fldSimple>
    <w:r>
      <w:t xml:space="preserve"> / </w:t>
    </w:r>
    <w:r/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C5D3D8"/>
      </w:pBdr>
    </w:pPr>
    <w:r>
      <w:rPr>
        <w:rFonts w:ascii="Calibri" w:hAnsi="Calibri"/>
        <w:b/>
        <w:color w:val="61717B"/>
        <w:sz w:val="16"/>
      </w:rPr>
      <w:t>RPG – JJK  /  EMANADOR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 w:cs="Calibri"/>
      <w:b w:val="0"/>
      <w:color w:val="24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54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24697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Next/>
      <w:spacing w:after="180"/>
    </w:pPr>
    <w:rPr>
      <w:rFonts w:ascii="Calibri" w:hAnsi="Calibri" w:eastAsia="Calibri" w:cs="Calibri"/>
      <w:b w:val="0"/>
      <w:color w:val="61717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Emanador — Caminho e Trilhas</dc:title>
  <dc:subject>Consolidação de regras aprovadas do projeto RPG -JJK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