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15</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15</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11</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11</w:t>
            </w:r>
          </w:p>
        </w:tc>
      </w:tr>
      <w:tr>
        <w:tc>
          <w:tcPr>
            <w:tcW w:type="dxa" w:w="2880"/>
          </w:tcPr>
          <w:p>
            <w:r>
              <w:rPr>
                <w:b/>
              </w:rPr>
              <w:t>Longo Alcance</w:t>
            </w:r>
          </w:p>
        </w:tc>
        <w:tc>
          <w:tcPr>
            <w:tcW w:type="dxa" w:w="2880"/>
          </w:tcPr>
          <w:p>
            <w:r>
              <w:t>Propriedade de arma: ela alcança à distância, em metros</w:t>
            </w:r>
          </w:p>
        </w:tc>
        <w:tc>
          <w:tcPr>
            <w:tcW w:type="dxa" w:w="2880"/>
          </w:tcPr>
          <w:p>
            <w:r>
              <w:t>11</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11</w:t>
            </w:r>
          </w:p>
        </w:tc>
      </w:tr>
      <w:tr>
        <w:tc>
          <w:tcPr>
            <w:tcW w:type="dxa" w:w="2880"/>
          </w:tcPr>
          <w:p>
            <w:r>
              <w:rPr>
                <w:b/>
              </w:rPr>
              <w:t>Par</w:t>
            </w:r>
          </w:p>
        </w:tc>
        <w:tc>
          <w:tcPr>
            <w:tcW w:type="dxa" w:w="2880"/>
          </w:tcPr>
          <w:p>
            <w:r>
              <w:t>Propriedade de arma: role dois dados de dano e fique com o melhor</w:t>
            </w:r>
          </w:p>
        </w:tc>
        <w:tc>
          <w:tcPr>
            <w:tcW w:type="dxa" w:w="2880"/>
          </w:tcPr>
          <w:p>
            <w:r>
              <w:t>11</w:t>
            </w:r>
          </w:p>
        </w:tc>
      </w:tr>
      <w:tr>
        <w:tc>
          <w:tcPr>
            <w:tcW w:type="dxa" w:w="2880"/>
          </w:tcPr>
          <w:p>
            <w:r>
              <w:rPr>
                <w:b/>
              </w:rPr>
              <w:t>Rompe</w:t>
            </w:r>
          </w:p>
        </w:tc>
        <w:tc>
          <w:tcPr>
            <w:tcW w:type="dxa" w:w="2880"/>
          </w:tcPr>
          <w:p>
            <w:r>
              <w:t>Propriedade de arma: vantagem contra objeto e estrutura</w:t>
            </w:r>
          </w:p>
        </w:tc>
        <w:tc>
          <w:tcPr>
            <w:tcW w:type="dxa" w:w="2880"/>
          </w:tcPr>
          <w:p>
            <w:r>
              <w:t>11</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11</w:t>
            </w:r>
          </w:p>
        </w:tc>
      </w:tr>
      <w:tr>
        <w:tc>
          <w:tcPr>
            <w:tcW w:type="dxa" w:w="2880"/>
          </w:tcPr>
          <w:p>
            <w:r>
              <w:rPr>
                <w:b/>
              </w:rPr>
              <w:t>Versátil</w:t>
            </w:r>
          </w:p>
        </w:tc>
        <w:tc>
          <w:tcPr>
            <w:tcW w:type="dxa" w:w="2880"/>
          </w:tcPr>
          <w:p>
            <w:r>
              <w:t>Propriedade de arma: nas duas mãos, o dado sobe um passo</w:t>
            </w:r>
          </w:p>
        </w:tc>
        <w:tc>
          <w:tcPr>
            <w:tcW w:type="dxa" w:w="2880"/>
          </w:tcPr>
          <w:p>
            <w:r>
              <w:t>11</w:t>
            </w:r>
          </w:p>
        </w:tc>
      </w:tr>
      <w:tr>
        <w:tc>
          <w:tcPr>
            <w:tcW w:type="dxa" w:w="2880"/>
          </w:tcPr>
          <w:p>
            <w:r>
              <w:rPr>
                <w:b/>
              </w:rPr>
              <w:t>Vestida</w:t>
            </w:r>
          </w:p>
        </w:tc>
        <w:tc>
          <w:tcPr>
            <w:tcW w:type="dxa" w:w="2880"/>
          </w:tcPr>
          <w:p>
            <w:r>
              <w:t>Propriedade de arma: não ocupa a mão</w:t>
            </w:r>
          </w:p>
        </w:tc>
        <w:tc>
          <w:tcPr>
            <w:tcW w:type="dxa" w:w="2880"/>
          </w:tcPr>
          <w:p>
            <w:r>
              <w:t>11</w:t>
            </w:r>
          </w:p>
        </w:tc>
      </w:tr>
      <w:tr>
        <w:tc>
          <w:tcPr>
            <w:tcW w:type="dxa" w:w="2880"/>
          </w:tcPr>
          <w:p>
            <w:r>
              <w:rPr>
                <w:b/>
              </w:rPr>
              <w:t>Volumosa</w:t>
            </w:r>
          </w:p>
        </w:tc>
        <w:tc>
          <w:tcPr>
            <w:tcW w:type="dxa" w:w="2880"/>
          </w:tcPr>
          <w:p>
            <w:r>
              <w:t>Propriedade de arma: não dá para esconder, e atrapalha em espaço apertado</w:t>
            </w:r>
          </w:p>
        </w:tc>
        <w:tc>
          <w:tcPr>
            <w:tcW w:type="dxa" w:w="2880"/>
          </w:tcPr>
          <w:p>
            <w:r>
              <w:t>11</w:t>
            </w:r>
          </w:p>
        </w:tc>
      </w:tr>
      <w:tr>
        <w:tc>
          <w:tcPr>
            <w:tcW w:type="dxa" w:w="2880"/>
          </w:tcPr>
          <w:p>
            <w:r>
              <w:rPr>
                <w:b/>
              </w:rPr>
              <w:t>Remoto</w:t>
            </w:r>
          </w:p>
        </w:tc>
        <w:tc>
          <w:tcPr>
            <w:tcW w:type="dxa" w:w="2880"/>
          </w:tcPr>
          <w:p>
            <w:r>
              <w:t>Traço de invocação: funciona além dos 18 metros da amarra</w:t>
            </w:r>
          </w:p>
        </w:tc>
        <w:tc>
          <w:tcPr>
            <w:tcW w:type="dxa" w:w="2880"/>
          </w:tcPr>
          <w:p>
            <w:r>
              <w:t>13</w:t>
            </w:r>
          </w:p>
        </w:tc>
      </w:tr>
      <w:tr>
        <w:tc>
          <w:tcPr>
            <w:tcW w:type="dxa" w:w="2880"/>
          </w:tcPr>
          <w:p>
            <w:r>
              <w:rPr>
                <w:b/>
              </w:rPr>
              <w:t>Vigia</w:t>
            </w:r>
          </w:p>
        </w:tc>
        <w:tc>
          <w:tcPr>
            <w:tcW w:type="dxa" w:w="2880"/>
          </w:tcPr>
          <w:p>
            <w:r>
              <w:t>Traço de invocação: o que ela vê e ouve, você vê e ouve</w:t>
            </w:r>
          </w:p>
        </w:tc>
        <w:tc>
          <w:tcPr>
            <w:tcW w:type="dxa" w:w="2880"/>
          </w:tcPr>
          <w:p>
            <w:r>
              <w:t>13</w:t>
            </w:r>
          </w:p>
        </w:tc>
      </w:tr>
      <w:tr>
        <w:tc>
          <w:tcPr>
            <w:tcW w:type="dxa" w:w="2880"/>
          </w:tcPr>
          <w:p>
            <w:r>
              <w:rPr>
                <w:b/>
              </w:rPr>
              <w:t>Voo</w:t>
            </w:r>
          </w:p>
        </w:tc>
        <w:tc>
          <w:tcPr>
            <w:tcW w:type="dxa" w:w="2880"/>
          </w:tcPr>
          <w:p>
            <w:r>
              <w:t>Traço de invocação: voa, e o terreno para de valer para ela</w:t>
            </w:r>
          </w:p>
        </w:tc>
        <w:tc>
          <w:tcPr>
            <w:tcW w:type="dxa" w:w="2880"/>
          </w:tcPr>
          <w:p>
            <w:r>
              <w:t>13</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w:t>
      </w:r>
      <w:r>
        <w:rPr>
          <w:rFonts w:ascii="Consolas" w:hAnsi="Consolas"/>
          <w:sz w:val="20"/>
        </w:rPr>
        <w:t>+2</w:t>
      </w:r>
      <w:r>
        <w:t xml:space="preserve">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três lugares: no ataque de conjuração, na CD dos seus feitiços e nas perícias em que você é treinado. Por exemplo, no nível 6 a sua maestria é 1, e no nível 10 ela vira 2. Ela fica fora da Defesa e fora de Teste de Resistência, que são os dois números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 O feiticeiro que conjura pela Força existe, e é só isso que ele é.</w:t>
      </w:r>
    </w:p>
    <w:p>
      <w:r>
        <w:t>A maestria entra porque a Defesa de quem você ataca cresce por dois caminhos — o atributo dele e a energia com que ele se cobre —, e um lado que cresce por dois precisa do outro crescendo por dois também.</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mais 2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 xml:space="preserve">Os dois Testes de Resistência que você não treinou ficam para trás conforme a campanha anda — de </w:t>
      </w:r>
      <w:r>
        <w:rPr>
          <w:rFonts w:ascii="Consolas" w:hAnsi="Consolas"/>
          <w:sz w:val="20"/>
        </w:rPr>
        <w:t>60%</w:t>
      </w:r>
      <w:r>
        <w:t xml:space="preserve"> de chance de resistir no nível 2 para </w:t>
      </w:r>
      <w:r>
        <w:rPr>
          <w:rFonts w:ascii="Consolas" w:hAnsi="Consolas"/>
          <w:sz w:val="20"/>
        </w:rPr>
        <w:t>45%</w:t>
      </w:r>
      <w:r>
        <w:t xml:space="preserve"> no 30. Não é descuido: é o preço de não treinar, e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O fim do capítulo 7, </w:t>
      </w:r>
      <w:r>
        <w:rPr>
          <w:i/>
        </w:rPr>
        <w:t>Origens e Legados</w:t>
      </w:r>
      <w:r>
        <w:t>, diz quais rodam; confira antes de se apegar a uma escolha.</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w:t>
            </w:r>
          </w:p>
        </w:tc>
      </w:tr>
      <w:tr>
        <w:tc>
          <w:tcPr>
            <w:tcW w:type="dxa" w:w="4320"/>
          </w:tcPr>
          <w:p>
            <w:r>
              <w:t>Ataque à distância</w:t>
            </w:r>
          </w:p>
        </w:tc>
        <w:tc>
          <w:tcPr>
            <w:tcW w:type="dxa" w:w="4320"/>
          </w:tcPr>
          <w:p>
            <w:r>
              <w:t>d20 + Destreza</w:t>
            </w:r>
          </w:p>
        </w:tc>
      </w:tr>
      <w:tr>
        <w:tc>
          <w:tcPr>
            <w:tcW w:type="dxa" w:w="4320"/>
          </w:tcPr>
          <w:p>
            <w:r>
              <w:t>Ataque de conjuração</w:t>
            </w:r>
          </w:p>
        </w:tc>
        <w:tc>
          <w:tcPr>
            <w:tcW w:type="dxa" w:w="4320"/>
          </w:tcPr>
          <w:p>
            <w:r>
              <w:t>d20 + atributo da técnica + maestria</w:t>
            </w:r>
          </w:p>
        </w:tc>
      </w:tr>
      <w:tr>
        <w:tc>
          <w:tcPr>
            <w:tcW w:type="dxa" w:w="4320"/>
          </w:tcPr>
          <w:p>
            <w:r>
              <w:t>CD de feitiço</w:t>
            </w:r>
          </w:p>
        </w:tc>
        <w:tc>
          <w:tcPr>
            <w:tcW w:type="dxa" w:w="4320"/>
          </w:tcPr>
          <w:p>
            <w:r>
              <w:t>13</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Ele permite quase qualquer coisa desde que o preço seja real, e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p>
      <w:r>
        <w:rPr>
          <w:b/>
        </w:rPr>
        <w:t>Destranca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Energia pelo Corpo.</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energia pelo corpo</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não empunha.</w:t>
      </w:r>
      <w:r>
        <w:t xml:space="preserve"> A regra de penalidade para quem pega assim mesmo está sendo escrita.</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11,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11,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 — e é essa a escolha que a linha de cima esconde.</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O 8 não é um número escolhido: ele é a chance de quem treinou.</w:t>
      </w:r>
      <w:r>
        <w:t xml:space="preserve"> Quem resiste rola </w:t>
      </w:r>
      <w:r>
        <w:rPr>
          <w:rFonts w:ascii="Consolas" w:hAnsi="Consolas"/>
          <w:sz w:val="20"/>
        </w:rPr>
        <w:t>d20 + o atributo daquele Teste + a maestria dele, se ele treinou aquele Teste</w:t>
      </w:r>
      <w:r>
        <w:t xml:space="preserve"> — e quando os dois lados têm atributo e maestria, o que sobra no dado é exatamente </w:t>
      </w:r>
      <w:r>
        <w:rPr>
          <w:rFonts w:ascii="Consolas" w:hAnsi="Consolas"/>
          <w:sz w:val="20"/>
        </w:rPr>
        <w:t>8</w:t>
      </w:r>
      <w:r>
        <w:t xml:space="preserve">. </w:t>
      </w:r>
      <w:r>
        <w:rPr>
          <w:b/>
        </w:rPr>
        <w:t>Passar 8 num d20 é 65%, e é isso que um Teste de Resistência treinado vale, do nível 2 ao 30.</w:t>
      </w:r>
    </w:p>
    <w:p>
      <w:r>
        <w:rPr>
          <w:b/>
        </w:rPr>
        <w:t>Quem não treinou aquele Teste não soma a maestria, e cai para trás conforme a campanha anda</w:t>
      </w:r>
      <w:r>
        <w:t xml:space="preserve"> — de </w:t>
      </w:r>
      <w:r>
        <w:rPr>
          <w:rFonts w:ascii="Consolas" w:hAnsi="Consolas"/>
          <w:sz w:val="20"/>
        </w:rPr>
        <w:t>60%</w:t>
      </w:r>
      <w:r>
        <w:t xml:space="preserve"> no nível 2 para </w:t>
      </w:r>
      <w:r>
        <w:rPr>
          <w:rFonts w:ascii="Consolas" w:hAnsi="Consolas"/>
          <w:sz w:val="20"/>
        </w:rPr>
        <w:t>45%</w:t>
      </w:r>
      <w:r>
        <w:t xml:space="preserve"> no 30. Toda ficha treina dois Testes de Resistência de quatro; os outros dois são o lugar por onde um chefe entra.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12,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Este catálogo é para consultar. 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