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82336725" w:displacedByCustomXml="next"/>
    <w:sdt>
      <w:sdtPr>
        <w:id w:val="-13130206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A2D8F" w:rsidRDefault="00BA2D8F" w:rsidP="00BA2D8F">
          <w:r>
            <w:t xml:space="preserve">Due </w:t>
          </w:r>
          <w:r w:rsidR="00204D9C">
            <w:t>Apr</w:t>
          </w:r>
          <w:r>
            <w:t xml:space="preserve"> </w:t>
          </w:r>
          <w:r w:rsidR="0002215F">
            <w:t>1</w:t>
          </w:r>
          <w:r w:rsidR="00204D9C">
            <w:t>5</w:t>
          </w:r>
          <w:r w:rsidR="0002215F">
            <w:t>, 1159PM</w:t>
          </w:r>
        </w:p>
        <w:p w:rsidR="00BA2D8F" w:rsidRPr="00BA2D8F" w:rsidRDefault="00BA2D8F" w:rsidP="00BA2D8F"/>
        <w:p w:rsidR="00BA2D8F" w:rsidRDefault="00BA2D8F">
          <w:pPr>
            <w:pStyle w:val="TOCHeading"/>
          </w:pPr>
          <w:r>
            <w:t>Contents</w:t>
          </w:r>
        </w:p>
        <w:p w:rsidR="00BA2D8F" w:rsidRDefault="00BA2D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16978" w:history="1">
            <w:r w:rsidRPr="00A42312">
              <w:rPr>
                <w:rStyle w:val="Hyperlink"/>
                <w:noProof/>
              </w:rPr>
              <w:t>Lazy Loaded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_Toc499616978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D8F" w:rsidRDefault="009A75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16979" w:history="1">
            <w:r w:rsidR="00BA2D8F" w:rsidRPr="00A42312">
              <w:rPr>
                <w:rStyle w:val="Hyperlink"/>
                <w:noProof/>
              </w:rPr>
              <w:t>Modules</w:t>
            </w:r>
            <w:r w:rsidR="00BA2D8F">
              <w:rPr>
                <w:noProof/>
                <w:webHidden/>
              </w:rPr>
              <w:tab/>
            </w:r>
            <w:r w:rsidR="00BA2D8F">
              <w:rPr>
                <w:noProof/>
                <w:webHidden/>
              </w:rPr>
              <w:fldChar w:fldCharType="begin"/>
            </w:r>
            <w:r w:rsidR="00BA2D8F">
              <w:rPr>
                <w:noProof/>
                <w:webHidden/>
              </w:rPr>
              <w:instrText xml:space="preserve"> PAGEREF _Toc499616979 \h </w:instrText>
            </w:r>
            <w:r w:rsidR="00BA2D8F">
              <w:rPr>
                <w:noProof/>
                <w:webHidden/>
              </w:rPr>
            </w:r>
            <w:r w:rsidR="00BA2D8F">
              <w:rPr>
                <w:noProof/>
                <w:webHidden/>
              </w:rPr>
              <w:fldChar w:fldCharType="separate"/>
            </w:r>
            <w:r w:rsidR="00BA2D8F">
              <w:rPr>
                <w:noProof/>
                <w:webHidden/>
              </w:rPr>
              <w:t>3</w:t>
            </w:r>
            <w:r w:rsidR="00BA2D8F">
              <w:rPr>
                <w:noProof/>
                <w:webHidden/>
              </w:rPr>
              <w:fldChar w:fldCharType="end"/>
            </w:r>
          </w:hyperlink>
        </w:p>
        <w:p w:rsidR="00BA2D8F" w:rsidRDefault="009A75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16980" w:history="1">
            <w:r w:rsidR="00BA2D8F" w:rsidRPr="00A42312">
              <w:rPr>
                <w:rStyle w:val="Hyperlink"/>
                <w:noProof/>
              </w:rPr>
              <w:t>Events</w:t>
            </w:r>
            <w:r w:rsidR="00BA2D8F">
              <w:rPr>
                <w:noProof/>
                <w:webHidden/>
              </w:rPr>
              <w:tab/>
            </w:r>
            <w:r w:rsidR="00BA2D8F">
              <w:rPr>
                <w:noProof/>
                <w:webHidden/>
              </w:rPr>
              <w:fldChar w:fldCharType="begin"/>
            </w:r>
            <w:r w:rsidR="00BA2D8F">
              <w:rPr>
                <w:noProof/>
                <w:webHidden/>
              </w:rPr>
              <w:instrText xml:space="preserve"> PAGEREF _Toc499616980 \h </w:instrText>
            </w:r>
            <w:r w:rsidR="00BA2D8F">
              <w:rPr>
                <w:noProof/>
                <w:webHidden/>
              </w:rPr>
            </w:r>
            <w:r w:rsidR="00BA2D8F">
              <w:rPr>
                <w:noProof/>
                <w:webHidden/>
              </w:rPr>
              <w:fldChar w:fldCharType="separate"/>
            </w:r>
            <w:r w:rsidR="00BA2D8F">
              <w:rPr>
                <w:noProof/>
                <w:webHidden/>
              </w:rPr>
              <w:t>8</w:t>
            </w:r>
            <w:r w:rsidR="00BA2D8F">
              <w:rPr>
                <w:noProof/>
                <w:webHidden/>
              </w:rPr>
              <w:fldChar w:fldCharType="end"/>
            </w:r>
          </w:hyperlink>
        </w:p>
        <w:p w:rsidR="00BA2D8F" w:rsidRDefault="009A75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16981" w:history="1">
            <w:r w:rsidR="00BA2D8F" w:rsidRPr="00A42312">
              <w:rPr>
                <w:rStyle w:val="Hyperlink"/>
                <w:noProof/>
              </w:rPr>
              <w:t>Mouse Enter and Leave</w:t>
            </w:r>
            <w:r w:rsidR="00BA2D8F">
              <w:rPr>
                <w:noProof/>
                <w:webHidden/>
              </w:rPr>
              <w:tab/>
            </w:r>
            <w:r w:rsidR="00BA2D8F">
              <w:rPr>
                <w:noProof/>
                <w:webHidden/>
              </w:rPr>
              <w:fldChar w:fldCharType="begin"/>
            </w:r>
            <w:r w:rsidR="00BA2D8F">
              <w:rPr>
                <w:noProof/>
                <w:webHidden/>
              </w:rPr>
              <w:instrText xml:space="preserve"> PAGEREF _Toc499616981 \h </w:instrText>
            </w:r>
            <w:r w:rsidR="00BA2D8F">
              <w:rPr>
                <w:noProof/>
                <w:webHidden/>
              </w:rPr>
            </w:r>
            <w:r w:rsidR="00BA2D8F">
              <w:rPr>
                <w:noProof/>
                <w:webHidden/>
              </w:rPr>
              <w:fldChar w:fldCharType="separate"/>
            </w:r>
            <w:r w:rsidR="00BA2D8F">
              <w:rPr>
                <w:noProof/>
                <w:webHidden/>
              </w:rPr>
              <w:t>8</w:t>
            </w:r>
            <w:r w:rsidR="00BA2D8F">
              <w:rPr>
                <w:noProof/>
                <w:webHidden/>
              </w:rPr>
              <w:fldChar w:fldCharType="end"/>
            </w:r>
          </w:hyperlink>
        </w:p>
        <w:p w:rsidR="00BA2D8F" w:rsidRDefault="009A75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16982" w:history="1">
            <w:r w:rsidR="00BA2D8F" w:rsidRPr="00A42312">
              <w:rPr>
                <w:rStyle w:val="Hyperlink"/>
                <w:noProof/>
              </w:rPr>
              <w:t>Key Down and Key Up</w:t>
            </w:r>
            <w:r w:rsidR="00BA2D8F">
              <w:rPr>
                <w:noProof/>
                <w:webHidden/>
              </w:rPr>
              <w:tab/>
            </w:r>
            <w:r w:rsidR="00BA2D8F">
              <w:rPr>
                <w:noProof/>
                <w:webHidden/>
              </w:rPr>
              <w:fldChar w:fldCharType="begin"/>
            </w:r>
            <w:r w:rsidR="00BA2D8F">
              <w:rPr>
                <w:noProof/>
                <w:webHidden/>
              </w:rPr>
              <w:instrText xml:space="preserve"> PAGEREF _Toc499616982 \h </w:instrText>
            </w:r>
            <w:r w:rsidR="00BA2D8F">
              <w:rPr>
                <w:noProof/>
                <w:webHidden/>
              </w:rPr>
            </w:r>
            <w:r w:rsidR="00BA2D8F">
              <w:rPr>
                <w:noProof/>
                <w:webHidden/>
              </w:rPr>
              <w:fldChar w:fldCharType="separate"/>
            </w:r>
            <w:r w:rsidR="00BA2D8F">
              <w:rPr>
                <w:noProof/>
                <w:webHidden/>
              </w:rPr>
              <w:t>9</w:t>
            </w:r>
            <w:r w:rsidR="00BA2D8F">
              <w:rPr>
                <w:noProof/>
                <w:webHidden/>
              </w:rPr>
              <w:fldChar w:fldCharType="end"/>
            </w:r>
          </w:hyperlink>
        </w:p>
        <w:p w:rsidR="00BA2D8F" w:rsidRDefault="009A75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16983" w:history="1">
            <w:r w:rsidR="00BA2D8F" w:rsidRPr="00A42312">
              <w:rPr>
                <w:rStyle w:val="Hyperlink"/>
                <w:noProof/>
              </w:rPr>
              <w:t>Focus and Blur</w:t>
            </w:r>
            <w:r w:rsidR="00BA2D8F">
              <w:rPr>
                <w:noProof/>
                <w:webHidden/>
              </w:rPr>
              <w:tab/>
            </w:r>
            <w:r w:rsidR="00BA2D8F">
              <w:rPr>
                <w:noProof/>
                <w:webHidden/>
              </w:rPr>
              <w:fldChar w:fldCharType="begin"/>
            </w:r>
            <w:r w:rsidR="00BA2D8F">
              <w:rPr>
                <w:noProof/>
                <w:webHidden/>
              </w:rPr>
              <w:instrText xml:space="preserve"> PAGEREF _Toc499616983 \h </w:instrText>
            </w:r>
            <w:r w:rsidR="00BA2D8F">
              <w:rPr>
                <w:noProof/>
                <w:webHidden/>
              </w:rPr>
            </w:r>
            <w:r w:rsidR="00BA2D8F">
              <w:rPr>
                <w:noProof/>
                <w:webHidden/>
              </w:rPr>
              <w:fldChar w:fldCharType="separate"/>
            </w:r>
            <w:r w:rsidR="00BA2D8F">
              <w:rPr>
                <w:noProof/>
                <w:webHidden/>
              </w:rPr>
              <w:t>10</w:t>
            </w:r>
            <w:r w:rsidR="00BA2D8F">
              <w:rPr>
                <w:noProof/>
                <w:webHidden/>
              </w:rPr>
              <w:fldChar w:fldCharType="end"/>
            </w:r>
          </w:hyperlink>
        </w:p>
        <w:p w:rsidR="00BA2D8F" w:rsidRDefault="009A75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16984" w:history="1">
            <w:r w:rsidR="00BA2D8F" w:rsidRPr="00A42312">
              <w:rPr>
                <w:rStyle w:val="Hyperlink"/>
                <w:noProof/>
              </w:rPr>
              <w:t>Copy/Cut and Paste</w:t>
            </w:r>
            <w:r w:rsidR="00BA2D8F">
              <w:rPr>
                <w:noProof/>
                <w:webHidden/>
              </w:rPr>
              <w:tab/>
            </w:r>
            <w:r w:rsidR="00BA2D8F">
              <w:rPr>
                <w:noProof/>
                <w:webHidden/>
              </w:rPr>
              <w:fldChar w:fldCharType="begin"/>
            </w:r>
            <w:r w:rsidR="00BA2D8F">
              <w:rPr>
                <w:noProof/>
                <w:webHidden/>
              </w:rPr>
              <w:instrText xml:space="preserve"> PAGEREF _Toc499616984 \h </w:instrText>
            </w:r>
            <w:r w:rsidR="00BA2D8F">
              <w:rPr>
                <w:noProof/>
                <w:webHidden/>
              </w:rPr>
            </w:r>
            <w:r w:rsidR="00BA2D8F">
              <w:rPr>
                <w:noProof/>
                <w:webHidden/>
              </w:rPr>
              <w:fldChar w:fldCharType="separate"/>
            </w:r>
            <w:r w:rsidR="00BA2D8F">
              <w:rPr>
                <w:noProof/>
                <w:webHidden/>
              </w:rPr>
              <w:t>11</w:t>
            </w:r>
            <w:r w:rsidR="00BA2D8F">
              <w:rPr>
                <w:noProof/>
                <w:webHidden/>
              </w:rPr>
              <w:fldChar w:fldCharType="end"/>
            </w:r>
          </w:hyperlink>
        </w:p>
        <w:p w:rsidR="00BA2D8F" w:rsidRDefault="009A75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16985" w:history="1">
            <w:r w:rsidR="00BA2D8F" w:rsidRPr="00A42312">
              <w:rPr>
                <w:rStyle w:val="Hyperlink"/>
                <w:noProof/>
              </w:rPr>
              <w:t>Mouse Down and Mouse Up</w:t>
            </w:r>
            <w:r w:rsidR="00BA2D8F">
              <w:rPr>
                <w:noProof/>
                <w:webHidden/>
              </w:rPr>
              <w:tab/>
            </w:r>
            <w:r w:rsidR="00BA2D8F">
              <w:rPr>
                <w:noProof/>
                <w:webHidden/>
              </w:rPr>
              <w:fldChar w:fldCharType="begin"/>
            </w:r>
            <w:r w:rsidR="00BA2D8F">
              <w:rPr>
                <w:noProof/>
                <w:webHidden/>
              </w:rPr>
              <w:instrText xml:space="preserve"> PAGEREF _Toc499616985 \h </w:instrText>
            </w:r>
            <w:r w:rsidR="00BA2D8F">
              <w:rPr>
                <w:noProof/>
                <w:webHidden/>
              </w:rPr>
            </w:r>
            <w:r w:rsidR="00BA2D8F">
              <w:rPr>
                <w:noProof/>
                <w:webHidden/>
              </w:rPr>
              <w:fldChar w:fldCharType="separate"/>
            </w:r>
            <w:r w:rsidR="00BA2D8F">
              <w:rPr>
                <w:noProof/>
                <w:webHidden/>
              </w:rPr>
              <w:t>13</w:t>
            </w:r>
            <w:r w:rsidR="00BA2D8F">
              <w:rPr>
                <w:noProof/>
                <w:webHidden/>
              </w:rPr>
              <w:fldChar w:fldCharType="end"/>
            </w:r>
          </w:hyperlink>
        </w:p>
        <w:p w:rsidR="00BA2D8F" w:rsidRDefault="009A75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16986" w:history="1">
            <w:r w:rsidR="00BA2D8F" w:rsidRPr="00A42312">
              <w:rPr>
                <w:rStyle w:val="Hyperlink"/>
                <w:noProof/>
              </w:rPr>
              <w:t>Attribute Directives</w:t>
            </w:r>
            <w:r w:rsidR="00BA2D8F">
              <w:rPr>
                <w:noProof/>
                <w:webHidden/>
              </w:rPr>
              <w:tab/>
            </w:r>
            <w:r w:rsidR="00BA2D8F">
              <w:rPr>
                <w:noProof/>
                <w:webHidden/>
              </w:rPr>
              <w:fldChar w:fldCharType="begin"/>
            </w:r>
            <w:r w:rsidR="00BA2D8F">
              <w:rPr>
                <w:noProof/>
                <w:webHidden/>
              </w:rPr>
              <w:instrText xml:space="preserve"> PAGEREF _Toc499616986 \h </w:instrText>
            </w:r>
            <w:r w:rsidR="00BA2D8F">
              <w:rPr>
                <w:noProof/>
                <w:webHidden/>
              </w:rPr>
            </w:r>
            <w:r w:rsidR="00BA2D8F">
              <w:rPr>
                <w:noProof/>
                <w:webHidden/>
              </w:rPr>
              <w:fldChar w:fldCharType="separate"/>
            </w:r>
            <w:r w:rsidR="00BA2D8F">
              <w:rPr>
                <w:noProof/>
                <w:webHidden/>
              </w:rPr>
              <w:t>15</w:t>
            </w:r>
            <w:r w:rsidR="00BA2D8F">
              <w:rPr>
                <w:noProof/>
                <w:webHidden/>
              </w:rPr>
              <w:fldChar w:fldCharType="end"/>
            </w:r>
          </w:hyperlink>
        </w:p>
        <w:p w:rsidR="00BA2D8F" w:rsidRDefault="009A75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16987" w:history="1">
            <w:r w:rsidR="00BA2D8F" w:rsidRPr="00A42312">
              <w:rPr>
                <w:rStyle w:val="Hyperlink"/>
                <w:noProof/>
              </w:rPr>
              <w:t>Vue</w:t>
            </w:r>
            <w:r w:rsidR="00BA2D8F">
              <w:rPr>
                <w:noProof/>
                <w:webHidden/>
              </w:rPr>
              <w:tab/>
            </w:r>
            <w:r w:rsidR="00BA2D8F">
              <w:rPr>
                <w:noProof/>
                <w:webHidden/>
              </w:rPr>
              <w:fldChar w:fldCharType="begin"/>
            </w:r>
            <w:r w:rsidR="00BA2D8F">
              <w:rPr>
                <w:noProof/>
                <w:webHidden/>
              </w:rPr>
              <w:instrText xml:space="preserve"> PAGEREF _Toc499616987 \h </w:instrText>
            </w:r>
            <w:r w:rsidR="00BA2D8F">
              <w:rPr>
                <w:noProof/>
                <w:webHidden/>
              </w:rPr>
            </w:r>
            <w:r w:rsidR="00BA2D8F">
              <w:rPr>
                <w:noProof/>
                <w:webHidden/>
              </w:rPr>
              <w:fldChar w:fldCharType="separate"/>
            </w:r>
            <w:r w:rsidR="00BA2D8F">
              <w:rPr>
                <w:noProof/>
                <w:webHidden/>
              </w:rPr>
              <w:t>17</w:t>
            </w:r>
            <w:r w:rsidR="00BA2D8F">
              <w:rPr>
                <w:noProof/>
                <w:webHidden/>
              </w:rPr>
              <w:fldChar w:fldCharType="end"/>
            </w:r>
          </w:hyperlink>
        </w:p>
        <w:p w:rsidR="00BA2D8F" w:rsidRDefault="009A75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16988" w:history="1">
            <w:r w:rsidR="00BA2D8F" w:rsidRPr="00A42312">
              <w:rPr>
                <w:rStyle w:val="Hyperlink"/>
                <w:noProof/>
              </w:rPr>
              <w:t>Vue Routing</w:t>
            </w:r>
            <w:r w:rsidR="00BA2D8F">
              <w:rPr>
                <w:noProof/>
                <w:webHidden/>
              </w:rPr>
              <w:tab/>
            </w:r>
            <w:r w:rsidR="00BA2D8F">
              <w:rPr>
                <w:noProof/>
                <w:webHidden/>
              </w:rPr>
              <w:fldChar w:fldCharType="begin"/>
            </w:r>
            <w:r w:rsidR="00BA2D8F">
              <w:rPr>
                <w:noProof/>
                <w:webHidden/>
              </w:rPr>
              <w:instrText xml:space="preserve"> PAGEREF _Toc499616988 \h </w:instrText>
            </w:r>
            <w:r w:rsidR="00BA2D8F">
              <w:rPr>
                <w:noProof/>
                <w:webHidden/>
              </w:rPr>
            </w:r>
            <w:r w:rsidR="00BA2D8F">
              <w:rPr>
                <w:noProof/>
                <w:webHidden/>
              </w:rPr>
              <w:fldChar w:fldCharType="separate"/>
            </w:r>
            <w:r w:rsidR="00BA2D8F">
              <w:rPr>
                <w:noProof/>
                <w:webHidden/>
              </w:rPr>
              <w:t>17</w:t>
            </w:r>
            <w:r w:rsidR="00BA2D8F">
              <w:rPr>
                <w:noProof/>
                <w:webHidden/>
              </w:rPr>
              <w:fldChar w:fldCharType="end"/>
            </w:r>
          </w:hyperlink>
        </w:p>
        <w:p w:rsidR="00BA2D8F" w:rsidRDefault="009A75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16989" w:history="1">
            <w:r w:rsidR="00BA2D8F" w:rsidRPr="00A42312">
              <w:rPr>
                <w:rStyle w:val="Hyperlink"/>
                <w:noProof/>
              </w:rPr>
              <w:t>Vue Router with Params</w:t>
            </w:r>
            <w:r w:rsidR="00BA2D8F">
              <w:rPr>
                <w:noProof/>
                <w:webHidden/>
              </w:rPr>
              <w:tab/>
            </w:r>
            <w:r w:rsidR="00BA2D8F">
              <w:rPr>
                <w:noProof/>
                <w:webHidden/>
              </w:rPr>
              <w:fldChar w:fldCharType="begin"/>
            </w:r>
            <w:r w:rsidR="00BA2D8F">
              <w:rPr>
                <w:noProof/>
                <w:webHidden/>
              </w:rPr>
              <w:instrText xml:space="preserve"> PAGEREF _Toc499616989 \h </w:instrText>
            </w:r>
            <w:r w:rsidR="00BA2D8F">
              <w:rPr>
                <w:noProof/>
                <w:webHidden/>
              </w:rPr>
            </w:r>
            <w:r w:rsidR="00BA2D8F">
              <w:rPr>
                <w:noProof/>
                <w:webHidden/>
              </w:rPr>
              <w:fldChar w:fldCharType="separate"/>
            </w:r>
            <w:r w:rsidR="00BA2D8F">
              <w:rPr>
                <w:noProof/>
                <w:webHidden/>
              </w:rPr>
              <w:t>20</w:t>
            </w:r>
            <w:r w:rsidR="00BA2D8F">
              <w:rPr>
                <w:noProof/>
                <w:webHidden/>
              </w:rPr>
              <w:fldChar w:fldCharType="end"/>
            </w:r>
          </w:hyperlink>
        </w:p>
        <w:p w:rsidR="00BA2D8F" w:rsidRDefault="009A75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616990" w:history="1">
            <w:r w:rsidR="00BA2D8F" w:rsidRPr="00A42312">
              <w:rPr>
                <w:rStyle w:val="Hyperlink"/>
                <w:noProof/>
              </w:rPr>
              <w:t>Asynchronous Calls</w:t>
            </w:r>
            <w:r w:rsidR="00BA2D8F">
              <w:rPr>
                <w:noProof/>
                <w:webHidden/>
              </w:rPr>
              <w:tab/>
            </w:r>
            <w:r w:rsidR="00BA2D8F">
              <w:rPr>
                <w:noProof/>
                <w:webHidden/>
              </w:rPr>
              <w:fldChar w:fldCharType="begin"/>
            </w:r>
            <w:r w:rsidR="00BA2D8F">
              <w:rPr>
                <w:noProof/>
                <w:webHidden/>
              </w:rPr>
              <w:instrText xml:space="preserve"> PAGEREF _Toc499616990 \h </w:instrText>
            </w:r>
            <w:r w:rsidR="00BA2D8F">
              <w:rPr>
                <w:noProof/>
                <w:webHidden/>
              </w:rPr>
            </w:r>
            <w:r w:rsidR="00BA2D8F">
              <w:rPr>
                <w:noProof/>
                <w:webHidden/>
              </w:rPr>
              <w:fldChar w:fldCharType="separate"/>
            </w:r>
            <w:r w:rsidR="00BA2D8F">
              <w:rPr>
                <w:noProof/>
                <w:webHidden/>
              </w:rPr>
              <w:t>22</w:t>
            </w:r>
            <w:r w:rsidR="00BA2D8F">
              <w:rPr>
                <w:noProof/>
                <w:webHidden/>
              </w:rPr>
              <w:fldChar w:fldCharType="end"/>
            </w:r>
          </w:hyperlink>
        </w:p>
        <w:p w:rsidR="00BA2D8F" w:rsidRDefault="00BA2D8F">
          <w:r>
            <w:rPr>
              <w:b/>
              <w:bCs/>
              <w:noProof/>
            </w:rPr>
            <w:fldChar w:fldCharType="end"/>
          </w:r>
        </w:p>
      </w:sdtContent>
    </w:sdt>
    <w:p w:rsidR="00BA2D8F" w:rsidRDefault="00BA2D8F" w:rsidP="00BA2D8F"/>
    <w:p w:rsidR="0030115A" w:rsidRDefault="0030115A" w:rsidP="0030115A">
      <w:pPr>
        <w:pStyle w:val="Heading2"/>
      </w:pPr>
      <w:bookmarkStart w:id="1" w:name="_Toc499616978"/>
      <w:r>
        <w:t>Lazy Loaded Modules</w:t>
      </w:r>
      <w:bookmarkEnd w:id="0"/>
      <w:bookmarkEnd w:id="1"/>
    </w:p>
    <w:p w:rsidR="0030115A" w:rsidRDefault="0030115A" w:rsidP="0030115A">
      <w:r>
        <w:t xml:space="preserve">If you recall </w:t>
      </w:r>
      <w:r w:rsidR="00F03320">
        <w:t>our routing example earlier in the course,</w:t>
      </w:r>
      <w:r>
        <w:t xml:space="preserve"> </w:t>
      </w:r>
      <w:r w:rsidR="00F03320">
        <w:t>i</w:t>
      </w:r>
      <w:r>
        <w:t>f you check the sources tab of the debugger when running it, you will notice that loading one module loads all components within it.  This is not always a bad option</w:t>
      </w:r>
      <w:r w:rsidR="00F03320">
        <w:t xml:space="preserve"> and is probably just fine for all applications that you might build in SSD. However, for really large applications </w:t>
      </w:r>
      <w:r>
        <w:t>user</w:t>
      </w:r>
      <w:r w:rsidR="00F03320">
        <w:t xml:space="preserve">s may </w:t>
      </w:r>
      <w:r>
        <w:t xml:space="preserve">have to wait for an unpleasant amount of time </w:t>
      </w:r>
      <w:r w:rsidR="00F03320">
        <w:t>for the application to start in their web browser. While this situation is not so regular,</w:t>
      </w:r>
      <w:r>
        <w:t xml:space="preserve"> components can be grouped within different modules and these modules can be loaded on demand. Loading</w:t>
      </w:r>
      <w:r w:rsidR="00F03320">
        <w:t xml:space="preserve"> modules when they are needed </w:t>
      </w:r>
      <w:r>
        <w:t xml:space="preserve">is also called Lazy Loading. </w:t>
      </w:r>
    </w:p>
    <w:p w:rsidR="0030115A" w:rsidRDefault="0030115A" w:rsidP="0030115A">
      <w:pPr>
        <w:pStyle w:val="Caption"/>
      </w:pPr>
      <w:r>
        <w:t xml:space="preserve">Example </w:t>
      </w:r>
      <w:fldSimple w:instr=" SEQ Example \* ARABIC ">
        <w:r w:rsidR="00A77708">
          <w:rPr>
            <w:noProof/>
          </w:rPr>
          <w:t>1</w:t>
        </w:r>
      </w:fldSimple>
      <w:r>
        <w:t>: Lazy Loaded Modules</w:t>
      </w:r>
    </w:p>
    <w:p w:rsidR="0030115A" w:rsidRDefault="0030115A" w:rsidP="0030115A">
      <w:r>
        <w:t xml:space="preserve">This example shows how to implement lazy loading so a module which groups different color components is not actually fetched by the browser until the user requests it.   </w:t>
      </w:r>
    </w:p>
    <w:p w:rsidR="0030115A" w:rsidRPr="004526AE" w:rsidRDefault="0030115A" w:rsidP="0030115A">
      <w:pPr>
        <w:rPr>
          <w:b/>
        </w:rPr>
      </w:pPr>
      <w:r w:rsidRPr="004526AE">
        <w:rPr>
          <w:b/>
        </w:rPr>
        <w:t>Part A: Review Code</w:t>
      </w:r>
    </w:p>
    <w:p w:rsidR="0030115A" w:rsidRDefault="0030115A" w:rsidP="0030115A">
      <w:r>
        <w:t xml:space="preserve">In this first section, we will build the basic routing application that was discussed in example </w:t>
      </w:r>
      <w:r w:rsidR="00B45D9A">
        <w:t>8</w:t>
      </w:r>
      <w:r>
        <w:t xml:space="preserve"> of day </w:t>
      </w:r>
      <w:r w:rsidR="00B45D9A">
        <w:t>2</w:t>
      </w:r>
      <w:r>
        <w:t>.</w:t>
      </w:r>
      <w:r w:rsidR="004B1B56">
        <w:t xml:space="preserve"> </w:t>
      </w:r>
      <w:r>
        <w:t xml:space="preserve">The code is then transformed to implement hyperlinks that retrieve and display different child views when clicked. The enable these views, add these three components which each have inline views. </w:t>
      </w:r>
    </w:p>
    <w:p w:rsidR="0030115A" w:rsidRPr="00EC2159" w:rsidRDefault="0030115A" w:rsidP="0030115A">
      <w:pPr>
        <w:rPr>
          <w:b/>
        </w:rPr>
      </w:pPr>
      <w:r>
        <w:rPr>
          <w:b/>
        </w:rPr>
        <w:t>app/</w:t>
      </w:r>
      <w:proofErr w:type="spellStart"/>
      <w:r>
        <w:rPr>
          <w:b/>
        </w:rPr>
        <w:t>app.page-a</w:t>
      </w:r>
      <w:r w:rsidRPr="00EC2159">
        <w:rPr>
          <w:b/>
        </w:rPr>
        <w:t>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3C224A">
        <w:tc>
          <w:tcPr>
            <w:tcW w:w="9350" w:type="dxa"/>
          </w:tcPr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Component }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@Component({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template: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`This is page A.`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30115A" w:rsidRDefault="0030115A" w:rsidP="003C224A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PageAComponent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}</w:t>
            </w:r>
          </w:p>
        </w:tc>
      </w:tr>
    </w:tbl>
    <w:p w:rsidR="0030115A" w:rsidRDefault="0030115A" w:rsidP="0030115A"/>
    <w:p w:rsidR="0030115A" w:rsidRPr="00EC2159" w:rsidRDefault="0030115A" w:rsidP="0030115A">
      <w:pPr>
        <w:rPr>
          <w:b/>
        </w:rPr>
      </w:pPr>
      <w:r w:rsidRPr="00EC2159">
        <w:rPr>
          <w:b/>
        </w:rPr>
        <w:t>app/</w:t>
      </w:r>
      <w:proofErr w:type="spellStart"/>
      <w:r w:rsidRPr="00EC2159">
        <w:rPr>
          <w:b/>
        </w:rPr>
        <w:t>app.page-b.ts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9A756F">
        <w:trPr>
          <w:trHeight w:val="1352"/>
        </w:trPr>
        <w:tc>
          <w:tcPr>
            <w:tcW w:w="9350" w:type="dxa"/>
          </w:tcPr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Component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@Component({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template: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`This is another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page.`</w:t>
            </w:r>
            <w:proofErr w:type="gramEnd"/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30115A" w:rsidRDefault="0030115A" w:rsidP="003C224A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PageBComponent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}</w:t>
            </w:r>
          </w:p>
        </w:tc>
      </w:tr>
    </w:tbl>
    <w:p w:rsidR="0030115A" w:rsidRDefault="0030115A" w:rsidP="0030115A"/>
    <w:p w:rsidR="0030115A" w:rsidRDefault="0030115A" w:rsidP="0030115A">
      <w:pPr>
        <w:rPr>
          <w:b/>
        </w:rPr>
      </w:pPr>
      <w:r w:rsidRPr="00EC2159">
        <w:rPr>
          <w:b/>
        </w:rPr>
        <w:t>app/</w:t>
      </w:r>
      <w:proofErr w:type="spellStart"/>
      <w:r w:rsidRPr="00EC2159">
        <w:rPr>
          <w:b/>
        </w:rPr>
        <w:t>app.pagedefault.ts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3C224A">
        <w:tc>
          <w:tcPr>
            <w:tcW w:w="9350" w:type="dxa"/>
          </w:tcPr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Component }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@Component({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template: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`This page does not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exist.`</w:t>
            </w:r>
            <w:proofErr w:type="gramEnd"/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30115A" w:rsidRDefault="0030115A" w:rsidP="003C224A">
            <w:pPr>
              <w:rPr>
                <w:b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}</w:t>
            </w:r>
          </w:p>
        </w:tc>
      </w:tr>
    </w:tbl>
    <w:p w:rsidR="0030115A" w:rsidRDefault="0030115A" w:rsidP="0030115A">
      <w:pPr>
        <w:rPr>
          <w:b/>
        </w:rPr>
      </w:pPr>
    </w:p>
    <w:p w:rsidR="0030115A" w:rsidRDefault="0030115A" w:rsidP="0030115A">
      <w:r>
        <w:t xml:space="preserve">Next, replace the code inside </w:t>
      </w:r>
      <w:proofErr w:type="spellStart"/>
      <w:r>
        <w:t>app.component.ts</w:t>
      </w:r>
      <w:proofErr w:type="spellEnd"/>
      <w:r>
        <w:t xml:space="preserve"> file with the following code that contains a template which includes a menu with hyperlinks. The hyperlinks are created using the &lt;</w:t>
      </w:r>
      <w:proofErr w:type="spellStart"/>
      <w:r>
        <w:t>routerLink</w:t>
      </w:r>
      <w:proofErr w:type="spellEnd"/>
      <w:r>
        <w:t>&gt; tag with a value of the reference from the router. The &lt;router-outlet&gt; element serves as a placeholder for the child view which appears when the appropriate link is selected.</w:t>
      </w:r>
    </w:p>
    <w:p w:rsidR="0030115A" w:rsidRDefault="0030115A" w:rsidP="0030115A">
      <w:pPr>
        <w:rPr>
          <w:b/>
        </w:rPr>
      </w:pPr>
      <w:r>
        <w:rPr>
          <w:b/>
        </w:rPr>
        <w:t>app/</w:t>
      </w:r>
      <w:proofErr w:type="spellStart"/>
      <w:r>
        <w:rPr>
          <w:b/>
        </w:rPr>
        <w:t>app.component.ts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3C224A">
        <w:tc>
          <w:tcPr>
            <w:tcW w:w="9350" w:type="dxa"/>
          </w:tcPr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Component }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@Component({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selector: </w:t>
            </w:r>
            <w:r w:rsidR="00C87FE9"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 w:rsidR="00C87FE9" w:rsidRPr="00C87FE9">
              <w:rPr>
                <w:rFonts w:ascii="Consolas" w:hAnsi="Consolas" w:cs="Consolas"/>
                <w:color w:val="A31515"/>
                <w:sz w:val="19"/>
                <w:szCs w:val="19"/>
              </w:rPr>
              <w:t>app-root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template:   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`&lt;h1&gt;This is the header&lt;/h1&gt;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routerLink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"/page-a"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routerLinkActive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"active"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&gt;A&lt;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/a&gt; |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routerLink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"/page-b"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routerLinkActive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"active"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&gt;B&lt;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/a&gt;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nav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&gt;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&lt;!-- Where router should display a view --&gt;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&lt;router-outlet&gt;&lt;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/router-outlet&gt;`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30115A" w:rsidRDefault="0030115A" w:rsidP="003C224A">
            <w:pPr>
              <w:rPr>
                <w:b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}</w:t>
            </w:r>
          </w:p>
        </w:tc>
      </w:tr>
    </w:tbl>
    <w:p w:rsidR="0030115A" w:rsidRDefault="0030115A" w:rsidP="0030115A">
      <w:pPr>
        <w:rPr>
          <w:b/>
        </w:rPr>
      </w:pPr>
    </w:p>
    <w:p w:rsidR="0030115A" w:rsidRPr="005469DC" w:rsidRDefault="0030115A" w:rsidP="0030115A">
      <w:r>
        <w:t xml:space="preserve">With a larger project you may want to store the routing logic in a separate file such as in </w:t>
      </w:r>
      <w:proofErr w:type="spellStart"/>
      <w:r>
        <w:t>app.routing.ts</w:t>
      </w:r>
      <w:proofErr w:type="spellEnd"/>
      <w:r w:rsidRPr="005469DC">
        <w:t>.</w:t>
      </w:r>
      <w:r>
        <w:t xml:space="preserve"> The </w:t>
      </w:r>
      <w:proofErr w:type="spellStart"/>
      <w:r>
        <w:t>appRoutes</w:t>
      </w:r>
      <w:proofErr w:type="spellEnd"/>
      <w:r>
        <w:t xml:space="preserve"> array below defines a series of routing objects which include a hyperlink reference and corresponding component displayed. Since the components are referenced by the router they must first be imported.  These components have been loaded through the import statements. </w:t>
      </w:r>
    </w:p>
    <w:p w:rsidR="0030115A" w:rsidRDefault="0030115A" w:rsidP="0030115A">
      <w:pPr>
        <w:rPr>
          <w:b/>
        </w:rPr>
      </w:pPr>
      <w:r>
        <w:rPr>
          <w:b/>
        </w:rPr>
        <w:t>app/</w:t>
      </w:r>
      <w:proofErr w:type="spellStart"/>
      <w:r>
        <w:rPr>
          <w:b/>
        </w:rPr>
        <w:t>app.routing.ts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3C224A">
        <w:tc>
          <w:tcPr>
            <w:tcW w:w="9350" w:type="dxa"/>
          </w:tcPr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ModuleWithProviders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Routes,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RouterModule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'@angular/router'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     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app.component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PageAComponent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   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app.page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PageBComponent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   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app.page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      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app.pagedefault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appRoutes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Routes = [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'page-a'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PageAComponent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'page-b'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PageBComponent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redirectTo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'/page-a'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pathMatch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'full'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{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'**'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0115A" w:rsidRPr="00AA55E4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routing: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ModuleWithProviders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RouterModule.forRoot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appRoutes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:rsidR="0030115A" w:rsidRDefault="0030115A" w:rsidP="0030115A">
      <w:pPr>
        <w:rPr>
          <w:b/>
        </w:rPr>
      </w:pPr>
    </w:p>
    <w:p w:rsidR="0030115A" w:rsidRDefault="0030115A" w:rsidP="0030115A">
      <w:pPr>
        <w:pStyle w:val="Heading3"/>
      </w:pPr>
      <w:bookmarkStart w:id="2" w:name="_Toc482336726"/>
      <w:bookmarkStart w:id="3" w:name="_Toc499616979"/>
      <w:r>
        <w:t>Modules</w:t>
      </w:r>
      <w:bookmarkEnd w:id="2"/>
      <w:bookmarkEnd w:id="3"/>
    </w:p>
    <w:p w:rsidR="0030115A" w:rsidRDefault="0030115A" w:rsidP="0030115A">
      <w:r>
        <w:t xml:space="preserve">Modules group components together. This not only helps to organize your </w:t>
      </w:r>
      <w:proofErr w:type="gramStart"/>
      <w:r>
        <w:t>code,</w:t>
      </w:r>
      <w:proofErr w:type="gramEnd"/>
      <w:r>
        <w:t xml:space="preserve"> the modularization also allows us to split the application up so it does not need to be loaded all at once. </w:t>
      </w:r>
    </w:p>
    <w:p w:rsidR="0030115A" w:rsidRPr="005469DC" w:rsidRDefault="0030115A" w:rsidP="0030115A">
      <w:r>
        <w:t xml:space="preserve">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</w:t>
      </w:r>
      <w:r w:rsidRPr="005469DC">
        <w:t xml:space="preserve"> we are </w:t>
      </w:r>
      <w:r>
        <w:t xml:space="preserve">declaring </w:t>
      </w:r>
      <w:proofErr w:type="spellStart"/>
      <w:r>
        <w:t>AppModule</w:t>
      </w:r>
      <w:proofErr w:type="spellEnd"/>
      <w:r>
        <w:t xml:space="preserve"> which includes four different components and we are also importing the router defined in the file previously discussed. </w:t>
      </w:r>
      <w:r w:rsidRPr="005469DC">
        <w:t xml:space="preserve"> </w:t>
      </w:r>
    </w:p>
    <w:p w:rsidR="0030115A" w:rsidRDefault="0030115A" w:rsidP="0030115A">
      <w:pPr>
        <w:rPr>
          <w:b/>
        </w:rPr>
      </w:pPr>
      <w:r>
        <w:rPr>
          <w:b/>
        </w:rPr>
        <w:t>app/</w:t>
      </w:r>
      <w:proofErr w:type="spellStart"/>
      <w:r>
        <w:rPr>
          <w:b/>
        </w:rPr>
        <w:t>app.module.ts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3C224A">
        <w:tc>
          <w:tcPr>
            <w:tcW w:w="9350" w:type="dxa"/>
          </w:tcPr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  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BrowserModule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'@angular/platform-browser'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app.component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app.pagedefault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PageAComponent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app.page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PageBComponent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app.page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routing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</w:t>
            </w:r>
            <w:r w:rsidR="007250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app.routing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({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imports:      [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BrowserModule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routing ],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declarations: [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PageAComponent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PageBComponent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],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bootstrap:    [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],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30115A" w:rsidRDefault="0030115A" w:rsidP="003C224A">
            <w:pPr>
              <w:rPr>
                <w:b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}</w:t>
            </w:r>
          </w:p>
        </w:tc>
      </w:tr>
    </w:tbl>
    <w:p w:rsidR="0030115A" w:rsidRDefault="0030115A" w:rsidP="0030115A"/>
    <w:p w:rsidR="0030115A" w:rsidRPr="004526AE" w:rsidRDefault="0030115A" w:rsidP="0030115A">
      <w:pPr>
        <w:rPr>
          <w:b/>
        </w:rPr>
      </w:pPr>
      <w:r w:rsidRPr="004526AE">
        <w:rPr>
          <w:b/>
        </w:rPr>
        <w:t>Part B: New Code</w:t>
      </w:r>
    </w:p>
    <w:p w:rsidR="0030115A" w:rsidRDefault="0030115A" w:rsidP="0030115A">
      <w:r>
        <w:t>This example starts with part A to enable lazy loaded modules.  The following components are added inside a new ‘colors’ folder.</w:t>
      </w:r>
    </w:p>
    <w:p w:rsidR="0030115A" w:rsidRPr="00A511F2" w:rsidRDefault="0030115A" w:rsidP="0030115A">
      <w:pPr>
        <w:rPr>
          <w:b/>
        </w:rPr>
      </w:pPr>
      <w:r w:rsidRPr="00A511F2">
        <w:rPr>
          <w:b/>
        </w:rPr>
        <w:t>app/colors/</w:t>
      </w:r>
      <w:proofErr w:type="spellStart"/>
      <w:r w:rsidRPr="00A511F2">
        <w:rPr>
          <w:b/>
        </w:rPr>
        <w:t>colors.red.ts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3C224A">
        <w:tc>
          <w:tcPr>
            <w:tcW w:w="9350" w:type="dxa"/>
          </w:tcPr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Component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@Component({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template: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`This is red.`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RedComponent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30115A" w:rsidRDefault="0030115A" w:rsidP="003C22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30115A" w:rsidRDefault="0030115A" w:rsidP="0030115A"/>
    <w:p w:rsidR="0030115A" w:rsidRPr="00A511F2" w:rsidRDefault="0030115A" w:rsidP="0030115A">
      <w:pPr>
        <w:rPr>
          <w:b/>
        </w:rPr>
      </w:pPr>
      <w:r w:rsidRPr="00A511F2">
        <w:rPr>
          <w:b/>
        </w:rPr>
        <w:t>app/colors/</w:t>
      </w:r>
      <w:proofErr w:type="spellStart"/>
      <w:r w:rsidRPr="00A511F2">
        <w:rPr>
          <w:b/>
        </w:rPr>
        <w:t>colors.green.ts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3C224A">
        <w:tc>
          <w:tcPr>
            <w:tcW w:w="9350" w:type="dxa"/>
          </w:tcPr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Component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@Component({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template: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`This is green.&lt;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/&gt;`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30115A" w:rsidRDefault="0030115A" w:rsidP="003C224A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GreenComponent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}</w:t>
            </w:r>
          </w:p>
        </w:tc>
      </w:tr>
    </w:tbl>
    <w:p w:rsidR="0030115A" w:rsidRDefault="0030115A" w:rsidP="0030115A"/>
    <w:p w:rsidR="0030115A" w:rsidRPr="00A511F2" w:rsidRDefault="0030115A" w:rsidP="0030115A">
      <w:pPr>
        <w:rPr>
          <w:b/>
        </w:rPr>
      </w:pPr>
      <w:r w:rsidRPr="00A511F2">
        <w:rPr>
          <w:b/>
        </w:rPr>
        <w:t>app/colors/</w:t>
      </w:r>
      <w:proofErr w:type="spellStart"/>
      <w:r w:rsidRPr="00A511F2">
        <w:rPr>
          <w:b/>
        </w:rPr>
        <w:t>colors.component.ts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3C224A">
        <w:tc>
          <w:tcPr>
            <w:tcW w:w="9350" w:type="dxa"/>
          </w:tcPr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Component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@Component({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template: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</w:t>
            </w:r>
          </w:p>
          <w:p w:rsidR="0030115A" w:rsidRPr="009039BE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vertAlign w:val="subscript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&lt;h4&gt;Colors&lt;/h4&gt;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 &lt;a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routerLink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="/colors/red"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routerLinkActive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="active"&gt;red&lt;/a&gt; | 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     &lt;a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routerLink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="/colors/green"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routerLinkActive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="active"&gt;green&lt;/a&gt;`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30115A" w:rsidRDefault="0030115A" w:rsidP="003C224A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ColorsComponent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}</w:t>
            </w:r>
          </w:p>
        </w:tc>
      </w:tr>
    </w:tbl>
    <w:p w:rsidR="0030115A" w:rsidRDefault="0030115A" w:rsidP="0030115A"/>
    <w:p w:rsidR="0030115A" w:rsidRDefault="0030115A" w:rsidP="0030115A">
      <w:r>
        <w:t>To navigate from one color component to the next we can have a separate router. Th</w:t>
      </w:r>
      <w:r w:rsidR="004B1B56">
        <w:t>ese new</w:t>
      </w:r>
      <w:r>
        <w:t xml:space="preserve"> routes are stored inside the </w:t>
      </w:r>
      <w:proofErr w:type="spellStart"/>
      <w:r w:rsidRPr="00287816">
        <w:rPr>
          <w:i/>
        </w:rPr>
        <w:t>colorsRouting</w:t>
      </w:r>
      <w:proofErr w:type="spellEnd"/>
      <w:r>
        <w:t xml:space="preserve"> object.</w:t>
      </w:r>
    </w:p>
    <w:p w:rsidR="0030115A" w:rsidRPr="00670095" w:rsidRDefault="0030115A" w:rsidP="0030115A">
      <w:pPr>
        <w:rPr>
          <w:b/>
        </w:rPr>
      </w:pPr>
      <w:r w:rsidRPr="00670095">
        <w:rPr>
          <w:b/>
        </w:rPr>
        <w:t>app/colors/</w:t>
      </w:r>
      <w:proofErr w:type="spellStart"/>
      <w:r w:rsidRPr="00670095">
        <w:rPr>
          <w:b/>
        </w:rPr>
        <w:t>colors.routing.ts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D1626F">
        <w:trPr>
          <w:trHeight w:val="3302"/>
        </w:trPr>
        <w:tc>
          <w:tcPr>
            <w:tcW w:w="9350" w:type="dxa"/>
          </w:tcPr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ModuleWithProviders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Routes,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RouterModule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'@angular/router'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GreenComponent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colors.green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RedComponent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colors.red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ColorsComponent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colors.component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ROUTES = [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path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7250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ColorsComponent</w:t>
            </w:r>
            <w:proofErr w:type="spellEnd"/>
            <w:r w:rsidR="000B6362" w:rsidRPr="000B63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0B6362" w:rsidRPr="000B6362">
              <w:rPr>
                <w:rFonts w:ascii="Consolas" w:hAnsi="Consolas" w:cs="Consolas"/>
                <w:color w:val="000000"/>
                <w:sz w:val="19"/>
                <w:szCs w:val="19"/>
              </w:rPr>
              <w:t>pathMatch</w:t>
            </w:r>
            <w:proofErr w:type="spellEnd"/>
            <w:r w:rsidR="000B6362" w:rsidRPr="000B63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0B6362" w:rsidRPr="000B6362">
              <w:rPr>
                <w:rFonts w:ascii="Consolas" w:hAnsi="Consolas" w:cs="Consolas"/>
                <w:color w:val="A31515"/>
                <w:sz w:val="19"/>
                <w:szCs w:val="19"/>
              </w:rPr>
              <w:t>'full'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path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'green'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GreenComponent</w:t>
            </w:r>
            <w:proofErr w:type="spellEnd"/>
            <w:r w:rsidR="000B6362" w:rsidRPr="000B63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0B6362" w:rsidRPr="000B6362">
              <w:rPr>
                <w:rFonts w:ascii="Consolas" w:hAnsi="Consolas" w:cs="Consolas"/>
                <w:color w:val="000000"/>
                <w:sz w:val="19"/>
                <w:szCs w:val="19"/>
              </w:rPr>
              <w:t>pathMatch</w:t>
            </w:r>
            <w:proofErr w:type="spellEnd"/>
            <w:r w:rsidR="000B6362" w:rsidRPr="000B63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0B6362" w:rsidRPr="000B6362">
              <w:rPr>
                <w:rFonts w:ascii="Consolas" w:hAnsi="Consolas" w:cs="Consolas"/>
                <w:color w:val="A31515"/>
                <w:sz w:val="19"/>
                <w:szCs w:val="19"/>
              </w:rPr>
              <w:t>'full'</w:t>
            </w:r>
            <w:r w:rsidR="000B63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path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'red'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7250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RedComponent</w:t>
            </w:r>
            <w:proofErr w:type="spellEnd"/>
            <w:r w:rsidR="000B6362" w:rsidRPr="000B63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0B6362" w:rsidRPr="000B6362">
              <w:rPr>
                <w:rFonts w:ascii="Consolas" w:hAnsi="Consolas" w:cs="Consolas"/>
                <w:color w:val="000000"/>
                <w:sz w:val="19"/>
                <w:szCs w:val="19"/>
              </w:rPr>
              <w:t>pathMatch</w:t>
            </w:r>
            <w:proofErr w:type="spellEnd"/>
            <w:r w:rsidR="000B6362" w:rsidRPr="000B63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0B6362" w:rsidRPr="000B6362">
              <w:rPr>
                <w:rFonts w:ascii="Consolas" w:hAnsi="Consolas" w:cs="Consolas"/>
                <w:color w:val="A31515"/>
                <w:sz w:val="19"/>
                <w:szCs w:val="19"/>
              </w:rPr>
              <w:t>'full'</w:t>
            </w:r>
            <w:r w:rsidR="000B636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30115A" w:rsidRDefault="0030115A" w:rsidP="003C224A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colorsRouting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ModuleWithProviders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RouterModule.forChild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(ROUTES);</w:t>
            </w:r>
          </w:p>
        </w:tc>
      </w:tr>
    </w:tbl>
    <w:p w:rsidR="0030115A" w:rsidRDefault="0030115A" w:rsidP="0030115A"/>
    <w:p w:rsidR="0030115A" w:rsidRDefault="0030115A" w:rsidP="0030115A">
      <w:r>
        <w:t xml:space="preserve">When we declare our module we import our </w:t>
      </w:r>
      <w:proofErr w:type="spellStart"/>
      <w:r>
        <w:t>colorsRouting</w:t>
      </w:r>
      <w:proofErr w:type="spellEnd"/>
      <w:r>
        <w:t xml:space="preserve"> object and declare all color components that are grouped by the module.</w:t>
      </w:r>
    </w:p>
    <w:p w:rsidR="0030115A" w:rsidRPr="00670095" w:rsidRDefault="0030115A" w:rsidP="0030115A">
      <w:pPr>
        <w:rPr>
          <w:b/>
        </w:rPr>
      </w:pPr>
      <w:r w:rsidRPr="00670095">
        <w:rPr>
          <w:b/>
        </w:rPr>
        <w:t>colors/</w:t>
      </w:r>
      <w:proofErr w:type="spellStart"/>
      <w:r w:rsidRPr="00670095">
        <w:rPr>
          <w:b/>
        </w:rPr>
        <w:t>colors.module.ts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3C224A">
        <w:tc>
          <w:tcPr>
            <w:tcW w:w="9350" w:type="dxa"/>
          </w:tcPr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Component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CommonModule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'@angular/common'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GreenComponent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colors.green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RedComponent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colors.red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ColorsComponent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colors.component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colorsRouting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colors.routing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({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Import routing for this module and make available for all components.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imports: [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CommonModule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colorsRouting</w:t>
            </w:r>
            <w:proofErr w:type="spellEnd"/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Declare components grouped by this module.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declarations: [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ColorsComponent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GreenComponent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RedComponent</w:t>
            </w:r>
            <w:proofErr w:type="spellEnd"/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30115A" w:rsidRDefault="0030115A" w:rsidP="003C224A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ColorsModule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}</w:t>
            </w:r>
          </w:p>
        </w:tc>
      </w:tr>
    </w:tbl>
    <w:p w:rsidR="0030115A" w:rsidRDefault="0030115A" w:rsidP="0030115A"/>
    <w:p w:rsidR="0030115A" w:rsidRDefault="0030115A" w:rsidP="0030115A">
      <w:r>
        <w:t>Now we can modify our parent route by referencing our color module as shown by the code highlighted in yellow. This is te</w:t>
      </w:r>
      <w:r w:rsidR="00091B4F">
        <w:t>l</w:t>
      </w:r>
      <w:r>
        <w:t>ling the application not to load the module until the user clicks on the colors link.</w:t>
      </w:r>
    </w:p>
    <w:p w:rsidR="0030115A" w:rsidRPr="00670095" w:rsidRDefault="0030115A" w:rsidP="0030115A">
      <w:pPr>
        <w:rPr>
          <w:b/>
        </w:rPr>
      </w:pPr>
      <w:r w:rsidRPr="00670095">
        <w:rPr>
          <w:b/>
        </w:rPr>
        <w:t>app/</w:t>
      </w:r>
      <w:proofErr w:type="spellStart"/>
      <w:r w:rsidRPr="00670095">
        <w:rPr>
          <w:b/>
        </w:rPr>
        <w:t>app.routing.ts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3C224A">
        <w:tc>
          <w:tcPr>
            <w:tcW w:w="9350" w:type="dxa"/>
          </w:tcPr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ModuleWithProviders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Routes,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RouterModule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'@angular/router'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app.component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PageAComponent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app.page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PageBComponent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app.page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app.pagedefault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4D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import</w:t>
            </w:r>
            <w:r w:rsidRPr="00DE4D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{ </w:t>
            </w:r>
            <w:proofErr w:type="spellStart"/>
            <w:r w:rsidRPr="00DE4D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ColorsModule</w:t>
            </w:r>
            <w:proofErr w:type="spellEnd"/>
            <w:r w:rsidRPr="00DE4D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}          </w:t>
            </w:r>
            <w:r w:rsidRPr="00DE4D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from</w:t>
            </w:r>
            <w:r w:rsidRPr="00DE4D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'./colors/</w:t>
            </w:r>
            <w:proofErr w:type="spellStart"/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colors.module</w:t>
            </w:r>
            <w:proofErr w:type="spellEnd"/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'</w:t>
            </w:r>
            <w:r w:rsidRPr="00DE4D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subroutes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Routes = [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'page-a'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PageAComponent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'page-b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PageBComponent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redirectTo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'/page-a'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pathMatch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'full'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:rsidR="0030115A" w:rsidRPr="00DE4DD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DE4DDA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// This says load the </w:t>
            </w:r>
            <w:proofErr w:type="spellStart"/>
            <w:r w:rsidRPr="00DE4DDA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ColorsModule</w:t>
            </w:r>
            <w:proofErr w:type="spellEnd"/>
            <w:r w:rsidRPr="00DE4DDA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which includes color components.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4D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{ path: </w:t>
            </w:r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'colors'</w:t>
            </w:r>
            <w:r w:rsidRPr="00DE4D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proofErr w:type="spellStart"/>
            <w:r w:rsidRPr="00DE4D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loadChildren</w:t>
            </w:r>
            <w:proofErr w:type="spellEnd"/>
            <w:r w:rsidRPr="00DE4D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: </w:t>
            </w:r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'app/colors/</w:t>
            </w:r>
            <w:proofErr w:type="spellStart"/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colors.module#ColorsModule</w:t>
            </w:r>
            <w:proofErr w:type="spellEnd"/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'</w:t>
            </w:r>
            <w:r w:rsidRPr="00DE4D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},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'**'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routing: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ModuleWithProviders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RouterModule.forRoot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subroutes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0115A" w:rsidRDefault="0030115A" w:rsidP="003C224A"/>
        </w:tc>
      </w:tr>
    </w:tbl>
    <w:p w:rsidR="0030115A" w:rsidRDefault="0030115A" w:rsidP="0030115A"/>
    <w:p w:rsidR="0030115A" w:rsidRDefault="0030115A" w:rsidP="0030115A">
      <w:r>
        <w:t xml:space="preserve">To give users access to the colors link it can be added to the </w:t>
      </w:r>
      <w:proofErr w:type="spellStart"/>
      <w:r>
        <w:t>AppComponent</w:t>
      </w:r>
      <w:proofErr w:type="spellEnd"/>
      <w:r>
        <w:t xml:space="preserve"> which is loaded when the application starts up.</w:t>
      </w:r>
    </w:p>
    <w:p w:rsidR="0030115A" w:rsidRPr="00670095" w:rsidRDefault="0030115A" w:rsidP="0030115A">
      <w:pPr>
        <w:rPr>
          <w:b/>
        </w:rPr>
      </w:pPr>
      <w:r w:rsidRPr="00670095">
        <w:rPr>
          <w:b/>
        </w:rPr>
        <w:t>app/</w:t>
      </w:r>
      <w:proofErr w:type="spellStart"/>
      <w:r w:rsidRPr="00670095">
        <w:rPr>
          <w:b/>
        </w:rPr>
        <w:t>app.component.ts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3C224A">
        <w:tc>
          <w:tcPr>
            <w:tcW w:w="9350" w:type="dxa"/>
          </w:tcPr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Component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@Component({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selector: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'my-app'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template: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`&lt;h1&gt;Router Demo&lt;/h1&gt;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&lt;a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routerLink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="/page-a"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routerLinkActive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="active"&gt;A&lt;/a&gt; |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</w:t>
            </w:r>
            <w:r w:rsidR="00903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&lt;a </w:t>
            </w:r>
            <w:proofErr w:type="spellStart"/>
            <w:r w:rsidR="009039BE">
              <w:rPr>
                <w:rFonts w:ascii="Consolas" w:hAnsi="Consolas" w:cs="Consolas"/>
                <w:color w:val="A31515"/>
                <w:sz w:val="19"/>
                <w:szCs w:val="19"/>
              </w:rPr>
              <w:t>routerLink</w:t>
            </w:r>
            <w:proofErr w:type="spellEnd"/>
            <w:r w:rsidR="00903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="/page-b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routerLinkActive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="active"&gt;B&lt;/a&gt; </w:t>
            </w:r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|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30115A" w:rsidRPr="00DE4DD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</w:t>
            </w:r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 xml:space="preserve">&lt;!-- Link to </w:t>
            </w:r>
            <w:proofErr w:type="spellStart"/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ColorsModule</w:t>
            </w:r>
            <w:proofErr w:type="spellEnd"/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 xml:space="preserve"> area --&gt;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 xml:space="preserve">    &lt;a </w:t>
            </w:r>
            <w:proofErr w:type="spellStart"/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routerLink</w:t>
            </w:r>
            <w:proofErr w:type="spellEnd"/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 xml:space="preserve">="/colors" </w:t>
            </w:r>
            <w:proofErr w:type="spellStart"/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routerLinkActive</w:t>
            </w:r>
            <w:proofErr w:type="spellEnd"/>
            <w:r w:rsidRPr="00DE4DD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="active"&gt;Colors&lt;/a&gt;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&lt;!-- Where router should display a view --&gt;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&lt;router-outlet&gt;&lt;/router-outlet&gt;`</w:t>
            </w:r>
          </w:p>
          <w:p w:rsidR="0030115A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30115A" w:rsidRDefault="0030115A" w:rsidP="003C224A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}</w:t>
            </w:r>
          </w:p>
        </w:tc>
      </w:tr>
    </w:tbl>
    <w:p w:rsidR="0030115A" w:rsidRDefault="0030115A" w:rsidP="0030115A"/>
    <w:p w:rsidR="0030115A" w:rsidRDefault="0030115A" w:rsidP="0030115A">
      <w:r>
        <w:t xml:space="preserve">Finally, check to ensure the index.html page already contains a base </w:t>
      </w:r>
      <w:proofErr w:type="spellStart"/>
      <w:r>
        <w:t>href</w:t>
      </w:r>
      <w:proofErr w:type="spellEnd"/>
      <w:r>
        <w:t xml:space="preserve"> tag define the application root for the router. </w:t>
      </w:r>
      <w:r w:rsidR="00175204">
        <w:t xml:space="preserve"> </w:t>
      </w:r>
    </w:p>
    <w:p w:rsidR="0030115A" w:rsidRPr="0084594A" w:rsidRDefault="0030115A" w:rsidP="0030115A">
      <w:pPr>
        <w:rPr>
          <w:b/>
        </w:rPr>
      </w:pPr>
      <w:r w:rsidRPr="0084594A">
        <w:rPr>
          <w:b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3C224A">
        <w:tc>
          <w:tcPr>
            <w:tcW w:w="9350" w:type="dxa"/>
          </w:tcPr>
          <w:p w:rsidR="00D91FF5" w:rsidRDefault="00D91FF5" w:rsidP="00D91F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!doctype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91FF5" w:rsidRDefault="00D91FF5" w:rsidP="00D91F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lang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D91FF5" w:rsidRDefault="00D91FF5" w:rsidP="00D91F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91FF5" w:rsidRDefault="00D91FF5" w:rsidP="00D91F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charset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="utf-8"&gt;</w:t>
            </w:r>
          </w:p>
          <w:p w:rsidR="00D91FF5" w:rsidRDefault="00D91FF5" w:rsidP="00D91F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Myapp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91FF5" w:rsidRDefault="00D91FF5" w:rsidP="00D91F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="/"&gt;</w:t>
            </w:r>
          </w:p>
          <w:p w:rsidR="00D91FF5" w:rsidRDefault="00D91FF5" w:rsidP="00D91F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="viewport"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="width=device-width, initial-scale=1"&gt;</w:t>
            </w:r>
          </w:p>
          <w:p w:rsidR="00D91FF5" w:rsidRDefault="00D91FF5" w:rsidP="00D91F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="icon"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="image/x-icon"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="favicon.ico"&gt;</w:t>
            </w:r>
          </w:p>
          <w:p w:rsidR="00D91FF5" w:rsidRDefault="00D91FF5" w:rsidP="00D91F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91FF5" w:rsidRDefault="00D91FF5" w:rsidP="00D91F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91FF5" w:rsidRDefault="00D91FF5" w:rsidP="00D91F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app-root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app-root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91FF5" w:rsidRDefault="00D91FF5" w:rsidP="00D91F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91FF5" w:rsidRDefault="00D91FF5" w:rsidP="00D91F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0115A" w:rsidRPr="002454B4" w:rsidRDefault="0030115A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30115A" w:rsidRDefault="0030115A" w:rsidP="0030115A"/>
    <w:p w:rsidR="0030115A" w:rsidRDefault="0030115A" w:rsidP="0030115A">
      <w:r>
        <w:t xml:space="preserve">If you run this app and refresh the browser you will notice that the colors folder does not show up in the debugger. Show a screenshot of the ‘Sources’ tab </w:t>
      </w:r>
    </w:p>
    <w:p w:rsidR="0030115A" w:rsidRDefault="0030115A" w:rsidP="0030115A">
      <w:r>
        <w:rPr>
          <w:noProof/>
        </w:rPr>
        <w:drawing>
          <wp:inline distT="0" distB="0" distL="0" distR="0" wp14:anchorId="40CB6076" wp14:editId="55406961">
            <wp:extent cx="5705475" cy="5924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5A" w:rsidRDefault="0030115A" w:rsidP="0030115A">
      <w:pPr>
        <w:pStyle w:val="Caption"/>
      </w:pPr>
      <w:r>
        <w:t xml:space="preserve">Exercise </w:t>
      </w:r>
      <w:fldSimple w:instr=" SEQ Exercise \* ARABIC ">
        <w:r w:rsidR="00464371">
          <w:rPr>
            <w:noProof/>
          </w:rPr>
          <w:t>1</w:t>
        </w:r>
      </w:fldSimple>
    </w:p>
    <w:p w:rsidR="0030115A" w:rsidRDefault="0030115A" w:rsidP="0030115A">
      <w:r>
        <w:t>If you click on the colors link you the colors folder will appear underneath the app folder. Show a screenshot of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0172FF">
        <w:trPr>
          <w:trHeight w:val="6086"/>
        </w:trPr>
        <w:tc>
          <w:tcPr>
            <w:tcW w:w="9350" w:type="dxa"/>
          </w:tcPr>
          <w:p w:rsidR="0030115A" w:rsidRDefault="000172FF" w:rsidP="003C224A">
            <w:r>
              <w:rPr>
                <w:noProof/>
              </w:rPr>
              <w:lastRenderedPageBreak/>
              <w:drawing>
                <wp:inline distT="0" distB="0" distL="0" distR="0" wp14:anchorId="6B4D7A7F" wp14:editId="16613F11">
                  <wp:extent cx="3420220" cy="2411467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4-06 at 6.47.07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306" cy="245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115A" w:rsidRDefault="0030115A" w:rsidP="0030115A"/>
    <w:p w:rsidR="0030115A" w:rsidRDefault="0030115A" w:rsidP="0030115A">
      <w:pPr>
        <w:pStyle w:val="Caption"/>
      </w:pPr>
      <w:r>
        <w:t xml:space="preserve">Exercise </w:t>
      </w:r>
      <w:fldSimple w:instr=" SEQ Exercise \* ARABIC ">
        <w:r w:rsidR="00464371">
          <w:rPr>
            <w:noProof/>
          </w:rPr>
          <w:t>2</w:t>
        </w:r>
      </w:fldSimple>
    </w:p>
    <w:p w:rsidR="0030115A" w:rsidRDefault="0030115A" w:rsidP="0030115A">
      <w:r>
        <w:t>What does it mean to lazy load modules?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15A" w:rsidTr="003C224A">
        <w:tc>
          <w:tcPr>
            <w:tcW w:w="9350" w:type="dxa"/>
          </w:tcPr>
          <w:p w:rsidR="0030115A" w:rsidRDefault="00B50721" w:rsidP="003C224A">
            <w:r>
              <w:t xml:space="preserve">components can be grouped within different modules </w:t>
            </w:r>
            <w:r>
              <w:t xml:space="preserve">like </w:t>
            </w:r>
            <w:proofErr w:type="spellStart"/>
            <w:proofErr w:type="gramStart"/>
            <w:r w:rsidRPr="00B50721">
              <w:rPr>
                <w:b/>
              </w:rPr>
              <w:t>app.routing</w:t>
            </w:r>
            <w:proofErr w:type="gramEnd"/>
            <w:r w:rsidRPr="00B50721">
              <w:rPr>
                <w:b/>
              </w:rPr>
              <w:t>.ts</w:t>
            </w:r>
            <w:proofErr w:type="spellEnd"/>
            <w:r>
              <w:t xml:space="preserve"> </w:t>
            </w:r>
            <w:r>
              <w:t xml:space="preserve">and </w:t>
            </w:r>
            <w:r>
              <w:t xml:space="preserve"> </w:t>
            </w:r>
            <w:proofErr w:type="spellStart"/>
            <w:r w:rsidRPr="00B50721">
              <w:rPr>
                <w:b/>
              </w:rPr>
              <w:t>colors.routing.ts</w:t>
            </w:r>
            <w:proofErr w:type="spellEnd"/>
            <w:r>
              <w:t xml:space="preserve"> </w:t>
            </w:r>
            <w:r>
              <w:t>these modules can be loaded on demand. Loading modules when they are needed is also called Lazy Loading.</w:t>
            </w:r>
          </w:p>
        </w:tc>
      </w:tr>
    </w:tbl>
    <w:p w:rsidR="0030115A" w:rsidRPr="00565A94" w:rsidRDefault="0030115A" w:rsidP="0030115A"/>
    <w:p w:rsidR="00B929DB" w:rsidRDefault="00B929DB" w:rsidP="009A6B3D">
      <w:pPr>
        <w:pStyle w:val="Heading2"/>
      </w:pPr>
      <w:bookmarkStart w:id="4" w:name="_Toc499616980"/>
      <w:r>
        <w:t>Events</w:t>
      </w:r>
      <w:bookmarkEnd w:id="4"/>
    </w:p>
    <w:p w:rsidR="004A4D6D" w:rsidRDefault="008A13F8" w:rsidP="008A13F8">
      <w:r>
        <w:t xml:space="preserve">Most of the standard events that are available in JavaScript are also available through Angular. </w:t>
      </w:r>
    </w:p>
    <w:p w:rsidR="004A4D6D" w:rsidRDefault="009A756F" w:rsidP="008A13F8">
      <w:hyperlink r:id="rId8" w:history="1">
        <w:r w:rsidR="004A4D6D" w:rsidRPr="003D048A">
          <w:rPr>
            <w:rStyle w:val="Hyperlink"/>
          </w:rPr>
          <w:t>https://developer.mozilla.org/en-US/docs/Web/Events</w:t>
        </w:r>
      </w:hyperlink>
    </w:p>
    <w:p w:rsidR="008A13F8" w:rsidRDefault="008A13F8" w:rsidP="008A13F8">
      <w:r>
        <w:t xml:space="preserve">Angular typically exposes these JavaScript events within round braces (). Including the $event object as a parameter exposes properties that are specific to </w:t>
      </w:r>
      <w:r w:rsidR="00B47EA8">
        <w:t>the current</w:t>
      </w:r>
      <w:r>
        <w:t xml:space="preserve"> event.</w:t>
      </w:r>
    </w:p>
    <w:p w:rsidR="003C224A" w:rsidRDefault="00933506" w:rsidP="00933506">
      <w:pPr>
        <w:pStyle w:val="Heading3"/>
      </w:pPr>
      <w:bookmarkStart w:id="5" w:name="_Toc499616981"/>
      <w:r>
        <w:t>Mouse Enter and Leave</w:t>
      </w:r>
      <w:bookmarkEnd w:id="5"/>
    </w:p>
    <w:p w:rsidR="007C5F01" w:rsidRPr="007C5F01" w:rsidRDefault="00933506" w:rsidP="00933506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Handling mouse entry and leave events is </w:t>
      </w:r>
      <w:r w:rsidR="004A4D6D">
        <w:t>simple</w:t>
      </w:r>
      <w:r>
        <w:t>.</w:t>
      </w:r>
      <w:r w:rsidR="007C5F01">
        <w:t xml:space="preserve">  </w:t>
      </w:r>
    </w:p>
    <w:p w:rsidR="00933506" w:rsidRDefault="00933506" w:rsidP="00933506">
      <w:pPr>
        <w:pStyle w:val="Caption"/>
      </w:pPr>
      <w:bookmarkStart w:id="6" w:name="_Ref499589550"/>
      <w:r>
        <w:t xml:space="preserve">Example </w:t>
      </w:r>
      <w:fldSimple w:instr=" SEQ Example \* ARABIC ">
        <w:r w:rsidR="00A77708">
          <w:rPr>
            <w:noProof/>
          </w:rPr>
          <w:t>2</w:t>
        </w:r>
      </w:fldSimple>
      <w:bookmarkEnd w:id="6"/>
      <w:r>
        <w:t>: Mouse Entry</w:t>
      </w:r>
    </w:p>
    <w:p w:rsidR="00933506" w:rsidRDefault="007C5F01" w:rsidP="00933506">
      <w:r>
        <w:t xml:space="preserve">This example shows just how easy capturing a mouse enter event is. </w:t>
      </w:r>
      <w:r w:rsidR="00933506">
        <w:t xml:space="preserve">In a brand new Angular application replace the contents of </w:t>
      </w:r>
      <w:proofErr w:type="spellStart"/>
      <w:r w:rsidR="00933506">
        <w:t>app.component.ts</w:t>
      </w:r>
      <w:proofErr w:type="spellEnd"/>
      <w:r w:rsidR="00933506">
        <w:t xml:space="preserve"> with the following</w:t>
      </w:r>
      <w:r>
        <w:t xml:space="preserve"> code</w:t>
      </w:r>
      <w:r w:rsidR="00933506">
        <w:t>:</w:t>
      </w:r>
    </w:p>
    <w:p w:rsidR="00933506" w:rsidRPr="00933506" w:rsidRDefault="00933506" w:rsidP="00933506">
      <w:pPr>
        <w:rPr>
          <w:b/>
        </w:rPr>
      </w:pPr>
      <w:proofErr w:type="spellStart"/>
      <w:r w:rsidRPr="00933506">
        <w:rPr>
          <w:b/>
        </w:rPr>
        <w:t>app.component.ts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506" w:rsidTr="00933506">
        <w:tc>
          <w:tcPr>
            <w:tcW w:w="9350" w:type="dxa"/>
          </w:tcPr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Component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@Component({</w:t>
            </w:r>
          </w:p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selector: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'app-root'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templateUrl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'./app.component.html'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styleUrls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'./app.component.css'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})</w:t>
            </w:r>
          </w:p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'app'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myMouseEnter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console.log(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"Mouse entered!"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933506" w:rsidRDefault="00933506" w:rsidP="0093350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33506" w:rsidRDefault="00933506" w:rsidP="00933506"/>
    <w:p w:rsidR="007C5F01" w:rsidRDefault="007C5F01" w:rsidP="00933506">
      <w:r>
        <w:t xml:space="preserve">Here is the HTML needed which contains </w:t>
      </w:r>
      <w:r w:rsidR="004A4D6D">
        <w:t>the mouse handler.</w:t>
      </w:r>
    </w:p>
    <w:p w:rsidR="00933506" w:rsidRPr="00933506" w:rsidRDefault="00933506" w:rsidP="00933506">
      <w:pPr>
        <w:rPr>
          <w:b/>
        </w:rPr>
      </w:pPr>
      <w:r w:rsidRPr="00933506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506" w:rsidTr="00933506">
        <w:tc>
          <w:tcPr>
            <w:tcW w:w="9350" w:type="dxa"/>
          </w:tcPr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Welcome to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{{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!</w:t>
            </w:r>
          </w:p>
          <w:p w:rsidR="00933506" w:rsidRDefault="00933506" w:rsidP="009335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33506" w:rsidRDefault="00933506" w:rsidP="0093350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="my button"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mouseenter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myMouseEnter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()"&gt;</w:t>
            </w:r>
          </w:p>
        </w:tc>
      </w:tr>
    </w:tbl>
    <w:p w:rsidR="00933506" w:rsidRDefault="00933506" w:rsidP="00933506"/>
    <w:p w:rsidR="007C5F01" w:rsidRDefault="007C5F01" w:rsidP="007C5F01">
      <w:pPr>
        <w:pStyle w:val="Caption"/>
      </w:pPr>
      <w:r>
        <w:t xml:space="preserve">Exercise </w:t>
      </w:r>
      <w:fldSimple w:instr=" SEQ Exercise \* ARABIC ">
        <w:r w:rsidR="00464371">
          <w:rPr>
            <w:noProof/>
          </w:rPr>
          <w:t>3</w:t>
        </w:r>
      </w:fldSimple>
    </w:p>
    <w:p w:rsidR="007C5F01" w:rsidRDefault="007C5F01" w:rsidP="007C5F01">
      <w:r>
        <w:t xml:space="preserve">Starting with </w:t>
      </w:r>
      <w:r>
        <w:fldChar w:fldCharType="begin"/>
      </w:r>
      <w:r>
        <w:instrText xml:space="preserve"> REF _Ref499589550 \h </w:instrText>
      </w:r>
      <w:r>
        <w:fldChar w:fldCharType="separate"/>
      </w:r>
      <w:r w:rsidR="00E31F66">
        <w:t xml:space="preserve">Example </w:t>
      </w:r>
      <w:r w:rsidR="00E31F66">
        <w:rPr>
          <w:noProof/>
        </w:rPr>
        <w:t>2</w:t>
      </w:r>
      <w:r>
        <w:fldChar w:fldCharType="end"/>
      </w:r>
      <w:r>
        <w:t xml:space="preserve">, add a </w:t>
      </w:r>
      <w:proofErr w:type="spellStart"/>
      <w:r>
        <w:t>mouseleave</w:t>
      </w:r>
      <w:proofErr w:type="spellEnd"/>
      <w:r>
        <w:t xml:space="preserve"> handler and log the output to show when the event has taken place. Show your revised </w:t>
      </w:r>
      <w:proofErr w:type="spellStart"/>
      <w:r>
        <w:t>app.component.ts</w:t>
      </w:r>
      <w:proofErr w:type="spellEnd"/>
      <w:r>
        <w:t xml:space="preserve"> file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F01" w:rsidTr="007C5F01">
        <w:tc>
          <w:tcPr>
            <w:tcW w:w="9350" w:type="dxa"/>
          </w:tcPr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myMouseEnter</w:t>
            </w:r>
            <w:proofErr w:type="spellEnd"/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>Mouse entered!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)</w:t>
            </w:r>
          </w:p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myMouseLeave</w:t>
            </w:r>
            <w:proofErr w:type="spellEnd"/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>Mouse left!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)</w:t>
            </w:r>
          </w:p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7C5F01" w:rsidRDefault="007C5F01" w:rsidP="007C5F01"/>
        </w:tc>
      </w:tr>
    </w:tbl>
    <w:p w:rsidR="007C5F01" w:rsidRDefault="007C5F01" w:rsidP="00933506">
      <w:r>
        <w:t>Show your revised HTML file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F01" w:rsidTr="007C5F01">
        <w:tc>
          <w:tcPr>
            <w:tcW w:w="9350" w:type="dxa"/>
          </w:tcPr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   &lt;input type="submit" value="my button" (</w:t>
            </w:r>
            <w:proofErr w:type="spellStart"/>
            <w:r>
              <w:rPr>
                <w:rFonts w:ascii="Menlo" w:hAnsi="Menlo" w:cs="Menlo"/>
                <w:color w:val="448C27"/>
                <w:sz w:val="18"/>
                <w:szCs w:val="18"/>
              </w:rPr>
              <w:t>mouseenter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>)="</w:t>
            </w:r>
            <w:proofErr w:type="spellStart"/>
            <w:proofErr w:type="gramStart"/>
            <w:r>
              <w:rPr>
                <w:rFonts w:ascii="Menlo" w:hAnsi="Menlo" w:cs="Menlo"/>
                <w:color w:val="448C27"/>
                <w:sz w:val="18"/>
                <w:szCs w:val="18"/>
              </w:rPr>
              <w:t>myMouseEnter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48C27"/>
                <w:sz w:val="18"/>
                <w:szCs w:val="18"/>
              </w:rPr>
              <w:t>)" (</w:t>
            </w:r>
            <w:proofErr w:type="spellStart"/>
            <w:r>
              <w:rPr>
                <w:rFonts w:ascii="Menlo" w:hAnsi="Menlo" w:cs="Menlo"/>
                <w:color w:val="448C27"/>
                <w:sz w:val="18"/>
                <w:szCs w:val="18"/>
              </w:rPr>
              <w:t>mouseleave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>)="</w:t>
            </w:r>
            <w:proofErr w:type="spellStart"/>
            <w:r>
              <w:rPr>
                <w:rFonts w:ascii="Menlo" w:hAnsi="Menlo" w:cs="Menlo"/>
                <w:color w:val="448C27"/>
                <w:sz w:val="18"/>
                <w:szCs w:val="18"/>
              </w:rPr>
              <w:t>myMouseLeave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>()"&gt;</w:t>
            </w:r>
          </w:p>
          <w:p w:rsidR="007C5F01" w:rsidRDefault="007C5F01" w:rsidP="00933506"/>
        </w:tc>
      </w:tr>
    </w:tbl>
    <w:p w:rsidR="007C5F01" w:rsidRDefault="007C5F01" w:rsidP="00933506"/>
    <w:p w:rsidR="00795B7C" w:rsidRDefault="00795B7C" w:rsidP="00795B7C">
      <w:pPr>
        <w:pStyle w:val="Heading3"/>
      </w:pPr>
      <w:bookmarkStart w:id="7" w:name="_Toc499616982"/>
      <w:r>
        <w:t>Key Down and Key Up</w:t>
      </w:r>
      <w:bookmarkEnd w:id="7"/>
    </w:p>
    <w:p w:rsidR="009A79F5" w:rsidRDefault="009A79F5" w:rsidP="009A79F5">
      <w:r>
        <w:t>Key Down and Key Up handlers make good use of the optional $event object which contains properties that are specific to that event.</w:t>
      </w:r>
    </w:p>
    <w:p w:rsidR="009A79F5" w:rsidRPr="009A79F5" w:rsidRDefault="009A79F5" w:rsidP="009A79F5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='text'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keydown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myKeyDown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($event)"&gt;</w:t>
      </w:r>
    </w:p>
    <w:p w:rsidR="00795B7C" w:rsidRDefault="00795B7C" w:rsidP="00795B7C">
      <w:pPr>
        <w:pStyle w:val="Caption"/>
      </w:pPr>
      <w:bookmarkStart w:id="8" w:name="_Ref499591160"/>
      <w:r>
        <w:t xml:space="preserve">Example </w:t>
      </w:r>
      <w:fldSimple w:instr=" SEQ Example \* ARABIC ">
        <w:r w:rsidR="00A77708">
          <w:rPr>
            <w:noProof/>
          </w:rPr>
          <w:t>3</w:t>
        </w:r>
      </w:fldSimple>
      <w:bookmarkEnd w:id="8"/>
      <w:r>
        <w:t>: Key Down Handling</w:t>
      </w:r>
    </w:p>
    <w:p w:rsidR="00795B7C" w:rsidRDefault="004A4D6D" w:rsidP="00795B7C">
      <w:r>
        <w:t>To handle the key down event, i</w:t>
      </w:r>
      <w:r w:rsidR="00795B7C">
        <w:t xml:space="preserve">n a brand new Angular application replace the contents of </w:t>
      </w:r>
      <w:proofErr w:type="spellStart"/>
      <w:r w:rsidR="00795B7C">
        <w:t>app.component.ts</w:t>
      </w:r>
      <w:proofErr w:type="spellEnd"/>
      <w:r w:rsidR="00795B7C">
        <w:t xml:space="preserve"> with the following code:</w:t>
      </w:r>
    </w:p>
    <w:p w:rsidR="00795B7C" w:rsidRPr="00933506" w:rsidRDefault="00795B7C" w:rsidP="00795B7C">
      <w:pPr>
        <w:rPr>
          <w:b/>
        </w:rPr>
      </w:pPr>
      <w:proofErr w:type="spellStart"/>
      <w:r w:rsidRPr="00933506">
        <w:rPr>
          <w:b/>
        </w:rPr>
        <w:t>app.component.ts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B7C" w:rsidTr="009A756F">
        <w:tc>
          <w:tcPr>
            <w:tcW w:w="9350" w:type="dxa"/>
          </w:tcPr>
          <w:p w:rsidR="00795B7C" w:rsidRDefault="00795B7C" w:rsidP="00795B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Component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95B7C" w:rsidRDefault="00795B7C" w:rsidP="00795B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95B7C" w:rsidRDefault="00795B7C" w:rsidP="00795B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@Component({</w:t>
            </w:r>
          </w:p>
          <w:p w:rsidR="00795B7C" w:rsidRDefault="00795B7C" w:rsidP="00795B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selector: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'app-root'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95B7C" w:rsidRDefault="00795B7C" w:rsidP="00795B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templateUrl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'./app.component.html'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95B7C" w:rsidRDefault="00795B7C" w:rsidP="00795B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styleUrls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'./app.component.css'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95B7C" w:rsidRDefault="00795B7C" w:rsidP="00795B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795B7C" w:rsidRDefault="00795B7C" w:rsidP="00795B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795B7C" w:rsidRDefault="00795B7C" w:rsidP="00795B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'app'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95B7C" w:rsidRDefault="00795B7C" w:rsidP="00795B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95B7C" w:rsidRDefault="00795B7C" w:rsidP="00795B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myKeyDown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(event) {  </w:t>
            </w:r>
          </w:p>
          <w:p w:rsidR="00795B7C" w:rsidRDefault="00795B7C" w:rsidP="00795B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console.log(event)</w:t>
            </w:r>
          </w:p>
          <w:p w:rsidR="00795B7C" w:rsidRDefault="00795B7C" w:rsidP="00795B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console.log(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event.key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95B7C" w:rsidRDefault="00795B7C" w:rsidP="00795B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795B7C" w:rsidRDefault="00795B7C" w:rsidP="00795B7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95B7C" w:rsidRDefault="00795B7C" w:rsidP="00795B7C"/>
    <w:p w:rsidR="00795B7C" w:rsidRDefault="00795B7C" w:rsidP="00795B7C">
      <w:r>
        <w:t xml:space="preserve">Here is the HTML needed which contains </w:t>
      </w:r>
      <w:r w:rsidR="004A4D6D">
        <w:t>(</w:t>
      </w:r>
      <w:proofErr w:type="spellStart"/>
      <w:r w:rsidR="004A4D6D">
        <w:t>keydown</w:t>
      </w:r>
      <w:proofErr w:type="spellEnd"/>
      <w:r w:rsidR="004A4D6D">
        <w:t>) handler:</w:t>
      </w:r>
    </w:p>
    <w:p w:rsidR="00795B7C" w:rsidRPr="00933506" w:rsidRDefault="00795B7C" w:rsidP="00795B7C">
      <w:pPr>
        <w:rPr>
          <w:b/>
        </w:rPr>
      </w:pPr>
      <w:r w:rsidRPr="00933506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B7C" w:rsidTr="009A756F">
        <w:tc>
          <w:tcPr>
            <w:tcW w:w="9350" w:type="dxa"/>
          </w:tcPr>
          <w:p w:rsidR="009A79F5" w:rsidRDefault="009A79F5" w:rsidP="009A7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A79F5" w:rsidRDefault="009A79F5" w:rsidP="009A7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Welcome to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{{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!</w:t>
            </w:r>
          </w:p>
          <w:p w:rsidR="009A79F5" w:rsidRDefault="009A79F5" w:rsidP="009A7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795B7C" w:rsidRDefault="009A79F5" w:rsidP="009A79F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='text'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keydown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myKeyDown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($event)"&gt;</w:t>
            </w:r>
          </w:p>
        </w:tc>
      </w:tr>
    </w:tbl>
    <w:p w:rsidR="009A79F5" w:rsidRDefault="009A79F5" w:rsidP="00795B7C"/>
    <w:p w:rsidR="009A79F5" w:rsidRDefault="009A79F5" w:rsidP="00795B7C">
      <w:r>
        <w:t xml:space="preserve">When you run this example, notice how the keys </w:t>
      </w:r>
      <w:r w:rsidR="004A4D6D">
        <w:t xml:space="preserve">pressed </w:t>
      </w:r>
      <w:r>
        <w:t>are captured in the output that is written to the console.</w:t>
      </w:r>
    </w:p>
    <w:p w:rsidR="009A79F5" w:rsidRPr="00795B7C" w:rsidRDefault="009A79F5" w:rsidP="00795B7C">
      <w:r>
        <w:rPr>
          <w:noProof/>
        </w:rPr>
        <w:drawing>
          <wp:inline distT="0" distB="0" distL="0" distR="0" wp14:anchorId="1288F853" wp14:editId="136D6B64">
            <wp:extent cx="5943600" cy="3655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21" w:rsidRDefault="00B50721" w:rsidP="00E31F66">
      <w:pPr>
        <w:pStyle w:val="Caption"/>
      </w:pPr>
    </w:p>
    <w:p w:rsidR="00B50721" w:rsidRDefault="00B50721" w:rsidP="00E31F66">
      <w:pPr>
        <w:pStyle w:val="Caption"/>
      </w:pPr>
    </w:p>
    <w:p w:rsidR="00B50721" w:rsidRDefault="00B50721" w:rsidP="00E31F66">
      <w:pPr>
        <w:pStyle w:val="Caption"/>
      </w:pPr>
    </w:p>
    <w:p w:rsidR="00B50721" w:rsidRDefault="00B50721" w:rsidP="00E31F66">
      <w:pPr>
        <w:pStyle w:val="Caption"/>
      </w:pPr>
    </w:p>
    <w:p w:rsidR="00B50721" w:rsidRDefault="00B50721" w:rsidP="00E31F66">
      <w:pPr>
        <w:pStyle w:val="Caption"/>
      </w:pPr>
    </w:p>
    <w:p w:rsidR="00B50721" w:rsidRDefault="00B50721" w:rsidP="00E31F66">
      <w:pPr>
        <w:pStyle w:val="Caption"/>
      </w:pPr>
    </w:p>
    <w:p w:rsidR="00B50721" w:rsidRDefault="00B50721" w:rsidP="00E31F66">
      <w:pPr>
        <w:pStyle w:val="Caption"/>
      </w:pPr>
    </w:p>
    <w:p w:rsidR="00B50721" w:rsidRDefault="00B50721" w:rsidP="00E31F66">
      <w:pPr>
        <w:pStyle w:val="Caption"/>
      </w:pPr>
    </w:p>
    <w:p w:rsidR="00B50721" w:rsidRDefault="00B50721" w:rsidP="00E31F66">
      <w:pPr>
        <w:pStyle w:val="Caption"/>
      </w:pPr>
    </w:p>
    <w:p w:rsidR="00E31F66" w:rsidRDefault="00E31F66" w:rsidP="00E31F66">
      <w:pPr>
        <w:pStyle w:val="Caption"/>
      </w:pPr>
      <w:r>
        <w:lastRenderedPageBreak/>
        <w:t xml:space="preserve">Exercise </w:t>
      </w:r>
      <w:fldSimple w:instr=" SEQ Exercise \* ARABIC ">
        <w:r w:rsidR="00464371">
          <w:rPr>
            <w:noProof/>
          </w:rPr>
          <w:t>4</w:t>
        </w:r>
      </w:fldSimple>
    </w:p>
    <w:p w:rsidR="00E31F66" w:rsidRPr="00E31F66" w:rsidRDefault="00E31F66" w:rsidP="00E31F66">
      <w:r>
        <w:t xml:space="preserve">In the debugger window, expand the </w:t>
      </w:r>
      <w:proofErr w:type="spellStart"/>
      <w:r>
        <w:t>KeyboardEvent</w:t>
      </w:r>
      <w:proofErr w:type="spellEnd"/>
      <w:r>
        <w:t xml:space="preserve"> output from </w:t>
      </w:r>
      <w:r>
        <w:fldChar w:fldCharType="begin"/>
      </w:r>
      <w:r>
        <w:instrText xml:space="preserve"> REF _Ref499591160 \h </w:instrText>
      </w:r>
      <w:r>
        <w:fldChar w:fldCharType="separate"/>
      </w:r>
      <w:r>
        <w:t xml:space="preserve">Example </w:t>
      </w:r>
      <w:r>
        <w:rPr>
          <w:noProof/>
        </w:rPr>
        <w:t>3</w:t>
      </w:r>
      <w:r>
        <w:fldChar w:fldCharType="end"/>
      </w:r>
      <w:r>
        <w:t xml:space="preserve"> to see which other properties are available through the $event object. Show a screenshot of this 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F66" w:rsidTr="00E31F66">
        <w:tc>
          <w:tcPr>
            <w:tcW w:w="9350" w:type="dxa"/>
          </w:tcPr>
          <w:p w:rsidR="00E31F66" w:rsidRDefault="00E31F66" w:rsidP="009A79F5">
            <w:pPr>
              <w:pStyle w:val="Caption"/>
              <w:rPr>
                <w:i w:val="0"/>
              </w:rPr>
            </w:pPr>
          </w:p>
          <w:p w:rsidR="00B50721" w:rsidRDefault="00B50721" w:rsidP="00B50721">
            <w:r>
              <w:rPr>
                <w:noProof/>
              </w:rPr>
              <w:drawing>
                <wp:inline distT="0" distB="0" distL="0" distR="0" wp14:anchorId="1267B981" wp14:editId="3044540B">
                  <wp:extent cx="5407572" cy="301117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4-06 at 7.52.39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282" cy="301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0721" w:rsidRDefault="00B50721" w:rsidP="00B50721"/>
          <w:p w:rsidR="00B50721" w:rsidRDefault="00B50721" w:rsidP="00B50721"/>
          <w:p w:rsidR="00B50721" w:rsidRPr="00B50721" w:rsidRDefault="00B50721" w:rsidP="00B50721"/>
        </w:tc>
      </w:tr>
    </w:tbl>
    <w:p w:rsidR="00E31F66" w:rsidRPr="00E31F66" w:rsidRDefault="00E31F66" w:rsidP="009A79F5">
      <w:pPr>
        <w:pStyle w:val="Caption"/>
        <w:rPr>
          <w:i w:val="0"/>
        </w:rPr>
      </w:pPr>
    </w:p>
    <w:p w:rsidR="00933506" w:rsidRDefault="009A79F5" w:rsidP="009A79F5">
      <w:pPr>
        <w:pStyle w:val="Caption"/>
      </w:pPr>
      <w:r>
        <w:t xml:space="preserve">Exercise </w:t>
      </w:r>
      <w:fldSimple w:instr=" SEQ Exercise \* ARABIC ">
        <w:r w:rsidR="00464371">
          <w:rPr>
            <w:noProof/>
          </w:rPr>
          <w:t>5</w:t>
        </w:r>
      </w:fldSimple>
    </w:p>
    <w:p w:rsidR="009A79F5" w:rsidRDefault="009A79F5" w:rsidP="009A79F5">
      <w:r>
        <w:t xml:space="preserve">In addition to having a key down handler, add a key up event handler to </w:t>
      </w:r>
      <w:r w:rsidR="00E31F66">
        <w:fldChar w:fldCharType="begin"/>
      </w:r>
      <w:r w:rsidR="00E31F66">
        <w:instrText xml:space="preserve"> REF _Ref499591160 \h </w:instrText>
      </w:r>
      <w:r w:rsidR="00E31F66">
        <w:fldChar w:fldCharType="separate"/>
      </w:r>
      <w:r w:rsidR="00E31F66">
        <w:t xml:space="preserve">Example </w:t>
      </w:r>
      <w:r w:rsidR="00E31F66">
        <w:rPr>
          <w:noProof/>
        </w:rPr>
        <w:t>3</w:t>
      </w:r>
      <w:r w:rsidR="00E31F66">
        <w:fldChar w:fldCharType="end"/>
      </w:r>
      <w:r w:rsidR="00E31F66">
        <w:t xml:space="preserve"> to </w:t>
      </w:r>
      <w:r>
        <w:t xml:space="preserve">display </w:t>
      </w:r>
      <w:r w:rsidR="00E31F66">
        <w:t>the key released during</w:t>
      </w:r>
      <w:r>
        <w:t xml:space="preserve"> an up stroke. Show your revised </w:t>
      </w:r>
      <w:proofErr w:type="spellStart"/>
      <w:r>
        <w:t>app.component.ts</w:t>
      </w:r>
      <w:proofErr w:type="spellEnd"/>
      <w:r>
        <w:t xml:space="preserve"> file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9F5" w:rsidTr="009A79F5">
        <w:tc>
          <w:tcPr>
            <w:tcW w:w="9350" w:type="dxa"/>
          </w:tcPr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myKeyDown</w:t>
            </w:r>
            <w:proofErr w:type="spellEnd"/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event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</w:t>
            </w:r>
          </w:p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event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)</w:t>
            </w:r>
          </w:p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7A3E9D"/>
                <w:sz w:val="18"/>
                <w:szCs w:val="18"/>
              </w:rPr>
              <w:t>event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color w:val="333333"/>
                <w:sz w:val="18"/>
                <w:szCs w:val="18"/>
              </w:rPr>
              <w:t>)</w:t>
            </w:r>
          </w:p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myKeyUp</w:t>
            </w:r>
            <w:proofErr w:type="spellEnd"/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event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</w:t>
            </w:r>
          </w:p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event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)</w:t>
            </w:r>
          </w:p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7A3E9D"/>
                <w:sz w:val="18"/>
                <w:szCs w:val="18"/>
              </w:rPr>
              <w:t>event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color w:val="333333"/>
                <w:sz w:val="18"/>
                <w:szCs w:val="18"/>
              </w:rPr>
              <w:t>)</w:t>
            </w:r>
          </w:p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9A79F5" w:rsidRDefault="009A79F5" w:rsidP="009A79F5"/>
        </w:tc>
      </w:tr>
    </w:tbl>
    <w:p w:rsidR="009A79F5" w:rsidRDefault="009A79F5" w:rsidP="009A79F5">
      <w:r>
        <w:t>Show your revised app.component.html file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9F5" w:rsidTr="009A79F5">
        <w:tc>
          <w:tcPr>
            <w:tcW w:w="9350" w:type="dxa"/>
          </w:tcPr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48C27"/>
                <w:sz w:val="18"/>
                <w:szCs w:val="18"/>
              </w:rPr>
              <w:t>key down: &lt;input type='text' (</w:t>
            </w:r>
            <w:proofErr w:type="spellStart"/>
            <w:r>
              <w:rPr>
                <w:rFonts w:ascii="Menlo" w:hAnsi="Menlo" w:cs="Menlo"/>
                <w:color w:val="448C27"/>
                <w:sz w:val="18"/>
                <w:szCs w:val="18"/>
              </w:rPr>
              <w:t>keydown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>)="</w:t>
            </w:r>
            <w:proofErr w:type="spellStart"/>
            <w:r>
              <w:rPr>
                <w:rFonts w:ascii="Menlo" w:hAnsi="Menlo" w:cs="Menlo"/>
                <w:color w:val="448C27"/>
                <w:sz w:val="18"/>
                <w:szCs w:val="18"/>
              </w:rPr>
              <w:t>myKeyDown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>($event)"&gt; &lt;</w:t>
            </w:r>
            <w:proofErr w:type="spellStart"/>
            <w:r>
              <w:rPr>
                <w:rFonts w:ascii="Menlo" w:hAnsi="Menlo" w:cs="Menlo"/>
                <w:color w:val="448C27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>&gt;</w:t>
            </w:r>
          </w:p>
          <w:p w:rsidR="00B50721" w:rsidRDefault="00B50721" w:rsidP="00B5072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   key up: &lt;input type='text' (</w:t>
            </w:r>
            <w:proofErr w:type="spellStart"/>
            <w:r>
              <w:rPr>
                <w:rFonts w:ascii="Menlo" w:hAnsi="Menlo" w:cs="Menlo"/>
                <w:color w:val="448C27"/>
                <w:sz w:val="18"/>
                <w:szCs w:val="18"/>
              </w:rPr>
              <w:t>keyup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>)="</w:t>
            </w:r>
            <w:proofErr w:type="spellStart"/>
            <w:r>
              <w:rPr>
                <w:rFonts w:ascii="Menlo" w:hAnsi="Menlo" w:cs="Menlo"/>
                <w:color w:val="448C27"/>
                <w:sz w:val="18"/>
                <w:szCs w:val="18"/>
              </w:rPr>
              <w:t>myKeyUp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>($event)"&gt;</w:t>
            </w:r>
          </w:p>
          <w:p w:rsidR="009A79F5" w:rsidRDefault="009A79F5" w:rsidP="009A79F5"/>
        </w:tc>
      </w:tr>
    </w:tbl>
    <w:p w:rsidR="00E31F66" w:rsidRDefault="00E31F66" w:rsidP="009A79F5"/>
    <w:p w:rsidR="000920F0" w:rsidRDefault="000920F0" w:rsidP="000920F0">
      <w:pPr>
        <w:pStyle w:val="Heading3"/>
      </w:pPr>
      <w:bookmarkStart w:id="9" w:name="_Toc499616983"/>
      <w:r>
        <w:lastRenderedPageBreak/>
        <w:t>Focus and Blur</w:t>
      </w:r>
      <w:bookmarkEnd w:id="9"/>
    </w:p>
    <w:p w:rsidR="000920F0" w:rsidRDefault="000920F0" w:rsidP="000920F0">
      <w:r>
        <w:t xml:space="preserve">A focus event is raised whenever a control is given focus. A blur event occurs when the control loses focus. </w:t>
      </w:r>
    </w:p>
    <w:p w:rsidR="000920F0" w:rsidRDefault="000920F0" w:rsidP="000920F0">
      <w:pPr>
        <w:pStyle w:val="Caption"/>
      </w:pPr>
      <w:r>
        <w:t xml:space="preserve">Example </w:t>
      </w:r>
      <w:fldSimple w:instr=" SEQ Example \* ARABIC ">
        <w:r w:rsidR="00A77708">
          <w:rPr>
            <w:noProof/>
          </w:rPr>
          <w:t>4</w:t>
        </w:r>
      </w:fldSimple>
      <w:r>
        <w:t>: Focus Event Handling</w:t>
      </w:r>
    </w:p>
    <w:p w:rsidR="000920F0" w:rsidRDefault="000920F0" w:rsidP="000920F0">
      <w:r>
        <w:t xml:space="preserve">This sample shows how you could handle </w:t>
      </w:r>
      <w:r w:rsidR="00DD75DC">
        <w:t xml:space="preserve">a focus event. This is the </w:t>
      </w:r>
      <w:proofErr w:type="spellStart"/>
      <w:r w:rsidR="00DD75DC">
        <w:t>app.component.ts</w:t>
      </w:r>
      <w:proofErr w:type="spellEnd"/>
      <w:r w:rsidR="00DD75DC">
        <w:t xml:space="preserve">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5DC" w:rsidTr="00DD75DC">
        <w:tc>
          <w:tcPr>
            <w:tcW w:w="9350" w:type="dxa"/>
          </w:tcPr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Component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@Component({</w:t>
            </w:r>
          </w:p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selector: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'app-root'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templateUrl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'./app.component.html'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styleUrls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'./app.component.css'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'app'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myFocusEvent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(description) {  </w:t>
            </w:r>
          </w:p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console.log(description)</w:t>
            </w:r>
          </w:p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DD75DC" w:rsidRDefault="00576F91" w:rsidP="00576F9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A7B19" w:rsidRDefault="002A7B19" w:rsidP="000920F0">
      <w:r>
        <w:t>Here is the app.component.html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B19" w:rsidTr="002A7B19">
        <w:tc>
          <w:tcPr>
            <w:tcW w:w="9350" w:type="dxa"/>
          </w:tcPr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Welcome to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{{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!</w:t>
            </w:r>
          </w:p>
          <w:p w:rsidR="00576F91" w:rsidRDefault="00576F91" w:rsidP="00576F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A7B19" w:rsidRDefault="00576F91" w:rsidP="00576F91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='text'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(focus)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myFocusEvent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('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gainedFocus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')"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(blur)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myFocusEvent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('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lostFocus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')"&gt;</w:t>
            </w:r>
          </w:p>
        </w:tc>
      </w:tr>
    </w:tbl>
    <w:p w:rsidR="002A7B19" w:rsidRDefault="002A7B19" w:rsidP="009A79F5">
      <w:r>
        <w:t xml:space="preserve">When running the </w:t>
      </w:r>
      <w:r w:rsidR="00576F91">
        <w:t>application,</w:t>
      </w:r>
      <w:r>
        <w:t xml:space="preserve"> you will notice the logged output shows when the input gains and loses focus.</w:t>
      </w:r>
    </w:p>
    <w:p w:rsidR="002A7B19" w:rsidRPr="009A79F5" w:rsidRDefault="00576F91" w:rsidP="009A79F5">
      <w:r>
        <w:rPr>
          <w:noProof/>
        </w:rPr>
        <w:drawing>
          <wp:inline distT="0" distB="0" distL="0" distR="0" wp14:anchorId="728E92DF" wp14:editId="3D7889B5">
            <wp:extent cx="5943600" cy="3655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56" w:rsidRPr="00736B7B" w:rsidRDefault="004B1B56" w:rsidP="00736B7B"/>
    <w:p w:rsidR="00475D0E" w:rsidRDefault="00475D0E" w:rsidP="00475D0E">
      <w:pPr>
        <w:pStyle w:val="Heading3"/>
      </w:pPr>
      <w:bookmarkStart w:id="10" w:name="_Toc499616984"/>
      <w:r>
        <w:lastRenderedPageBreak/>
        <w:t>Copy</w:t>
      </w:r>
      <w:r w:rsidR="00E313A2">
        <w:t>/Cut</w:t>
      </w:r>
      <w:r>
        <w:t xml:space="preserve"> and Paste</w:t>
      </w:r>
      <w:bookmarkEnd w:id="10"/>
    </w:p>
    <w:p w:rsidR="00DD7EC7" w:rsidRDefault="00E313A2" w:rsidP="00DD7EC7">
      <w:r>
        <w:t xml:space="preserve">Cut or </w:t>
      </w:r>
      <w:r w:rsidR="002D2825">
        <w:t xml:space="preserve">Copy and paste </w:t>
      </w:r>
      <w:r>
        <w:t>are also easy to implement. Here is a sample below.</w:t>
      </w:r>
    </w:p>
    <w:p w:rsidR="00E313A2" w:rsidRDefault="00E313A2" w:rsidP="00E313A2">
      <w:pPr>
        <w:pStyle w:val="Caption"/>
      </w:pPr>
      <w:r>
        <w:t xml:space="preserve">Example </w:t>
      </w:r>
      <w:fldSimple w:instr=" SEQ Example \* ARABIC ">
        <w:r w:rsidR="00A77708">
          <w:rPr>
            <w:noProof/>
          </w:rPr>
          <w:t>6</w:t>
        </w:r>
      </w:fldSimple>
      <w:r>
        <w:t>: Cut / Copy and Paste</w:t>
      </w:r>
    </w:p>
    <w:p w:rsidR="00E313A2" w:rsidRDefault="00E313A2" w:rsidP="00E313A2">
      <w:r>
        <w:t xml:space="preserve">This example demonstrates how to implement Cut/Copy and Paste from a brand new Angular project. </w:t>
      </w:r>
      <w:proofErr w:type="spellStart"/>
      <w:r>
        <w:t>ngModel</w:t>
      </w:r>
      <w:proofErr w:type="spellEnd"/>
      <w:r>
        <w:t xml:space="preserve"> is being used so the </w:t>
      </w:r>
      <w:proofErr w:type="spellStart"/>
      <w:r>
        <w:t>FormsModule</w:t>
      </w:r>
      <w:proofErr w:type="spellEnd"/>
      <w:r>
        <w:t xml:space="preserve"> must be imported through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:rsidR="00E313A2" w:rsidRPr="00E313A2" w:rsidRDefault="00E313A2" w:rsidP="00E313A2">
      <w:pPr>
        <w:rPr>
          <w:b/>
        </w:rPr>
      </w:pPr>
      <w:proofErr w:type="spellStart"/>
      <w:r w:rsidRPr="00E313A2">
        <w:rPr>
          <w:b/>
        </w:rPr>
        <w:t>app.module.ts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D0E" w:rsidTr="00475D0E">
        <w:tc>
          <w:tcPr>
            <w:tcW w:w="9350" w:type="dxa"/>
          </w:tcPr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BrowserModule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'@angular/platform-browser'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5D0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import</w:t>
            </w:r>
            <w:r w:rsidRPr="00475D0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{ </w:t>
            </w:r>
            <w:proofErr w:type="spellStart"/>
            <w:r w:rsidRPr="00475D0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FormsModule</w:t>
            </w:r>
            <w:proofErr w:type="spellEnd"/>
            <w:r w:rsidRPr="00475D0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} </w:t>
            </w:r>
            <w:r w:rsidRPr="00475D0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from</w:t>
            </w:r>
            <w:r w:rsidRPr="00475D0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475D0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'@angular/forms'</w:t>
            </w:r>
            <w:r w:rsidRPr="00475D0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</w:p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app.component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({</w:t>
            </w:r>
          </w:p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declarations: [</w:t>
            </w:r>
          </w:p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AppComponent</w:t>
            </w:r>
            <w:proofErr w:type="spellEnd"/>
          </w:p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],</w:t>
            </w:r>
          </w:p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imports: [</w:t>
            </w:r>
          </w:p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BrowserModule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75D0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FormsModule</w:t>
            </w:r>
            <w:proofErr w:type="spellEnd"/>
          </w:p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],</w:t>
            </w:r>
          </w:p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providers: [],</w:t>
            </w:r>
          </w:p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bootstrap: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475D0E" w:rsidRPr="00475D0E" w:rsidRDefault="00475D0E" w:rsidP="00475D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}</w:t>
            </w:r>
          </w:p>
        </w:tc>
      </w:tr>
    </w:tbl>
    <w:p w:rsidR="00475D0E" w:rsidRDefault="00475D0E" w:rsidP="00475D0E"/>
    <w:p w:rsidR="00CB7C00" w:rsidRDefault="00CB7C00" w:rsidP="00475D0E">
      <w:r>
        <w:t xml:space="preserve">The (cut) and (paste) event handlers are placed in an input control inside </w:t>
      </w:r>
      <w:proofErr w:type="spellStart"/>
      <w:r>
        <w:t>app.component.ts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C00" w:rsidTr="00CB7C00">
        <w:tc>
          <w:tcPr>
            <w:tcW w:w="9350" w:type="dxa"/>
          </w:tcPr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Welcome to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{{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!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Cut from here: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[(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ngModel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)]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myContent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='text'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(cut)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cutEvent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myContent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)"&gt;&lt;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Paste in here:</w:t>
            </w:r>
          </w:p>
          <w:p w:rsidR="00CB7C00" w:rsidRDefault="00CB7C00" w:rsidP="00CB7C0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='text'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[(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ngModel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)]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myPastedContent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"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(paste)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pasteContent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myPastedContent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)"&gt;</w:t>
            </w:r>
          </w:p>
        </w:tc>
      </w:tr>
    </w:tbl>
    <w:p w:rsidR="00CB7C00" w:rsidRDefault="00CB7C00" w:rsidP="00475D0E"/>
    <w:p w:rsidR="00CB7C00" w:rsidRDefault="00CB7C00" w:rsidP="00475D0E">
      <w:r>
        <w:t>Here is the code for app.component.html to handle the events. There could be a nicer way to do this but this version is not to</w:t>
      </w:r>
      <w:r w:rsidR="004A4D6D">
        <w:t>o</w:t>
      </w:r>
      <w:r>
        <w:t xml:space="preserve"> complicated: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C00" w:rsidTr="00CB7C00">
        <w:tc>
          <w:tcPr>
            <w:tcW w:w="9350" w:type="dxa"/>
          </w:tcPr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Component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@Component({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selector: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'app-root'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templateUrl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'./app.component.html'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styleUrls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'./app.component.css'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'app'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cutEvent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(content) {  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.cutContent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content;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console.log(content)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pasteContent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console.log(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.cutContent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.cutContent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CB7C00" w:rsidRP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</w:tc>
      </w:tr>
    </w:tbl>
    <w:p w:rsidR="00CB7C00" w:rsidRDefault="00CB7C00" w:rsidP="00475D0E">
      <w:r>
        <w:lastRenderedPageBreak/>
        <w:t>The output shows changes:</w:t>
      </w:r>
    </w:p>
    <w:p w:rsidR="00CB7C00" w:rsidRDefault="00CB7C00" w:rsidP="00475D0E">
      <w:r>
        <w:rPr>
          <w:noProof/>
        </w:rPr>
        <w:drawing>
          <wp:inline distT="0" distB="0" distL="0" distR="0" wp14:anchorId="06DDB977" wp14:editId="15E64520">
            <wp:extent cx="5943600" cy="3569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00" w:rsidRDefault="00CB7C00" w:rsidP="00475D0E">
      <w:r>
        <w:t>With a one word change this example can be transformed to handle copy instead of cut.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7C00" w:rsidTr="00CB7C00">
        <w:tc>
          <w:tcPr>
            <w:tcW w:w="9350" w:type="dxa"/>
          </w:tcPr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Welcome to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{{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!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Cut from here: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[(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ngModel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)]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myContent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='text'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7C0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(copy)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cutEvent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myContent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)"&gt;&lt;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CB7C00" w:rsidRDefault="00CB7C00" w:rsidP="00CB7C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Paste in here:</w:t>
            </w:r>
          </w:p>
          <w:p w:rsidR="00CB7C00" w:rsidRDefault="00CB7C00" w:rsidP="00CB7C0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='text'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[(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ngModel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)]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myPastedContent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"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(paste)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pasteContent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myPastedContent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)"&gt;</w:t>
            </w:r>
          </w:p>
        </w:tc>
      </w:tr>
    </w:tbl>
    <w:p w:rsidR="00475D0E" w:rsidRDefault="00E60A1D" w:rsidP="00E60A1D">
      <w:pPr>
        <w:pStyle w:val="Heading3"/>
      </w:pPr>
      <w:bookmarkStart w:id="11" w:name="_Toc499616985"/>
      <w:r>
        <w:t>Mouse Down and Mouse Up</w:t>
      </w:r>
      <w:bookmarkEnd w:id="11"/>
    </w:p>
    <w:p w:rsidR="00E60A1D" w:rsidRDefault="00E60A1D" w:rsidP="00475D0E">
      <w:r>
        <w:t xml:space="preserve">Same as </w:t>
      </w:r>
      <w:r w:rsidR="0075741E">
        <w:t xml:space="preserve">other events </w:t>
      </w:r>
      <w:r>
        <w:t xml:space="preserve">before, mouse down and up events are easy to handle with </w:t>
      </w:r>
      <w:r w:rsidR="00A77708">
        <w:t>the $event object.</w:t>
      </w:r>
    </w:p>
    <w:p w:rsidR="00B56D7F" w:rsidRDefault="00A77708" w:rsidP="00B56D7F">
      <w:pPr>
        <w:pStyle w:val="Caption"/>
      </w:pPr>
      <w:bookmarkStart w:id="12" w:name="_Ref499614405"/>
      <w:r>
        <w:t xml:space="preserve">Example </w:t>
      </w:r>
      <w:fldSimple w:instr=" SEQ Example \* ARABIC ">
        <w:r>
          <w:rPr>
            <w:noProof/>
          </w:rPr>
          <w:t>7</w:t>
        </w:r>
      </w:fldSimple>
      <w:bookmarkEnd w:id="12"/>
      <w:r>
        <w:t>: Mouse Down and Up</w:t>
      </w:r>
    </w:p>
    <w:p w:rsidR="00B56D7F" w:rsidRPr="00B56D7F" w:rsidRDefault="00B56D7F" w:rsidP="00B56D7F">
      <w:r>
        <w:t>For this case, the location of the mouse during down and up events is tracked.</w:t>
      </w:r>
    </w:p>
    <w:p w:rsidR="00A77708" w:rsidRPr="00A77708" w:rsidRDefault="00A77708" w:rsidP="00A77708">
      <w:pPr>
        <w:rPr>
          <w:b/>
        </w:rPr>
      </w:pPr>
      <w:r w:rsidRPr="00A77708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708" w:rsidTr="00A77708">
        <w:tc>
          <w:tcPr>
            <w:tcW w:w="9350" w:type="dxa"/>
          </w:tcPr>
          <w:p w:rsidR="00A77708" w:rsidRDefault="00A77708" w:rsidP="00A77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mousedown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myMouseHandler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($event, 'mouse down')"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mouseup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myMouseHandler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($event, 'mouse up')"&gt;</w:t>
            </w:r>
          </w:p>
          <w:p w:rsidR="00A77708" w:rsidRDefault="00A77708" w:rsidP="00A77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This area has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A77708" w:rsidRDefault="00A77708" w:rsidP="00A77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mouse-down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A77708" w:rsidRDefault="00A77708" w:rsidP="00A77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A77708" w:rsidRDefault="00A77708" w:rsidP="00A77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mouse-up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A77708" w:rsidRDefault="00A77708" w:rsidP="00A77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enabled.</w:t>
            </w:r>
          </w:p>
          <w:p w:rsidR="00A77708" w:rsidRDefault="00A77708" w:rsidP="00A7770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A77708" w:rsidRDefault="00A77708" w:rsidP="00A77708"/>
    <w:p w:rsidR="0075741E" w:rsidRDefault="0075741E" w:rsidP="00A77708">
      <w:r>
        <w:t xml:space="preserve">The position of the mouse cursor is accessed through </w:t>
      </w:r>
      <w:proofErr w:type="spellStart"/>
      <w:r>
        <w:t>screenX</w:t>
      </w:r>
      <w:proofErr w:type="spellEnd"/>
      <w:r>
        <w:t xml:space="preserve"> and </w:t>
      </w:r>
      <w:proofErr w:type="spellStart"/>
      <w:r>
        <w:t>screenY</w:t>
      </w:r>
      <w:proofErr w:type="spellEnd"/>
      <w:r>
        <w:t xml:space="preserve"> properties that are associated with these events.</w:t>
      </w:r>
    </w:p>
    <w:p w:rsidR="00A77708" w:rsidRPr="00B56D7F" w:rsidRDefault="00A77708" w:rsidP="00A77708">
      <w:pPr>
        <w:rPr>
          <w:b/>
        </w:rPr>
      </w:pPr>
      <w:proofErr w:type="spellStart"/>
      <w:r w:rsidRPr="00B56D7F">
        <w:rPr>
          <w:b/>
        </w:rPr>
        <w:lastRenderedPageBreak/>
        <w:t>app.component.ts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708" w:rsidTr="00A77708">
        <w:tc>
          <w:tcPr>
            <w:tcW w:w="9350" w:type="dxa"/>
          </w:tcPr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Component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@Component({</w:t>
            </w: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selector: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'app-root'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templateUrl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'./app.component.html'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styleUrls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'./app.component.css'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'app'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myMouseHandler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(event, description) {      </w:t>
            </w: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console.log(description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event.screenX.toString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Y:"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event.screenY.toString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8A13F8" w:rsidRDefault="008A13F8" w:rsidP="008A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A77708" w:rsidRDefault="008A13F8" w:rsidP="008A13F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77708" w:rsidRPr="00A77708" w:rsidRDefault="00B56D7F" w:rsidP="00A77708">
      <w:r>
        <w:t>Here is the output:</w:t>
      </w:r>
    </w:p>
    <w:p w:rsidR="00E60A1D" w:rsidRDefault="008A13F8" w:rsidP="00475D0E">
      <w:r>
        <w:rPr>
          <w:noProof/>
        </w:rPr>
        <w:drawing>
          <wp:inline distT="0" distB="0" distL="0" distR="0" wp14:anchorId="1B263236" wp14:editId="395AE457">
            <wp:extent cx="5000625" cy="3933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1D" w:rsidRDefault="008A13F8" w:rsidP="008A13F8">
      <w:pPr>
        <w:pStyle w:val="Caption"/>
      </w:pPr>
      <w:r>
        <w:t xml:space="preserve">Exercise </w:t>
      </w:r>
      <w:fldSimple w:instr=" SEQ Exercise \* ARABIC ">
        <w:r w:rsidR="00464371">
          <w:rPr>
            <w:noProof/>
          </w:rPr>
          <w:t>6</w:t>
        </w:r>
      </w:fldSimple>
    </w:p>
    <w:p w:rsidR="008A13F8" w:rsidRDefault="008A13F8" w:rsidP="008A13F8">
      <w:r>
        <w:t xml:space="preserve">Add a mouse move handler to </w:t>
      </w:r>
      <w:r>
        <w:fldChar w:fldCharType="begin"/>
      </w:r>
      <w:r>
        <w:instrText xml:space="preserve"> REF _Ref499614405 \h </w:instrText>
      </w:r>
      <w:r>
        <w:fldChar w:fldCharType="separate"/>
      </w:r>
      <w:r>
        <w:t xml:space="preserve">Example </w:t>
      </w:r>
      <w:r>
        <w:rPr>
          <w:noProof/>
        </w:rPr>
        <w:t>7</w:t>
      </w:r>
      <w:r>
        <w:fldChar w:fldCharType="end"/>
      </w:r>
      <w:r>
        <w:t>. Show your revised HTML file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3F8" w:rsidTr="008A13F8">
        <w:tc>
          <w:tcPr>
            <w:tcW w:w="9350" w:type="dxa"/>
          </w:tcPr>
          <w:p w:rsidR="00D41A4A" w:rsidRDefault="00D41A4A" w:rsidP="00D41A4A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myMouseMove</w:t>
            </w:r>
            <w:proofErr w:type="spellEnd"/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7A3E9D"/>
                <w:sz w:val="18"/>
                <w:szCs w:val="18"/>
              </w:rPr>
              <w:t>event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description1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description2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</w:t>
            </w:r>
          </w:p>
          <w:p w:rsidR="00D41A4A" w:rsidRDefault="00D41A4A" w:rsidP="00D41A4A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7A3E9D"/>
                <w:sz w:val="18"/>
                <w:szCs w:val="18"/>
              </w:rPr>
              <w:t>description1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X: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</w:p>
          <w:p w:rsidR="00D41A4A" w:rsidRDefault="00D41A4A" w:rsidP="00D41A4A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7A3E9D"/>
                <w:sz w:val="18"/>
                <w:szCs w:val="18"/>
              </w:rPr>
              <w:t>event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pageX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toString</w:t>
            </w:r>
            <w:proofErr w:type="spellEnd"/>
            <w:proofErr w:type="gramEnd"/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description2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Y: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</w:p>
          <w:p w:rsidR="00D41A4A" w:rsidRDefault="00D41A4A" w:rsidP="00D41A4A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7A3E9D"/>
                <w:sz w:val="18"/>
                <w:szCs w:val="18"/>
              </w:rPr>
              <w:t>event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pageY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toString</w:t>
            </w:r>
            <w:proofErr w:type="spellEnd"/>
            <w:proofErr w:type="gramEnd"/>
            <w:r>
              <w:rPr>
                <w:rFonts w:ascii="Menlo" w:hAnsi="Menlo" w:cs="Menlo"/>
                <w:color w:val="333333"/>
                <w:sz w:val="18"/>
                <w:szCs w:val="18"/>
              </w:rPr>
              <w:t>())</w:t>
            </w:r>
          </w:p>
          <w:p w:rsidR="00D41A4A" w:rsidRDefault="00D41A4A" w:rsidP="00D41A4A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5F60A9" w:rsidRDefault="005F60A9" w:rsidP="005F60A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48C27"/>
                <w:sz w:val="18"/>
                <w:szCs w:val="18"/>
              </w:rPr>
              <w:t>&lt;div (</w:t>
            </w:r>
            <w:proofErr w:type="spellStart"/>
            <w:r>
              <w:rPr>
                <w:rFonts w:ascii="Menlo" w:hAnsi="Menlo" w:cs="Menlo"/>
                <w:color w:val="448C27"/>
                <w:sz w:val="18"/>
                <w:szCs w:val="18"/>
              </w:rPr>
              <w:t>mousemove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>)="</w:t>
            </w:r>
            <w:proofErr w:type="spellStart"/>
            <w:proofErr w:type="gramStart"/>
            <w:r>
              <w:rPr>
                <w:rFonts w:ascii="Menlo" w:hAnsi="Menlo" w:cs="Menlo"/>
                <w:color w:val="448C27"/>
                <w:sz w:val="18"/>
                <w:szCs w:val="18"/>
              </w:rPr>
              <w:t>myMouseMove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48C27"/>
                <w:sz w:val="18"/>
                <w:szCs w:val="18"/>
              </w:rPr>
              <w:t>$event, 'mouse down', 'mouse up')"&gt;</w:t>
            </w:r>
          </w:p>
          <w:p w:rsidR="005F60A9" w:rsidRDefault="005F60A9" w:rsidP="005F60A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48C27"/>
                <w:sz w:val="18"/>
                <w:szCs w:val="18"/>
              </w:rPr>
              <w:lastRenderedPageBreak/>
              <w:t xml:space="preserve">    This area has&lt;</w:t>
            </w:r>
            <w:proofErr w:type="spellStart"/>
            <w:r>
              <w:rPr>
                <w:rFonts w:ascii="Menlo" w:hAnsi="Menlo" w:cs="Menlo"/>
                <w:color w:val="448C27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/&gt;</w:t>
            </w:r>
          </w:p>
          <w:p w:rsidR="005F60A9" w:rsidRDefault="005F60A9" w:rsidP="005F60A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   mouse-down&lt;</w:t>
            </w:r>
            <w:proofErr w:type="spellStart"/>
            <w:r>
              <w:rPr>
                <w:rFonts w:ascii="Menlo" w:hAnsi="Menlo" w:cs="Menlo"/>
                <w:color w:val="448C27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/&gt;</w:t>
            </w:r>
          </w:p>
          <w:p w:rsidR="005F60A9" w:rsidRDefault="005F60A9" w:rsidP="005F60A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   and&lt;</w:t>
            </w:r>
            <w:proofErr w:type="spellStart"/>
            <w:r>
              <w:rPr>
                <w:rFonts w:ascii="Menlo" w:hAnsi="Menlo" w:cs="Menlo"/>
                <w:color w:val="448C27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/&gt;</w:t>
            </w:r>
          </w:p>
          <w:p w:rsidR="005F60A9" w:rsidRDefault="005F60A9" w:rsidP="005F60A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   mouse-up&lt;</w:t>
            </w:r>
            <w:proofErr w:type="spellStart"/>
            <w:r>
              <w:rPr>
                <w:rFonts w:ascii="Menlo" w:hAnsi="Menlo" w:cs="Menlo"/>
                <w:color w:val="448C27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/&gt;</w:t>
            </w:r>
          </w:p>
          <w:p w:rsidR="005F60A9" w:rsidRDefault="005F60A9" w:rsidP="005F60A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   enabled.</w:t>
            </w:r>
          </w:p>
          <w:p w:rsidR="005F60A9" w:rsidRDefault="005F60A9" w:rsidP="005F60A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 &lt;/div&gt;</w:t>
            </w:r>
          </w:p>
          <w:p w:rsidR="008A13F8" w:rsidRDefault="008A13F8" w:rsidP="008A13F8"/>
        </w:tc>
      </w:tr>
    </w:tbl>
    <w:p w:rsidR="008A13F8" w:rsidRDefault="008A13F8" w:rsidP="008A13F8"/>
    <w:p w:rsidR="008A13F8" w:rsidRDefault="008A13F8" w:rsidP="008A13F8">
      <w:r>
        <w:t>Show a screen shot of the output which displays the x and y position of the mouse pointer.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3F8" w:rsidTr="008A13F8">
        <w:tc>
          <w:tcPr>
            <w:tcW w:w="9350" w:type="dxa"/>
          </w:tcPr>
          <w:p w:rsidR="008A13F8" w:rsidRDefault="008A13F8" w:rsidP="008A13F8"/>
          <w:p w:rsidR="005F60A9" w:rsidRDefault="005F60A9" w:rsidP="008A13F8">
            <w:r>
              <w:rPr>
                <w:rFonts w:ascii="Menlo" w:hAnsi="Menlo" w:cs="Menlo"/>
                <w:noProof/>
                <w:color w:val="448C27"/>
                <w:sz w:val="18"/>
                <w:szCs w:val="18"/>
              </w:rPr>
              <w:lastRenderedPageBreak/>
              <w:drawing>
                <wp:inline distT="0" distB="0" distL="0" distR="0" wp14:anchorId="4DB5837D" wp14:editId="47822881">
                  <wp:extent cx="5943600" cy="73685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4-06 at 8.09.27 P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36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3" w:name="_GoBack"/>
            <w:bookmarkEnd w:id="13"/>
          </w:p>
          <w:p w:rsidR="005F60A9" w:rsidRDefault="005F60A9" w:rsidP="008A13F8"/>
        </w:tc>
      </w:tr>
    </w:tbl>
    <w:p w:rsidR="008A13F8" w:rsidRPr="008A13F8" w:rsidRDefault="008A13F8" w:rsidP="008A13F8"/>
    <w:p w:rsidR="00175B38" w:rsidRDefault="00175B38" w:rsidP="009A6B3D">
      <w:pPr>
        <w:pStyle w:val="Heading2"/>
      </w:pPr>
      <w:bookmarkStart w:id="14" w:name="_Toc499616986"/>
      <w:r w:rsidRPr="006E694E">
        <w:lastRenderedPageBreak/>
        <w:t>Attribute Directives</w:t>
      </w:r>
      <w:bookmarkEnd w:id="14"/>
    </w:p>
    <w:p w:rsidR="00D03B41" w:rsidRDefault="00C41954" w:rsidP="00D03B41">
      <w:r>
        <w:t xml:space="preserve">Until now we have created our own custom directives using component directives. Attribute directives are a little different. </w:t>
      </w:r>
      <w:r w:rsidR="00D03B41">
        <w:t>Attribute directives allow you to modify or change the behavior of a custom HTML element</w:t>
      </w:r>
      <w:r w:rsidR="004B1B56">
        <w:t xml:space="preserve"> </w:t>
      </w:r>
      <w:r>
        <w:t>by adding a custom directive to it.</w:t>
      </w:r>
    </w:p>
    <w:p w:rsidR="00D03B41" w:rsidRDefault="00D03B41" w:rsidP="00D03B41">
      <w:pPr>
        <w:pStyle w:val="Caption"/>
      </w:pPr>
      <w:bookmarkStart w:id="15" w:name="_Ref499616918"/>
      <w:r>
        <w:t xml:space="preserve">Example </w:t>
      </w:r>
      <w:fldSimple w:instr=" SEQ Example \* ARABIC ">
        <w:r w:rsidR="00A77708">
          <w:rPr>
            <w:noProof/>
          </w:rPr>
          <w:t>8</w:t>
        </w:r>
      </w:fldSimple>
      <w:bookmarkEnd w:id="15"/>
      <w:r>
        <w:t>: Attribute Directive for Element Highlighting</w:t>
      </w:r>
    </w:p>
    <w:p w:rsidR="0075741E" w:rsidRDefault="0075741E" w:rsidP="0075741E">
      <w:r>
        <w:t xml:space="preserve">This example </w:t>
      </w:r>
      <w:r w:rsidR="00C41954">
        <w:t>shows</w:t>
      </w:r>
      <w:r>
        <w:t xml:space="preserve"> how you </w:t>
      </w:r>
      <w:r w:rsidR="00C41954">
        <w:t>can</w:t>
      </w:r>
      <w:r>
        <w:t xml:space="preserve"> </w:t>
      </w:r>
      <w:r w:rsidR="00C41954">
        <w:t>create an attribute directive which can be added to an element to produce highlighting during mouse over activity.</w:t>
      </w:r>
      <w:r w:rsidR="00BA2D8F">
        <w:t xml:space="preserve"> </w:t>
      </w:r>
    </w:p>
    <w:p w:rsidR="00C41954" w:rsidRPr="0075741E" w:rsidRDefault="00C41954" w:rsidP="0075741E">
      <w:r>
        <w:t xml:space="preserve">Angular provides a </w:t>
      </w:r>
      <w:proofErr w:type="spellStart"/>
      <w:r>
        <w:t>HostListener</w:t>
      </w:r>
      <w:proofErr w:type="spellEnd"/>
      <w:r>
        <w:t xml:space="preserve"> dependency to allow you to capture any document, window and body event that can be handled by JavaScript. For this example</w:t>
      </w:r>
      <w:r w:rsidR="00BA2D8F">
        <w:t>,</w:t>
      </w:r>
      <w:r>
        <w:t xml:space="preserve"> we also need the </w:t>
      </w:r>
      <w:proofErr w:type="spellStart"/>
      <w:r>
        <w:t>ElementRef</w:t>
      </w:r>
      <w:proofErr w:type="spellEnd"/>
      <w:r>
        <w:t xml:space="preserve"> dependency so we can obtain a reference to the element which contains our custom directive.</w:t>
      </w:r>
    </w:p>
    <w:p w:rsidR="00175B38" w:rsidRPr="006E694E" w:rsidRDefault="006E694E" w:rsidP="00175B38">
      <w:pPr>
        <w:rPr>
          <w:b/>
        </w:rPr>
      </w:pPr>
      <w:proofErr w:type="spellStart"/>
      <w:r w:rsidRPr="006E694E">
        <w:rPr>
          <w:b/>
        </w:rPr>
        <w:t>app.highlight.directive.ts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9F3" w:rsidTr="007F49F3">
        <w:tc>
          <w:tcPr>
            <w:tcW w:w="9350" w:type="dxa"/>
          </w:tcPr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Directive allows use of the @Directive decorator.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ElementRef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allows access to element in HTML.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Directive,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HostListener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Input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@Directive({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Name the attribute.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selector: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'[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myHighlight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]'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HighlightDirective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}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Pass color from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myHighlight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 attribute to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highlightColor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 model.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@Input(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myHighlight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highlightColor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Set color on mouse entry. 'red' is the default.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HostListener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mouseenter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onMouseEnter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.highlight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.highlightColor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'red'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Set color to null on mouse exit.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6" w:name="_Hlk49688504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HostListener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mouseleave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bookmarkEnd w:id="16"/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onMouseLeave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.highlight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highlight(color: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.el.nativeElement.style.backgroundColor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color;</w:t>
            </w:r>
          </w:p>
          <w:p w:rsidR="007F49F3" w:rsidRDefault="007F49F3" w:rsidP="007F4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7F49F3" w:rsidRDefault="007F49F3" w:rsidP="007F49F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F49F3" w:rsidRDefault="007F49F3" w:rsidP="00175B38"/>
    <w:p w:rsidR="00C41954" w:rsidRDefault="00C41954" w:rsidP="00175B38">
      <w:r>
        <w:t>After we need to tell the module about our new attribute directive.</w:t>
      </w:r>
    </w:p>
    <w:p w:rsidR="006E694E" w:rsidRPr="006E694E" w:rsidRDefault="006E694E" w:rsidP="00175B38">
      <w:pPr>
        <w:rPr>
          <w:b/>
        </w:rPr>
      </w:pPr>
      <w:proofErr w:type="spellStart"/>
      <w:r w:rsidRPr="006E694E">
        <w:rPr>
          <w:b/>
        </w:rPr>
        <w:t>app.module.ts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94E" w:rsidTr="006E694E">
        <w:tc>
          <w:tcPr>
            <w:tcW w:w="9350" w:type="dxa"/>
          </w:tcPr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BrowserModule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'@angular/platform-browser'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HighlightDirective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app.highlight.directive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app.component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({</w:t>
            </w:r>
          </w:p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declarations: [</w:t>
            </w:r>
          </w:p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AppComponent,HighlightDirective</w:t>
            </w:r>
            <w:proofErr w:type="spellEnd"/>
          </w:p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],</w:t>
            </w:r>
          </w:p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imports: [</w:t>
            </w:r>
          </w:p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BrowserModule</w:t>
            </w:r>
            <w:proofErr w:type="spellEnd"/>
          </w:p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],</w:t>
            </w:r>
          </w:p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providers: [],</w:t>
            </w:r>
          </w:p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bootstrap: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6E694E" w:rsidRDefault="006E694E" w:rsidP="006E6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6E694E" w:rsidRDefault="006E694E" w:rsidP="006E694E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}</w:t>
            </w:r>
          </w:p>
        </w:tc>
      </w:tr>
    </w:tbl>
    <w:p w:rsidR="006E694E" w:rsidRDefault="006E694E" w:rsidP="00175B38"/>
    <w:p w:rsidR="00C41954" w:rsidRDefault="00C41954" w:rsidP="00175B38">
      <w:r>
        <w:t>Next, we can add our custom attribute to a paragraph tag.</w:t>
      </w:r>
    </w:p>
    <w:p w:rsidR="00693EEE" w:rsidRPr="00693EEE" w:rsidRDefault="00693EEE" w:rsidP="00175B38">
      <w:pPr>
        <w:rPr>
          <w:b/>
        </w:rPr>
      </w:pPr>
      <w:r w:rsidRPr="00693EEE">
        <w:rPr>
          <w:b/>
        </w:rPr>
        <w:t>app.component.html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3EEE" w:rsidTr="00693EEE">
        <w:tc>
          <w:tcPr>
            <w:tcW w:w="9350" w:type="dxa"/>
          </w:tcPr>
          <w:p w:rsidR="00693EEE" w:rsidRDefault="00693EEE" w:rsidP="0069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myHighlight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Highlight me!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693EEE" w:rsidRDefault="00693EEE" w:rsidP="0069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myHighlight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="'violet'"&gt;</w:t>
            </w:r>
          </w:p>
          <w:p w:rsidR="00693EEE" w:rsidRDefault="00693EEE" w:rsidP="00693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Highlight me too!</w:t>
            </w:r>
          </w:p>
          <w:p w:rsidR="00693EEE" w:rsidRDefault="00693EEE" w:rsidP="00693EEE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693EEE" w:rsidRDefault="00693EEE" w:rsidP="00175B38"/>
    <w:p w:rsidR="00C41954" w:rsidRDefault="00C41954" w:rsidP="00175B38">
      <w:r>
        <w:t xml:space="preserve">Here is our </w:t>
      </w:r>
      <w:proofErr w:type="spellStart"/>
      <w:r>
        <w:t>app.componen</w:t>
      </w:r>
      <w:r w:rsidR="00BA2D8F">
        <w:t>t</w:t>
      </w:r>
      <w:r>
        <w:t>.ts</w:t>
      </w:r>
      <w:proofErr w:type="spellEnd"/>
      <w:r>
        <w:t xml:space="preserve"> file which references app.component.html</w:t>
      </w:r>
    </w:p>
    <w:p w:rsidR="00693EEE" w:rsidRPr="007A0131" w:rsidRDefault="007A0131" w:rsidP="00175B38">
      <w:pPr>
        <w:rPr>
          <w:b/>
        </w:rPr>
      </w:pPr>
      <w:proofErr w:type="spellStart"/>
      <w:r w:rsidRPr="007A0131">
        <w:rPr>
          <w:b/>
        </w:rPr>
        <w:t>app.component.ts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0131" w:rsidTr="007A0131">
        <w:tc>
          <w:tcPr>
            <w:tcW w:w="9350" w:type="dxa"/>
          </w:tcPr>
          <w:p w:rsidR="007A0131" w:rsidRDefault="007A0131" w:rsidP="007A01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Component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A0131" w:rsidRDefault="007A0131" w:rsidP="007A01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A0131" w:rsidRDefault="007A0131" w:rsidP="007A01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@Component({</w:t>
            </w:r>
          </w:p>
          <w:p w:rsidR="007A0131" w:rsidRDefault="007A0131" w:rsidP="007A01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selector: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'app-root'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A0131" w:rsidRDefault="007A0131" w:rsidP="007A01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templateUrl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'./app.component.html'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A0131" w:rsidRDefault="007A0131" w:rsidP="007A01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styleUrls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 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'./app.component.css'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A0131" w:rsidRDefault="007A0131" w:rsidP="007A01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7A0131" w:rsidRDefault="007A0131" w:rsidP="007A01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7A0131" w:rsidRDefault="007A0131" w:rsidP="007A01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'app'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A0131" w:rsidRDefault="007A0131" w:rsidP="007A013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A0131" w:rsidRDefault="007A0131" w:rsidP="00175B38"/>
    <w:p w:rsidR="00091B4F" w:rsidRDefault="00091B4F" w:rsidP="00091B4F">
      <w:pPr>
        <w:pStyle w:val="Caption"/>
      </w:pPr>
      <w:r>
        <w:t xml:space="preserve">Exercise </w:t>
      </w:r>
      <w:fldSimple w:instr=" SEQ Exercise \* ARABIC ">
        <w:r w:rsidR="00464371">
          <w:rPr>
            <w:noProof/>
          </w:rPr>
          <w:t>7</w:t>
        </w:r>
      </w:fldSimple>
    </w:p>
    <w:p w:rsidR="00091B4F" w:rsidRDefault="00091B4F" w:rsidP="00091B4F">
      <w:r>
        <w:t>Add a third element to app.component.html which references the attribute directive</w:t>
      </w:r>
      <w:r w:rsidR="00BA2D8F">
        <w:t xml:space="preserve"> to color itself green</w:t>
      </w:r>
      <w:r>
        <w:t>. Show your revised app.component.html file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1B4F" w:rsidTr="00091B4F">
        <w:tc>
          <w:tcPr>
            <w:tcW w:w="9350" w:type="dxa"/>
          </w:tcPr>
          <w:p w:rsidR="00091B4F" w:rsidRDefault="00091B4F" w:rsidP="00091B4F"/>
        </w:tc>
      </w:tr>
    </w:tbl>
    <w:p w:rsidR="00091B4F" w:rsidRDefault="00464371" w:rsidP="00464371">
      <w:pPr>
        <w:pStyle w:val="Caption"/>
      </w:pPr>
      <w:r>
        <w:t xml:space="preserve">Exercise </w:t>
      </w:r>
      <w:fldSimple w:instr=" SEQ Exercise \* ARABIC ">
        <w:r>
          <w:rPr>
            <w:noProof/>
          </w:rPr>
          <w:t>8</w:t>
        </w:r>
      </w:fldSimple>
    </w:p>
    <w:p w:rsidR="00464371" w:rsidRDefault="00B47EA8" w:rsidP="00464371">
      <w:r>
        <w:t>Create the same effect as</w:t>
      </w:r>
      <w:r w:rsidR="00464371">
        <w:t xml:space="preserve"> the attribute directive</w:t>
      </w:r>
      <w:r w:rsidR="00BA2D8F">
        <w:t xml:space="preserve"> in </w:t>
      </w:r>
      <w:r w:rsidR="00BA2D8F">
        <w:fldChar w:fldCharType="begin"/>
      </w:r>
      <w:r w:rsidR="00BA2D8F">
        <w:instrText xml:space="preserve"> REF _Ref499616918 \h </w:instrText>
      </w:r>
      <w:r w:rsidR="00BA2D8F">
        <w:fldChar w:fldCharType="separate"/>
      </w:r>
      <w:r w:rsidR="00BA2D8F">
        <w:t xml:space="preserve">Example </w:t>
      </w:r>
      <w:r w:rsidR="00BA2D8F">
        <w:rPr>
          <w:noProof/>
        </w:rPr>
        <w:t>8</w:t>
      </w:r>
      <w:r w:rsidR="00BA2D8F">
        <w:fldChar w:fldCharType="end"/>
      </w:r>
      <w:r w:rsidR="00464371">
        <w:t xml:space="preserve"> </w:t>
      </w:r>
      <w:r>
        <w:t xml:space="preserve">but this time do it with a component directive which nests its content inside a div tag.  </w:t>
      </w:r>
      <w:r w:rsidR="00464371">
        <w:t xml:space="preserve"> Show your revised directive file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371" w:rsidTr="00464371">
        <w:tc>
          <w:tcPr>
            <w:tcW w:w="9350" w:type="dxa"/>
          </w:tcPr>
          <w:p w:rsidR="00464371" w:rsidRDefault="00464371" w:rsidP="00464371"/>
        </w:tc>
      </w:tr>
    </w:tbl>
    <w:p w:rsidR="00464371" w:rsidRDefault="00464371" w:rsidP="00464371"/>
    <w:p w:rsidR="00464371" w:rsidRDefault="00464371" w:rsidP="00464371">
      <w:r>
        <w:t>Show your revised app.component.html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371" w:rsidTr="00464371">
        <w:tc>
          <w:tcPr>
            <w:tcW w:w="9350" w:type="dxa"/>
          </w:tcPr>
          <w:p w:rsidR="00464371" w:rsidRDefault="00464371" w:rsidP="00464371"/>
        </w:tc>
      </w:tr>
    </w:tbl>
    <w:p w:rsidR="00464371" w:rsidRDefault="00464371" w:rsidP="00464371"/>
    <w:p w:rsidR="00464371" w:rsidRDefault="00464371" w:rsidP="00464371">
      <w:r>
        <w:t xml:space="preserve">Show your revised </w:t>
      </w:r>
      <w:proofErr w:type="spellStart"/>
      <w:r>
        <w:t>app.component.ts</w:t>
      </w:r>
      <w:proofErr w:type="spellEnd"/>
      <w:r>
        <w:t xml:space="preserve">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371" w:rsidTr="00464371">
        <w:tc>
          <w:tcPr>
            <w:tcW w:w="9350" w:type="dxa"/>
          </w:tcPr>
          <w:p w:rsidR="00464371" w:rsidRDefault="00464371" w:rsidP="00464371"/>
        </w:tc>
      </w:tr>
    </w:tbl>
    <w:p w:rsidR="00464371" w:rsidRPr="00464371" w:rsidRDefault="00464371" w:rsidP="00464371"/>
    <w:p w:rsidR="00D3709F" w:rsidRDefault="00D3709F" w:rsidP="00D3709F">
      <w:pPr>
        <w:pStyle w:val="Heading1"/>
      </w:pPr>
      <w:bookmarkStart w:id="17" w:name="_Toc499616987"/>
      <w:proofErr w:type="spellStart"/>
      <w:r w:rsidRPr="005002ED">
        <w:lastRenderedPageBreak/>
        <w:t>Vue</w:t>
      </w:r>
      <w:bookmarkEnd w:id="17"/>
      <w:proofErr w:type="spellEnd"/>
    </w:p>
    <w:p w:rsidR="00D3709F" w:rsidRDefault="00D3709F" w:rsidP="00D3709F">
      <w:r>
        <w:t xml:space="preserve">Recalling from last week, in case you are working on a lab PC you can obtain a copy of </w:t>
      </w:r>
      <w:proofErr w:type="spellStart"/>
      <w:r>
        <w:t>Vue</w:t>
      </w:r>
      <w:proofErr w:type="spellEnd"/>
      <w:r>
        <w:t xml:space="preserve"> by running the command:</w:t>
      </w:r>
    </w:p>
    <w:p w:rsidR="00D3709F" w:rsidRPr="005002ED" w:rsidRDefault="00D3709F" w:rsidP="00D3709F">
      <w:pPr>
        <w:ind w:firstLine="720"/>
        <w:rPr>
          <w:rFonts w:ascii="Courier New" w:hAnsi="Courier New" w:cs="Courier New"/>
          <w:b/>
          <w:spacing w:val="-1"/>
        </w:rPr>
      </w:pPr>
      <w:r w:rsidRPr="005002ED">
        <w:rPr>
          <w:rFonts w:ascii="Courier New" w:hAnsi="Courier New" w:cs="Courier New"/>
          <w:b/>
          <w:spacing w:val="-1"/>
        </w:rPr>
        <w:t>&gt;</w:t>
      </w:r>
      <w:proofErr w:type="spellStart"/>
      <w:r w:rsidRPr="005002ED">
        <w:rPr>
          <w:rFonts w:ascii="Courier New" w:hAnsi="Courier New" w:cs="Courier New"/>
          <w:b/>
          <w:spacing w:val="-1"/>
        </w:rPr>
        <w:t>npm</w:t>
      </w:r>
      <w:proofErr w:type="spellEnd"/>
      <w:r w:rsidRPr="005002ED">
        <w:rPr>
          <w:rFonts w:ascii="Courier New" w:hAnsi="Courier New" w:cs="Courier New"/>
          <w:b/>
          <w:spacing w:val="-1"/>
        </w:rPr>
        <w:t xml:space="preserve"> install -g </w:t>
      </w:r>
      <w:proofErr w:type="spellStart"/>
      <w:r w:rsidRPr="005002ED">
        <w:rPr>
          <w:rFonts w:ascii="Courier New" w:hAnsi="Courier New" w:cs="Courier New"/>
          <w:b/>
          <w:spacing w:val="-1"/>
        </w:rPr>
        <w:t>vue</w:t>
      </w:r>
      <w:proofErr w:type="spellEnd"/>
      <w:r w:rsidRPr="005002ED">
        <w:rPr>
          <w:rFonts w:ascii="Courier New" w:hAnsi="Courier New" w:cs="Courier New"/>
          <w:b/>
          <w:spacing w:val="-1"/>
        </w:rPr>
        <w:t>-cli</w:t>
      </w:r>
    </w:p>
    <w:p w:rsidR="00D3709F" w:rsidRPr="005002ED" w:rsidRDefault="00D3709F" w:rsidP="00D3709F">
      <w:r>
        <w:t xml:space="preserve">This is the command for creating a new </w:t>
      </w:r>
      <w:proofErr w:type="spellStart"/>
      <w:r>
        <w:t>Vue</w:t>
      </w:r>
      <w:proofErr w:type="spellEnd"/>
      <w:r>
        <w:t xml:space="preserve"> application.</w:t>
      </w:r>
    </w:p>
    <w:p w:rsidR="00D3709F" w:rsidRDefault="00D3709F" w:rsidP="00D3709F">
      <w:pPr>
        <w:ind w:firstLine="720"/>
        <w:rPr>
          <w:rFonts w:ascii="Courier New" w:hAnsi="Courier New" w:cs="Courier New"/>
          <w:b/>
          <w:spacing w:val="-1"/>
        </w:rPr>
      </w:pPr>
      <w:r w:rsidRPr="0010017E">
        <w:rPr>
          <w:rFonts w:ascii="Courier New" w:hAnsi="Courier New" w:cs="Courier New"/>
          <w:b/>
          <w:spacing w:val="-1"/>
        </w:rPr>
        <w:t>&gt;</w:t>
      </w:r>
      <w:proofErr w:type="spellStart"/>
      <w:r w:rsidRPr="0010017E">
        <w:rPr>
          <w:rFonts w:ascii="Courier New" w:hAnsi="Courier New" w:cs="Courier New"/>
          <w:b/>
          <w:spacing w:val="-1"/>
        </w:rPr>
        <w:t>vue</w:t>
      </w:r>
      <w:proofErr w:type="spellEnd"/>
      <w:r w:rsidRPr="0010017E">
        <w:rPr>
          <w:rFonts w:ascii="Courier New" w:hAnsi="Courier New" w:cs="Courier New"/>
          <w:b/>
          <w:spacing w:val="-1"/>
        </w:rPr>
        <w:t xml:space="preserve"> </w:t>
      </w:r>
      <w:proofErr w:type="spellStart"/>
      <w:r w:rsidRPr="0010017E">
        <w:rPr>
          <w:rFonts w:ascii="Courier New" w:hAnsi="Courier New" w:cs="Courier New"/>
          <w:b/>
          <w:spacing w:val="-1"/>
        </w:rPr>
        <w:t>init</w:t>
      </w:r>
      <w:proofErr w:type="spellEnd"/>
      <w:r w:rsidRPr="0010017E">
        <w:rPr>
          <w:rFonts w:ascii="Courier New" w:hAnsi="Courier New" w:cs="Courier New"/>
          <w:b/>
          <w:spacing w:val="-1"/>
        </w:rPr>
        <w:t xml:space="preserve"> </w:t>
      </w:r>
      <w:proofErr w:type="spellStart"/>
      <w:r w:rsidRPr="0010017E">
        <w:rPr>
          <w:rFonts w:ascii="Courier New" w:hAnsi="Courier New" w:cs="Courier New"/>
          <w:b/>
          <w:spacing w:val="-1"/>
        </w:rPr>
        <w:t>webpack</w:t>
      </w:r>
      <w:proofErr w:type="spellEnd"/>
      <w:r w:rsidRPr="0010017E">
        <w:rPr>
          <w:rFonts w:ascii="Courier New" w:hAnsi="Courier New" w:cs="Courier New"/>
          <w:b/>
          <w:spacing w:val="-1"/>
        </w:rPr>
        <w:t xml:space="preserve"> </w:t>
      </w:r>
      <w:proofErr w:type="spellStart"/>
      <w:r w:rsidRPr="0010017E">
        <w:rPr>
          <w:rFonts w:ascii="Courier New" w:hAnsi="Courier New" w:cs="Courier New"/>
          <w:b/>
          <w:spacing w:val="-1"/>
        </w:rPr>
        <w:t>starterapp</w:t>
      </w:r>
      <w:proofErr w:type="spellEnd"/>
    </w:p>
    <w:p w:rsidR="00D3709F" w:rsidRPr="005002ED" w:rsidRDefault="00D3709F" w:rsidP="00D3709F">
      <w:r w:rsidRPr="005002ED">
        <w:t xml:space="preserve">Once you set up the </w:t>
      </w:r>
      <w:proofErr w:type="spellStart"/>
      <w:r w:rsidRPr="005002ED">
        <w:t>Vue</w:t>
      </w:r>
      <w:proofErr w:type="spellEnd"/>
      <w:r w:rsidRPr="005002ED">
        <w:t xml:space="preserve"> templates you will need to run the install command from the directory where the </w:t>
      </w:r>
      <w:proofErr w:type="spellStart"/>
      <w:r w:rsidRPr="005002ED">
        <w:t>package.json</w:t>
      </w:r>
      <w:proofErr w:type="spellEnd"/>
      <w:r w:rsidRPr="005002ED">
        <w:t xml:space="preserve"> file exists.</w:t>
      </w:r>
    </w:p>
    <w:p w:rsidR="00D3709F" w:rsidRPr="0010017E" w:rsidRDefault="00D3709F" w:rsidP="00D3709F">
      <w:pPr>
        <w:ind w:firstLine="720"/>
        <w:rPr>
          <w:rFonts w:ascii="Courier New" w:hAnsi="Courier New" w:cs="Courier New"/>
          <w:b/>
          <w:spacing w:val="-1"/>
        </w:rPr>
      </w:pPr>
      <w:r w:rsidRPr="0010017E">
        <w:rPr>
          <w:rFonts w:ascii="Courier New" w:hAnsi="Courier New" w:cs="Courier New"/>
          <w:b/>
          <w:spacing w:val="-1"/>
        </w:rPr>
        <w:t>&gt;</w:t>
      </w:r>
      <w:proofErr w:type="spellStart"/>
      <w:r w:rsidRPr="0010017E">
        <w:rPr>
          <w:rFonts w:ascii="Courier New" w:hAnsi="Courier New" w:cs="Courier New"/>
          <w:b/>
          <w:spacing w:val="-1"/>
        </w:rPr>
        <w:t>npm</w:t>
      </w:r>
      <w:proofErr w:type="spellEnd"/>
      <w:r w:rsidRPr="0010017E">
        <w:rPr>
          <w:rFonts w:ascii="Courier New" w:hAnsi="Courier New" w:cs="Courier New"/>
          <w:b/>
          <w:spacing w:val="-1"/>
        </w:rPr>
        <w:t xml:space="preserve"> install</w:t>
      </w:r>
    </w:p>
    <w:p w:rsidR="00D3709F" w:rsidRPr="005002ED" w:rsidRDefault="00D3709F" w:rsidP="00D3709F">
      <w:r w:rsidRPr="005002ED">
        <w:t xml:space="preserve">To build and run the </w:t>
      </w:r>
      <w:proofErr w:type="spellStart"/>
      <w:r w:rsidRPr="005002ED">
        <w:t>vue</w:t>
      </w:r>
      <w:proofErr w:type="spellEnd"/>
      <w:r w:rsidRPr="005002ED">
        <w:t xml:space="preserve"> application run the command:</w:t>
      </w:r>
    </w:p>
    <w:p w:rsidR="00D3709F" w:rsidRPr="005002ED" w:rsidRDefault="00D3709F" w:rsidP="00D3709F">
      <w:pPr>
        <w:ind w:firstLine="720"/>
        <w:rPr>
          <w:rFonts w:ascii="Courier New" w:hAnsi="Courier New" w:cs="Courier New"/>
          <w:b/>
          <w:spacing w:val="-1"/>
        </w:rPr>
      </w:pPr>
      <w:r>
        <w:rPr>
          <w:rFonts w:ascii="Courier New" w:hAnsi="Courier New" w:cs="Courier New"/>
          <w:b/>
          <w:spacing w:val="-1"/>
        </w:rPr>
        <w:t>&gt;</w:t>
      </w:r>
      <w:proofErr w:type="spellStart"/>
      <w:r>
        <w:rPr>
          <w:rFonts w:ascii="Courier New" w:hAnsi="Courier New" w:cs="Courier New"/>
          <w:b/>
          <w:spacing w:val="-1"/>
        </w:rPr>
        <w:t>npm</w:t>
      </w:r>
      <w:proofErr w:type="spellEnd"/>
      <w:r>
        <w:rPr>
          <w:rFonts w:ascii="Courier New" w:hAnsi="Courier New" w:cs="Courier New"/>
          <w:b/>
          <w:spacing w:val="-1"/>
        </w:rPr>
        <w:t xml:space="preserve"> run dev</w:t>
      </w:r>
    </w:p>
    <w:p w:rsidR="00D3709F" w:rsidRDefault="00D3709F" w:rsidP="00D3709F">
      <w:pPr>
        <w:pStyle w:val="Heading2"/>
      </w:pPr>
      <w:bookmarkStart w:id="18" w:name="_Toc499616988"/>
      <w:proofErr w:type="spellStart"/>
      <w:r>
        <w:t>Vue</w:t>
      </w:r>
      <w:proofErr w:type="spellEnd"/>
      <w:r>
        <w:t xml:space="preserve"> Routing</w:t>
      </w:r>
      <w:bookmarkEnd w:id="18"/>
    </w:p>
    <w:p w:rsidR="00D3709F" w:rsidRDefault="00D3709F" w:rsidP="00D3709F"/>
    <w:p w:rsidR="00D3709F" w:rsidRDefault="00D3709F" w:rsidP="00D3709F">
      <w:pPr>
        <w:pStyle w:val="Caption"/>
      </w:pPr>
      <w:r>
        <w:t xml:space="preserve">Example </w:t>
      </w:r>
      <w:fldSimple w:instr=" SEQ Example \* ARABIC ">
        <w:r w:rsidR="00A77708">
          <w:rPr>
            <w:noProof/>
          </w:rPr>
          <w:t>9</w:t>
        </w:r>
      </w:fldSimple>
      <w:r>
        <w:t xml:space="preserve">: </w:t>
      </w:r>
      <w:proofErr w:type="spellStart"/>
      <w:r>
        <w:t>Vue</w:t>
      </w:r>
      <w:proofErr w:type="spellEnd"/>
      <w:r>
        <w:t xml:space="preserve"> Routing</w:t>
      </w:r>
    </w:p>
    <w:p w:rsidR="00D3709F" w:rsidRDefault="00D3709F" w:rsidP="00D3709F">
      <w:r>
        <w:t xml:space="preserve">This example shows how to add in basic routing to a </w:t>
      </w:r>
      <w:proofErr w:type="spellStart"/>
      <w:r>
        <w:t>Vue</w:t>
      </w:r>
      <w:proofErr w:type="spellEnd"/>
      <w:r>
        <w:t xml:space="preserve"> application. One way to obtain code for the router is to answer ‘y’ when prompted to install the router. So, to build this example, create a new </w:t>
      </w:r>
      <w:proofErr w:type="spellStart"/>
      <w:r>
        <w:t>Vue</w:t>
      </w:r>
      <w:proofErr w:type="spellEnd"/>
      <w:r>
        <w:t xml:space="preserve"> application and respond with ‘y’ at the router install prompt.</w:t>
      </w:r>
    </w:p>
    <w:p w:rsidR="00D3709F" w:rsidRDefault="00D3709F" w:rsidP="00D3709F">
      <w:r>
        <w:rPr>
          <w:noProof/>
        </w:rPr>
        <w:drawing>
          <wp:inline distT="0" distB="0" distL="0" distR="0" wp14:anchorId="168EF552" wp14:editId="0565FC65">
            <wp:extent cx="299085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9F" w:rsidRPr="00505070" w:rsidRDefault="00D3709F" w:rsidP="00D3709F">
      <w:r>
        <w:t xml:space="preserve">Replace the existing code inside </w:t>
      </w:r>
      <w:proofErr w:type="spellStart"/>
      <w:r>
        <w:t>HelloWorld.vue</w:t>
      </w:r>
      <w:proofErr w:type="spellEnd"/>
      <w:r>
        <w:t xml:space="preserve"> with the following code. This new version is a little more simplified than the original version that is included with the auto-generated file.</w:t>
      </w:r>
    </w:p>
    <w:p w:rsidR="00D3709F" w:rsidRPr="0010017E" w:rsidRDefault="00D3709F" w:rsidP="00D3709F">
      <w:pPr>
        <w:rPr>
          <w:b/>
        </w:rPr>
      </w:pPr>
      <w:r w:rsidRPr="0010017E">
        <w:rPr>
          <w:b/>
        </w:rPr>
        <w:t>components/</w:t>
      </w:r>
      <w:proofErr w:type="spellStart"/>
      <w:r w:rsidRPr="0010017E">
        <w:rPr>
          <w:b/>
        </w:rPr>
        <w:t>HelloWorld.vue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c>
          <w:tcPr>
            <w:tcW w:w="9350" w:type="dxa"/>
          </w:tcPr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&lt;template&gt;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&lt;div class=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&lt;h1&gt;{{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}}&lt;/h1&gt;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&lt;h2&gt;Essential Links&lt;/h2&gt;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&lt;/div&gt;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&lt;/template&gt;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&lt;script&gt;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name: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'HelloWorld'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data ()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'Welcome to Your Vue.js App'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&lt;/script&gt;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&lt;!-- Add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"scoped"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attribute to limit CSS 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component only --&gt;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&lt;style scoped&gt;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h1, h2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font-weight: normal;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color: #42b983;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09F" w:rsidRPr="00600341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&lt;/style&gt;</w:t>
            </w:r>
          </w:p>
        </w:tc>
      </w:tr>
    </w:tbl>
    <w:p w:rsidR="00D3709F" w:rsidRDefault="00D3709F" w:rsidP="00D3709F"/>
    <w:p w:rsidR="00D3709F" w:rsidRDefault="00D3709F" w:rsidP="00D3709F">
      <w:r>
        <w:t xml:space="preserve">Next, create an About component. </w:t>
      </w:r>
    </w:p>
    <w:p w:rsidR="00D3709F" w:rsidRDefault="00D3709F" w:rsidP="00D3709F">
      <w:pPr>
        <w:rPr>
          <w:b/>
        </w:rPr>
      </w:pPr>
      <w:r>
        <w:rPr>
          <w:b/>
        </w:rPr>
        <w:t>components/</w:t>
      </w:r>
      <w:proofErr w:type="spellStart"/>
      <w:r>
        <w:rPr>
          <w:b/>
        </w:rPr>
        <w:t>About.vue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c>
          <w:tcPr>
            <w:tcW w:w="9350" w:type="dxa"/>
          </w:tcPr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&lt;template&gt;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&lt;div class=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&lt;h1&gt;This is the about page.&lt;/h1&gt;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&lt;/div&gt;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&lt;/template&gt;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&lt;script&gt;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name: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'About'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09F" w:rsidRDefault="00D3709F" w:rsidP="003C224A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&lt;/script&gt;</w:t>
            </w:r>
          </w:p>
        </w:tc>
      </w:tr>
    </w:tbl>
    <w:p w:rsidR="00D3709F" w:rsidRDefault="00D3709F" w:rsidP="00D3709F"/>
    <w:p w:rsidR="00D3709F" w:rsidRPr="0045575E" w:rsidRDefault="00D3709F" w:rsidP="00D3709F">
      <w:r>
        <w:t xml:space="preserve">This router code shows the changes needed to reference a brand new </w:t>
      </w:r>
      <w:r w:rsidRPr="0010017E">
        <w:rPr>
          <w:b/>
        </w:rPr>
        <w:t>About</w:t>
      </w:r>
      <w:r>
        <w:t xml:space="preserve"> component with the router. Notice how each </w:t>
      </w:r>
      <w:r w:rsidRPr="000B1348">
        <w:rPr>
          <w:highlight w:val="cyan"/>
        </w:rPr>
        <w:t>component</w:t>
      </w:r>
      <w:r>
        <w:t xml:space="preserve"> is referenced.  Also notice how the </w:t>
      </w:r>
      <w:r w:rsidRPr="000B1348">
        <w:rPr>
          <w:highlight w:val="green"/>
        </w:rPr>
        <w:t>path</w:t>
      </w:r>
      <w:r>
        <w:t xml:space="preserve"> is referenced:</w:t>
      </w:r>
    </w:p>
    <w:p w:rsidR="00D3709F" w:rsidRPr="004B1DBA" w:rsidRDefault="00D3709F" w:rsidP="00D3709F">
      <w:pPr>
        <w:rPr>
          <w:b/>
        </w:rPr>
      </w:pPr>
      <w:r w:rsidRPr="004B1DBA">
        <w:rPr>
          <w:b/>
        </w:rPr>
        <w:t>router/index.js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c>
          <w:tcPr>
            <w:tcW w:w="9350" w:type="dxa"/>
          </w:tcPr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Router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-router'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HelloWorld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'@/components/HelloWorld'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About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'@/components/About'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Vue.use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(Router)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Router({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mode: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'history'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Removes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hashbang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routes: [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043A5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 xml:space="preserve">path: </w:t>
            </w:r>
            <w:r w:rsidRPr="006043A5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'/'</w:t>
            </w:r>
            <w:r w:rsidRPr="006043A5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043A5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component: HelloWorld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NEW 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043A5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 xml:space="preserve">path: </w:t>
            </w:r>
            <w:r w:rsidRPr="006043A5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'/about'</w:t>
            </w:r>
            <w:r w:rsidRPr="006043A5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6043A5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component: About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</w:t>
            </w:r>
          </w:p>
          <w:p w:rsidR="00D3709F" w:rsidRPr="004B1DBA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</w:tc>
      </w:tr>
    </w:tbl>
    <w:p w:rsidR="00D3709F" w:rsidRDefault="00D3709F" w:rsidP="00D3709F">
      <w:r>
        <w:t xml:space="preserve">The </w:t>
      </w:r>
      <w:proofErr w:type="spellStart"/>
      <w:r>
        <w:t>app.vue</w:t>
      </w:r>
      <w:proofErr w:type="spellEnd"/>
      <w:r>
        <w:t xml:space="preserve"> file contains the router-links and the router-view where the child view is shown.</w:t>
      </w:r>
    </w:p>
    <w:p w:rsidR="00D3709F" w:rsidRPr="00600341" w:rsidRDefault="00D3709F" w:rsidP="00D3709F">
      <w:pPr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A</w:t>
      </w:r>
      <w:r w:rsidRPr="00600341">
        <w:rPr>
          <w:b/>
        </w:rPr>
        <w:t>pp.vue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c>
          <w:tcPr>
            <w:tcW w:w="9350" w:type="dxa"/>
          </w:tcPr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&lt;template&gt;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&lt;div id=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"app"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&lt;router-link  to=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&gt;Home&lt;/router-link&gt;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&lt;router-link to=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&gt;About&lt;/router-link&gt;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&lt;router-view/&gt;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&lt;/div&gt;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&lt;/template&gt;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&lt;script&gt;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name: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'app'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&lt;/script&gt;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&lt;style&gt;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#app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font-family: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Avenir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Helvetica, Arial, sans-serif;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09F" w:rsidRPr="007E5DD8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&lt;/style&gt;</w:t>
            </w:r>
          </w:p>
        </w:tc>
      </w:tr>
    </w:tbl>
    <w:p w:rsidR="00D3709F" w:rsidRDefault="00D3709F" w:rsidP="00D3709F"/>
    <w:p w:rsidR="00D3709F" w:rsidRDefault="00D3709F" w:rsidP="00D3709F"/>
    <w:p w:rsidR="00D3709F" w:rsidRDefault="00D3709F" w:rsidP="00D3709F">
      <w:pPr>
        <w:pStyle w:val="Caption"/>
      </w:pPr>
      <w:r>
        <w:t xml:space="preserve">Exercise </w:t>
      </w:r>
      <w:fldSimple w:instr=" SEQ Exercise \* ARABIC ">
        <w:r w:rsidR="00464371">
          <w:rPr>
            <w:noProof/>
          </w:rPr>
          <w:t>9</w:t>
        </w:r>
      </w:fldSimple>
    </w:p>
    <w:p w:rsidR="00D3709F" w:rsidRDefault="00D3709F" w:rsidP="00D3709F">
      <w:r>
        <w:t>What is the difference between the router-link and router-view elements?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c>
          <w:tcPr>
            <w:tcW w:w="9350" w:type="dxa"/>
          </w:tcPr>
          <w:p w:rsidR="00D3709F" w:rsidRDefault="00D3709F" w:rsidP="003C224A"/>
        </w:tc>
      </w:tr>
    </w:tbl>
    <w:p w:rsidR="00D3709F" w:rsidRPr="00D7790E" w:rsidRDefault="00D3709F" w:rsidP="00D3709F"/>
    <w:p w:rsidR="00D3709F" w:rsidRDefault="00D3709F" w:rsidP="00D3709F">
      <w:pPr>
        <w:pStyle w:val="Caption"/>
      </w:pPr>
      <w:r>
        <w:t xml:space="preserve">Exercise </w:t>
      </w:r>
      <w:fldSimple w:instr=" SEQ Exercise \* ARABIC ">
        <w:r w:rsidR="00464371">
          <w:rPr>
            <w:noProof/>
          </w:rPr>
          <w:t>10</w:t>
        </w:r>
      </w:fldSimple>
    </w:p>
    <w:p w:rsidR="00D3709F" w:rsidRDefault="00D3709F" w:rsidP="00D3709F">
      <w:r>
        <w:t xml:space="preserve">Create a contact component. Add a reference to it in the routing file. Adjust the </w:t>
      </w:r>
      <w:proofErr w:type="spellStart"/>
      <w:r>
        <w:t>App.vue</w:t>
      </w:r>
      <w:proofErr w:type="spellEnd"/>
      <w:r>
        <w:t xml:space="preserve"> page so a hyperlink references the new contact page in addition to the existing home and about pages. Show your new component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c>
          <w:tcPr>
            <w:tcW w:w="9350" w:type="dxa"/>
          </w:tcPr>
          <w:p w:rsidR="00D3709F" w:rsidRDefault="00D3709F" w:rsidP="003C224A"/>
        </w:tc>
      </w:tr>
    </w:tbl>
    <w:p w:rsidR="00D3709F" w:rsidRDefault="00D3709F" w:rsidP="00D3709F">
      <w:r>
        <w:t>Show your modified router/index.js file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c>
          <w:tcPr>
            <w:tcW w:w="9350" w:type="dxa"/>
          </w:tcPr>
          <w:p w:rsidR="00D3709F" w:rsidRDefault="00D3709F" w:rsidP="003C224A"/>
        </w:tc>
      </w:tr>
    </w:tbl>
    <w:p w:rsidR="00D3709F" w:rsidRDefault="00D3709F" w:rsidP="00D3709F">
      <w:r>
        <w:t xml:space="preserve">Show your modified </w:t>
      </w:r>
      <w:proofErr w:type="spellStart"/>
      <w:r>
        <w:t>app.vue</w:t>
      </w:r>
      <w:proofErr w:type="spellEnd"/>
      <w:r>
        <w:t xml:space="preserve"> file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c>
          <w:tcPr>
            <w:tcW w:w="9350" w:type="dxa"/>
          </w:tcPr>
          <w:p w:rsidR="00D3709F" w:rsidRDefault="00D3709F" w:rsidP="003C224A"/>
        </w:tc>
      </w:tr>
    </w:tbl>
    <w:p w:rsidR="00D3709F" w:rsidRPr="00B239DA" w:rsidRDefault="00D3709F" w:rsidP="00D3709F"/>
    <w:p w:rsidR="00D3709F" w:rsidRDefault="00D3709F" w:rsidP="00D3709F">
      <w:pPr>
        <w:pStyle w:val="Heading2"/>
      </w:pPr>
      <w:bookmarkStart w:id="19" w:name="_Toc499616989"/>
      <w:proofErr w:type="spellStart"/>
      <w:r>
        <w:t>Vue</w:t>
      </w:r>
      <w:proofErr w:type="spellEnd"/>
      <w:r>
        <w:t xml:space="preserve"> Router with </w:t>
      </w:r>
      <w:proofErr w:type="spellStart"/>
      <w:r>
        <w:t>Params</w:t>
      </w:r>
      <w:bookmarkEnd w:id="19"/>
      <w:proofErr w:type="spellEnd"/>
    </w:p>
    <w:p w:rsidR="00D3709F" w:rsidRDefault="00D3709F" w:rsidP="00D3709F">
      <w:pPr>
        <w:pStyle w:val="Caption"/>
      </w:pPr>
      <w:r>
        <w:t xml:space="preserve">Example </w:t>
      </w:r>
      <w:fldSimple w:instr=" SEQ Example \* ARABIC ">
        <w:r w:rsidR="00A77708">
          <w:rPr>
            <w:noProof/>
          </w:rPr>
          <w:t>10</w:t>
        </w:r>
      </w:fldSimple>
      <w:r>
        <w:t xml:space="preserve">: </w:t>
      </w:r>
      <w:proofErr w:type="spellStart"/>
      <w:r>
        <w:t>Vue</w:t>
      </w:r>
      <w:proofErr w:type="spellEnd"/>
      <w:r>
        <w:t xml:space="preserve"> Routing with </w:t>
      </w:r>
      <w:proofErr w:type="spellStart"/>
      <w:r>
        <w:t>Params</w:t>
      </w:r>
      <w:proofErr w:type="spellEnd"/>
    </w:p>
    <w:p w:rsidR="00D3709F" w:rsidRPr="00B239DA" w:rsidRDefault="00D3709F" w:rsidP="00D3709F">
      <w:r>
        <w:t xml:space="preserve">This example shows how you could create a </w:t>
      </w:r>
      <w:proofErr w:type="spellStart"/>
      <w:r>
        <w:t>Vue</w:t>
      </w:r>
      <w:proofErr w:type="spellEnd"/>
      <w:r>
        <w:t xml:space="preserve"> application that manages parameters. The routing option that manages a </w:t>
      </w:r>
      <w:r w:rsidRPr="003D4084">
        <w:rPr>
          <w:highlight w:val="cyan"/>
        </w:rPr>
        <w:t>component with parameters</w:t>
      </w:r>
      <w:r>
        <w:t xml:space="preserve"> is highlighted in turquoise below.</w:t>
      </w:r>
    </w:p>
    <w:p w:rsidR="00D3709F" w:rsidRDefault="00D3709F" w:rsidP="00D3709F">
      <w:pPr>
        <w:rPr>
          <w:b/>
        </w:rPr>
      </w:pPr>
      <w:r>
        <w:rPr>
          <w:b/>
        </w:rPr>
        <w:t>Router/index.js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c>
          <w:tcPr>
            <w:tcW w:w="9350" w:type="dxa"/>
          </w:tcPr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Router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-router'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HelloWorld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'@/components/HelloWorld'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NEW 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About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'@/components/About'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Details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'@/components/Details'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Vue.use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(Router)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Router({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'history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routes: [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'/'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component: HelloWorld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'/about'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component: About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D3709F" w:rsidRPr="00337AD9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{</w:t>
            </w:r>
          </w:p>
          <w:p w:rsidR="00D3709F" w:rsidRPr="00337AD9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     path: </w:t>
            </w:r>
            <w:r w:rsidRPr="00337AD9">
              <w:rPr>
                <w:rFonts w:ascii="Consolas" w:hAnsi="Consolas" w:cs="Consolas"/>
                <w:color w:val="A31515"/>
                <w:sz w:val="19"/>
                <w:szCs w:val="19"/>
                <w:highlight w:val="cyan"/>
              </w:rPr>
              <w:t>'/details/:id/:day'</w:t>
            </w: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,</w:t>
            </w:r>
          </w:p>
          <w:p w:rsidR="00D3709F" w:rsidRPr="00337AD9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     component: Details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lastRenderedPageBreak/>
              <w:t xml:space="preserve">    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:rsidR="00D3709F" w:rsidRDefault="00D3709F" w:rsidP="003C224A">
            <w:pPr>
              <w:rPr>
                <w:b/>
              </w:rPr>
            </w:pPr>
          </w:p>
        </w:tc>
      </w:tr>
    </w:tbl>
    <w:p w:rsidR="00D3709F" w:rsidRDefault="00D3709F" w:rsidP="00D3709F">
      <w:pPr>
        <w:rPr>
          <w:b/>
        </w:rPr>
      </w:pPr>
    </w:p>
    <w:p w:rsidR="00D3709F" w:rsidRPr="00337AD9" w:rsidRDefault="00D3709F" w:rsidP="00D3709F">
      <w:r w:rsidRPr="00337AD9">
        <w:t xml:space="preserve">The parameters are </w:t>
      </w:r>
      <w:proofErr w:type="spellStart"/>
      <w:r w:rsidRPr="00337AD9">
        <w:t>retreived</w:t>
      </w:r>
      <w:proofErr w:type="spellEnd"/>
      <w:r w:rsidRPr="00337AD9">
        <w:t xml:space="preserve"> after the </w:t>
      </w:r>
      <w:proofErr w:type="gramStart"/>
      <w:r w:rsidRPr="00337AD9">
        <w:t>created(</w:t>
      </w:r>
      <w:proofErr w:type="gramEnd"/>
      <w:r w:rsidRPr="00337AD9">
        <w:t xml:space="preserve">) function is called when the component is initialized. </w:t>
      </w:r>
      <w:r>
        <w:t xml:space="preserve"> The parameter data can also be retrieved like a model as shown in yellow.</w:t>
      </w:r>
    </w:p>
    <w:p w:rsidR="00D3709F" w:rsidRDefault="00D3709F" w:rsidP="00D3709F">
      <w:pPr>
        <w:rPr>
          <w:b/>
        </w:rPr>
      </w:pPr>
      <w:r>
        <w:rPr>
          <w:b/>
        </w:rPr>
        <w:t>components/</w:t>
      </w:r>
      <w:proofErr w:type="spellStart"/>
      <w:r>
        <w:rPr>
          <w:b/>
        </w:rPr>
        <w:t>Details.vue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rPr>
          <w:trHeight w:val="7550"/>
        </w:trPr>
        <w:tc>
          <w:tcPr>
            <w:tcW w:w="9350" w:type="dxa"/>
          </w:tcPr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&lt;template&gt;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&lt;div&gt;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id: {{id}}&lt;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&lt;!-- Reference route parameters --&gt;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day: </w:t>
            </w: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{{$</w:t>
            </w:r>
            <w:proofErr w:type="spellStart"/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route.params.day</w:t>
            </w:r>
            <w:proofErr w:type="spellEnd"/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}}&lt;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day another way: {{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dayofweek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&lt;/div&gt;  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&lt;/template&gt;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&lt;script&gt;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name: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'Details'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data()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id: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dayofweek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Like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ngOnInit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'. Gets called once object is created.</w:t>
            </w:r>
          </w:p>
          <w:p w:rsidR="00D3709F" w:rsidRPr="00337AD9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created() {</w:t>
            </w:r>
          </w:p>
          <w:p w:rsidR="00D3709F" w:rsidRPr="00337AD9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     </w:t>
            </w:r>
            <w:proofErr w:type="spellStart"/>
            <w:r w:rsidRPr="00337AD9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this</w:t>
            </w: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.fetchData</w:t>
            </w:r>
            <w:proofErr w:type="spellEnd"/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()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   },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methods: {</w:t>
            </w:r>
          </w:p>
          <w:p w:rsidR="00D3709F" w:rsidRPr="00337AD9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fetchData</w:t>
            </w:r>
            <w:proofErr w:type="spellEnd"/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() {</w:t>
            </w:r>
          </w:p>
          <w:p w:rsidR="00D3709F" w:rsidRPr="00337AD9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cyan"/>
              </w:rPr>
            </w:pP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       </w:t>
            </w:r>
            <w:r w:rsidRPr="00337AD9">
              <w:rPr>
                <w:rFonts w:ascii="Consolas" w:hAnsi="Consolas" w:cs="Consolas"/>
                <w:color w:val="008000"/>
                <w:sz w:val="19"/>
                <w:szCs w:val="19"/>
                <w:highlight w:val="cyan"/>
              </w:rPr>
              <w:t>// Store parameters in class.</w:t>
            </w:r>
          </w:p>
          <w:p w:rsidR="00D3709F" w:rsidRPr="00337AD9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       </w:t>
            </w:r>
            <w:r w:rsidRPr="00337AD9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this</w:t>
            </w: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.id        = </w:t>
            </w:r>
            <w:r w:rsidRPr="00337AD9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this</w:t>
            </w: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.$route.params.id;</w:t>
            </w:r>
          </w:p>
          <w:p w:rsidR="00D3709F" w:rsidRPr="00337AD9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</w:pP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       </w:t>
            </w:r>
            <w:proofErr w:type="spellStart"/>
            <w:r w:rsidRPr="00337AD9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this</w:t>
            </w: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.dayofweek</w:t>
            </w:r>
            <w:proofErr w:type="spellEnd"/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= </w:t>
            </w:r>
            <w:r w:rsidRPr="00337AD9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this</w:t>
            </w: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.$</w:t>
            </w:r>
            <w:proofErr w:type="spellStart"/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route.params.day</w:t>
            </w:r>
            <w:proofErr w:type="spellEnd"/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     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&lt;/script&gt; </w:t>
            </w:r>
            <w:r>
              <w:rPr>
                <w:b/>
              </w:rPr>
              <w:t xml:space="preserve"> </w:t>
            </w:r>
          </w:p>
        </w:tc>
      </w:tr>
    </w:tbl>
    <w:p w:rsidR="00D3709F" w:rsidRDefault="00D3709F" w:rsidP="00D3709F">
      <w:pPr>
        <w:rPr>
          <w:b/>
        </w:rPr>
      </w:pPr>
    </w:p>
    <w:p w:rsidR="00D3709F" w:rsidRPr="00337AD9" w:rsidRDefault="00D3709F" w:rsidP="00D3709F">
      <w:r w:rsidRPr="00337AD9">
        <w:t xml:space="preserve">Just like In Angular, the parameters are passed through the </w:t>
      </w:r>
      <w:r w:rsidRPr="00337AD9">
        <w:rPr>
          <w:highlight w:val="green"/>
        </w:rPr>
        <w:t>router-link</w:t>
      </w:r>
      <w:r w:rsidRPr="00337AD9">
        <w:t>.</w:t>
      </w:r>
    </w:p>
    <w:p w:rsidR="00D3709F" w:rsidRDefault="00D3709F" w:rsidP="00D3709F">
      <w:pPr>
        <w:rPr>
          <w:b/>
        </w:rPr>
      </w:pPr>
      <w:proofErr w:type="spellStart"/>
      <w:r>
        <w:rPr>
          <w:b/>
        </w:rPr>
        <w:t>App.vue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c>
          <w:tcPr>
            <w:tcW w:w="9350" w:type="dxa"/>
          </w:tcPr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="app"&gt;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router-link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="/"&gt;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router-link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router-link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="/about"&gt;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About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router-link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337AD9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</w:t>
            </w:r>
            <w:r w:rsidRPr="00337AD9">
              <w:rPr>
                <w:rFonts w:ascii="Consolas" w:hAnsi="Consolas" w:cs="Consolas"/>
                <w:color w:val="800000"/>
                <w:sz w:val="19"/>
                <w:szCs w:val="19"/>
                <w:highlight w:val="green"/>
              </w:rPr>
              <w:t>router-link</w:t>
            </w: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 xml:space="preserve"> </w:t>
            </w:r>
            <w:r w:rsidRPr="00337AD9">
              <w:rPr>
                <w:rFonts w:ascii="Consolas" w:hAnsi="Consolas" w:cs="Consolas"/>
                <w:color w:val="FF0000"/>
                <w:sz w:val="19"/>
                <w:szCs w:val="19"/>
                <w:highlight w:val="green"/>
              </w:rPr>
              <w:t>to</w:t>
            </w:r>
            <w:r w:rsidRPr="00337AD9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="/details/20/Friday"&gt;</w:t>
            </w:r>
            <w:r w:rsidRPr="00337AD9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Details</w:t>
            </w:r>
            <w:r w:rsidRPr="00337AD9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&lt;/</w:t>
            </w:r>
            <w:r w:rsidRPr="00337AD9">
              <w:rPr>
                <w:rFonts w:ascii="Consolas" w:hAnsi="Consolas" w:cs="Consolas"/>
                <w:color w:val="800000"/>
                <w:sz w:val="19"/>
                <w:szCs w:val="19"/>
                <w:highlight w:val="green"/>
              </w:rPr>
              <w:t>router-link</w:t>
            </w:r>
            <w:r w:rsidRPr="00337AD9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router-view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name: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'app'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#app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font-family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Avenir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Helvetica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sans-serif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3709F" w:rsidRPr="00337AD9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D3709F" w:rsidRDefault="00D3709F" w:rsidP="00D3709F">
      <w:pPr>
        <w:rPr>
          <w:b/>
        </w:rPr>
      </w:pPr>
    </w:p>
    <w:p w:rsidR="00D3709F" w:rsidRDefault="00D3709F" w:rsidP="00D3709F">
      <w:pPr>
        <w:pStyle w:val="Heading2"/>
      </w:pPr>
      <w:bookmarkStart w:id="20" w:name="_Toc499616990"/>
      <w:r>
        <w:t>Asynchronous Calls</w:t>
      </w:r>
      <w:bookmarkEnd w:id="20"/>
    </w:p>
    <w:p w:rsidR="00D3709F" w:rsidRDefault="00D3709F" w:rsidP="00D3709F">
      <w:r>
        <w:t xml:space="preserve">There are several ways to perform asynchronous calls for data.  A popular way to enable the asynchronous behavior with Vue.js is through the </w:t>
      </w:r>
      <w:proofErr w:type="spellStart"/>
      <w:r>
        <w:t>Axios</w:t>
      </w:r>
      <w:proofErr w:type="spellEnd"/>
      <w:r>
        <w:t xml:space="preserve"> promise library.</w:t>
      </w:r>
    </w:p>
    <w:p w:rsidR="00D3709F" w:rsidRDefault="00D3709F" w:rsidP="00D3709F">
      <w:proofErr w:type="spellStart"/>
      <w:r>
        <w:t>Axios</w:t>
      </w:r>
      <w:proofErr w:type="spellEnd"/>
      <w:r>
        <w:t xml:space="preserve"> makes the threaded call and returns valid results within a </w:t>
      </w:r>
      <w:proofErr w:type="gramStart"/>
      <w:r>
        <w:t>then(</w:t>
      </w:r>
      <w:proofErr w:type="gramEnd"/>
      <w:r>
        <w:t xml:space="preserve">) block. Errors are returned to the </w:t>
      </w:r>
      <w:proofErr w:type="gramStart"/>
      <w:r>
        <w:t>catch(</w:t>
      </w:r>
      <w:proofErr w:type="gramEnd"/>
      <w:r>
        <w:t>) block.</w:t>
      </w:r>
    </w:p>
    <w:p w:rsidR="00D3709F" w:rsidRDefault="00D3709F" w:rsidP="00D370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axios.get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'https://api.coinmarketcap.com/v1/ticker/bitcoin/'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09F" w:rsidRDefault="00D3709F" w:rsidP="00D370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 {</w:t>
      </w:r>
    </w:p>
    <w:p w:rsidR="00D3709F" w:rsidRDefault="00D3709F" w:rsidP="00D370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.coinInfo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</w:t>
      </w:r>
    </w:p>
    <w:p w:rsidR="00D3709F" w:rsidRDefault="00D3709F" w:rsidP="00D370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.currency.id       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0].id;</w:t>
      </w:r>
    </w:p>
    <w:p w:rsidR="00D3709F" w:rsidRDefault="00D3709F" w:rsidP="00D370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.price_usd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09F" w:rsidRDefault="00D3709F" w:rsidP="00D370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:rsidR="00D3709F" w:rsidRDefault="00D3709F" w:rsidP="00D370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((err) =&gt; {</w:t>
      </w:r>
    </w:p>
    <w:p w:rsidR="00D3709F" w:rsidRDefault="00D3709F" w:rsidP="00D370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console.log(err)</w:t>
      </w:r>
    </w:p>
    <w:p w:rsidR="00D3709F" w:rsidRDefault="00D3709F" w:rsidP="00D370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:rsidR="00D3709F" w:rsidRDefault="00D3709F" w:rsidP="00D3709F"/>
    <w:p w:rsidR="00D3709F" w:rsidRDefault="00D3709F" w:rsidP="00D3709F">
      <w:pPr>
        <w:pStyle w:val="Caption"/>
      </w:pPr>
      <w:bookmarkStart w:id="21" w:name="_Ref496271693"/>
      <w:r>
        <w:t xml:space="preserve">Example </w:t>
      </w:r>
      <w:fldSimple w:instr=" SEQ Example \* ARABIC ">
        <w:r w:rsidR="00A77708">
          <w:rPr>
            <w:noProof/>
          </w:rPr>
          <w:t>11</w:t>
        </w:r>
      </w:fldSimple>
      <w:bookmarkEnd w:id="21"/>
      <w:r>
        <w:t>: Asynchronous Calls</w:t>
      </w:r>
    </w:p>
    <w:p w:rsidR="00D3709F" w:rsidRDefault="00D3709F" w:rsidP="00D3709F">
      <w:r>
        <w:t xml:space="preserve">This example demonstrates how to create a project that is able to perform asynchronous calls for remote resources. To do this, you run the following command in the same directory where your </w:t>
      </w:r>
      <w:proofErr w:type="spellStart"/>
      <w:r>
        <w:t>package.json</w:t>
      </w:r>
      <w:proofErr w:type="spellEnd"/>
      <w:r>
        <w:t xml:space="preserve"> file exists.</w:t>
      </w:r>
    </w:p>
    <w:p w:rsidR="00D3709F" w:rsidRDefault="00D3709F" w:rsidP="00D3709F">
      <w:pPr>
        <w:rPr>
          <w:rFonts w:ascii="Courier New" w:hAnsi="Courier New" w:cs="Courier New"/>
        </w:rPr>
      </w:pPr>
      <w:proofErr w:type="spellStart"/>
      <w:r w:rsidRPr="00CA4F6F">
        <w:rPr>
          <w:rFonts w:ascii="Courier New" w:hAnsi="Courier New" w:cs="Courier New"/>
        </w:rPr>
        <w:t>npm</w:t>
      </w:r>
      <w:proofErr w:type="spellEnd"/>
      <w:r w:rsidRPr="00CA4F6F">
        <w:rPr>
          <w:rFonts w:ascii="Courier New" w:hAnsi="Courier New" w:cs="Courier New"/>
        </w:rPr>
        <w:t xml:space="preserve"> install </w:t>
      </w:r>
      <w:r>
        <w:rPr>
          <w:rFonts w:ascii="Courier New" w:hAnsi="Courier New" w:cs="Courier New"/>
        </w:rPr>
        <w:t>--</w:t>
      </w:r>
      <w:r w:rsidRPr="00CA4F6F">
        <w:rPr>
          <w:rFonts w:ascii="Courier New" w:hAnsi="Courier New" w:cs="Courier New"/>
        </w:rPr>
        <w:t xml:space="preserve">save </w:t>
      </w:r>
      <w:proofErr w:type="spellStart"/>
      <w:r w:rsidRPr="00CA4F6F">
        <w:rPr>
          <w:rFonts w:ascii="Courier New" w:hAnsi="Courier New" w:cs="Courier New"/>
        </w:rPr>
        <w:t>axios</w:t>
      </w:r>
      <w:proofErr w:type="spellEnd"/>
    </w:p>
    <w:p w:rsidR="00D3709F" w:rsidRDefault="00D3709F" w:rsidP="00D3709F">
      <w:pPr>
        <w:rPr>
          <w:rFonts w:ascii="Courier New" w:hAnsi="Courier New" w:cs="Courier New"/>
        </w:rPr>
      </w:pPr>
    </w:p>
    <w:p w:rsidR="00D3709F" w:rsidRPr="00283718" w:rsidRDefault="00D3709F" w:rsidP="00D3709F">
      <w:r w:rsidRPr="00283718">
        <w:t xml:space="preserve">Next, replace the </w:t>
      </w:r>
      <w:proofErr w:type="spellStart"/>
      <w:r w:rsidRPr="00283718">
        <w:t>HelloWorld</w:t>
      </w:r>
      <w:r>
        <w:t>.vue</w:t>
      </w:r>
      <w:proofErr w:type="spellEnd"/>
      <w:r w:rsidRPr="00283718">
        <w:t xml:space="preserve"> component contents with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c>
          <w:tcPr>
            <w:tcW w:w="9350" w:type="dxa"/>
          </w:tcPr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&lt;template&gt;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&lt;div class=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&lt;h1&gt;{{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}}&lt;/h1&gt;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&lt;b&gt;Coin Type&lt;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/b&gt; {{currency.id}}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&lt;b&gt;Price USD&lt;/b&gt; {{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currency.price_usd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&lt;/div&gt;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&lt;/template&gt;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&lt;script&gt;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A4F6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import</w:t>
            </w:r>
            <w:r w:rsidRPr="00CA4F6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CA4F6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axios</w:t>
            </w:r>
            <w:proofErr w:type="spellEnd"/>
            <w:r w:rsidRPr="00CA4F6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CA4F6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from</w:t>
            </w:r>
            <w:r w:rsidRPr="00CA4F6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CA4F6F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'</w:t>
            </w:r>
            <w:proofErr w:type="spellStart"/>
            <w:r w:rsidRPr="00CA4F6F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axios</w:t>
            </w:r>
            <w:proofErr w:type="spellEnd"/>
            <w:r w:rsidRPr="00CA4F6F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name: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'HelloWorld'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data ()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'Welcome to Your Vue.js App'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currency: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id: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price_usd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created()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axios.get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'https://api.coinmarketcap.com/v1/ticker/bitcoin/'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.then((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=&gt;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.coinInfo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.currency.id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[0].id;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.currency.price_usd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price_usd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.catch((err) =&gt;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console.log(err)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&lt;/script&gt;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&lt;!-- Add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"scoped"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attribute to limit CSS 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component only --&gt;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&lt;style scoped&gt;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h1, h2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font-weight: normal;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09F" w:rsidRDefault="00D3709F" w:rsidP="003C224A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&lt;/style&gt;</w:t>
            </w:r>
          </w:p>
        </w:tc>
      </w:tr>
    </w:tbl>
    <w:p w:rsidR="00D3709F" w:rsidRDefault="00D3709F" w:rsidP="00D3709F">
      <w:pPr>
        <w:rPr>
          <w:b/>
        </w:rPr>
      </w:pPr>
    </w:p>
    <w:p w:rsidR="00D3709F" w:rsidRDefault="00D3709F" w:rsidP="00D3709F">
      <w:pPr>
        <w:pStyle w:val="Caption"/>
      </w:pPr>
      <w:r>
        <w:t xml:space="preserve">Exercise </w:t>
      </w:r>
      <w:fldSimple w:instr=" SEQ Exercise \* ARABIC ">
        <w:r w:rsidR="00464371">
          <w:rPr>
            <w:noProof/>
          </w:rPr>
          <w:t>11</w:t>
        </w:r>
      </w:fldSimple>
    </w:p>
    <w:p w:rsidR="00D3709F" w:rsidRDefault="00D3709F" w:rsidP="00D3709F">
      <w:r>
        <w:t xml:space="preserve">Starting with the code in </w:t>
      </w:r>
      <w:r>
        <w:fldChar w:fldCharType="begin"/>
      </w:r>
      <w:r>
        <w:instrText xml:space="preserve"> REF _Ref496271693 \h </w:instrText>
      </w:r>
      <w:r>
        <w:fldChar w:fldCharType="separate"/>
      </w:r>
      <w:r w:rsidR="00E31F66">
        <w:t xml:space="preserve">Example </w:t>
      </w:r>
      <w:r w:rsidR="00E31F66">
        <w:rPr>
          <w:noProof/>
        </w:rPr>
        <w:t>8</w:t>
      </w:r>
      <w:r>
        <w:fldChar w:fldCharType="end"/>
      </w:r>
      <w:r>
        <w:t xml:space="preserve">, read the contents of </w:t>
      </w:r>
      <w:proofErr w:type="spellStart"/>
      <w:proofErr w:type="gramStart"/>
      <w:r>
        <w:t>test.json</w:t>
      </w:r>
      <w:proofErr w:type="spellEnd"/>
      <w:proofErr w:type="gramEnd"/>
      <w:r>
        <w:t xml:space="preserve"> dynamically. The </w:t>
      </w:r>
      <w:proofErr w:type="spellStart"/>
      <w:r>
        <w:t>test.json</w:t>
      </w:r>
      <w:proofErr w:type="spellEnd"/>
      <w:r>
        <w:t xml:space="preserve"> file needs to be placed in the static folder. The static folder is already generated automatically when you build the </w:t>
      </w:r>
      <w:proofErr w:type="spellStart"/>
      <w:r>
        <w:t>Vue</w:t>
      </w:r>
      <w:proofErr w:type="spellEnd"/>
      <w:r>
        <w:t xml:space="preserve"> project.</w:t>
      </w:r>
    </w:p>
    <w:p w:rsidR="00D3709F" w:rsidRDefault="00D3709F" w:rsidP="00D3709F">
      <w:r>
        <w:rPr>
          <w:noProof/>
        </w:rPr>
        <w:drawing>
          <wp:inline distT="0" distB="0" distL="0" distR="0" wp14:anchorId="34906B9C" wp14:editId="237D0D00">
            <wp:extent cx="10287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9F" w:rsidRPr="006541DA" w:rsidRDefault="00D3709F" w:rsidP="00D3709F">
      <w:pPr>
        <w:rPr>
          <w:b/>
        </w:rPr>
      </w:pPr>
      <w:r w:rsidRPr="006541DA">
        <w:rPr>
          <w:b/>
        </w:rPr>
        <w:t>static/</w:t>
      </w:r>
      <w:proofErr w:type="spellStart"/>
      <w:r w:rsidRPr="006541DA">
        <w:rPr>
          <w:b/>
        </w:rPr>
        <w:t>test.json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c>
          <w:tcPr>
            <w:tcW w:w="9350" w:type="dxa"/>
          </w:tcPr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"Jones"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},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"Leno"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09F" w:rsidRDefault="00D3709F" w:rsidP="003C22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:rsidR="00D3709F" w:rsidRDefault="00D3709F" w:rsidP="00D3709F"/>
    <w:p w:rsidR="00D3709F" w:rsidRDefault="00D3709F" w:rsidP="00D3709F">
      <w:r>
        <w:t xml:space="preserve">Next inside </w:t>
      </w:r>
      <w:proofErr w:type="spellStart"/>
      <w:r w:rsidRPr="00751CC7">
        <w:rPr>
          <w:b/>
        </w:rPr>
        <w:t>src</w:t>
      </w:r>
      <w:proofErr w:type="spellEnd"/>
      <w:r w:rsidRPr="00751CC7">
        <w:rPr>
          <w:b/>
        </w:rPr>
        <w:t>/components/</w:t>
      </w:r>
      <w:proofErr w:type="spellStart"/>
      <w:r w:rsidRPr="00751CC7">
        <w:rPr>
          <w:b/>
        </w:rPr>
        <w:t>HelloWorld.vue</w:t>
      </w:r>
      <w:proofErr w:type="spellEnd"/>
      <w:r>
        <w:t xml:space="preserve"> add some code to parse and display the response.  Here is some hint code to get you started.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c>
          <w:tcPr>
            <w:tcW w:w="9350" w:type="dxa"/>
          </w:tcPr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created()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axios.get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'static/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test.json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.then((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=&gt;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})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.catch((err) =&gt; {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console.log(err)</w:t>
            </w:r>
          </w:p>
          <w:p w:rsidR="00D3709F" w:rsidRDefault="00D3709F" w:rsidP="003C22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})</w:t>
            </w:r>
          </w:p>
          <w:p w:rsidR="00D3709F" w:rsidRDefault="00D3709F" w:rsidP="003C224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3709F" w:rsidRDefault="00D3709F" w:rsidP="00D3709F">
      <w:r>
        <w:t xml:space="preserve">Show your resided complete </w:t>
      </w:r>
      <w:proofErr w:type="spellStart"/>
      <w:r>
        <w:t>HelloWorld.vue</w:t>
      </w:r>
      <w:proofErr w:type="spellEnd"/>
      <w:r>
        <w:t xml:space="preserve"> file when you are finished: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09F" w:rsidTr="003C224A">
        <w:tc>
          <w:tcPr>
            <w:tcW w:w="9350" w:type="dxa"/>
          </w:tcPr>
          <w:p w:rsidR="00D3709F" w:rsidRDefault="00D3709F" w:rsidP="003C224A"/>
        </w:tc>
      </w:tr>
    </w:tbl>
    <w:p w:rsidR="00D3709F" w:rsidRPr="00A41CCC" w:rsidRDefault="00D3709F" w:rsidP="00D3709F"/>
    <w:p w:rsidR="00D3709F" w:rsidRPr="00091B4F" w:rsidRDefault="00D3709F" w:rsidP="00091B4F"/>
    <w:sectPr w:rsidR="00D3709F" w:rsidRPr="0009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54498"/>
    <w:multiLevelType w:val="hybridMultilevel"/>
    <w:tmpl w:val="71EE1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1050"/>
    <w:multiLevelType w:val="hybridMultilevel"/>
    <w:tmpl w:val="097A0754"/>
    <w:lvl w:ilvl="0" w:tplc="B734B4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313B"/>
    <w:multiLevelType w:val="hybridMultilevel"/>
    <w:tmpl w:val="AB4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CDB"/>
    <w:rsid w:val="000172FF"/>
    <w:rsid w:val="0002215F"/>
    <w:rsid w:val="00026C03"/>
    <w:rsid w:val="00040891"/>
    <w:rsid w:val="00065077"/>
    <w:rsid w:val="00065C71"/>
    <w:rsid w:val="000750BC"/>
    <w:rsid w:val="000843B8"/>
    <w:rsid w:val="00091B4F"/>
    <w:rsid w:val="000920F0"/>
    <w:rsid w:val="000A3351"/>
    <w:rsid w:val="000B10EA"/>
    <w:rsid w:val="000B484F"/>
    <w:rsid w:val="000B6362"/>
    <w:rsid w:val="000E44F2"/>
    <w:rsid w:val="000F1388"/>
    <w:rsid w:val="00106E13"/>
    <w:rsid w:val="001171CE"/>
    <w:rsid w:val="00144504"/>
    <w:rsid w:val="00160F37"/>
    <w:rsid w:val="001702B6"/>
    <w:rsid w:val="001734F0"/>
    <w:rsid w:val="00175204"/>
    <w:rsid w:val="00175B38"/>
    <w:rsid w:val="00185DD8"/>
    <w:rsid w:val="001B52BE"/>
    <w:rsid w:val="001D094A"/>
    <w:rsid w:val="00201B4F"/>
    <w:rsid w:val="00204D9C"/>
    <w:rsid w:val="00232D9B"/>
    <w:rsid w:val="002503AB"/>
    <w:rsid w:val="00256442"/>
    <w:rsid w:val="00270108"/>
    <w:rsid w:val="00274FC2"/>
    <w:rsid w:val="002A7B19"/>
    <w:rsid w:val="002C0EBF"/>
    <w:rsid w:val="002D2825"/>
    <w:rsid w:val="0030115A"/>
    <w:rsid w:val="00320DB9"/>
    <w:rsid w:val="00333A90"/>
    <w:rsid w:val="00335307"/>
    <w:rsid w:val="003570B3"/>
    <w:rsid w:val="003605DD"/>
    <w:rsid w:val="00362AF5"/>
    <w:rsid w:val="00367850"/>
    <w:rsid w:val="003802AD"/>
    <w:rsid w:val="00396D99"/>
    <w:rsid w:val="003B21F7"/>
    <w:rsid w:val="003B5C57"/>
    <w:rsid w:val="003B7A9D"/>
    <w:rsid w:val="003C224A"/>
    <w:rsid w:val="003D2AA6"/>
    <w:rsid w:val="003F64AA"/>
    <w:rsid w:val="00400B06"/>
    <w:rsid w:val="00413384"/>
    <w:rsid w:val="004228DE"/>
    <w:rsid w:val="0043341C"/>
    <w:rsid w:val="00436B64"/>
    <w:rsid w:val="004414C0"/>
    <w:rsid w:val="00464371"/>
    <w:rsid w:val="00466F36"/>
    <w:rsid w:val="00475D0E"/>
    <w:rsid w:val="00491528"/>
    <w:rsid w:val="004A4D6D"/>
    <w:rsid w:val="004B1B56"/>
    <w:rsid w:val="004F4FA5"/>
    <w:rsid w:val="00527A5C"/>
    <w:rsid w:val="0053190A"/>
    <w:rsid w:val="00554098"/>
    <w:rsid w:val="00555240"/>
    <w:rsid w:val="00564605"/>
    <w:rsid w:val="0057267B"/>
    <w:rsid w:val="00573B21"/>
    <w:rsid w:val="00574FB3"/>
    <w:rsid w:val="005756FE"/>
    <w:rsid w:val="00576F91"/>
    <w:rsid w:val="005772CA"/>
    <w:rsid w:val="00584A70"/>
    <w:rsid w:val="0059146F"/>
    <w:rsid w:val="005935EF"/>
    <w:rsid w:val="005A15AC"/>
    <w:rsid w:val="005B6273"/>
    <w:rsid w:val="005C107F"/>
    <w:rsid w:val="005D3196"/>
    <w:rsid w:val="005F1335"/>
    <w:rsid w:val="005F60A9"/>
    <w:rsid w:val="00605ACA"/>
    <w:rsid w:val="00611BAB"/>
    <w:rsid w:val="006231B7"/>
    <w:rsid w:val="00653F0E"/>
    <w:rsid w:val="00681101"/>
    <w:rsid w:val="00682C16"/>
    <w:rsid w:val="00693EEE"/>
    <w:rsid w:val="00695721"/>
    <w:rsid w:val="006A2EFA"/>
    <w:rsid w:val="006B5A4E"/>
    <w:rsid w:val="006B71B5"/>
    <w:rsid w:val="006B7CD1"/>
    <w:rsid w:val="006C0463"/>
    <w:rsid w:val="006D2CA2"/>
    <w:rsid w:val="006E694E"/>
    <w:rsid w:val="006E6E83"/>
    <w:rsid w:val="006F0F12"/>
    <w:rsid w:val="006F4172"/>
    <w:rsid w:val="006F41ED"/>
    <w:rsid w:val="0072509A"/>
    <w:rsid w:val="007335F9"/>
    <w:rsid w:val="00736B7B"/>
    <w:rsid w:val="00736EF7"/>
    <w:rsid w:val="007434DA"/>
    <w:rsid w:val="00755165"/>
    <w:rsid w:val="0075741E"/>
    <w:rsid w:val="00787F10"/>
    <w:rsid w:val="00790370"/>
    <w:rsid w:val="00795B7C"/>
    <w:rsid w:val="007A0131"/>
    <w:rsid w:val="007B1D25"/>
    <w:rsid w:val="007B2B12"/>
    <w:rsid w:val="007C547F"/>
    <w:rsid w:val="007C5F01"/>
    <w:rsid w:val="007C63EB"/>
    <w:rsid w:val="007F1742"/>
    <w:rsid w:val="007F49F3"/>
    <w:rsid w:val="007F6548"/>
    <w:rsid w:val="008237DA"/>
    <w:rsid w:val="00843DE4"/>
    <w:rsid w:val="00844330"/>
    <w:rsid w:val="00860BD2"/>
    <w:rsid w:val="00871BEA"/>
    <w:rsid w:val="0087636B"/>
    <w:rsid w:val="0088729B"/>
    <w:rsid w:val="00894808"/>
    <w:rsid w:val="00895954"/>
    <w:rsid w:val="008A13F8"/>
    <w:rsid w:val="008A76A4"/>
    <w:rsid w:val="008C0A28"/>
    <w:rsid w:val="008F09DC"/>
    <w:rsid w:val="00901F97"/>
    <w:rsid w:val="009039BE"/>
    <w:rsid w:val="00911156"/>
    <w:rsid w:val="00911CDB"/>
    <w:rsid w:val="00933506"/>
    <w:rsid w:val="009371DB"/>
    <w:rsid w:val="009440F7"/>
    <w:rsid w:val="00946732"/>
    <w:rsid w:val="0095443A"/>
    <w:rsid w:val="00957A9C"/>
    <w:rsid w:val="00977B5C"/>
    <w:rsid w:val="00985C52"/>
    <w:rsid w:val="00993426"/>
    <w:rsid w:val="009A0D96"/>
    <w:rsid w:val="009A6B3D"/>
    <w:rsid w:val="009A756F"/>
    <w:rsid w:val="009A79F5"/>
    <w:rsid w:val="009C489F"/>
    <w:rsid w:val="009E275E"/>
    <w:rsid w:val="009F11E9"/>
    <w:rsid w:val="00A1719A"/>
    <w:rsid w:val="00A326EF"/>
    <w:rsid w:val="00A471EF"/>
    <w:rsid w:val="00A52BC2"/>
    <w:rsid w:val="00A7371D"/>
    <w:rsid w:val="00A744A5"/>
    <w:rsid w:val="00A77708"/>
    <w:rsid w:val="00A939EB"/>
    <w:rsid w:val="00AA0E92"/>
    <w:rsid w:val="00AA2808"/>
    <w:rsid w:val="00AB6966"/>
    <w:rsid w:val="00AC4EFA"/>
    <w:rsid w:val="00AE523A"/>
    <w:rsid w:val="00AE7904"/>
    <w:rsid w:val="00B027B0"/>
    <w:rsid w:val="00B42010"/>
    <w:rsid w:val="00B45D9A"/>
    <w:rsid w:val="00B47EA8"/>
    <w:rsid w:val="00B50721"/>
    <w:rsid w:val="00B51134"/>
    <w:rsid w:val="00B522E9"/>
    <w:rsid w:val="00B56D7F"/>
    <w:rsid w:val="00B5728A"/>
    <w:rsid w:val="00B619CB"/>
    <w:rsid w:val="00B62FCA"/>
    <w:rsid w:val="00B660A1"/>
    <w:rsid w:val="00B724A2"/>
    <w:rsid w:val="00B80860"/>
    <w:rsid w:val="00B845E2"/>
    <w:rsid w:val="00B865F5"/>
    <w:rsid w:val="00B91B88"/>
    <w:rsid w:val="00B929DB"/>
    <w:rsid w:val="00BA2D8F"/>
    <w:rsid w:val="00BB3708"/>
    <w:rsid w:val="00BD38EB"/>
    <w:rsid w:val="00BD55AC"/>
    <w:rsid w:val="00BF3190"/>
    <w:rsid w:val="00C068B4"/>
    <w:rsid w:val="00C25825"/>
    <w:rsid w:val="00C30454"/>
    <w:rsid w:val="00C41954"/>
    <w:rsid w:val="00C44940"/>
    <w:rsid w:val="00C87FE9"/>
    <w:rsid w:val="00C90B37"/>
    <w:rsid w:val="00C92A7F"/>
    <w:rsid w:val="00C95A0F"/>
    <w:rsid w:val="00C96A5C"/>
    <w:rsid w:val="00CB7C00"/>
    <w:rsid w:val="00CB7C45"/>
    <w:rsid w:val="00CE3C9E"/>
    <w:rsid w:val="00D03B41"/>
    <w:rsid w:val="00D10916"/>
    <w:rsid w:val="00D14D51"/>
    <w:rsid w:val="00D1626F"/>
    <w:rsid w:val="00D26DAC"/>
    <w:rsid w:val="00D32028"/>
    <w:rsid w:val="00D3709F"/>
    <w:rsid w:val="00D41A4A"/>
    <w:rsid w:val="00D47721"/>
    <w:rsid w:val="00D55D12"/>
    <w:rsid w:val="00D575BE"/>
    <w:rsid w:val="00D73F3A"/>
    <w:rsid w:val="00D754B4"/>
    <w:rsid w:val="00D91FF5"/>
    <w:rsid w:val="00D938D7"/>
    <w:rsid w:val="00DB2CDA"/>
    <w:rsid w:val="00DB3179"/>
    <w:rsid w:val="00DC6C8C"/>
    <w:rsid w:val="00DD0044"/>
    <w:rsid w:val="00DD75DC"/>
    <w:rsid w:val="00DD7EC7"/>
    <w:rsid w:val="00E05383"/>
    <w:rsid w:val="00E313A2"/>
    <w:rsid w:val="00E31F66"/>
    <w:rsid w:val="00E60A1D"/>
    <w:rsid w:val="00E662DF"/>
    <w:rsid w:val="00E7489E"/>
    <w:rsid w:val="00E760C5"/>
    <w:rsid w:val="00EA0088"/>
    <w:rsid w:val="00EB111A"/>
    <w:rsid w:val="00EB3636"/>
    <w:rsid w:val="00EF39A3"/>
    <w:rsid w:val="00EF7B9A"/>
    <w:rsid w:val="00F0245F"/>
    <w:rsid w:val="00F03320"/>
    <w:rsid w:val="00F26AF6"/>
    <w:rsid w:val="00F369AE"/>
    <w:rsid w:val="00F4091E"/>
    <w:rsid w:val="00F41A6A"/>
    <w:rsid w:val="00F5269E"/>
    <w:rsid w:val="00F532D4"/>
    <w:rsid w:val="00F57ED3"/>
    <w:rsid w:val="00F62058"/>
    <w:rsid w:val="00F809E4"/>
    <w:rsid w:val="00FA118D"/>
    <w:rsid w:val="00FB0C72"/>
    <w:rsid w:val="00FB1B6F"/>
    <w:rsid w:val="00FC0DCA"/>
    <w:rsid w:val="00FD0CF6"/>
    <w:rsid w:val="00FE12A5"/>
    <w:rsid w:val="00FE662D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71CF"/>
  <w15:chartTrackingRefBased/>
  <w15:docId w15:val="{BDB7E499-EB9C-4D07-8727-EA3ADDE2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7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6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44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1C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0BD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0BD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0BD2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CD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1CD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01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56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644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77B5C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17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0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60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60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8A7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E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341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A2D8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A2D8F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A2D8F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2D8F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81D0E9-72E5-DF4A-B8F0-E76DBDEA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4381</Words>
  <Characters>24973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katelyn truong</cp:lastModifiedBy>
  <cp:revision>2</cp:revision>
  <dcterms:created xsi:type="dcterms:W3CDTF">2018-04-07T03:11:00Z</dcterms:created>
  <dcterms:modified xsi:type="dcterms:W3CDTF">2018-04-07T03:11:00Z</dcterms:modified>
</cp:coreProperties>
</file>