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5D3F93" w14:textId="754673CA">
      <w:pPr>
        <w:pStyle w:val="Title"/>
        <w:jc w:val="center"/>
      </w:pPr>
      <w:r>
        <w:drawing>
          <wp:anchor distT="0" distB="0" distL="114300" distR="114300" simplePos="0" relativeHeight="251658240" behindDoc="0" locked="0" layoutInCell="1" allowOverlap="1">
            <wp:simplePos x="0" y="0"/>
            <wp:positionH relativeFrom="column">
              <wp:posOffset>1542536</wp:posOffset>
            </wp:positionH>
            <wp:positionV relativeFrom="paragraph">
              <wp:posOffset>-88763</wp:posOffset>
            </wp:positionV>
            <wp:extent cx="2486025" cy="914400"/>
            <wp:effectExtent l="0" t="0" r="9525" b="0"/>
            <wp:wrapNone/>
            <wp:docPr id="100000" name="Picture 100000" descr="UoN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UoN_Logo_RGB"/>
                    <pic:cNvPicPr/>
                  </pic:nvPicPr>
                  <pic:blipFill>
                    <a:blip r:embed="rId20"/>
                    <a:stretch>
                      <a:fillRect/>
                    </a:stretch>
                  </pic:blipFill>
                  <pic:spPr>
                    <a:xfrm>
                      <a:off x="0" y="0"/>
                      <a:ext cx="2486025" cy="914400"/>
                    </a:xfrm>
                    <a:prstGeom prst="rect">
                      <a:avLst/>
                    </a:prstGeom>
                  </pic:spPr>
                </pic:pic>
              </a:graphicData>
            </a:graphic>
          </wp:anchor>
        </w:drawing>
      </w:r>
    </w:p>
    <w:p w14:paraId="7399736D" w14:textId="4CC9EA03">
      <w:pPr>
        <w:pStyle w:val="Title"/>
        <w:jc w:val="center"/>
      </w:pPr>
    </w:p>
    <w:p w14:paraId="27F3ABBE" w14:textId="32FDE5CD">
      <w:pPr>
        <w:pStyle w:val="Title"/>
        <w:jc w:val="center"/>
      </w:pPr>
    </w:p>
    <w:p w14:paraId="7382A1BD" w14:textId="1D10175B">
      <w:pPr>
        <w:pStyle w:val="Title"/>
        <w:jc w:val="center"/>
      </w:pPr>
    </w:p>
    <w:p w14:paraId="21000772" w14:textId="77777777">
      <w:pPr>
        <w:rPr>
          <w:b/>
          <w:bCs/>
        </w:rPr>
      </w:pPr>
    </w:p>
    <w:p w14:paraId="1615E3F6" w14:textId="57FACFD8">
      <w:pPr>
        <w:spacing w:line="360" w:lineRule="auto"/>
        <w:jc w:val="center"/>
        <w:rPr>
          <w:b/>
          <w:bCs/>
          <w:szCs w:val="40"/>
        </w:rPr>
      </w:pPr>
      <w:r>
        <w:rPr>
          <w:rFonts w:ascii="Times New Roman" w:hAnsi="Times New Roman" w:eastAsia="等线" w:cs="Times New Roman" w:eastAsiaTheme="minorEastAsia"/>
          <w:b/>
          <w:bCs/>
          <w:sz w:val="32"/>
          <w:szCs w:val="32"/>
        </w:rPr>
        <w:t>20</w:t>
      </w:r>
      <w:r>
        <w:rPr>
          <w:rFonts w:ascii="Times New Roman" w:hAnsi="Times New Roman" w:eastAsia="等线" w:cs="Times New Roman" w:eastAsiaTheme="minorEastAsia"/>
          <w:b/>
          <w:bCs/>
          <w:sz w:val="32"/>
          <w:szCs w:val="32"/>
        </w:rPr>
        <w:t>2</w:t>
      </w:r>
      <w:r>
        <w:rPr>
          <w:rFonts w:ascii="Times New Roman" w:hAnsi="Times New Roman" w:eastAsia="等线" w:cs="Times New Roman" w:eastAsiaTheme="minorEastAsia"/>
          <w:b/>
          <w:bCs/>
          <w:sz w:val="32"/>
          <w:szCs w:val="32"/>
        </w:rPr>
        <w:t>6</w:t>
      </w:r>
      <w:r>
        <w:rPr>
          <w:rFonts w:ascii="Times New Roman" w:hAnsi="Times New Roman" w:eastAsia="等线" w:cs="Times New Roman" w:eastAsiaTheme="minorEastAsia"/>
          <w:b/>
          <w:bCs/>
          <w:sz w:val="32"/>
          <w:szCs w:val="32"/>
        </w:rPr>
        <w:t>-20</w:t>
      </w:r>
      <w:r>
        <w:rPr>
          <w:rFonts w:ascii="Times New Roman" w:hAnsi="Times New Roman" w:eastAsia="等线" w:cs="Times New Roman" w:eastAsiaTheme="minorEastAsia"/>
          <w:b/>
          <w:bCs/>
          <w:sz w:val="32"/>
          <w:szCs w:val="32"/>
        </w:rPr>
        <w:t>2</w:t>
      </w:r>
      <w:r>
        <w:rPr>
          <w:rFonts w:ascii="Times New Roman" w:hAnsi="Times New Roman" w:eastAsia="等线" w:cs="Times New Roman" w:eastAsiaTheme="minorEastAsia"/>
          <w:b/>
          <w:bCs/>
          <w:sz w:val="32"/>
          <w:szCs w:val="32"/>
        </w:rPr>
        <w:t>7</w:t>
      </w:r>
    </w:p>
    <w:p w14:paraId="60D7158E" w14:textId="77777777">
      <w:pPr>
        <w:spacing w:before="240" w:line="276" w:lineRule="auto"/>
        <w:rPr>
          <w:b/>
          <w:bCs/>
        </w:rPr>
      </w:pPr>
      <w:r>
        <w:rPr>
          <w:rFonts w:ascii="Times New Roman" w:hAnsi="Times New Roman" w:eastAsia="等线" w:cs="Times New Roman" w:eastAsiaTheme="minorEastAsia"/>
          <w:b/>
          <w:bCs/>
          <w:sz w:val="24"/>
          <w:szCs w:val="24"/>
        </w:rPr>
        <w:t xml:space="preserve">   Student Name(s)</w:t>
      </w:r>
      <w:r>
        <w:tab/>
      </w:r>
      <w:r>
        <w:rPr>
          <w:rFonts w:ascii="Times New Roman" w:hAnsi="Times New Roman" w:eastAsia="等线" w:cs="Times New Roman" w:eastAsiaTheme="minorEastAsia"/>
          <w:b/>
          <w:bCs/>
          <w:sz w:val="24"/>
          <w:szCs w:val="24"/>
        </w:rPr>
        <w:t>: Nicholas Khor</w:t>
      </w:r>
    </w:p>
    <w:p w14:paraId="3662C37A" w14:textId="77777777">
      <w:pPr>
        <w:spacing w:line="276" w:lineRule="auto"/>
        <w:rPr>
          <w:b/>
          <w:bCs/>
        </w:rPr>
      </w:pPr>
      <w:r>
        <w:rPr>
          <w:rFonts w:ascii="Times New Roman" w:hAnsi="Times New Roman" w:eastAsia="等线" w:cs="Times New Roman" w:eastAsiaTheme="minorEastAsia"/>
          <w:b/>
          <w:bCs/>
          <w:sz w:val="24"/>
          <w:szCs w:val="24"/>
        </w:rPr>
        <w:t xml:space="preserve">   Project Title</w:t>
      </w:r>
      <w:r>
        <w:tab/>
      </w:r>
      <w:r>
        <w:rPr>
          <w:rFonts w:ascii="Times New Roman" w:hAnsi="Times New Roman" w:eastAsia="等线" w:cs="Times New Roman" w:eastAsiaTheme="minorEastAsia"/>
          <w:b/>
          <w:bCs/>
          <w:sz w:val="24"/>
          <w:szCs w:val="24"/>
        </w:rPr>
        <w:t>: Vision-Augmented Mobile Robot Navigation in Dynamic Environments</w:t>
      </w:r>
    </w:p>
    <w:p w14:paraId="05F1DF76" w14:textId="77777777">
      <w:pPr>
        <w:spacing w:line="276" w:lineRule="auto"/>
        <w:rPr>
          <w:b/>
          <w:bCs/>
        </w:rPr>
      </w:pPr>
      <w:r>
        <w:rPr>
          <w:rFonts w:ascii="Times New Roman" w:hAnsi="Times New Roman" w:eastAsia="等线" w:cs="Times New Roman" w:eastAsiaTheme="minorEastAsia"/>
          <w:b/>
          <w:bCs/>
          <w:sz w:val="24"/>
          <w:szCs w:val="24"/>
        </w:rPr>
        <w:t xml:space="preserve">   Supervisor(s)</w:t>
      </w:r>
      <w:r>
        <w:tab/>
      </w:r>
      <w:r>
        <w:rPr>
          <w:rFonts w:ascii="Times New Roman" w:hAnsi="Times New Roman" w:eastAsia="等线" w:cs="Times New Roman" w:eastAsiaTheme="minorEastAsia"/>
          <w:b/>
          <w:bCs/>
          <w:sz w:val="24"/>
          <w:szCs w:val="24"/>
        </w:rPr>
        <w:t>: Dr. SHALINI DARMARAJU</w:t>
      </w:r>
    </w:p>
    <w:p w14:paraId="2B1677ED" w14:textId="77777777">
      <w:pPr>
        <w:spacing w:line="276" w:lineRule="auto"/>
        <w:rPr>
          <w:b/>
          <w:bCs/>
        </w:rPr>
      </w:pPr>
      <w:r>
        <w:rPr>
          <w:rFonts w:ascii="Times New Roman" w:hAnsi="Times New Roman" w:eastAsia="等线" w:cs="Times New Roman" w:eastAsiaTheme="minorEastAsia"/>
          <w:b/>
          <w:bCs/>
          <w:sz w:val="24"/>
          <w:szCs w:val="24"/>
        </w:rPr>
        <w:t xml:space="preserve">   Date</w:t>
      </w:r>
      <w:r>
        <w:tab/>
      </w:r>
      <w:r>
        <w:rPr>
          <w:rFonts w:ascii="Times New Roman" w:hAnsi="Times New Roman" w:eastAsia="等线" w:cs="Times New Roman" w:eastAsiaTheme="minorEastAsia"/>
          <w:b/>
          <w:bCs/>
          <w:sz w:val="24"/>
          <w:szCs w:val="24"/>
        </w:rPr>
        <w:t>of meeting</w:t>
      </w:r>
      <w:r>
        <w:tab/>
      </w:r>
      <w:r>
        <w:rPr>
          <w:rFonts w:ascii="Times New Roman" w:hAnsi="Times New Roman" w:eastAsia="等线" w:cs="Times New Roman" w:eastAsiaTheme="minorEastAsia"/>
          <w:b/>
          <w:bCs/>
          <w:sz w:val="24"/>
          <w:szCs w:val="24"/>
        </w:rPr>
        <w:t>: 22/10/2026</w:t>
      </w:r>
      <w:r>
        <w:tab/>
      </w:r>
      <w:r>
        <w:tab/>
      </w:r>
      <w:r>
        <w:tab/>
      </w:r>
      <w:r>
        <w:rPr>
          <w:rFonts w:ascii="Times New Roman" w:hAnsi="Times New Roman" w:eastAsia="等线" w:cs="Times New Roman" w:eastAsiaTheme="minorEastAsia"/>
          <w:b/>
          <w:bCs/>
          <w:sz w:val="24"/>
          <w:szCs w:val="24"/>
        </w:rPr>
        <w:t xml:space="preserve">   Length of meeting</w:t>
      </w:r>
      <w:r>
        <w:tab/>
      </w:r>
      <w:r>
        <w:rPr>
          <w:rFonts w:ascii="Times New Roman" w:hAnsi="Times New Roman" w:eastAsia="等线" w:cs="Times New Roman" w:eastAsiaTheme="minorEastAsia"/>
          <w:b/>
          <w:bCs/>
          <w:sz w:val="24"/>
          <w:szCs w:val="24"/>
        </w:rPr>
        <w:t>: 1hr</w:t>
      </w:r>
    </w:p>
    <w:p w14:paraId="18039292" w14:textId="77777777">
      <w:pPr>
        <w:rPr>
          <w:b/>
          <w:bC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42"/>
      </w:tblGrid>
      <w:tr>
        <w:tc>
          <w:tcPr>
            <w:tcW w:w="8568" w:type="dxa"/>
            <w:tcBorders>
              <w:top w:val="single" w:sz="4" w:space="0" w:color="auto"/>
              <w:left w:val="single" w:sz="4" w:space="0" w:color="auto"/>
              <w:bottom w:val="single" w:sz="4" w:space="0" w:color="auto"/>
              <w:right w:val="single" w:sz="4" w:space="0" w:color="auto"/>
            </w:tcBorders>
            <w:shd w:val="clear" w:fill="CCCCCC"/>
            <w:tcMar>
              <w:top w:w="0" w:type="dxa"/>
              <w:left w:w="108" w:type="dxa"/>
              <w:bottom w:w="0" w:type="dxa"/>
              <w:right w:w="108" w:type="dxa"/>
            </w:tcMar>
          </w:tcPr>
          <w:p w14:paraId="5C1AABDA" w14:textId="77777777">
            <w:pPr>
              <w:rPr>
                <w:b/>
                <w:bCs/>
              </w:rPr>
            </w:pPr>
            <w:r>
              <w:rPr>
                <w:rFonts w:ascii="Times New Roman" w:hAnsi="Times New Roman" w:eastAsia="等线" w:cs="Times New Roman" w:eastAsiaTheme="minorEastAsia"/>
                <w:b/>
                <w:bCs/>
                <w:sz w:val="24"/>
                <w:szCs w:val="24"/>
              </w:rPr>
              <w:t xml:space="preserve">Progress made since </w:t>
            </w:r>
            <w:r>
              <w:rPr>
                <w:rFonts w:ascii="Times New Roman" w:hAnsi="Times New Roman" w:eastAsia="等线" w:cs="Times New Roman" w:eastAsiaTheme="minorEastAsia"/>
                <w:b/>
                <w:bCs/>
                <w:sz w:val="24"/>
                <w:szCs w:val="24"/>
              </w:rPr>
              <w:t xml:space="preserve">the </w:t>
            </w:r>
            <w:r>
              <w:rPr>
                <w:rFonts w:ascii="Times New Roman" w:hAnsi="Times New Roman" w:eastAsia="等线" w:cs="Times New Roman" w:eastAsiaTheme="minorEastAsia"/>
                <w:b/>
                <w:bCs/>
                <w:sz w:val="24"/>
                <w:szCs w:val="24"/>
              </w:rPr>
              <w:t>last meeting</w:t>
            </w:r>
          </w:p>
        </w:tc>
      </w:tr>
      <w:tr>
        <w:tc>
          <w:tcPr>
            <w:tcW w:w="85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CFC19">
            <w:r>
              <w:rPr>
                <w:rFonts w:ascii="Times New Roman" w:hAnsi="Times New Roman" w:eastAsia="等线" w:cs="Times New Roman" w:eastAsiaTheme="minorEastAsia"/>
                <w:sz w:val="24"/>
                <w:szCs w:val="24"/>
              </w:rPr>
              <w:t>Confirmed the FYP specification and agreed on purging the dynamic vision distillation process for practicallity and feasibility</w:t>
            </w:r>
          </w:p>
          <w:p w14:paraId="277EDBCB"/>
          <w:p w14:paraId="4AEDD292"/>
        </w:tc>
      </w:tr>
    </w:tbl>
    <w:p w14:paraId="010652FB" w14:textId="77777777">
      <w:pPr>
        <w:rPr>
          <w:b/>
          <w:bC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42"/>
      </w:tblGrid>
      <w:tr>
        <w:tc>
          <w:tcPr>
            <w:tcW w:w="8568" w:type="dxa"/>
            <w:tcBorders>
              <w:top w:val="single" w:sz="4" w:space="0" w:color="auto"/>
              <w:left w:val="single" w:sz="4" w:space="0" w:color="auto"/>
              <w:bottom w:val="single" w:sz="4" w:space="0" w:color="auto"/>
              <w:right w:val="single" w:sz="4" w:space="0" w:color="auto"/>
            </w:tcBorders>
            <w:shd w:val="clear" w:fill="CCCCCC"/>
            <w:tcMar>
              <w:top w:w="0" w:type="dxa"/>
              <w:left w:w="108" w:type="dxa"/>
              <w:bottom w:w="0" w:type="dxa"/>
              <w:right w:w="108" w:type="dxa"/>
            </w:tcMar>
          </w:tcPr>
          <w:p w14:paraId="6AAA23E0" w14:textId="310FF5E1">
            <w:pPr>
              <w:rPr>
                <w:b/>
                <w:bCs/>
              </w:rPr>
            </w:pPr>
            <w:r>
              <w:rPr>
                <w:rFonts w:ascii="Times New Roman" w:hAnsi="Times New Roman" w:eastAsia="等线" w:cs="Times New Roman" w:eastAsiaTheme="minorEastAsia"/>
                <w:b/>
                <w:bCs/>
                <w:sz w:val="24"/>
                <w:szCs w:val="24"/>
              </w:rPr>
              <w:t xml:space="preserve">  Items discussed /plan</w:t>
            </w:r>
            <w:r>
              <w:rPr>
                <w:rFonts w:ascii="Times New Roman" w:hAnsi="Times New Roman" w:eastAsia="等线" w:cs="Times New Roman" w:eastAsiaTheme="minorEastAsia"/>
                <w:b/>
                <w:bCs/>
                <w:sz w:val="24"/>
                <w:szCs w:val="24"/>
              </w:rPr>
              <w:t>ned</w:t>
            </w:r>
            <w:r>
              <w:rPr>
                <w:rFonts w:ascii="Times New Roman" w:hAnsi="Times New Roman" w:eastAsia="等线" w:cs="Times New Roman" w:eastAsiaTheme="minorEastAsia"/>
                <w:b/>
                <w:bCs/>
                <w:sz w:val="24"/>
                <w:szCs w:val="24"/>
              </w:rPr>
              <w:t xml:space="preserve"> for the week</w:t>
            </w:r>
          </w:p>
        </w:tc>
      </w:tr>
      <w:tr>
        <w:trPr>
          <w:trHeight w:val="1517" w:hRule="atLeast"/>
        </w:trPr>
        <w:tc>
          <w:tcPr>
            <w:tcW w:w="85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2949A">
            <w:r>
              <w:t xml:space="preserve">Discussed to a have a pyramidal literature review to 'reverse engineer' what i have constructed for the project (the goals), basically to use literature reviews to explore the current gaps and explain why how where etc. Im tasked to prepare project proposal so we can have something to discuss next week (due date in 2 weeks). An example table of contents of a thesis (proposal) is shown for reference. Also discussed on the current baseline of the project (the 3 comparisons: 2D lidar, 2D lidar with detection, 2D lidar with tracking (chosen)).  as well as shown examples of other works that started and went in similar directions with this project (as a sanity check, overview of the literarure space)</w:t>
            </w:r>
          </w:p>
        </w:tc>
      </w:tr>
    </w:tbl>
    <w:p w14:paraId="747C049B" w14:textId="77777777">
      <w:pPr>
        <w:rPr>
          <w:b/>
          <w:bC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42"/>
      </w:tblGrid>
      <w:tr>
        <w:tc>
          <w:tcPr>
            <w:tcW w:w="8568" w:type="dxa"/>
            <w:tcBorders>
              <w:top w:val="single" w:sz="4" w:space="0" w:color="auto"/>
              <w:left w:val="single" w:sz="4" w:space="0" w:color="auto"/>
              <w:bottom w:val="single" w:sz="4" w:space="0" w:color="auto"/>
              <w:right w:val="single" w:sz="4" w:space="0" w:color="auto"/>
            </w:tcBorders>
            <w:shd w:val="clear" w:fill="C0C0C0"/>
            <w:tcMar>
              <w:top w:w="0" w:type="dxa"/>
              <w:left w:w="108" w:type="dxa"/>
              <w:bottom w:w="0" w:type="dxa"/>
              <w:right w:w="108" w:type="dxa"/>
            </w:tcMar>
          </w:tcPr>
          <w:p w14:paraId="54C99B41" w14:textId="77777777">
            <w:pPr>
              <w:rPr>
                <w:b/>
                <w:bCs/>
              </w:rPr>
            </w:pPr>
            <w:r>
              <w:rPr>
                <w:rFonts w:ascii="Times New Roman" w:hAnsi="Times New Roman" w:eastAsia="等线" w:cs="Times New Roman" w:eastAsiaTheme="minorEastAsia"/>
                <w:b/>
                <w:bCs/>
                <w:sz w:val="24"/>
                <w:szCs w:val="24"/>
              </w:rPr>
              <w:t xml:space="preserve">   </w:t>
            </w:r>
            <w:r>
              <w:rPr>
                <w:rFonts w:ascii="Times New Roman" w:hAnsi="Times New Roman" w:eastAsia="等线" w:cs="Times New Roman" w:eastAsiaTheme="minorEastAsia"/>
                <w:b/>
                <w:bCs/>
                <w:sz w:val="24"/>
                <w:szCs w:val="24"/>
              </w:rPr>
              <w:t>Remarks</w:t>
            </w:r>
            <w:r>
              <w:rPr>
                <w:rFonts w:ascii="Times New Roman" w:hAnsi="Times New Roman" w:eastAsia="等线" w:cs="Times New Roman" w:eastAsiaTheme="minorEastAsia"/>
                <w:b/>
                <w:bCs/>
                <w:sz w:val="24"/>
                <w:szCs w:val="24"/>
              </w:rPr>
              <w:t xml:space="preserve"> (if any)</w:t>
            </w:r>
          </w:p>
        </w:tc>
      </w:tr>
      <w:tr>
        <w:tc>
          <w:tcPr>
            <w:tcW w:w="85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7BA92" w14:textId="77777777">
            <w:pPr>
              <w:rPr>
                <w:b/>
                <w:bCs/>
              </w:rPr>
            </w:pPr>
          </w:p>
          <w:p w14:paraId="3732E739" w14:textId="77777777">
            <w:pPr>
              <w:rPr>
                <w:b/>
                <w:bCs/>
              </w:rPr>
            </w:pPr>
          </w:p>
        </w:tc>
      </w:tr>
    </w:tbl>
    <w:p w14:paraId="60562127" w14:textId="77777777">
      <w:pPr>
        <w:rPr>
          <w:b/>
          <w:bCs/>
        </w:rPr>
      </w:pPr>
    </w:p>
    <w:p w14:paraId="1587B49E" w14:textId="7E94FCAE">
      <w:pPr>
        <w:rPr>
          <w:b/>
          <w:bCs/>
        </w:rPr>
      </w:pPr>
      <w:r>
        <w:rPr>
          <w:rFonts w:ascii="Times New Roman" w:hAnsi="Times New Roman" w:eastAsia="等线" w:cs="Times New Roman" w:eastAsiaTheme="minorEastAsia"/>
          <w:b/>
          <w:bCs/>
          <w:sz w:val="24"/>
          <w:szCs w:val="24"/>
        </w:rPr>
        <w:t xml:space="preserve">   Student’s signature: </w:t>
      </w:r>
      <w:r>
        <w:rPr>
          <w:rFonts w:ascii="Times New Roman" w:hAnsi="Times New Roman" w:eastAsia="等线" w:cs="Times New Roman" w:eastAsiaTheme="minorEastAsia"/>
          <w:b/>
          <w:bCs/>
          <w:i/>
          <w:iCs/>
          <w:sz w:val="24"/>
          <w:szCs w:val="24"/>
        </w:rPr>
        <w:t>nic</w:t>
      </w:r>
    </w:p>
    <w:p w14:paraId="6447F379" w14:textId="77777777">
      <w:pPr>
        <w:rPr>
          <w:b/>
          <w:bCs/>
        </w:rPr>
      </w:pPr>
      <w:r>
        <w:rPr>
          <w:rFonts w:ascii="Times New Roman" w:hAnsi="Times New Roman" w:eastAsia="等线" w:cs="Times New Roman" w:eastAsiaTheme="minorEastAsia"/>
          <w:b/>
          <w:bCs/>
          <w:sz w:val="24"/>
          <w:szCs w:val="24"/>
        </w:rPr>
        <w:t xml:space="preserve">   </w:t>
      </w:r>
    </w:p>
    <w:p w14:paraId="1228D80F" w14:textId="19B757F5">
      <w:pPr>
        <w:rPr>
          <w:b/>
          <w:bCs/>
        </w:rPr>
      </w:pPr>
      <w:r>
        <w:rPr>
          <w:rFonts w:ascii="Times New Roman" w:hAnsi="Times New Roman" w:eastAsia="等线" w:cs="Times New Roman" w:eastAsiaTheme="minorEastAsia"/>
          <w:b/>
          <w:bCs/>
          <w:sz w:val="24"/>
          <w:szCs w:val="24"/>
        </w:rPr>
        <w:t xml:space="preserve">   Supervisor’s  signature(s) :</w:t>
      </w:r>
      <w:r>
        <w:tab/>
      </w:r>
      <w:r>
        <w:tab/>
      </w:r>
      <w:r>
        <w:tab/>
      </w:r>
      <w:r>
        <w:tab/>
      </w:r>
      <w:r>
        <w:tab/>
      </w:r>
      <w:r>
        <w:rPr>
          <w:rFonts w:ascii="Times New Roman" w:hAnsi="Times New Roman" w:eastAsia="等线" w:cs="Times New Roman" w:eastAsiaTheme="minorEastAsia"/>
          <w:b/>
          <w:bCs/>
          <w:sz w:val="24"/>
          <w:szCs w:val="24"/>
        </w:rPr>
        <w:t xml:space="preserve">Date: </w:t>
      </w:r>
    </w:p>
    <w:sectPr>
      <w:headerReference w:type="even" r:id="rId7"/>
      <w:headerReference w:type="default" r:id="rId8"/>
      <w:headerReference w:type="first" r:id="rId11"/>
      <w:footerReference w:type="even" r:id="rId9"/>
      <w:footerReference w:type="default" r:id="rId10"/>
      <w:footerReference w:type="first" r:id="rId12"/>
      <w:pgSz w:w="12240" w:h="15840"/>
      <w:pgMar w:top="864" w:right="1800" w:bottom="864" w:left="1800"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1FD97" w14:textId="77777777">
      <w:r>
        <w:separator/>
      </w:r>
    </w:p>
  </w:endnote>
  <w:endnote w:type="continuationSeparator" w:id="0">
    <w:p w14:paraId="5BA46C1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FD437B2"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7162082"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CEFAAC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EC90" w14:textId="77777777">
      <w:r>
        <w:separator/>
      </w:r>
    </w:p>
  </w:footnote>
  <w:footnote w:type="continuationSeparator" w:id="0">
    <w:p w14:paraId="7489058C"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F091978"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6354B96"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2FC1D72"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ASFTEwMzc0NTJR2l4NTi4sz8PJACk1oATdpzoywAAAA="/>
  </w:docVars>
  <w:rsids>
    <w:rsidRoot w:val="00A25D66"/>
    <w:rsid w:val="000145E5"/>
    <w:rsid w:val="00020E36"/>
    <w:rsid w:val="000355AC"/>
    <w:rsid w:val="00045C6C"/>
    <w:rsid w:val="00086A26"/>
    <w:rsid w:val="00090409"/>
    <w:rsid w:val="000C2D07"/>
    <w:rsid w:val="001333FE"/>
    <w:rsid w:val="0015158C"/>
    <w:rsid w:val="001D0067"/>
    <w:rsid w:val="001E741D"/>
    <w:rsid w:val="002413EB"/>
    <w:rsid w:val="002B0BC5"/>
    <w:rsid w:val="002B2B1F"/>
    <w:rsid w:val="002D04B3"/>
    <w:rsid w:val="002F3E1B"/>
    <w:rsid w:val="00344F3E"/>
    <w:rsid w:val="00346B66"/>
    <w:rsid w:val="00352F9D"/>
    <w:rsid w:val="00391DE7"/>
    <w:rsid w:val="00396F78"/>
    <w:rsid w:val="003A1FDE"/>
    <w:rsid w:val="003A7DE5"/>
    <w:rsid w:val="003B13B5"/>
    <w:rsid w:val="003F10EC"/>
    <w:rsid w:val="004038DE"/>
    <w:rsid w:val="00486DEF"/>
    <w:rsid w:val="00524AF0"/>
    <w:rsid w:val="005552B0"/>
    <w:rsid w:val="00590C14"/>
    <w:rsid w:val="0059245D"/>
    <w:rsid w:val="005E6E74"/>
    <w:rsid w:val="006841D6"/>
    <w:rsid w:val="006A79BB"/>
    <w:rsid w:val="006F6947"/>
    <w:rsid w:val="00811304"/>
    <w:rsid w:val="008858CB"/>
    <w:rsid w:val="0088669B"/>
    <w:rsid w:val="00887DD5"/>
    <w:rsid w:val="00922033"/>
    <w:rsid w:val="0096614E"/>
    <w:rsid w:val="00976B2D"/>
    <w:rsid w:val="009A6ECD"/>
    <w:rsid w:val="009B4613"/>
    <w:rsid w:val="00A05201"/>
    <w:rsid w:val="00A25D66"/>
    <w:rsid w:val="00A3499B"/>
    <w:rsid w:val="00A448B5"/>
    <w:rsid w:val="00AA6B5A"/>
    <w:rsid w:val="00AB1A1F"/>
    <w:rsid w:val="00AD6728"/>
    <w:rsid w:val="00AF0FCC"/>
    <w:rsid w:val="00B15FDB"/>
    <w:rsid w:val="00BB13BC"/>
    <w:rsid w:val="00BF2C46"/>
    <w:rsid w:val="00C3639F"/>
    <w:rsid w:val="00C43C94"/>
    <w:rsid w:val="00C73A89"/>
    <w:rsid w:val="00CB6BDE"/>
    <w:rsid w:val="00D062E6"/>
    <w:rsid w:val="00D11D31"/>
    <w:rsid w:val="00D32A43"/>
    <w:rsid w:val="00E5292A"/>
    <w:rsid w:val="00E836BC"/>
    <w:rsid w:val="00F333CA"/>
    <w:rsid w:val="00F337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93E78"/>
  <w15:chartTrackingRefBased/>
  <w15:docId w15:val="{923D3293-DBD0-4922-86AB-93D2B84B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Header">
    <w:name w:val="header"/>
    <w:basedOn w:val="Normal"/>
    <w:link w:val="HeaderChar"/>
    <w:uiPriority w:val="99"/>
    <w:unhideWhenUsed/>
    <w:rsid w:val="000C2D07"/>
    <w:pPr>
      <w:tabs>
        <w:tab w:val="center" w:pos="4680"/>
        <w:tab w:val="right" w:pos="9360"/>
      </w:tabs>
    </w:pPr>
    <w:rPr>
      <w:lang w:val="x-none" w:eastAsia="x-none"/>
    </w:rPr>
  </w:style>
  <w:style w:type="character" w:customStyle="1" w:styleId="HeaderChar">
    <w:name w:val="Header Char"/>
    <w:link w:val="Header"/>
    <w:uiPriority w:val="99"/>
    <w:rsid w:val="000C2D07"/>
    <w:rPr>
      <w:sz w:val="24"/>
      <w:szCs w:val="24"/>
    </w:rPr>
  </w:style>
  <w:style w:type="paragraph" w:styleId="Footer">
    <w:name w:val="footer"/>
    <w:basedOn w:val="Normal"/>
    <w:link w:val="FooterChar"/>
    <w:uiPriority w:val="99"/>
    <w:unhideWhenUsed/>
    <w:rsid w:val="000C2D07"/>
    <w:pPr>
      <w:tabs>
        <w:tab w:val="center" w:pos="4680"/>
        <w:tab w:val="right" w:pos="9360"/>
      </w:tabs>
    </w:pPr>
    <w:rPr>
      <w:lang w:val="x-none" w:eastAsia="x-none"/>
    </w:rPr>
  </w:style>
  <w:style w:type="character" w:customStyle="1" w:styleId="FooterChar">
    <w:name w:val="Footer Char"/>
    <w:link w:val="Footer"/>
    <w:uiPriority w:val="99"/>
    <w:rsid w:val="000C2D07"/>
    <w:rPr>
      <w:sz w:val="24"/>
      <w:szCs w:val="24"/>
    </w:rPr>
  </w:style>
  <w:style w:type="paragraph" w:styleId="BalloonText">
    <w:name w:val="Balloon Text"/>
    <w:basedOn w:val="Normal"/>
    <w:link w:val="BalloonTextChar"/>
    <w:uiPriority w:val="99"/>
    <w:semiHidden/>
    <w:unhideWhenUsed/>
    <w:rsid w:val="000C2D07"/>
    <w:rPr>
      <w:rFonts w:ascii="Tahoma" w:hAnsi="Tahoma"/>
      <w:sz w:val="16"/>
      <w:szCs w:val="16"/>
      <w:lang w:val="x-none" w:eastAsia="x-none"/>
    </w:rPr>
  </w:style>
  <w:style w:type="character" w:customStyle="1" w:styleId="BalloonTextChar">
    <w:name w:val="Balloon Text Char"/>
    <w:link w:val="BalloonText"/>
    <w:uiPriority w:val="99"/>
    <w:semiHidden/>
    <w:rsid w:val="000C2D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Nafizah.Khan@nottingham.edu.my</dc:creator>
  <cp:keywords/>
  <dc:description/>
  <cp:lastModifiedBy>BELLE OOI</cp:lastModifiedBy>
  <cp:revision>4</cp:revision>
  <dcterms:created xsi:type="dcterms:W3CDTF">2023-09-25T00:08:00Z</dcterms:created>
  <dcterms:modified xsi:type="dcterms:W3CDTF">2026-10-25T04:57:28.680Z</dcterms:modified>
</cp:coreProperties>
</file>