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0E0E0C2D" w:rsidR="00EC6F45" w:rsidRPr="00E504A1" w:rsidRDefault="000427C6" w:rsidP="00FA059F">
      <w:pPr>
        <w:spacing w:after="0" w:line="240" w:lineRule="auto"/>
        <w:rPr>
          <w:rFonts w:cstheme="minorHAnsi"/>
          <w:sz w:val="28"/>
          <w:szCs w:val="28"/>
        </w:rPr>
      </w:pPr>
      <w:r w:rsidRPr="000427C6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>HS1520 — Understanding the Impact of Technology on Daily Life</w:t>
      </w:r>
      <w:r w:rsidRPr="000427C6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 xml:space="preserve"> </w:t>
      </w:r>
      <w:r w:rsidR="00262DAA">
        <w:rPr>
          <w:rFonts w:cstheme="minorHAnsi"/>
          <w:sz w:val="28"/>
          <w:szCs w:val="28"/>
        </w:rPr>
        <w:pict w14:anchorId="29732D3C">
          <v:rect id="_x0000_i1025" style="width:0;height:1.5pt" o:hralign="center" o:hrstd="t" o:hr="t" fillcolor="#a0a0a0" stroked="f"/>
        </w:pict>
      </w:r>
    </w:p>
    <w:p w14:paraId="442CE093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🎯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AIM</w:t>
      </w:r>
    </w:p>
    <w:p w14:paraId="08B03BDA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Explain how technology shapes communication, work, education and leisure; understand the digital divide; evaluate local innovations and HSE implications; and design practical local mitigations for technology-related safety and wellbeing risks.</w:t>
      </w:r>
    </w:p>
    <w:p w14:paraId="6BF4C281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pict w14:anchorId="449C492B">
          <v:rect id="_x0000_i1077" style="width:0;height:1.5pt" o:hralign="center" o:hrstd="t" o:hr="t" fillcolor="#a0a0a0" stroked="f"/>
        </w:pict>
      </w:r>
    </w:p>
    <w:p w14:paraId="27D6C46D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⏱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60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noBreakHyphen/>
        <w:t>MINUTE LESSON FLOW (TIMED)</w:t>
      </w:r>
    </w:p>
    <w:p w14:paraId="753A6349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00:00–05:00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Welcome, outcomes, icebreaker: “What technology did you use today?” (Learner poll)</w:t>
      </w:r>
    </w:p>
    <w:p w14:paraId="5BFFD19E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05:00–15:00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Personal communication &amp; social interactions: benefits, risks, HSE impacts (short clip + discussion)</w:t>
      </w:r>
    </w:p>
    <w:p w14:paraId="00197C09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15:00–25:00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Automation &amp; AI: effects on work, education &amp; leisure; HSE consequences (mini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lecture + video)</w:t>
      </w:r>
    </w:p>
    <w:p w14:paraId="6CB80C61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25:00–35:00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The Digital Divide: access, equity, Ghana realities, quick group brainstorm</w:t>
      </w:r>
    </w:p>
    <w:p w14:paraId="6BBFDE65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35:00–45:00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Innovations &amp; modern lifestyles: mobile money, telehealth, edtech, drone logistics (case study)</w:t>
      </w:r>
    </w:p>
    <w:p w14:paraId="3AC3CB97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45:00–52:00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Group breakout: local hazard/benefit mapping (upload to LearnDash)</w:t>
      </w:r>
    </w:p>
    <w:p w14:paraId="04664649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52:00–58:00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Quiz / plenary discussion (choose 3 of 5 questions)</w:t>
      </w:r>
    </w:p>
    <w:p w14:paraId="62A31D9B" w14:textId="77777777" w:rsidR="000427C6" w:rsidRPr="000427C6" w:rsidRDefault="000427C6" w:rsidP="000473EE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58:00–60:00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Assignment brief &amp; LearnDash submission guidance</w:t>
      </w:r>
    </w:p>
    <w:p w14:paraId="26B3C144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pict w14:anchorId="3AAFC0A7">
          <v:rect id="_x0000_i1078" style="width:0;height:1.5pt" o:hralign="center" o:hrstd="t" o:hr="t" fillcolor="#a0a0a0" stroked="f"/>
        </w:pict>
      </w:r>
    </w:p>
    <w:p w14:paraId="4AA6E641" w14:textId="77777777" w:rsidR="003F35B9" w:rsidRDefault="003F35B9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ACC6DDE" w14:textId="77777777" w:rsidR="003F35B9" w:rsidRDefault="003F35B9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A7AA8AC" w14:textId="77777777" w:rsidR="003F35B9" w:rsidRDefault="003F35B9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048D85F3" w14:textId="77777777" w:rsidR="003F35B9" w:rsidRDefault="003F35B9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71CD5D02" w14:textId="5FD75848" w:rsidR="000427C6" w:rsidRPr="000427C6" w:rsidRDefault="000427C6" w:rsidP="000427C6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ℹ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3F35B9" w:rsidRPr="003F35B9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HS1521 -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Hazard vs Risk</w:t>
      </w:r>
    </w:p>
    <w:p w14:paraId="6E75FF13" w14:textId="77777777" w:rsidR="000427C6" w:rsidRPr="000427C6" w:rsidRDefault="000427C6" w:rsidP="000427C6">
      <w:pPr>
        <w:numPr>
          <w:ilvl w:val="0"/>
          <w:numId w:val="3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Hazard = source with potential to cause harm (e.g., misinformation, insecure app)</w:t>
      </w:r>
    </w:p>
    <w:p w14:paraId="3FC764BA" w14:textId="77777777" w:rsidR="000427C6" w:rsidRPr="000427C6" w:rsidRDefault="000427C6" w:rsidP="000427C6">
      <w:pPr>
        <w:numPr>
          <w:ilvl w:val="0"/>
          <w:numId w:val="3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Risk = likelihood × consequence of harm (e.g., data breach likelihood × impact on user safety/privacy)</w:t>
      </w:r>
    </w:p>
    <w:p w14:paraId="5F7011E7" w14:textId="64A4245C" w:rsidR="000427C6" w:rsidRDefault="000427C6" w:rsidP="000427C6">
      <w:pPr>
        <w:numPr>
          <w:ilvl w:val="0"/>
          <w:numId w:val="3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Aim: reduce harm to ALARP (As Low As Reasonably Practicable)</w:t>
      </w:r>
    </w:p>
    <w:p w14:paraId="0813B89D" w14:textId="068C5984" w:rsidR="003F35B9" w:rsidRPr="000427C6" w:rsidRDefault="003F35B9" w:rsidP="003F35B9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pict w14:anchorId="779E14AE">
          <v:rect id="_x0000_i1099" style="width:0;height:1.5pt" o:hralign="center" o:hrstd="t" o:hr="t" fillcolor="#a0a0a0" stroked="f"/>
        </w:pict>
      </w:r>
    </w:p>
    <w:p w14:paraId="696BBF0E" w14:textId="65C3F2E0" w:rsidR="000427C6" w:rsidRPr="000427C6" w:rsidRDefault="000427C6" w:rsidP="000427C6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📱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425D8C" w:rsidRPr="00425D8C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HS1522 -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Technology &amp; Personal Communication</w:t>
      </w:r>
    </w:p>
    <w:p w14:paraId="658D6AC1" w14:textId="77777777" w:rsidR="000427C6" w:rsidRPr="000427C6" w:rsidRDefault="000427C6" w:rsidP="000427C6">
      <w:pPr>
        <w:numPr>
          <w:ilvl w:val="0"/>
          <w:numId w:val="3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Benefits: instant connection, remote work/learning, telemedicine, business platforms (market access)</w:t>
      </w:r>
    </w:p>
    <w:p w14:paraId="7D4552D0" w14:textId="77777777" w:rsidR="000427C6" w:rsidRPr="000427C6" w:rsidRDefault="000427C6" w:rsidP="000427C6">
      <w:pPr>
        <w:numPr>
          <w:ilvl w:val="0"/>
          <w:numId w:val="3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Risks: misinformation, cyberbullying, erosion of face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to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face skills, privacy breaches, attention fragmentation</w:t>
      </w:r>
    </w:p>
    <w:p w14:paraId="6786FA8F" w14:textId="77777777" w:rsidR="000427C6" w:rsidRPr="000427C6" w:rsidRDefault="000427C6" w:rsidP="000427C6">
      <w:pPr>
        <w:numPr>
          <w:ilvl w:val="0"/>
          <w:numId w:val="3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HSE impacts: increased screen time → eye strain, sleep disruption, sedentariness, poor posture</w:t>
      </w:r>
    </w:p>
    <w:p w14:paraId="404729AC" w14:textId="587DBF18" w:rsidR="000427C6" w:rsidRDefault="000427C6" w:rsidP="000427C6">
      <w:pPr>
        <w:numPr>
          <w:ilvl w:val="0"/>
          <w:numId w:val="3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Mitigations: digital breaks, ergonomic setup, verified information literacy</w:t>
      </w:r>
    </w:p>
    <w:p w14:paraId="6B18DEB2" w14:textId="703E43CF" w:rsidR="00425D8C" w:rsidRPr="000427C6" w:rsidRDefault="00425D8C" w:rsidP="00425D8C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pict w14:anchorId="342450D8">
          <v:rect id="_x0000_i1100" style="width:0;height:1.5pt" o:hralign="center" o:hrstd="t" o:hr="t" fillcolor="#a0a0a0" stroked="f"/>
        </w:pict>
      </w:r>
    </w:p>
    <w:p w14:paraId="051690A4" w14:textId="06964AB9" w:rsidR="000427C6" w:rsidRPr="000427C6" w:rsidRDefault="000427C6" w:rsidP="000427C6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🤖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425D8C" w:rsidRPr="00425D8C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HS1523 -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Automation &amp; AI</w:t>
      </w:r>
    </w:p>
    <w:p w14:paraId="4DB79F4C" w14:textId="77777777" w:rsidR="000427C6" w:rsidRPr="000427C6" w:rsidRDefault="000427C6" w:rsidP="000427C6">
      <w:pPr>
        <w:numPr>
          <w:ilvl w:val="0"/>
          <w:numId w:val="3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Benefits: reduces repetitive manual exposure to hazardous tasks, improves logistics &amp; diagnostics</w:t>
      </w:r>
    </w:p>
    <w:p w14:paraId="1866F789" w14:textId="77777777" w:rsidR="000427C6" w:rsidRPr="000427C6" w:rsidRDefault="000427C6" w:rsidP="000427C6">
      <w:pPr>
        <w:numPr>
          <w:ilvl w:val="0"/>
          <w:numId w:val="3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Risks: job displacement, algorithmic bias, complacency/over-reliance, cybersecurity vulnerabilities</w:t>
      </w:r>
    </w:p>
    <w:p w14:paraId="4132FCD7" w14:textId="1EF8E88F" w:rsidR="000427C6" w:rsidRDefault="000427C6" w:rsidP="000427C6">
      <w:pPr>
        <w:numPr>
          <w:ilvl w:val="0"/>
          <w:numId w:val="3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HSE considerations: system safety, maintenance regimes, human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in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the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loop design, retraining &amp; mental health supports</w:t>
      </w:r>
    </w:p>
    <w:p w14:paraId="4DFE66E0" w14:textId="0A63BC2D" w:rsidR="00425D8C" w:rsidRPr="000427C6" w:rsidRDefault="00425D8C" w:rsidP="00425D8C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pict w14:anchorId="33BD90AB">
          <v:rect id="_x0000_i1101" style="width:0;height:1.5pt" o:hralign="center" o:hrstd="t" o:hr="t" fillcolor="#a0a0a0" stroked="f"/>
        </w:pict>
      </w:r>
    </w:p>
    <w:p w14:paraId="5BBD384D" w14:textId="77777777" w:rsidR="00EE3E20" w:rsidRDefault="00EE3E20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477A2AB" w14:textId="77777777" w:rsidR="00EE3E20" w:rsidRDefault="00EE3E20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6B2395AA" w14:textId="77777777" w:rsidR="00EE3E20" w:rsidRDefault="00EE3E20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5C1A952D" w14:textId="3DD0DAA3" w:rsidR="000427C6" w:rsidRPr="000427C6" w:rsidRDefault="000427C6" w:rsidP="000427C6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🌐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EE3E20" w:rsidRPr="00EE3E2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HS1524 -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Digital Divide — Dimensions &amp; Ghana Context</w:t>
      </w:r>
    </w:p>
    <w:p w14:paraId="02D9CDB9" w14:textId="77777777" w:rsidR="000427C6" w:rsidRPr="000427C6" w:rsidRDefault="000427C6" w:rsidP="000427C6">
      <w:pPr>
        <w:numPr>
          <w:ilvl w:val="0"/>
          <w:numId w:val="3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Dimensions: Infrastructure, Affordability, Skills, Relevance</w:t>
      </w:r>
    </w:p>
    <w:p w14:paraId="78B5D4AC" w14:textId="77777777" w:rsidR="000427C6" w:rsidRPr="000427C6" w:rsidRDefault="000427C6" w:rsidP="000427C6">
      <w:pPr>
        <w:numPr>
          <w:ilvl w:val="0"/>
          <w:numId w:val="3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Ghana realities: high urban mobile penetration; rural gaps in internet, power reliability and local digital skills</w:t>
      </w:r>
    </w:p>
    <w:p w14:paraId="72ACB99A" w14:textId="385DF8BF" w:rsidR="000427C6" w:rsidRDefault="000427C6" w:rsidP="000427C6">
      <w:pPr>
        <w:numPr>
          <w:ilvl w:val="0"/>
          <w:numId w:val="3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Mitigations: community digital hubs, SMS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first services, radio + offline learning packs, public charging stations, basic digital literacy workshops</w:t>
      </w:r>
    </w:p>
    <w:p w14:paraId="081C81DF" w14:textId="795D99D3" w:rsidR="00EE3E20" w:rsidRPr="000427C6" w:rsidRDefault="00EE3E20" w:rsidP="00EE3E20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pict w14:anchorId="48AEEA41">
          <v:rect id="_x0000_i1102" style="width:0;height:1.5pt" o:hralign="center" o:hrstd="t" o:hr="t" fillcolor="#a0a0a0" stroked="f"/>
        </w:pict>
      </w:r>
    </w:p>
    <w:p w14:paraId="67594819" w14:textId="4AC7D214" w:rsidR="000427C6" w:rsidRPr="000427C6" w:rsidRDefault="000427C6" w:rsidP="000427C6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💡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392545" w:rsidRPr="00392545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HS1525 -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Technological Innovations &amp; Modern Lifestyles</w:t>
      </w:r>
    </w:p>
    <w:p w14:paraId="672FCA5C" w14:textId="77777777" w:rsidR="000427C6" w:rsidRPr="000427C6" w:rsidRDefault="000427C6" w:rsidP="000427C6">
      <w:pPr>
        <w:numPr>
          <w:ilvl w:val="0"/>
          <w:numId w:val="3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Mobile Money (e.g., MTN MoMo): financial inclusion vs fraud &amp; stress → mitigations: user education, transaction alerts, dispute mechanisms</w:t>
      </w:r>
    </w:p>
    <w:p w14:paraId="2F731F1D" w14:textId="77777777" w:rsidR="000427C6" w:rsidRPr="000427C6" w:rsidRDefault="000427C6" w:rsidP="000427C6">
      <w:pPr>
        <w:numPr>
          <w:ilvl w:val="0"/>
          <w:numId w:val="3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Telehealth: increased access vs data privacy &amp; misdiagnosis risk → mitigations: secure platforms, clinician protocols, clear consent</w:t>
      </w:r>
    </w:p>
    <w:p w14:paraId="6E7D6064" w14:textId="77777777" w:rsidR="000427C6" w:rsidRPr="000427C6" w:rsidRDefault="000427C6" w:rsidP="000427C6">
      <w:pPr>
        <w:numPr>
          <w:ilvl w:val="0"/>
          <w:numId w:val="3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EdTech: blended learning increases reach; risk of exclusion for low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connectivity learners → mitigations: blended radio/print + offline resources</w:t>
      </w:r>
    </w:p>
    <w:p w14:paraId="5AE7D9C2" w14:textId="0D781CA6" w:rsidR="000427C6" w:rsidRDefault="000427C6" w:rsidP="000427C6">
      <w:pPr>
        <w:numPr>
          <w:ilvl w:val="0"/>
          <w:numId w:val="3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Drone logistics (Zipline): rapid medical supply deliveries; HSE considerations include airspace safety, privacy, community acceptance</w:t>
      </w:r>
    </w:p>
    <w:p w14:paraId="53EFBE0E" w14:textId="538D456B" w:rsidR="00071C20" w:rsidRPr="000427C6" w:rsidRDefault="00071C20" w:rsidP="00071C20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pict w14:anchorId="2F5B104E">
          <v:rect id="_x0000_i1103" style="width:0;height:1.5pt" o:hralign="center" o:hrstd="t" o:hr="t" fillcolor="#a0a0a0" stroked="f"/>
        </w:pict>
      </w:r>
    </w:p>
    <w:p w14:paraId="0B99C404" w14:textId="2D319D78" w:rsidR="000427C6" w:rsidRPr="000427C6" w:rsidRDefault="000427C6" w:rsidP="000427C6">
      <w:pPr>
        <w:spacing w:after="0" w:line="360" w:lineRule="auto"/>
        <w:rPr>
          <w:rFonts w:eastAsia="Times New Roman" w:cstheme="minorHAnsi"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❤️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071C20" w:rsidRPr="00071C2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HS1526 -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Personal Wellbeing &amp; Digital Use</w:t>
      </w:r>
    </w:p>
    <w:p w14:paraId="25018D72" w14:textId="77777777" w:rsidR="000427C6" w:rsidRPr="000427C6" w:rsidRDefault="000427C6" w:rsidP="000427C6">
      <w:pPr>
        <w:numPr>
          <w:ilvl w:val="0"/>
          <w:numId w:val="3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Ergonomics: neutral posture, screen at eye level, frequent micro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breaks, correct chair/table heights</w:t>
      </w:r>
    </w:p>
    <w:p w14:paraId="479C0689" w14:textId="77777777" w:rsidR="000427C6" w:rsidRPr="000427C6" w:rsidRDefault="000427C6" w:rsidP="000427C6">
      <w:pPr>
        <w:numPr>
          <w:ilvl w:val="0"/>
          <w:numId w:val="3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Digital wellness: set screen</w:t>
      </w:r>
      <w:r w:rsidRPr="000427C6">
        <w:rPr>
          <w:rFonts w:eastAsia="Times New Roman" w:cstheme="minorHAnsi"/>
          <w:sz w:val="28"/>
          <w:szCs w:val="28"/>
          <w:lang w:eastAsia="en-GH"/>
        </w:rPr>
        <w:noBreakHyphen/>
        <w:t>free windows, curtail night usage, verify news sources, practice mindful consumption</w:t>
      </w:r>
    </w:p>
    <w:p w14:paraId="47B3917B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pict w14:anchorId="037E8BD5">
          <v:rect id="_x0000_i1079" style="width:0;height:1.5pt" o:hralign="center" o:hrstd="t" o:hr="t" fillcolor="#a0a0a0" stroked="f"/>
        </w:pict>
      </w:r>
    </w:p>
    <w:p w14:paraId="76C2D7CD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27B89060" w14:textId="75C6E020" w:rsidR="000427C6" w:rsidRPr="000427C6" w:rsidRDefault="000427C6" w:rsidP="000427C6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🛠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071C20" w:rsidRPr="00071C20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HS1528 - </w:t>
      </w:r>
      <w:r w:rsidR="000660BE"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Case Study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— Zipline Drone Medical Delivery (Ghana)</w:t>
      </w:r>
    </w:p>
    <w:p w14:paraId="6E8772F0" w14:textId="77777777" w:rsidR="000427C6" w:rsidRPr="000427C6" w:rsidRDefault="000427C6" w:rsidP="000427C6">
      <w:pPr>
        <w:numPr>
          <w:ilvl w:val="0"/>
          <w:numId w:val="3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Summary: Autonomous drone deliveries of blood, vaccines, and medical supplies to remote clinics — reduces delivery times and improves health outcomes.</w:t>
      </w:r>
    </w:p>
    <w:p w14:paraId="5D5146A4" w14:textId="77777777" w:rsidR="000427C6" w:rsidRPr="000427C6" w:rsidRDefault="000427C6" w:rsidP="000427C6">
      <w:pPr>
        <w:numPr>
          <w:ilvl w:val="0"/>
          <w:numId w:val="3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HSE / STS Considerations: Faster response, improved cold-chain reliability, rural access; risks include airspace safety, emergency landings, noise, operator competence, data privacy</w:t>
      </w:r>
    </w:p>
    <w:p w14:paraId="120FD953" w14:textId="77777777" w:rsidR="000427C6" w:rsidRPr="000427C6" w:rsidRDefault="000427C6" w:rsidP="000427C6">
      <w:pPr>
        <w:numPr>
          <w:ilvl w:val="0"/>
          <w:numId w:val="3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Class Activity (7–10 min):</w:t>
      </w:r>
    </w:p>
    <w:p w14:paraId="0510ED2B" w14:textId="77777777" w:rsidR="000427C6" w:rsidRPr="000427C6" w:rsidRDefault="000427C6" w:rsidP="000427C6">
      <w:pPr>
        <w:numPr>
          <w:ilvl w:val="1"/>
          <w:numId w:val="3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Watch BBC clip (cue 0:00–4:30)</w:t>
      </w:r>
    </w:p>
    <w:p w14:paraId="75673DF2" w14:textId="77777777" w:rsidR="000427C6" w:rsidRPr="000427C6" w:rsidRDefault="000427C6" w:rsidP="000427C6">
      <w:pPr>
        <w:numPr>
          <w:ilvl w:val="1"/>
          <w:numId w:val="3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In groups, list 2 technical benefits, 2 safety/ethical risks, and propose 3 mitigations (engineering, administrative, engagement)</w:t>
      </w:r>
    </w:p>
    <w:p w14:paraId="14C05704" w14:textId="77777777" w:rsidR="000427C6" w:rsidRPr="000427C6" w:rsidRDefault="000427C6" w:rsidP="000427C6">
      <w:pPr>
        <w:numPr>
          <w:ilvl w:val="1"/>
          <w:numId w:val="3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Upload 100–150 word summary to LearnDash</w:t>
      </w:r>
    </w:p>
    <w:p w14:paraId="31D6EFB9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Sample mitigations</w:t>
      </w:r>
    </w:p>
    <w:p w14:paraId="1DB759AF" w14:textId="77777777" w:rsidR="000427C6" w:rsidRPr="000427C6" w:rsidRDefault="000427C6" w:rsidP="000427C6">
      <w:pPr>
        <w:numPr>
          <w:ilvl w:val="0"/>
          <w:numId w:val="3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Engineering: geofencing, redundant navigation, emergency landing protocols</w:t>
      </w:r>
    </w:p>
    <w:p w14:paraId="1DF8615F" w14:textId="77777777" w:rsidR="000427C6" w:rsidRPr="000427C6" w:rsidRDefault="000427C6" w:rsidP="000427C6">
      <w:pPr>
        <w:numPr>
          <w:ilvl w:val="0"/>
          <w:numId w:val="3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Administrative: maintenance schedules, licensed operators, flight corridors, reporting</w:t>
      </w:r>
    </w:p>
    <w:p w14:paraId="5CBC4856" w14:textId="77777777" w:rsidR="000427C6" w:rsidRPr="000427C6" w:rsidRDefault="000427C6" w:rsidP="000427C6">
      <w:pPr>
        <w:numPr>
          <w:ilvl w:val="0"/>
          <w:numId w:val="3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Community engagement: pre-deployment briefings, complaint mechanisms, privacy safeguards</w:t>
      </w:r>
    </w:p>
    <w:p w14:paraId="3E2FE861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pict w14:anchorId="77D4631E">
          <v:rect id="_x0000_i1081" style="width:0;height:1.5pt" o:hralign="center" o:hrstd="t" o:hr="t" fillcolor="#a0a0a0" stroked="f"/>
        </w:pict>
      </w:r>
    </w:p>
    <w:p w14:paraId="7733EF6C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0617209D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293C66E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2A40656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7921A20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527572D8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28F9E5D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9E3E874" w14:textId="7EC3A4A1" w:rsidR="00FC40C1" w:rsidRDefault="000427C6" w:rsidP="000427C6">
      <w:pPr>
        <w:spacing w:after="0" w:line="360" w:lineRule="auto"/>
        <w:rPr>
          <w:rFonts w:eastAsia="Times New Roman" w:cstheme="minorHAnsi"/>
          <w:b/>
          <w:bCs/>
          <w:sz w:val="28"/>
          <w:szCs w:val="28"/>
          <w:lang w:val="en-US"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lastRenderedPageBreak/>
        <w:t>❓</w:t>
      </w: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</w:t>
      </w:r>
      <w:r w:rsidR="00FC40C1" w:rsidRPr="00FC40C1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HS1529 – 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>Q</w:t>
      </w:r>
      <w:r w:rsidR="00FC40C1" w:rsidRPr="00FC40C1">
        <w:rPr>
          <w:rFonts w:eastAsia="Times New Roman" w:cstheme="minorHAnsi"/>
          <w:b/>
          <w:bCs/>
          <w:sz w:val="40"/>
          <w:szCs w:val="40"/>
          <w:lang w:val="en-US" w:eastAsia="en-GH"/>
        </w:rPr>
        <w:t>uiz Discussions &amp; Resources</w:t>
      </w:r>
    </w:p>
    <w:p w14:paraId="4EF2A29C" w14:textId="304B0AA3" w:rsidR="000427C6" w:rsidRPr="000427C6" w:rsidRDefault="000427C6" w:rsidP="00FC40C1">
      <w:pPr>
        <w:spacing w:after="0" w:line="360" w:lineRule="auto"/>
        <w:ind w:firstLine="360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(choose 3 in class, assign all 5 as follow-up)</w:t>
      </w:r>
    </w:p>
    <w:p w14:paraId="4D551E8D" w14:textId="77777777" w:rsidR="000427C6" w:rsidRPr="000427C6" w:rsidRDefault="000427C6" w:rsidP="000427C6">
      <w:pPr>
        <w:numPr>
          <w:ilvl w:val="0"/>
          <w:numId w:val="4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Identify 2 positive and 2 negative effects of smartphones on social life in Ghana. Recommend HSE mitigations.</w:t>
      </w:r>
    </w:p>
    <w:p w14:paraId="5581E5EE" w14:textId="77777777" w:rsidR="000427C6" w:rsidRPr="000427C6" w:rsidRDefault="000427C6" w:rsidP="000427C6">
      <w:pPr>
        <w:numPr>
          <w:ilvl w:val="0"/>
          <w:numId w:val="4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Explain the 4 main dimensions of the digital divide. Propose 1 low-cost local intervention per dimension.</w:t>
      </w:r>
    </w:p>
    <w:p w14:paraId="735ECC13" w14:textId="77777777" w:rsidR="000427C6" w:rsidRPr="000427C6" w:rsidRDefault="000427C6" w:rsidP="000427C6">
      <w:pPr>
        <w:numPr>
          <w:ilvl w:val="0"/>
          <w:numId w:val="4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Choose an AI application (e.g., automated grading, clinical triage). Identify 2 HSE risks &amp; propose controls.</w:t>
      </w:r>
    </w:p>
    <w:p w14:paraId="16C7F555" w14:textId="77777777" w:rsidR="000427C6" w:rsidRPr="000427C6" w:rsidRDefault="000427C6" w:rsidP="000427C6">
      <w:pPr>
        <w:numPr>
          <w:ilvl w:val="0"/>
          <w:numId w:val="4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For Zipline: propose 1 engineering control, 1 administrative control, 1 community engagement action. Explain impact.</w:t>
      </w:r>
    </w:p>
    <w:p w14:paraId="101B7E3F" w14:textId="77777777" w:rsidR="000427C6" w:rsidRPr="000427C6" w:rsidRDefault="000427C6" w:rsidP="000427C6">
      <w:pPr>
        <w:numPr>
          <w:ilvl w:val="0"/>
          <w:numId w:val="4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Draft a 100-word blended learning plan for a rural school with intermittent power and limited internet.</w:t>
      </w:r>
    </w:p>
    <w:p w14:paraId="09C6EB7D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pict w14:anchorId="29EB762D">
          <v:rect id="_x0000_i1082" style="width:0;height:1.5pt" o:hralign="center" o:hrstd="t" o:hr="t" fillcolor="#a0a0a0" stroked="f"/>
        </w:pict>
      </w:r>
    </w:p>
    <w:p w14:paraId="2D6E1BEC" w14:textId="77777777" w:rsidR="00FC40C1" w:rsidRDefault="000427C6" w:rsidP="000427C6">
      <w:pPr>
        <w:spacing w:after="0" w:line="36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📝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ASSESSMENT &amp; LEARNDASH SUBMISSION</w:t>
      </w:r>
    </w:p>
    <w:p w14:paraId="2F44E185" w14:textId="42074EFD" w:rsidR="000427C6" w:rsidRPr="000427C6" w:rsidRDefault="000427C6" w:rsidP="00FC40C1">
      <w:pPr>
        <w:spacing w:after="0" w:line="360" w:lineRule="auto"/>
        <w:ind w:firstLine="360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(due within 7 days)</w:t>
      </w:r>
    </w:p>
    <w:p w14:paraId="008C6D42" w14:textId="77777777" w:rsidR="000427C6" w:rsidRPr="000427C6" w:rsidRDefault="000427C6" w:rsidP="000427C6">
      <w:pPr>
        <w:numPr>
          <w:ilvl w:val="0"/>
          <w:numId w:val="4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Mandatory: Local Plan (≤ 400 words) — identify 1 technology in a Ghanaian community/workplace, list 3 HSE/social risks, propose feasible mitigations, ownership &amp; 30-/90-day timeline</w:t>
      </w:r>
    </w:p>
    <w:p w14:paraId="26482A76" w14:textId="77777777" w:rsidR="000427C6" w:rsidRPr="000427C6" w:rsidRDefault="000427C6" w:rsidP="000427C6">
      <w:pPr>
        <w:numPr>
          <w:ilvl w:val="0"/>
          <w:numId w:val="4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Optional: 60–90 sec mobile video: describe local tech benefit/hazard + one feasible control</w:t>
      </w:r>
    </w:p>
    <w:p w14:paraId="3991AE29" w14:textId="77777777" w:rsidR="000427C6" w:rsidRPr="000427C6" w:rsidRDefault="000427C6" w:rsidP="000427C6">
      <w:pPr>
        <w:numPr>
          <w:ilvl w:val="0"/>
          <w:numId w:val="4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>Rubric highlights: Localization &amp; clarity (30%), HSE risk identification (30%), feasibility of mitigations (25%), ownership &amp; timeline (15%)</w:t>
      </w:r>
    </w:p>
    <w:p w14:paraId="24D33034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pict w14:anchorId="492174FD">
          <v:rect id="_x0000_i1083" style="width:0;height:1.5pt" o:hralign="center" o:hrstd="t" o:hr="t" fillcolor="#a0a0a0" stroked="f"/>
        </w:pict>
      </w:r>
    </w:p>
    <w:p w14:paraId="082AB54E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0C0BA673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CDF1269" w14:textId="77777777" w:rsidR="00FC40C1" w:rsidRDefault="00FC40C1" w:rsidP="000427C6">
      <w:pPr>
        <w:spacing w:after="0" w:line="36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273F7D62" w14:textId="77777777" w:rsidR="00FC40C1" w:rsidRPr="000427C6" w:rsidRDefault="00FC40C1" w:rsidP="00FC40C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🎬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VERIFIED SHORT VIDEOS (≤ 20 MINUTES)</w:t>
      </w:r>
    </w:p>
    <w:p w14:paraId="49B9E241" w14:textId="77777777" w:rsidR="00FC40C1" w:rsidRPr="000427C6" w:rsidRDefault="00FC40C1" w:rsidP="00FC40C1">
      <w:pPr>
        <w:numPr>
          <w:ilvl w:val="0"/>
          <w:numId w:val="3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Mozilla — What is The Digital Divide?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YouTube, 4:32</w:t>
      </w:r>
      <w:r w:rsidRPr="000427C6">
        <w:rPr>
          <w:rFonts w:eastAsia="Times New Roman" w:cstheme="minorHAnsi"/>
          <w:sz w:val="28"/>
          <w:szCs w:val="28"/>
          <w:lang w:eastAsia="en-GH"/>
        </w:rPr>
        <w:br/>
      </w:r>
      <w:hyperlink r:id="rId7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https://www.youtube.com/watch?v=Y2hEiMOgc1g</w:t>
        </w:r>
      </w:hyperlink>
    </w:p>
    <w:p w14:paraId="7B29C6A7" w14:textId="77777777" w:rsidR="00FC40C1" w:rsidRPr="000427C6" w:rsidRDefault="00FC40C1" w:rsidP="00FC40C1">
      <w:pPr>
        <w:numPr>
          <w:ilvl w:val="0"/>
          <w:numId w:val="3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NEBOSH — What is NEBOSH?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YouTube, 5:30</w:t>
      </w:r>
      <w:r w:rsidRPr="000427C6">
        <w:rPr>
          <w:rFonts w:eastAsia="Times New Roman" w:cstheme="minorHAnsi"/>
          <w:sz w:val="28"/>
          <w:szCs w:val="28"/>
          <w:lang w:eastAsia="en-GH"/>
        </w:rPr>
        <w:br/>
      </w:r>
      <w:hyperlink r:id="rId8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https://www.youtube.com/watch?v=aqezK6LgWRE</w:t>
        </w:r>
      </w:hyperlink>
    </w:p>
    <w:p w14:paraId="0CB6FC37" w14:textId="77777777" w:rsidR="00FC40C1" w:rsidRPr="000427C6" w:rsidRDefault="00FC40C1" w:rsidP="00FC40C1">
      <w:pPr>
        <w:numPr>
          <w:ilvl w:val="0"/>
          <w:numId w:val="3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The Future of Work — How Automation is Shaping Our Workforce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YouTube, 16:00</w:t>
      </w:r>
      <w:r w:rsidRPr="000427C6">
        <w:rPr>
          <w:rFonts w:eastAsia="Times New Roman" w:cstheme="minorHAnsi"/>
          <w:sz w:val="28"/>
          <w:szCs w:val="28"/>
          <w:lang w:eastAsia="en-GH"/>
        </w:rPr>
        <w:br/>
      </w:r>
      <w:hyperlink r:id="rId9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https://www.youtube.com/watch?v=1zzPP9hrXtY</w:t>
        </w:r>
      </w:hyperlink>
    </w:p>
    <w:p w14:paraId="62F69415" w14:textId="77777777" w:rsidR="00FC40C1" w:rsidRPr="000427C6" w:rsidRDefault="00FC40C1" w:rsidP="00FC40C1">
      <w:pPr>
        <w:numPr>
          <w:ilvl w:val="0"/>
          <w:numId w:val="3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BBC — How medical drones are saving lives in Ghana</w:t>
      </w:r>
      <w:r w:rsidRPr="000427C6">
        <w:rPr>
          <w:rFonts w:eastAsia="Times New Roman" w:cstheme="minorHAnsi"/>
          <w:sz w:val="28"/>
          <w:szCs w:val="28"/>
          <w:lang w:eastAsia="en-GH"/>
        </w:rPr>
        <w:t xml:space="preserve"> — YouTube, 4:30</w:t>
      </w:r>
      <w:r w:rsidRPr="000427C6">
        <w:rPr>
          <w:rFonts w:eastAsia="Times New Roman" w:cstheme="minorHAnsi"/>
          <w:sz w:val="28"/>
          <w:szCs w:val="28"/>
          <w:lang w:eastAsia="en-GH"/>
        </w:rPr>
        <w:br/>
      </w:r>
      <w:hyperlink r:id="rId10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https://www.youtube.com/watch?v=8l5YtAptFOY</w:t>
        </w:r>
      </w:hyperlink>
    </w:p>
    <w:p w14:paraId="289BDC1F" w14:textId="77777777" w:rsidR="00FC40C1" w:rsidRPr="000427C6" w:rsidRDefault="00FC40C1" w:rsidP="00FC40C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i/>
          <w:iCs/>
          <w:sz w:val="28"/>
          <w:szCs w:val="28"/>
          <w:lang w:eastAsia="en-GH"/>
        </w:rPr>
        <w:t>All videos verified accessible on 2025</w:t>
      </w:r>
      <w:r w:rsidRPr="000427C6">
        <w:rPr>
          <w:rFonts w:eastAsia="Times New Roman" w:cstheme="minorHAnsi"/>
          <w:i/>
          <w:iCs/>
          <w:sz w:val="28"/>
          <w:szCs w:val="28"/>
          <w:lang w:eastAsia="en-GH"/>
        </w:rPr>
        <w:noBreakHyphen/>
        <w:t>11</w:t>
      </w:r>
      <w:r w:rsidRPr="000427C6">
        <w:rPr>
          <w:rFonts w:eastAsia="Times New Roman" w:cstheme="minorHAnsi"/>
          <w:i/>
          <w:iCs/>
          <w:sz w:val="28"/>
          <w:szCs w:val="28"/>
          <w:lang w:eastAsia="en-GH"/>
        </w:rPr>
        <w:noBreakHyphen/>
        <w:t>13.</w:t>
      </w:r>
    </w:p>
    <w:p w14:paraId="7E5859B7" w14:textId="77777777" w:rsidR="00FC40C1" w:rsidRPr="000427C6" w:rsidRDefault="00FC40C1" w:rsidP="00FC40C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pict w14:anchorId="7F48CF23">
          <v:rect id="_x0000_i1107" style="width:0;height:1.5pt" o:hralign="center" o:hrstd="t" o:hr="t" fillcolor="#a0a0a0" stroked="f"/>
        </w:pict>
      </w:r>
    </w:p>
    <w:p w14:paraId="54ECF9D4" w14:textId="33B83465" w:rsidR="000427C6" w:rsidRPr="000427C6" w:rsidRDefault="000427C6" w:rsidP="000427C6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0427C6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📚</w:t>
      </w:r>
      <w:r w:rsidRPr="000427C6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REFERENCES &amp; VERIFIED RESOURCES</w:t>
      </w:r>
    </w:p>
    <w:p w14:paraId="22392A09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Videos</w:t>
      </w:r>
    </w:p>
    <w:p w14:paraId="060E63F4" w14:textId="77777777" w:rsidR="000427C6" w:rsidRPr="000427C6" w:rsidRDefault="000427C6" w:rsidP="000427C6">
      <w:pPr>
        <w:numPr>
          <w:ilvl w:val="0"/>
          <w:numId w:val="4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Mozilla — Digital Divide, 4:32 — </w:t>
      </w:r>
      <w:hyperlink r:id="rId11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</w:t>
        </w:r>
      </w:hyperlink>
    </w:p>
    <w:p w14:paraId="711D4275" w14:textId="77777777" w:rsidR="000427C6" w:rsidRPr="000427C6" w:rsidRDefault="000427C6" w:rsidP="000427C6">
      <w:pPr>
        <w:numPr>
          <w:ilvl w:val="0"/>
          <w:numId w:val="4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NEBOSH — Overview, 5:30 — </w:t>
      </w:r>
      <w:hyperlink r:id="rId12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</w:t>
        </w:r>
      </w:hyperlink>
    </w:p>
    <w:p w14:paraId="0A8B72E6" w14:textId="77777777" w:rsidR="000427C6" w:rsidRPr="000427C6" w:rsidRDefault="000427C6" w:rsidP="000427C6">
      <w:pPr>
        <w:numPr>
          <w:ilvl w:val="0"/>
          <w:numId w:val="4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Future of Work — Automation, 16:00 — </w:t>
      </w:r>
      <w:hyperlink r:id="rId13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</w:t>
        </w:r>
      </w:hyperlink>
    </w:p>
    <w:p w14:paraId="22C3A6B7" w14:textId="77777777" w:rsidR="000427C6" w:rsidRPr="000427C6" w:rsidRDefault="000427C6" w:rsidP="000427C6">
      <w:pPr>
        <w:numPr>
          <w:ilvl w:val="0"/>
          <w:numId w:val="4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BBC — Zipline Ghana, 4:30 — </w:t>
      </w:r>
      <w:hyperlink r:id="rId14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Link</w:t>
        </w:r>
      </w:hyperlink>
    </w:p>
    <w:p w14:paraId="46DF870F" w14:textId="77777777" w:rsidR="000427C6" w:rsidRPr="000427C6" w:rsidRDefault="000427C6" w:rsidP="000427C6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b/>
          <w:bCs/>
          <w:sz w:val="28"/>
          <w:szCs w:val="28"/>
          <w:lang w:eastAsia="en-GH"/>
        </w:rPr>
        <w:t>Web &amp; Reports</w:t>
      </w:r>
    </w:p>
    <w:p w14:paraId="084D165B" w14:textId="77777777" w:rsidR="000427C6" w:rsidRPr="000427C6" w:rsidRDefault="000427C6" w:rsidP="000427C6">
      <w:pPr>
        <w:numPr>
          <w:ilvl w:val="0"/>
          <w:numId w:val="4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Zipline official — </w:t>
      </w:r>
      <w:hyperlink r:id="rId15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https://flyzipline.com/</w:t>
        </w:r>
      </w:hyperlink>
    </w:p>
    <w:p w14:paraId="105F549D" w14:textId="77777777" w:rsidR="000427C6" w:rsidRPr="000427C6" w:rsidRDefault="000427C6" w:rsidP="000427C6">
      <w:pPr>
        <w:numPr>
          <w:ilvl w:val="0"/>
          <w:numId w:val="4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GSMA — Mobile Economy SSA — </w:t>
      </w:r>
      <w:hyperlink r:id="rId16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https://www.gsma.com/</w:t>
        </w:r>
      </w:hyperlink>
    </w:p>
    <w:p w14:paraId="343DBD50" w14:textId="77777777" w:rsidR="000427C6" w:rsidRPr="000427C6" w:rsidRDefault="000427C6" w:rsidP="000427C6">
      <w:pPr>
        <w:numPr>
          <w:ilvl w:val="0"/>
          <w:numId w:val="4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World Bank — Digital Economy Ghana — </w:t>
      </w:r>
      <w:hyperlink r:id="rId17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https://www.worldbank.org/</w:t>
        </w:r>
      </w:hyperlink>
    </w:p>
    <w:p w14:paraId="3F947B55" w14:textId="77777777" w:rsidR="000427C6" w:rsidRPr="000427C6" w:rsidRDefault="000427C6" w:rsidP="000427C6">
      <w:pPr>
        <w:numPr>
          <w:ilvl w:val="0"/>
          <w:numId w:val="4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Data Protection Commission Ghana — </w:t>
      </w:r>
      <w:hyperlink r:id="rId18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https://www.dataprotection.org.gh/</w:t>
        </w:r>
      </w:hyperlink>
    </w:p>
    <w:p w14:paraId="3E4C3A7B" w14:textId="77777777" w:rsidR="000427C6" w:rsidRPr="000427C6" w:rsidRDefault="000427C6" w:rsidP="000427C6">
      <w:pPr>
        <w:numPr>
          <w:ilvl w:val="0"/>
          <w:numId w:val="4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ILO — OSH &amp; Technology — </w:t>
      </w:r>
      <w:hyperlink r:id="rId19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https://www.ilo.org/</w:t>
        </w:r>
      </w:hyperlink>
    </w:p>
    <w:p w14:paraId="0D6C48EB" w14:textId="77777777" w:rsidR="000427C6" w:rsidRPr="000427C6" w:rsidRDefault="000427C6" w:rsidP="000427C6">
      <w:pPr>
        <w:numPr>
          <w:ilvl w:val="0"/>
          <w:numId w:val="4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t xml:space="preserve">NEBOSH/ISO/ILO general info — </w:t>
      </w:r>
      <w:hyperlink r:id="rId20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https://www.nebosh.org.uk/</w:t>
        </w:r>
      </w:hyperlink>
      <w:r w:rsidRPr="000427C6">
        <w:rPr>
          <w:rFonts w:eastAsia="Times New Roman" w:cstheme="minorHAnsi"/>
          <w:sz w:val="28"/>
          <w:szCs w:val="28"/>
          <w:lang w:eastAsia="en-GH"/>
        </w:rPr>
        <w:t xml:space="preserve"> | </w:t>
      </w:r>
      <w:hyperlink r:id="rId21" w:history="1">
        <w:r w:rsidRPr="000427C6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https://www.iso.org/</w:t>
        </w:r>
      </w:hyperlink>
    </w:p>
    <w:p w14:paraId="32329941" w14:textId="7413093F" w:rsidR="00A048E7" w:rsidRPr="00A048E7" w:rsidRDefault="000427C6" w:rsidP="00FC40C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0427C6">
        <w:rPr>
          <w:rFonts w:eastAsia="Times New Roman" w:cstheme="minorHAnsi"/>
          <w:sz w:val="28"/>
          <w:szCs w:val="28"/>
          <w:lang w:eastAsia="en-GH"/>
        </w:rPr>
        <w:pict w14:anchorId="2391E32E">
          <v:rect id="_x0000_i1084" style="width:0;height:1.5pt" o:hralign="center" o:hrstd="t" o:hr="t" fillcolor="#a0a0a0" stroked="f"/>
        </w:pict>
      </w:r>
    </w:p>
    <w:sectPr w:rsidR="00A048E7" w:rsidRPr="00A048E7" w:rsidSect="00BD1D1B">
      <w:headerReference w:type="default" r:id="rId22"/>
      <w:footerReference w:type="default" r:id="rId23"/>
      <w:pgSz w:w="11906" w:h="16838"/>
      <w:pgMar w:top="993" w:right="566" w:bottom="1276" w:left="1134" w:header="420" w:footer="3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0FA77" w14:textId="77777777" w:rsidR="00262DAA" w:rsidRDefault="00262DAA" w:rsidP="00A43F03">
      <w:pPr>
        <w:spacing w:after="0" w:line="240" w:lineRule="auto"/>
      </w:pPr>
      <w:r>
        <w:separator/>
      </w:r>
    </w:p>
  </w:endnote>
  <w:endnote w:type="continuationSeparator" w:id="0">
    <w:p w14:paraId="6F15D32F" w14:textId="77777777" w:rsidR="00262DAA" w:rsidRDefault="00262DAA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2D95CF89" w:rsidR="00042971" w:rsidRPr="002B510A" w:rsidRDefault="00817EF8" w:rsidP="00042971">
    <w:pPr>
      <w:rPr>
        <w:sz w:val="24"/>
        <w:szCs w:val="24"/>
        <w:lang w:val="en-US"/>
      </w:rPr>
    </w:pPr>
    <w:r w:rsidRPr="00817EF8">
      <w:rPr>
        <w:i/>
        <w:iCs/>
        <w:sz w:val="24"/>
        <w:szCs w:val="24"/>
      </w:rPr>
      <w:t>HS1500 - Science Technology &amp; Society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EC6F45">
      <w:rPr>
        <w:sz w:val="24"/>
        <w:szCs w:val="24"/>
      </w:rPr>
      <w:tab/>
    </w:r>
    <w:r w:rsidR="00EC6F45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9C40AC">
      <w:rPr>
        <w:sz w:val="24"/>
        <w:szCs w:val="24"/>
        <w:lang w:val="en-US"/>
      </w:rPr>
      <w:t>10</w:t>
    </w:r>
    <w:r w:rsidR="00EC6F45">
      <w:rPr>
        <w:sz w:val="24"/>
        <w:szCs w:val="24"/>
        <w:lang w:val="en-US"/>
      </w:rPr>
      <w:br/>
    </w:r>
    <w:r w:rsidR="00EC6F45"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930D0" w14:textId="77777777" w:rsidR="00262DAA" w:rsidRDefault="00262DAA" w:rsidP="00A43F03">
      <w:pPr>
        <w:spacing w:after="0" w:line="240" w:lineRule="auto"/>
      </w:pPr>
      <w:r>
        <w:separator/>
      </w:r>
    </w:p>
  </w:footnote>
  <w:footnote w:type="continuationSeparator" w:id="0">
    <w:p w14:paraId="60B5D7C2" w14:textId="77777777" w:rsidR="00262DAA" w:rsidRDefault="00262DAA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262DAA">
      <w:rPr>
        <w:sz w:val="24"/>
        <w:szCs w:val="24"/>
      </w:rPr>
      <w:pict w14:anchorId="5295F98F">
        <v:rect id="_x0000_i1038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2D3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45E2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004D9"/>
    <w:multiLevelType w:val="multilevel"/>
    <w:tmpl w:val="4BCE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51081"/>
    <w:multiLevelType w:val="multilevel"/>
    <w:tmpl w:val="9E2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721D7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2099B"/>
    <w:multiLevelType w:val="multilevel"/>
    <w:tmpl w:val="6DFC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83AF9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934DC"/>
    <w:multiLevelType w:val="multilevel"/>
    <w:tmpl w:val="28D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3039E"/>
    <w:multiLevelType w:val="multilevel"/>
    <w:tmpl w:val="051C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C52C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F5F49"/>
    <w:multiLevelType w:val="multilevel"/>
    <w:tmpl w:val="73F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E2F44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A5CDE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64A25"/>
    <w:multiLevelType w:val="multilevel"/>
    <w:tmpl w:val="7E0C0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C300FB"/>
    <w:multiLevelType w:val="multilevel"/>
    <w:tmpl w:val="8218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317CE4"/>
    <w:multiLevelType w:val="multilevel"/>
    <w:tmpl w:val="2E86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B54A0"/>
    <w:multiLevelType w:val="multilevel"/>
    <w:tmpl w:val="8D0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527C5"/>
    <w:multiLevelType w:val="multilevel"/>
    <w:tmpl w:val="BDF0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E3F70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B4E9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C7515"/>
    <w:multiLevelType w:val="multilevel"/>
    <w:tmpl w:val="E6F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E6E00"/>
    <w:multiLevelType w:val="multilevel"/>
    <w:tmpl w:val="9826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FE24C7"/>
    <w:multiLevelType w:val="multilevel"/>
    <w:tmpl w:val="43F6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E7350"/>
    <w:multiLevelType w:val="hybridMultilevel"/>
    <w:tmpl w:val="0426A3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4A05FE"/>
    <w:multiLevelType w:val="multilevel"/>
    <w:tmpl w:val="3658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6C2AB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71C4D"/>
    <w:multiLevelType w:val="multilevel"/>
    <w:tmpl w:val="D2D4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1B1687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A7E8D"/>
    <w:multiLevelType w:val="multilevel"/>
    <w:tmpl w:val="5E9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17D26"/>
    <w:multiLevelType w:val="multilevel"/>
    <w:tmpl w:val="FE0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CB4C03"/>
    <w:multiLevelType w:val="multilevel"/>
    <w:tmpl w:val="9FD2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D64BE8"/>
    <w:multiLevelType w:val="multilevel"/>
    <w:tmpl w:val="8AD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521F3"/>
    <w:multiLevelType w:val="multilevel"/>
    <w:tmpl w:val="34B0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99635A"/>
    <w:multiLevelType w:val="multilevel"/>
    <w:tmpl w:val="97D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B26BF1"/>
    <w:multiLevelType w:val="multilevel"/>
    <w:tmpl w:val="8CEE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92B81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91231"/>
    <w:multiLevelType w:val="multilevel"/>
    <w:tmpl w:val="A77E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432F86"/>
    <w:multiLevelType w:val="multilevel"/>
    <w:tmpl w:val="CAC0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7009A6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D69AC"/>
    <w:multiLevelType w:val="multilevel"/>
    <w:tmpl w:val="960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100E68"/>
    <w:multiLevelType w:val="multilevel"/>
    <w:tmpl w:val="D43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76996"/>
    <w:multiLevelType w:val="multilevel"/>
    <w:tmpl w:val="F928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7F0D2D"/>
    <w:multiLevelType w:val="multilevel"/>
    <w:tmpl w:val="18D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601EB"/>
    <w:multiLevelType w:val="multilevel"/>
    <w:tmpl w:val="752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6"/>
  </w:num>
  <w:num w:numId="3">
    <w:abstractNumId w:val="41"/>
  </w:num>
  <w:num w:numId="4">
    <w:abstractNumId w:val="14"/>
  </w:num>
  <w:num w:numId="5">
    <w:abstractNumId w:val="23"/>
  </w:num>
  <w:num w:numId="6">
    <w:abstractNumId w:val="5"/>
  </w:num>
  <w:num w:numId="7">
    <w:abstractNumId w:val="7"/>
  </w:num>
  <w:num w:numId="8">
    <w:abstractNumId w:val="34"/>
  </w:num>
  <w:num w:numId="9">
    <w:abstractNumId w:val="28"/>
  </w:num>
  <w:num w:numId="10">
    <w:abstractNumId w:val="32"/>
  </w:num>
  <w:num w:numId="11">
    <w:abstractNumId w:val="26"/>
  </w:num>
  <w:num w:numId="12">
    <w:abstractNumId w:val="8"/>
  </w:num>
  <w:num w:numId="13">
    <w:abstractNumId w:val="3"/>
  </w:num>
  <w:num w:numId="14">
    <w:abstractNumId w:val="33"/>
  </w:num>
  <w:num w:numId="15">
    <w:abstractNumId w:val="43"/>
  </w:num>
  <w:num w:numId="16">
    <w:abstractNumId w:val="29"/>
  </w:num>
  <w:num w:numId="17">
    <w:abstractNumId w:val="17"/>
  </w:num>
  <w:num w:numId="18">
    <w:abstractNumId w:val="40"/>
  </w:num>
  <w:num w:numId="19">
    <w:abstractNumId w:val="39"/>
  </w:num>
  <w:num w:numId="20">
    <w:abstractNumId w:val="21"/>
  </w:num>
  <w:num w:numId="21">
    <w:abstractNumId w:val="13"/>
  </w:num>
  <w:num w:numId="22">
    <w:abstractNumId w:val="20"/>
  </w:num>
  <w:num w:numId="23">
    <w:abstractNumId w:val="31"/>
  </w:num>
  <w:num w:numId="24">
    <w:abstractNumId w:val="16"/>
  </w:num>
  <w:num w:numId="25">
    <w:abstractNumId w:val="22"/>
  </w:num>
  <w:num w:numId="26">
    <w:abstractNumId w:val="15"/>
  </w:num>
  <w:num w:numId="27">
    <w:abstractNumId w:val="2"/>
  </w:num>
  <w:num w:numId="28">
    <w:abstractNumId w:val="10"/>
  </w:num>
  <w:num w:numId="29">
    <w:abstractNumId w:val="37"/>
  </w:num>
  <w:num w:numId="30">
    <w:abstractNumId w:val="42"/>
  </w:num>
  <w:num w:numId="31">
    <w:abstractNumId w:val="6"/>
  </w:num>
  <w:num w:numId="32">
    <w:abstractNumId w:val="11"/>
  </w:num>
  <w:num w:numId="33">
    <w:abstractNumId w:val="4"/>
  </w:num>
  <w:num w:numId="34">
    <w:abstractNumId w:val="38"/>
  </w:num>
  <w:num w:numId="35">
    <w:abstractNumId w:val="27"/>
  </w:num>
  <w:num w:numId="36">
    <w:abstractNumId w:val="35"/>
  </w:num>
  <w:num w:numId="37">
    <w:abstractNumId w:val="12"/>
  </w:num>
  <w:num w:numId="38">
    <w:abstractNumId w:val="1"/>
  </w:num>
  <w:num w:numId="39">
    <w:abstractNumId w:val="25"/>
  </w:num>
  <w:num w:numId="40">
    <w:abstractNumId w:val="30"/>
  </w:num>
  <w:num w:numId="41">
    <w:abstractNumId w:val="0"/>
  </w:num>
  <w:num w:numId="42">
    <w:abstractNumId w:val="19"/>
  </w:num>
  <w:num w:numId="43">
    <w:abstractNumId w:val="9"/>
  </w:num>
  <w:num w:numId="44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7C6"/>
    <w:rsid w:val="00042971"/>
    <w:rsid w:val="00047333"/>
    <w:rsid w:val="000473EE"/>
    <w:rsid w:val="00056884"/>
    <w:rsid w:val="000660BE"/>
    <w:rsid w:val="00071C20"/>
    <w:rsid w:val="000E50A4"/>
    <w:rsid w:val="0011434A"/>
    <w:rsid w:val="001158C4"/>
    <w:rsid w:val="001665F0"/>
    <w:rsid w:val="001718E3"/>
    <w:rsid w:val="001969D8"/>
    <w:rsid w:val="001A0DF4"/>
    <w:rsid w:val="001A7CC5"/>
    <w:rsid w:val="001F1838"/>
    <w:rsid w:val="00205BDB"/>
    <w:rsid w:val="00262DAA"/>
    <w:rsid w:val="002B510A"/>
    <w:rsid w:val="002D745E"/>
    <w:rsid w:val="002E4279"/>
    <w:rsid w:val="00364D81"/>
    <w:rsid w:val="00392545"/>
    <w:rsid w:val="003B10F4"/>
    <w:rsid w:val="003E0C55"/>
    <w:rsid w:val="003F35B9"/>
    <w:rsid w:val="00405A56"/>
    <w:rsid w:val="00425D8C"/>
    <w:rsid w:val="00437787"/>
    <w:rsid w:val="004450A1"/>
    <w:rsid w:val="004765D2"/>
    <w:rsid w:val="004C4515"/>
    <w:rsid w:val="004F2C28"/>
    <w:rsid w:val="00504932"/>
    <w:rsid w:val="00505C65"/>
    <w:rsid w:val="00580408"/>
    <w:rsid w:val="005C6638"/>
    <w:rsid w:val="005D1F3F"/>
    <w:rsid w:val="0061762B"/>
    <w:rsid w:val="00674952"/>
    <w:rsid w:val="007146C2"/>
    <w:rsid w:val="007E1AB0"/>
    <w:rsid w:val="007F1518"/>
    <w:rsid w:val="00817EF8"/>
    <w:rsid w:val="0082347E"/>
    <w:rsid w:val="0082364D"/>
    <w:rsid w:val="00882D77"/>
    <w:rsid w:val="008967FF"/>
    <w:rsid w:val="008E7D62"/>
    <w:rsid w:val="0098098F"/>
    <w:rsid w:val="0099407B"/>
    <w:rsid w:val="009C40AC"/>
    <w:rsid w:val="00A00158"/>
    <w:rsid w:val="00A048E7"/>
    <w:rsid w:val="00A43F03"/>
    <w:rsid w:val="00AB19EC"/>
    <w:rsid w:val="00B04E7F"/>
    <w:rsid w:val="00B4156A"/>
    <w:rsid w:val="00B61D2C"/>
    <w:rsid w:val="00B82BC3"/>
    <w:rsid w:val="00BC1B9F"/>
    <w:rsid w:val="00BD1D1B"/>
    <w:rsid w:val="00C1056A"/>
    <w:rsid w:val="00C20DFC"/>
    <w:rsid w:val="00C2247C"/>
    <w:rsid w:val="00C3317D"/>
    <w:rsid w:val="00C42AD5"/>
    <w:rsid w:val="00C57FB0"/>
    <w:rsid w:val="00C84303"/>
    <w:rsid w:val="00CD1F8E"/>
    <w:rsid w:val="00D17ED3"/>
    <w:rsid w:val="00D202C3"/>
    <w:rsid w:val="00D81237"/>
    <w:rsid w:val="00D95DD5"/>
    <w:rsid w:val="00DA21AD"/>
    <w:rsid w:val="00DB7B6C"/>
    <w:rsid w:val="00E15892"/>
    <w:rsid w:val="00E504A1"/>
    <w:rsid w:val="00E75299"/>
    <w:rsid w:val="00EC1DE5"/>
    <w:rsid w:val="00EC6F45"/>
    <w:rsid w:val="00EE3D56"/>
    <w:rsid w:val="00EE3E20"/>
    <w:rsid w:val="00F03AFB"/>
    <w:rsid w:val="00F510BC"/>
    <w:rsid w:val="00F57FC8"/>
    <w:rsid w:val="00F904F4"/>
    <w:rsid w:val="00F92BF9"/>
    <w:rsid w:val="00FA059F"/>
    <w:rsid w:val="00F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qezK6LgWRE" TargetMode="External"/><Relationship Id="rId13" Type="http://schemas.openxmlformats.org/officeDocument/2006/relationships/hyperlink" Target="https://www.youtube.com/watch?v=1zzPP9hrXtY" TargetMode="External"/><Relationship Id="rId18" Type="http://schemas.openxmlformats.org/officeDocument/2006/relationships/hyperlink" Target="https://www.dataprotection.org.gh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so.org/" TargetMode="External"/><Relationship Id="rId7" Type="http://schemas.openxmlformats.org/officeDocument/2006/relationships/hyperlink" Target="https://www.youtube.com/watch?v=Y2hEiMOgc1g" TargetMode="External"/><Relationship Id="rId12" Type="http://schemas.openxmlformats.org/officeDocument/2006/relationships/hyperlink" Target="https://www.youtube.com/watch?v=aqezK6LgWRE" TargetMode="External"/><Relationship Id="rId17" Type="http://schemas.openxmlformats.org/officeDocument/2006/relationships/hyperlink" Target="https://www.worldbank.org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sma.com/" TargetMode="External"/><Relationship Id="rId20" Type="http://schemas.openxmlformats.org/officeDocument/2006/relationships/hyperlink" Target="https://www.nebosh.org.uk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Y2hEiMOgc1g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flyzipline.com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youtube.com/watch?v=8l5YtAptFOY" TargetMode="External"/><Relationship Id="rId19" Type="http://schemas.openxmlformats.org/officeDocument/2006/relationships/hyperlink" Target="https://www.ilo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1zzPP9hrXtY" TargetMode="External"/><Relationship Id="rId14" Type="http://schemas.openxmlformats.org/officeDocument/2006/relationships/hyperlink" Target="https://www.youtube.com/watch?v=8l5YtAptFOY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12</cp:revision>
  <dcterms:created xsi:type="dcterms:W3CDTF">2025-11-13T13:26:00Z</dcterms:created>
  <dcterms:modified xsi:type="dcterms:W3CDTF">2025-11-13T14:07:00Z</dcterms:modified>
</cp:coreProperties>
</file>