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6D3E9034" w:rsidR="00EC6F45" w:rsidRPr="001C18DC" w:rsidRDefault="00A434C9" w:rsidP="00CA56A4">
      <w:pPr>
        <w:spacing w:after="0" w:line="360" w:lineRule="auto"/>
        <w:rPr>
          <w:rFonts w:cstheme="minorHAnsi"/>
          <w:sz w:val="28"/>
          <w:szCs w:val="28"/>
        </w:rPr>
      </w:pPr>
      <w:r w:rsidRPr="00A434C9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HS1120 - Domestic Management</w:t>
      </w:r>
      <w:r w:rsidRPr="00A434C9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 </w:t>
      </w:r>
      <w:r w:rsidR="00D72C16" w:rsidRPr="001C18DC">
        <w:rPr>
          <w:rFonts w:cstheme="minorHAnsi"/>
          <w:sz w:val="28"/>
          <w:szCs w:val="28"/>
        </w:rPr>
        <w:pict w14:anchorId="29732D3C">
          <v:rect id="_x0000_i1190" style="width:0;height:1.5pt" o:hralign="center" o:hrstd="t" o:hr="t" fillcolor="#a0a0a0" stroked="f"/>
        </w:pict>
      </w:r>
    </w:p>
    <w:p w14:paraId="02206CB7" w14:textId="77777777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ascii="Segoe UI Emoji" w:eastAsia="Times New Roman" w:hAnsi="Segoe UI Emoji" w:cs="Segoe UI Emoji"/>
          <w:sz w:val="40"/>
          <w:szCs w:val="40"/>
          <w:lang w:eastAsia="en-GH"/>
        </w:rPr>
        <w:t>🎯</w:t>
      </w:r>
      <w:r w:rsidRPr="00CA56A4">
        <w:rPr>
          <w:rFonts w:eastAsia="Times New Roman" w:cstheme="minorHAnsi"/>
          <w:sz w:val="40"/>
          <w:szCs w:val="40"/>
          <w:lang w:eastAsia="en-GH"/>
        </w:rPr>
        <w:t xml:space="preserve"> </w:t>
      </w:r>
      <w:r w:rsidRPr="00CA56A4">
        <w:rPr>
          <w:rFonts w:eastAsia="Times New Roman" w:cstheme="minorHAnsi"/>
          <w:b/>
          <w:bCs/>
          <w:sz w:val="40"/>
          <w:szCs w:val="40"/>
          <w:lang w:eastAsia="en-GH"/>
        </w:rPr>
        <w:t>LESSON AIM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  <w:t>By the end of this 60</w:t>
      </w:r>
      <w:r w:rsidRPr="00CA56A4">
        <w:rPr>
          <w:rFonts w:eastAsia="Times New Roman" w:cstheme="minorHAnsi"/>
          <w:sz w:val="28"/>
          <w:szCs w:val="28"/>
          <w:lang w:eastAsia="en-GH"/>
        </w:rPr>
        <w:noBreakHyphen/>
        <w:t>minute session learners will be able to: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  <w:t>• Apply standardised domestic-chore routines (Room / House / Perimeter / Community).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  <w:t>• Build a one</w:t>
      </w:r>
      <w:r w:rsidRPr="00CA56A4">
        <w:rPr>
          <w:rFonts w:eastAsia="Times New Roman" w:cstheme="minorHAnsi"/>
          <w:sz w:val="28"/>
          <w:szCs w:val="28"/>
          <w:lang w:eastAsia="en-GH"/>
        </w:rPr>
        <w:noBreakHyphen/>
        <w:t>week household budget with an emergency buffer.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  <w:t>• Declutter and organise for safety and efficiency.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  <w:t>• Perform basic home safety checks (fire, electrical, first aid, perimeter security).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  <w:t>• Initiate one low-cost sustainable household change.</w:t>
      </w:r>
    </w:p>
    <w:p w14:paraId="1B2567FA" w14:textId="4B8DA8C6" w:rsidR="00CA56A4" w:rsidRPr="00CA56A4" w:rsidRDefault="00D746C3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35E9206C">
          <v:rect id="_x0000_i1340" style="width:0;height:1.5pt" o:hralign="center" o:hrstd="t" o:hr="t" fillcolor="#a0a0a0" stroked="f"/>
        </w:pict>
      </w:r>
      <w:r w:rsidR="00CA56A4" w:rsidRPr="00CA56A4">
        <w:rPr>
          <w:rFonts w:ascii="Segoe UI Emoji" w:eastAsia="Times New Roman" w:hAnsi="Segoe UI Emoji" w:cs="Segoe UI Emoji"/>
          <w:sz w:val="40"/>
          <w:szCs w:val="40"/>
          <w:lang w:eastAsia="en-GH"/>
        </w:rPr>
        <w:t>⏱️</w:t>
      </w:r>
      <w:r w:rsidR="00CA56A4" w:rsidRPr="00CA56A4">
        <w:rPr>
          <w:rFonts w:eastAsia="Times New Roman" w:cstheme="minorHAnsi"/>
          <w:sz w:val="40"/>
          <w:szCs w:val="40"/>
          <w:lang w:eastAsia="en-GH"/>
        </w:rPr>
        <w:t xml:space="preserve"> 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>60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noBreakHyphen/>
        <w:t>MINUTE LESSON FLOW (TIMED)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00:00–05:00 — Welcome, learning outcomes &amp; 1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question poll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05:00–15:00 — Strategic time management &amp; Room Chore micro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sprint (demo)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15:00–25:00 — Financial literacy: build a 1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week budget (paired activity)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25:00–35:00 — Decluttering &amp; organising: triage + quick storage hacks demo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35:00–40:00 — Micro safety spot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check (stove, extension, door/gate)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40:00–50:00 — Home safety essentials &amp; first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aid checklist (short demo)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50:00–55:00 — Ghana case study &amp; breakout: Local Community Chore plan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 xml:space="preserve">• 55:00–60:00 — Quiz/discussion + assignment brief &amp; </w:t>
      </w:r>
      <w:proofErr w:type="spellStart"/>
      <w:r w:rsidR="00CA56A4" w:rsidRPr="00CA56A4">
        <w:rPr>
          <w:rFonts w:eastAsia="Times New Roman" w:cstheme="minorHAnsi"/>
          <w:sz w:val="28"/>
          <w:szCs w:val="28"/>
          <w:lang w:eastAsia="en-GH"/>
        </w:rPr>
        <w:t>LearnDash</w:t>
      </w:r>
      <w:proofErr w:type="spellEnd"/>
      <w:r w:rsidR="00CA56A4" w:rsidRPr="00CA56A4">
        <w:rPr>
          <w:rFonts w:eastAsia="Times New Roman" w:cstheme="minorHAnsi"/>
          <w:sz w:val="28"/>
          <w:szCs w:val="28"/>
          <w:lang w:eastAsia="en-GH"/>
        </w:rPr>
        <w:t xml:space="preserve"> upload instructions</w:t>
      </w:r>
    </w:p>
    <w:p w14:paraId="71182802" w14:textId="19FC70A9" w:rsidR="00CA56A4" w:rsidRDefault="00D746C3" w:rsidP="00CA56A4">
      <w:pPr>
        <w:spacing w:line="360" w:lineRule="auto"/>
        <w:rPr>
          <w:rFonts w:ascii="Segoe UI Emoji" w:eastAsia="Times New Roman" w:hAnsi="Segoe UI Emoji" w:cs="Segoe UI Emoj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1C91A1E4">
          <v:rect id="_x0000_i1339" style="width:0;height:1.5pt" o:hralign="center" o:hrstd="t" o:hr="t" fillcolor="#a0a0a0" stroked="f"/>
        </w:pict>
      </w:r>
    </w:p>
    <w:p w14:paraId="5D79D212" w14:textId="14AF3DEA" w:rsidR="00CA56A4" w:rsidRDefault="00CA56A4" w:rsidP="00CA56A4">
      <w:pPr>
        <w:spacing w:line="360" w:lineRule="auto"/>
        <w:rPr>
          <w:rFonts w:ascii="Segoe UI Emoji" w:eastAsia="Times New Roman" w:hAnsi="Segoe UI Emoji" w:cs="Segoe UI Emoji"/>
          <w:sz w:val="28"/>
          <w:szCs w:val="28"/>
          <w:lang w:eastAsia="en-GH"/>
        </w:rPr>
      </w:pPr>
    </w:p>
    <w:p w14:paraId="21E6FF9E" w14:textId="2D802029" w:rsidR="00D746C3" w:rsidRDefault="00D746C3" w:rsidP="00CA56A4">
      <w:pPr>
        <w:spacing w:line="360" w:lineRule="auto"/>
        <w:rPr>
          <w:rFonts w:ascii="Segoe UI Emoji" w:eastAsia="Times New Roman" w:hAnsi="Segoe UI Emoji" w:cs="Segoe UI Emoji"/>
          <w:sz w:val="28"/>
          <w:szCs w:val="28"/>
          <w:lang w:eastAsia="en-GH"/>
        </w:rPr>
      </w:pPr>
    </w:p>
    <w:p w14:paraId="275E9EBC" w14:textId="77777777" w:rsidR="00D746C3" w:rsidRDefault="00D746C3" w:rsidP="00CA56A4">
      <w:pPr>
        <w:spacing w:line="360" w:lineRule="auto"/>
        <w:rPr>
          <w:rFonts w:ascii="Segoe UI Emoji" w:eastAsia="Times New Roman" w:hAnsi="Segoe UI Emoji" w:cs="Segoe UI Emoji"/>
          <w:sz w:val="28"/>
          <w:szCs w:val="28"/>
          <w:lang w:eastAsia="en-GH"/>
        </w:rPr>
      </w:pPr>
    </w:p>
    <w:p w14:paraId="454C89F7" w14:textId="77777777" w:rsidR="00CA56A4" w:rsidRDefault="00CA56A4" w:rsidP="00CA56A4">
      <w:pPr>
        <w:spacing w:line="360" w:lineRule="auto"/>
        <w:rPr>
          <w:rFonts w:ascii="Segoe UI Emoji" w:eastAsia="Times New Roman" w:hAnsi="Segoe UI Emoji" w:cs="Segoe UI Emoji"/>
          <w:sz w:val="28"/>
          <w:szCs w:val="28"/>
          <w:lang w:eastAsia="en-GH"/>
        </w:rPr>
      </w:pPr>
    </w:p>
    <w:p w14:paraId="5649768E" w14:textId="0961EF54" w:rsidR="00CA56A4" w:rsidRDefault="00CA56A4" w:rsidP="00CA56A4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CA56A4">
        <w:rPr>
          <w:rFonts w:ascii="Segoe UI Emoji" w:eastAsia="Times New Roman" w:hAnsi="Segoe UI Emoji" w:cs="Segoe UI Emoji"/>
          <w:sz w:val="40"/>
          <w:szCs w:val="40"/>
          <w:lang w:eastAsia="en-GH"/>
        </w:rPr>
        <w:lastRenderedPageBreak/>
        <w:t>📋</w:t>
      </w:r>
      <w:r w:rsidRPr="00CA56A4">
        <w:rPr>
          <w:rFonts w:eastAsia="Times New Roman" w:cstheme="minorHAnsi"/>
          <w:sz w:val="40"/>
          <w:szCs w:val="40"/>
          <w:lang w:eastAsia="en-GH"/>
        </w:rPr>
        <w:t xml:space="preserve"> </w:t>
      </w:r>
      <w:r w:rsidR="000C0C8A" w:rsidRPr="00D96DBA">
        <w:rPr>
          <w:rFonts w:eastAsia="Times New Roman" w:cstheme="minorHAnsi"/>
          <w:b/>
          <w:bCs/>
          <w:sz w:val="40"/>
          <w:szCs w:val="40"/>
          <w:lang w:val="en-GB" w:eastAsia="en-GH"/>
        </w:rPr>
        <w:t xml:space="preserve">HS1121 - </w:t>
      </w:r>
      <w:r w:rsidR="00D96DBA" w:rsidRPr="00D96DBA">
        <w:rPr>
          <w:rFonts w:eastAsia="Times New Roman" w:cstheme="minorHAnsi"/>
          <w:b/>
          <w:bCs/>
          <w:sz w:val="40"/>
          <w:szCs w:val="40"/>
          <w:lang w:val="en-GB" w:eastAsia="en-GH"/>
        </w:rPr>
        <w:t>Standardi</w:t>
      </w:r>
      <w:r w:rsidR="00D96DBA">
        <w:rPr>
          <w:rFonts w:eastAsia="Times New Roman" w:cstheme="minorHAnsi"/>
          <w:b/>
          <w:bCs/>
          <w:sz w:val="40"/>
          <w:szCs w:val="40"/>
          <w:lang w:val="en-GB" w:eastAsia="en-GH"/>
        </w:rPr>
        <w:t>z</w:t>
      </w:r>
      <w:r w:rsidR="00D96DBA" w:rsidRPr="00D96DBA">
        <w:rPr>
          <w:rFonts w:eastAsia="Times New Roman" w:cstheme="minorHAnsi"/>
          <w:b/>
          <w:bCs/>
          <w:sz w:val="40"/>
          <w:szCs w:val="40"/>
          <w:lang w:val="en-GB" w:eastAsia="en-GH"/>
        </w:rPr>
        <w:t>ed Chore</w:t>
      </w:r>
      <w:r w:rsidR="00D96DBA" w:rsidRPr="00D96DBA">
        <w:rPr>
          <w:rFonts w:eastAsia="Times New Roman" w:cstheme="minorHAnsi"/>
          <w:b/>
          <w:bCs/>
          <w:sz w:val="40"/>
          <w:szCs w:val="40"/>
          <w:lang w:val="en-GB" w:eastAsia="en-GH"/>
        </w:rPr>
        <w:noBreakHyphen/>
        <w:t>Space Taxonomy</w:t>
      </w:r>
      <w:r w:rsidR="00D96DBA" w:rsidRPr="00CA56A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</w:p>
    <w:p w14:paraId="35AB6E22" w14:textId="2ABE016D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 xml:space="preserve">• </w:t>
      </w:r>
      <w:r w:rsidRPr="00CA56A4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🛏</w:t>
      </w: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>️ Immediate Personal Space —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“Room Chore”: bedroom / private washroom — daily 10–30 min (habit).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</w: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 xml:space="preserve">• </w:t>
      </w:r>
      <w:r w:rsidRPr="00CA56A4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🏠</w:t>
      </w: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Secondary Personal Space —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“House Chore”: kitchen, dining, lounge — weekly rotation tasks.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</w: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 xml:space="preserve">• </w:t>
      </w:r>
      <w:r w:rsidRPr="00CA56A4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🌳</w:t>
      </w: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Tertiary Personal Space —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“Perimeter Chore”: compound / immediate outside — regular sweep, drain checks.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</w: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 xml:space="preserve">• </w:t>
      </w:r>
      <w:r w:rsidRPr="00CA56A4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🏘</w:t>
      </w: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>️ Immediate Community —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“Local Community Chore”: shared paths, drains, </w:t>
      </w:r>
      <w:r w:rsidRPr="00CA56A4">
        <w:rPr>
          <w:rFonts w:eastAsia="Times New Roman" w:cstheme="minorHAnsi"/>
          <w:sz w:val="28"/>
          <w:szCs w:val="28"/>
          <w:lang w:eastAsia="en-GH"/>
        </w:rPr>
        <w:t>neighbourhood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sweep — short tasks during commute or organised events.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</w: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 xml:space="preserve">• </w:t>
      </w:r>
      <w:r w:rsidRPr="00CA56A4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🌍</w:t>
      </w: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Extended Community —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“Community Chore”: district/regional </w:t>
      </w:r>
      <w:r w:rsidRPr="00CA56A4">
        <w:rPr>
          <w:rFonts w:eastAsia="Times New Roman" w:cstheme="minorHAnsi"/>
          <w:sz w:val="28"/>
          <w:szCs w:val="28"/>
          <w:lang w:eastAsia="en-GH"/>
        </w:rPr>
        <w:t>clean-ups</w:t>
      </w:r>
      <w:r w:rsidRPr="00CA56A4">
        <w:rPr>
          <w:rFonts w:eastAsia="Times New Roman" w:cstheme="minorHAnsi"/>
          <w:sz w:val="28"/>
          <w:szCs w:val="28"/>
          <w:lang w:eastAsia="en-GH"/>
        </w:rPr>
        <w:t>, advocacy, enterprise-level actions.</w:t>
      </w:r>
    </w:p>
    <w:p w14:paraId="619942DB" w14:textId="05D6014F" w:rsidR="00CA56A4" w:rsidRPr="00CA56A4" w:rsidRDefault="00D746C3" w:rsidP="00CA56A4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0E9F06D6">
          <v:rect id="_x0000_i1338" style="width:0;height:1.5pt" o:hralign="center" o:hrstd="t" o:hr="t" fillcolor="#a0a0a0" stroked="f"/>
        </w:pict>
      </w:r>
      <w:r w:rsidR="00CA56A4" w:rsidRPr="00CA56A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📦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CORE CONTENT — KEY POINTS</w:t>
      </w:r>
    </w:p>
    <w:p w14:paraId="4FA6C5FE" w14:textId="784FC8DA" w:rsidR="00CA56A4" w:rsidRPr="00CA56A4" w:rsidRDefault="000C0C8A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HS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>1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122 -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Strategic Time Management for Daily Life </w:t>
      </w:r>
      <w:r w:rsidR="00CA56A4" w:rsidRPr="00CA56A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⏰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3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Tier Day Plan: 1 Major Important Task (MIT) + 3 Focus Tasks + 3 Flexible Tasks.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Time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blocking + micro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sprints (25/5 or 45/10). Example: 07:00–07:15 Room Chore; 09:00–11:00 Study/Work; 18:00–18:30 House Chore.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Room Chore habit: perform before sleep if day shift; adjust for night shifts.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Class micro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task: 3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minute Room Chore micro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sprint; post one sentence: “I did X and felt Y.”</w:t>
      </w:r>
    </w:p>
    <w:p w14:paraId="4C067378" w14:textId="77777777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>Video (≤15 min):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TED — Tim Urban, </w:t>
      </w:r>
      <w:r w:rsidRPr="00CA56A4">
        <w:rPr>
          <w:rFonts w:eastAsia="Times New Roman" w:cstheme="minorHAnsi"/>
          <w:i/>
          <w:iCs/>
          <w:sz w:val="28"/>
          <w:szCs w:val="28"/>
          <w:lang w:eastAsia="en-GH"/>
        </w:rPr>
        <w:t>Inside the mind of a master procrastinator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(14:04)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</w:r>
      <w:hyperlink r:id="rId7" w:history="1">
        <w:r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https://www.youtube.com/watch?v=iDbdXTMnOmE</w:t>
        </w:r>
      </w:hyperlink>
    </w:p>
    <w:p w14:paraId="2E88A666" w14:textId="77777777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0B8BAF20">
          <v:rect id="_x0000_i1309" style="width:0;height:1.5pt" o:hralign="center" o:hrstd="t" o:hr="t" fillcolor="#a0a0a0" stroked="f"/>
        </w:pict>
      </w:r>
    </w:p>
    <w:p w14:paraId="4B646ECC" w14:textId="3EF9B9C7" w:rsidR="00CA56A4" w:rsidRPr="00CA56A4" w:rsidRDefault="000C0C8A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lastRenderedPageBreak/>
        <w:t>HS11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>2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3 - 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>Financial Literacy for Personal Well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noBreakHyphen/>
        <w:t xml:space="preserve">being </w:t>
      </w:r>
      <w:r w:rsidR="00CA56A4" w:rsidRPr="00CA56A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💰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50/30/20 rule: 50% needs | 30% wants | 20% savings/debt. Example: Monthly GHS 600 → Needs 300, Wants 180, Save 120.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Track recurring household costs (soap, fuel, water, transport).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Starter emergency buffer: GHS 200–500.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Activity: Build a 7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day budget snapshot during session.</w:t>
      </w:r>
    </w:p>
    <w:p w14:paraId="66FB567B" w14:textId="77777777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>Video (≤12 min):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Khan Academy — Budgeting &amp; Saving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</w:r>
      <w:hyperlink r:id="rId8" w:history="1">
        <w:r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https://www.khanacademy.org/college-careers-more/personal-finance/budgeting-saving-taxes/budgeting-and-saving</w:t>
        </w:r>
      </w:hyperlink>
    </w:p>
    <w:p w14:paraId="5331ACBC" w14:textId="77777777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08CA201E">
          <v:rect id="_x0000_i1310" style="width:0;height:1.5pt" o:hralign="center" o:hrstd="t" o:hr="t" fillcolor="#a0a0a0" stroked="f"/>
        </w:pict>
      </w:r>
    </w:p>
    <w:p w14:paraId="33BC9265" w14:textId="4CAE2AD5" w:rsidR="00CA56A4" w:rsidRPr="00CA56A4" w:rsidRDefault="000C0C8A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HS1124 -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proofErr w:type="spellStart"/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>Organi</w:t>
      </w:r>
      <w:proofErr w:type="spellEnd"/>
      <w:r w:rsidR="00E0010B">
        <w:rPr>
          <w:rFonts w:eastAsia="Times New Roman" w:cstheme="minorHAnsi"/>
          <w:b/>
          <w:bCs/>
          <w:sz w:val="40"/>
          <w:szCs w:val="40"/>
          <w:lang w:val="en-US" w:eastAsia="en-GH"/>
        </w:rPr>
        <w:t>z</w:t>
      </w:r>
      <w:proofErr w:type="spellStart"/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>ational</w:t>
      </w:r>
      <w:proofErr w:type="spellEnd"/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Skills: Decluttering &amp; Functional Spaces </w:t>
      </w:r>
      <w:r w:rsidR="00CA56A4" w:rsidRPr="00CA56A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🗃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>️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Triage: KEEP / DONATE / RE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USE / DISPOSE — 30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day hold for uncertain items.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Room Chore checklist: make bed, return items, sweep/brush, wipe surfaces, air room 5 min.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Weekly House Chore checklist: clean cooking area, laundry, pantry check, entryway tidying.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Low-cost storage: vertical shelves, labelled boxes/baskets, wall hooks, repurposed jars.</w:t>
      </w:r>
    </w:p>
    <w:p w14:paraId="64490E52" w14:textId="77777777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>Reference/demo: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Real Simple — Room-by-room decluttering tips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</w:r>
      <w:hyperlink r:id="rId9" w:history="1">
        <w:r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https://www.realsimple.com/home-organizing/organizing/room-by-room-decluttering-tips</w:t>
        </w:r>
      </w:hyperlink>
    </w:p>
    <w:p w14:paraId="61B753A0" w14:textId="77777777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4D3EC8EF">
          <v:rect id="_x0000_i1311" style="width:0;height:1.5pt" o:hralign="center" o:hrstd="t" o:hr="t" fillcolor="#a0a0a0" stroked="f"/>
        </w:pict>
      </w:r>
    </w:p>
    <w:p w14:paraId="05B9785A" w14:textId="77777777" w:rsidR="00E0010B" w:rsidRDefault="00E0010B" w:rsidP="00CA56A4">
      <w:pPr>
        <w:spacing w:line="360" w:lineRule="auto"/>
        <w:rPr>
          <w:rFonts w:eastAsia="Times New Roman" w:cstheme="minorHAnsi"/>
          <w:b/>
          <w:bCs/>
          <w:sz w:val="40"/>
          <w:szCs w:val="40"/>
          <w:lang w:val="en-US" w:eastAsia="en-GH"/>
        </w:rPr>
      </w:pPr>
    </w:p>
    <w:p w14:paraId="51101A49" w14:textId="17A08FCD" w:rsidR="00CA56A4" w:rsidRPr="00CA56A4" w:rsidRDefault="000C0C8A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lastRenderedPageBreak/>
        <w:t>HS1125 -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Basic Home Safety &amp; Perimeter Security </w:t>
      </w:r>
      <w:r w:rsidR="00CA56A4" w:rsidRPr="00CA56A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🛡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>️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Fire: never leave cooking unattended; keep pot lid/fire blanket; identify escape route &amp; meeting point.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Electrical: avoid daisy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chain extensions; replace frayed cords; unplug idle devices.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First aid: plasters, gauze, antiseptic, gloves; stop bleeding, cool burns.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Perimeter: check locks/gates, maintain lighting; coordinate neighbour watch.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Micro spot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noBreakHyphen/>
        <w:t>check: stove, one extension, main door → log one corrective action.</w:t>
      </w:r>
    </w:p>
    <w:p w14:paraId="71CD3157" w14:textId="77777777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b/>
          <w:bCs/>
          <w:sz w:val="28"/>
          <w:szCs w:val="28"/>
          <w:lang w:eastAsia="en-GH"/>
        </w:rPr>
        <w:t>Video/resources (≤20 min):</w:t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 American Red Cross — First Aid &amp; Fire Safety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</w:r>
      <w:hyperlink r:id="rId10" w:history="1">
        <w:r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https://www.redcross.org/get-help/first-aid.html</w:t>
        </w:r>
      </w:hyperlink>
    </w:p>
    <w:p w14:paraId="67EADA1A" w14:textId="77777777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7CAF4ED7">
          <v:rect id="_x0000_i1312" style="width:0;height:1.5pt" o:hralign="center" o:hrstd="t" o:hr="t" fillcolor="#a0a0a0" stroked="f"/>
        </w:pict>
      </w:r>
    </w:p>
    <w:p w14:paraId="37BE0F42" w14:textId="2A8F6E59" w:rsidR="00CA56A4" w:rsidRPr="00CA56A4" w:rsidRDefault="000C0C8A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HS1126 -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Sustainable Living Practices </w:t>
      </w:r>
      <w:r w:rsidR="00CA56A4" w:rsidRPr="00CA56A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🌿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Waste sorting: organic / recyclable / residual; micro-compost.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Reduce single-use plastics; upcycle safely.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Energy/water savings: switch off lights, repair leaks, use natural light/ventilation.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Community action: 30–60 min Local Community Chore — include PPE &amp; first-aid kit.</w:t>
      </w:r>
    </w:p>
    <w:p w14:paraId="7DADB8D2" w14:textId="48DF1455" w:rsidR="00D746C3" w:rsidRDefault="00D746C3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0C9846C1">
          <v:rect id="_x0000_i1333" style="width:0;height:1.5pt" o:hralign="center" o:hrstd="t" o:hr="t" fillcolor="#a0a0a0" stroked="f"/>
        </w:pict>
      </w:r>
    </w:p>
    <w:p w14:paraId="15965875" w14:textId="500EFEC9" w:rsidR="00CA56A4" w:rsidRPr="00CA56A4" w:rsidRDefault="00CA56A4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📹</w:t>
      </w:r>
      <w:r w:rsidRPr="00CA56A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0C0C8A" w:rsidRPr="000C0C8A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HS1127 - </w:t>
      </w:r>
      <w:r w:rsidR="00D746C3" w:rsidRPr="00CA56A4">
        <w:rPr>
          <w:rFonts w:eastAsia="Times New Roman" w:cstheme="minorHAnsi"/>
          <w:b/>
          <w:bCs/>
          <w:sz w:val="40"/>
          <w:szCs w:val="40"/>
          <w:lang w:eastAsia="en-GH"/>
        </w:rPr>
        <w:t>Case Study — Ghana: Plastic Waste &amp; Local Clean-ups</w:t>
      </w:r>
      <w:r w:rsidR="00D746C3" w:rsidRPr="00CA56A4">
        <w:rPr>
          <w:rFonts w:eastAsia="Times New Roman" w:cstheme="minorHAnsi"/>
          <w:sz w:val="28"/>
          <w:szCs w:val="28"/>
          <w:lang w:eastAsia="en-GH"/>
        </w:rPr>
        <w:br/>
      </w:r>
      <w:r w:rsidRPr="00CA56A4">
        <w:rPr>
          <w:rFonts w:eastAsia="Times New Roman" w:cstheme="minorHAnsi"/>
          <w:sz w:val="28"/>
          <w:szCs w:val="28"/>
          <w:lang w:eastAsia="en-GH"/>
        </w:rPr>
        <w:t xml:space="preserve">• Video (~12 min): </w:t>
      </w:r>
      <w:hyperlink r:id="rId11" w:history="1">
        <w:r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https://www.youtube.com/watch?v=JcfHZKZmOlo</w:t>
        </w:r>
      </w:hyperlink>
      <w:r w:rsidRPr="00CA56A4">
        <w:rPr>
          <w:rFonts w:eastAsia="Times New Roman" w:cstheme="minorHAnsi"/>
          <w:sz w:val="28"/>
          <w:szCs w:val="28"/>
          <w:lang w:eastAsia="en-GH"/>
        </w:rPr>
        <w:br/>
        <w:t>• Summary: Plastic waste + blocked drains → flooding &amp; disease vectors. Household &amp; Local Chores reduce hazards &amp; can create micro-income.</w:t>
      </w:r>
      <w:r w:rsidRPr="00CA56A4">
        <w:rPr>
          <w:rFonts w:eastAsia="Times New Roman" w:cstheme="minorHAnsi"/>
          <w:sz w:val="28"/>
          <w:szCs w:val="28"/>
          <w:lang w:eastAsia="en-GH"/>
        </w:rPr>
        <w:br/>
        <w:t xml:space="preserve">• Class breakout (10 min): design 30–60 min Local Community Chore (6 tasks, 3 supplies, 2 safety notes). Submit plan + 2 photos to </w:t>
      </w:r>
      <w:proofErr w:type="spellStart"/>
      <w:r w:rsidRPr="00CA56A4">
        <w:rPr>
          <w:rFonts w:eastAsia="Times New Roman" w:cstheme="minorHAnsi"/>
          <w:sz w:val="28"/>
          <w:szCs w:val="28"/>
          <w:lang w:eastAsia="en-GH"/>
        </w:rPr>
        <w:t>LearnDash</w:t>
      </w:r>
      <w:proofErr w:type="spellEnd"/>
      <w:r w:rsidRPr="00CA56A4">
        <w:rPr>
          <w:rFonts w:eastAsia="Times New Roman" w:cstheme="minorHAnsi"/>
          <w:sz w:val="28"/>
          <w:szCs w:val="28"/>
          <w:lang w:eastAsia="en-GH"/>
        </w:rPr>
        <w:t>.</w:t>
      </w:r>
    </w:p>
    <w:p w14:paraId="0A3413E4" w14:textId="15025039" w:rsidR="00D746C3" w:rsidRDefault="00D746C3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0AEBD977">
          <v:rect id="_x0000_i1334" style="width:0;height:1.5pt" o:hralign="center" o:hrstd="t" o:hr="t" fillcolor="#a0a0a0" stroked="f"/>
        </w:pict>
      </w:r>
    </w:p>
    <w:p w14:paraId="0F6B2DE6" w14:textId="1AA75AC3" w:rsidR="00CA56A4" w:rsidRPr="00CA56A4" w:rsidRDefault="00CA56A4" w:rsidP="00CA56A4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CA56A4">
        <w:rPr>
          <w:rFonts w:ascii="Segoe UI Emoji" w:eastAsia="Times New Roman" w:hAnsi="Segoe UI Emoji" w:cs="Segoe UI Emoji"/>
          <w:sz w:val="40"/>
          <w:szCs w:val="40"/>
          <w:lang w:eastAsia="en-GH"/>
        </w:rPr>
        <w:lastRenderedPageBreak/>
        <w:t>❓</w:t>
      </w:r>
      <w:r w:rsidRPr="00CA56A4">
        <w:rPr>
          <w:rFonts w:eastAsia="Times New Roman" w:cstheme="minorHAnsi"/>
          <w:sz w:val="40"/>
          <w:szCs w:val="40"/>
          <w:lang w:eastAsia="en-GH"/>
        </w:rPr>
        <w:t xml:space="preserve"> </w:t>
      </w:r>
      <w:r w:rsidR="000C0C8A" w:rsidRPr="000C0C8A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HS1128 - </w:t>
      </w:r>
      <w:r w:rsidR="000C0C8A" w:rsidRPr="00CA56A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Quiz Discussion </w:t>
      </w:r>
      <w:r w:rsidR="000C0C8A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&amp; References </w:t>
      </w:r>
      <w:r w:rsidRPr="00CA56A4">
        <w:rPr>
          <w:rFonts w:eastAsia="Times New Roman" w:cstheme="minorHAnsi"/>
          <w:b/>
          <w:bCs/>
          <w:sz w:val="40"/>
          <w:szCs w:val="40"/>
          <w:lang w:eastAsia="en-GH"/>
        </w:rPr>
        <w:t>(</w:t>
      </w:r>
      <w:r w:rsidR="000C0C8A">
        <w:rPr>
          <w:rFonts w:eastAsia="Times New Roman" w:cstheme="minorHAnsi"/>
          <w:b/>
          <w:bCs/>
          <w:sz w:val="40"/>
          <w:szCs w:val="40"/>
          <w:lang w:val="en-US" w:eastAsia="en-GH"/>
        </w:rPr>
        <w:t>6</w:t>
      </w:r>
      <w:r w:rsidRPr="00CA56A4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questions)</w:t>
      </w:r>
    </w:p>
    <w:p w14:paraId="1DCC7C2A" w14:textId="77777777" w:rsidR="00CA56A4" w:rsidRPr="00CA56A4" w:rsidRDefault="00CA56A4" w:rsidP="00CA56A4">
      <w:pPr>
        <w:numPr>
          <w:ilvl w:val="0"/>
          <w:numId w:val="2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t>Describe the five Chore-Space levels + one task per level.</w:t>
      </w:r>
    </w:p>
    <w:p w14:paraId="48C42628" w14:textId="77777777" w:rsidR="00CA56A4" w:rsidRPr="00CA56A4" w:rsidRDefault="00CA56A4" w:rsidP="00CA56A4">
      <w:pPr>
        <w:numPr>
          <w:ilvl w:val="0"/>
          <w:numId w:val="2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t>Allocate GHS 600 using 50/30/20; propose 10% savings growth in 3 months.</w:t>
      </w:r>
    </w:p>
    <w:p w14:paraId="27F8B0A3" w14:textId="77777777" w:rsidR="00CA56A4" w:rsidRPr="00CA56A4" w:rsidRDefault="00CA56A4" w:rsidP="00CA56A4">
      <w:pPr>
        <w:numPr>
          <w:ilvl w:val="0"/>
          <w:numId w:val="2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t>Small pan fire: 3 immediate actions in order.</w:t>
      </w:r>
    </w:p>
    <w:p w14:paraId="0A9D2A78" w14:textId="77777777" w:rsidR="00CA56A4" w:rsidRPr="00CA56A4" w:rsidRDefault="00CA56A4" w:rsidP="00CA56A4">
      <w:pPr>
        <w:numPr>
          <w:ilvl w:val="0"/>
          <w:numId w:val="2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t>Write 10-min Room Chore routine + one health/safety benefit.</w:t>
      </w:r>
    </w:p>
    <w:p w14:paraId="4A72FB7C" w14:textId="77777777" w:rsidR="00CA56A4" w:rsidRPr="00CA56A4" w:rsidRDefault="00CA56A4" w:rsidP="00CA56A4">
      <w:pPr>
        <w:numPr>
          <w:ilvl w:val="0"/>
          <w:numId w:val="2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t>Suggest one low-cost sustainable change (supplies, safety, benefit).</w:t>
      </w:r>
    </w:p>
    <w:p w14:paraId="38269F3C" w14:textId="77777777" w:rsidR="00CA56A4" w:rsidRPr="00CA56A4" w:rsidRDefault="00CA56A4" w:rsidP="00CA56A4">
      <w:pPr>
        <w:numPr>
          <w:ilvl w:val="0"/>
          <w:numId w:val="2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t>Scenario: Extended Community Chore — debris in playground, 3 safe actions + reporting method.</w:t>
      </w:r>
    </w:p>
    <w:p w14:paraId="6B078D22" w14:textId="4C21551F" w:rsidR="00CA56A4" w:rsidRPr="00CA56A4" w:rsidRDefault="00D746C3" w:rsidP="00CA56A4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2D5FB7F7">
          <v:rect id="_x0000_i1335" style="width:0;height:1.5pt" o:hralign="center" o:hrstd="t" o:hr="t" fillcolor="#a0a0a0" stroked="f"/>
        </w:pict>
      </w:r>
      <w:r w:rsidR="00CA56A4" w:rsidRPr="00CA56A4">
        <w:rPr>
          <w:rFonts w:ascii="Segoe UI Emoji" w:eastAsia="Times New Roman" w:hAnsi="Segoe UI Emoji" w:cs="Segoe UI Emoji"/>
          <w:sz w:val="40"/>
          <w:szCs w:val="40"/>
          <w:lang w:eastAsia="en-GH"/>
        </w:rPr>
        <w:t>📤</w:t>
      </w:r>
      <w:r w:rsidR="00CA56A4" w:rsidRPr="00CA56A4">
        <w:rPr>
          <w:rFonts w:eastAsia="Times New Roman" w:cstheme="minorHAnsi"/>
          <w:sz w:val="40"/>
          <w:szCs w:val="40"/>
          <w:lang w:eastAsia="en-GH"/>
        </w:rPr>
        <w:t xml:space="preserve"> 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>ASSESSMENT &amp; LEARNDASH SUBMISSION (7 days)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7-day Chore &amp; Budget Log (CSV/screenshot).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3 photos: Room, Kitchen/House, Perimeter/outside.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3-line reflection: What changed, challenges, next improvement.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Optional: 60–90 sec Room Chore video.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Rubric: log completeness, photo clarity, budget realism, safety checks, reflection quality.</w:t>
      </w:r>
    </w:p>
    <w:p w14:paraId="6E90AED0" w14:textId="0C89A8EC" w:rsidR="00CA56A4" w:rsidRPr="00CA56A4" w:rsidRDefault="00D746C3" w:rsidP="00CA56A4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20A59D20">
          <v:rect id="_x0000_i1336" style="width:0;height:1.5pt" o:hralign="center" o:hrstd="t" o:hr="t" fillcolor="#a0a0a0" stroked="f"/>
        </w:pict>
      </w:r>
      <w:r w:rsidR="00CA56A4" w:rsidRPr="00CA56A4">
        <w:rPr>
          <w:rFonts w:ascii="Segoe UI Emoji" w:eastAsia="Times New Roman" w:hAnsi="Segoe UI Emoji" w:cs="Segoe UI Emoji"/>
          <w:sz w:val="40"/>
          <w:szCs w:val="40"/>
          <w:lang w:eastAsia="en-GH"/>
        </w:rPr>
        <w:t>📚</w:t>
      </w:r>
      <w:r w:rsidR="00CA56A4" w:rsidRPr="00CA56A4">
        <w:rPr>
          <w:rFonts w:eastAsia="Times New Roman" w:cstheme="minorHAnsi"/>
          <w:sz w:val="40"/>
          <w:szCs w:val="40"/>
          <w:lang w:eastAsia="en-GH"/>
        </w:rPr>
        <w:t xml:space="preserve"> </w:t>
      </w:r>
      <w:r w:rsidR="00CA56A4" w:rsidRPr="00CA56A4">
        <w:rPr>
          <w:rFonts w:eastAsia="Times New Roman" w:cstheme="minorHAnsi"/>
          <w:b/>
          <w:bCs/>
          <w:sz w:val="40"/>
          <w:szCs w:val="40"/>
          <w:lang w:eastAsia="en-GH"/>
        </w:rPr>
        <w:t>REFERENCES &amp; RESOURCES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 xml:space="preserve">• </w:t>
      </w:r>
      <w:proofErr w:type="spellStart"/>
      <w:r w:rsidR="00CA56A4" w:rsidRPr="00CA56A4">
        <w:rPr>
          <w:rFonts w:eastAsia="Times New Roman" w:cstheme="minorHAnsi"/>
          <w:sz w:val="28"/>
          <w:szCs w:val="28"/>
          <w:lang w:eastAsia="en-GH"/>
        </w:rPr>
        <w:t>Beeton</w:t>
      </w:r>
      <w:proofErr w:type="spellEnd"/>
      <w:r w:rsidR="00CA56A4" w:rsidRPr="00CA56A4">
        <w:rPr>
          <w:rFonts w:eastAsia="Times New Roman" w:cstheme="minorHAnsi"/>
          <w:sz w:val="28"/>
          <w:szCs w:val="28"/>
          <w:lang w:eastAsia="en-GH"/>
        </w:rPr>
        <w:t xml:space="preserve">, Isabella — </w:t>
      </w:r>
      <w:r w:rsidR="00CA56A4" w:rsidRPr="00CA56A4">
        <w:rPr>
          <w:rFonts w:eastAsia="Times New Roman" w:cstheme="minorHAnsi"/>
          <w:i/>
          <w:iCs/>
          <w:sz w:val="28"/>
          <w:szCs w:val="28"/>
          <w:lang w:eastAsia="en-GH"/>
        </w:rPr>
        <w:t>Book of Household Management</w:t>
      </w:r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 xml:space="preserve">• ILO — Occupational Safety &amp; Health: </w:t>
      </w:r>
      <w:hyperlink r:id="rId12" w:history="1">
        <w:r w:rsidR="00CA56A4"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https://www.ilo.org/</w:t>
        </w:r>
      </w:hyperlink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 xml:space="preserve">• NEBOSH — H&amp;S Guidance: </w:t>
      </w:r>
      <w:hyperlink r:id="rId13" w:history="1">
        <w:r w:rsidR="00CA56A4"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https://www.nebosh.org.uk/</w:t>
        </w:r>
      </w:hyperlink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 xml:space="preserve">• American Red Cross — First Aid &amp; Home Safety: </w:t>
      </w:r>
      <w:hyperlink r:id="rId14" w:history="1">
        <w:r w:rsidR="00CA56A4"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https://www.redcross.org/get-help/first-aid.html</w:t>
        </w:r>
      </w:hyperlink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 xml:space="preserve">• Khan Academy — Budgeting &amp; Saving: </w:t>
      </w:r>
      <w:hyperlink r:id="rId15" w:history="1">
        <w:r w:rsidR="00CA56A4"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https://www.khanacademy.org/</w:t>
        </w:r>
      </w:hyperlink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 xml:space="preserve">• Real Simple — Decluttering tips: </w:t>
      </w:r>
      <w:hyperlink r:id="rId16" w:history="1">
        <w:r w:rsidR="00CA56A4"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https://www.realsimple.com/home-organizing/organizing/room-by-room-decluttering-tips</w:t>
        </w:r>
      </w:hyperlink>
      <w:r w:rsidR="00CA56A4" w:rsidRPr="00CA56A4">
        <w:rPr>
          <w:rFonts w:eastAsia="Times New Roman" w:cstheme="minorHAnsi"/>
          <w:sz w:val="28"/>
          <w:szCs w:val="28"/>
          <w:lang w:eastAsia="en-GH"/>
        </w:rPr>
        <w:br/>
        <w:t>• Ghana community plastics/</w:t>
      </w:r>
      <w:proofErr w:type="spellStart"/>
      <w:r w:rsidR="00CA56A4" w:rsidRPr="00CA56A4">
        <w:rPr>
          <w:rFonts w:eastAsia="Times New Roman" w:cstheme="minorHAnsi"/>
          <w:sz w:val="28"/>
          <w:szCs w:val="28"/>
          <w:lang w:eastAsia="en-GH"/>
        </w:rPr>
        <w:t>cleanup</w:t>
      </w:r>
      <w:proofErr w:type="spellEnd"/>
      <w:r w:rsidR="00CA56A4" w:rsidRPr="00CA56A4">
        <w:rPr>
          <w:rFonts w:eastAsia="Times New Roman" w:cstheme="minorHAnsi"/>
          <w:sz w:val="28"/>
          <w:szCs w:val="28"/>
          <w:lang w:eastAsia="en-GH"/>
        </w:rPr>
        <w:t xml:space="preserve"> video: </w:t>
      </w:r>
      <w:hyperlink r:id="rId17" w:history="1">
        <w:r w:rsidR="00CA56A4" w:rsidRPr="00CA56A4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https://www.youtube.com/watch?v=JcfHZKZmOlo</w:t>
        </w:r>
      </w:hyperlink>
    </w:p>
    <w:p w14:paraId="33D8B71E" w14:textId="734A45D6" w:rsidR="001C18DC" w:rsidRPr="001C18DC" w:rsidRDefault="00D746C3" w:rsidP="00D746C3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CA56A4">
        <w:rPr>
          <w:rFonts w:eastAsia="Times New Roman" w:cstheme="minorHAnsi"/>
          <w:sz w:val="28"/>
          <w:szCs w:val="28"/>
          <w:lang w:eastAsia="en-GH"/>
        </w:rPr>
        <w:pict w14:anchorId="09CF5DB3">
          <v:rect id="_x0000_i1337" style="width:0;height:1.5pt" o:hralign="center" o:hrstd="t" o:hr="t" fillcolor="#a0a0a0" stroked="f"/>
        </w:pict>
      </w:r>
    </w:p>
    <w:sectPr w:rsidR="001C18DC" w:rsidRPr="001C18DC" w:rsidSect="00EC6F45">
      <w:headerReference w:type="default" r:id="rId18"/>
      <w:footerReference w:type="default" r:id="rId19"/>
      <w:pgSz w:w="11906" w:h="16838"/>
      <w:pgMar w:top="1134" w:right="566" w:bottom="993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3792C" w14:textId="77777777" w:rsidR="00D72C16" w:rsidRDefault="00D72C16" w:rsidP="00A43F03">
      <w:pPr>
        <w:spacing w:after="0" w:line="240" w:lineRule="auto"/>
      </w:pPr>
      <w:r>
        <w:separator/>
      </w:r>
    </w:p>
  </w:endnote>
  <w:endnote w:type="continuationSeparator" w:id="0">
    <w:p w14:paraId="2A97C099" w14:textId="77777777" w:rsidR="00D72C16" w:rsidRDefault="00D72C16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1693749E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4D58D2">
      <w:rPr>
        <w:sz w:val="24"/>
        <w:szCs w:val="24"/>
        <w:lang w:val="en-US"/>
      </w:rPr>
      <w:t>5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9C1D6" w14:textId="77777777" w:rsidR="00D72C16" w:rsidRDefault="00D72C16" w:rsidP="00A43F03">
      <w:pPr>
        <w:spacing w:after="0" w:line="240" w:lineRule="auto"/>
      </w:pPr>
      <w:r>
        <w:separator/>
      </w:r>
    </w:p>
  </w:footnote>
  <w:footnote w:type="continuationSeparator" w:id="0">
    <w:p w14:paraId="6C21153F" w14:textId="77777777" w:rsidR="00D72C16" w:rsidRDefault="00D72C16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D72C16">
      <w:rPr>
        <w:sz w:val="24"/>
        <w:szCs w:val="24"/>
      </w:rPr>
      <w:pict w14:anchorId="5295F98F">
        <v:rect id="_x0000_i1036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498"/>
    <w:multiLevelType w:val="multilevel"/>
    <w:tmpl w:val="E90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6BA"/>
    <w:multiLevelType w:val="multilevel"/>
    <w:tmpl w:val="9A9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929"/>
    <w:multiLevelType w:val="multilevel"/>
    <w:tmpl w:val="915C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595"/>
    <w:multiLevelType w:val="multilevel"/>
    <w:tmpl w:val="B3D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5B8"/>
    <w:multiLevelType w:val="multilevel"/>
    <w:tmpl w:val="CA5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67076"/>
    <w:multiLevelType w:val="multilevel"/>
    <w:tmpl w:val="7CE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95017"/>
    <w:multiLevelType w:val="multilevel"/>
    <w:tmpl w:val="941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C0E14"/>
    <w:multiLevelType w:val="multilevel"/>
    <w:tmpl w:val="AFFE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61500"/>
    <w:multiLevelType w:val="multilevel"/>
    <w:tmpl w:val="98FC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1F50A0"/>
    <w:multiLevelType w:val="multilevel"/>
    <w:tmpl w:val="ABE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34E13"/>
    <w:multiLevelType w:val="multilevel"/>
    <w:tmpl w:val="08AC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2D7823"/>
    <w:multiLevelType w:val="multilevel"/>
    <w:tmpl w:val="6F4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1504B"/>
    <w:multiLevelType w:val="multilevel"/>
    <w:tmpl w:val="08A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46311"/>
    <w:multiLevelType w:val="multilevel"/>
    <w:tmpl w:val="A70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91739"/>
    <w:multiLevelType w:val="multilevel"/>
    <w:tmpl w:val="37A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63592"/>
    <w:multiLevelType w:val="multilevel"/>
    <w:tmpl w:val="C50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2284B"/>
    <w:multiLevelType w:val="multilevel"/>
    <w:tmpl w:val="F84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13709"/>
    <w:multiLevelType w:val="multilevel"/>
    <w:tmpl w:val="231E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630CAC"/>
    <w:multiLevelType w:val="multilevel"/>
    <w:tmpl w:val="CA9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0293C"/>
    <w:multiLevelType w:val="multilevel"/>
    <w:tmpl w:val="5A4A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0F4BA2"/>
    <w:multiLevelType w:val="multilevel"/>
    <w:tmpl w:val="95A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1632B"/>
    <w:multiLevelType w:val="multilevel"/>
    <w:tmpl w:val="4DE6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9"/>
  </w:num>
  <w:num w:numId="4">
    <w:abstractNumId w:val="1"/>
  </w:num>
  <w:num w:numId="5">
    <w:abstractNumId w:val="0"/>
  </w:num>
  <w:num w:numId="6">
    <w:abstractNumId w:val="13"/>
  </w:num>
  <w:num w:numId="7">
    <w:abstractNumId w:val="14"/>
  </w:num>
  <w:num w:numId="8">
    <w:abstractNumId w:val="7"/>
  </w:num>
  <w:num w:numId="9">
    <w:abstractNumId w:val="2"/>
  </w:num>
  <w:num w:numId="10">
    <w:abstractNumId w:val="10"/>
  </w:num>
  <w:num w:numId="11">
    <w:abstractNumId w:val="9"/>
  </w:num>
  <w:num w:numId="12">
    <w:abstractNumId w:val="15"/>
  </w:num>
  <w:num w:numId="13">
    <w:abstractNumId w:val="16"/>
  </w:num>
  <w:num w:numId="14">
    <w:abstractNumId w:val="6"/>
  </w:num>
  <w:num w:numId="15">
    <w:abstractNumId w:val="18"/>
  </w:num>
  <w:num w:numId="16">
    <w:abstractNumId w:val="21"/>
  </w:num>
  <w:num w:numId="17">
    <w:abstractNumId w:val="20"/>
  </w:num>
  <w:num w:numId="18">
    <w:abstractNumId w:val="5"/>
  </w:num>
  <w:num w:numId="19">
    <w:abstractNumId w:val="12"/>
  </w:num>
  <w:num w:numId="20">
    <w:abstractNumId w:val="8"/>
  </w:num>
  <w:num w:numId="21">
    <w:abstractNumId w:val="11"/>
  </w:num>
  <w:num w:numId="22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C0C8A"/>
    <w:rsid w:val="000E50A4"/>
    <w:rsid w:val="001523AC"/>
    <w:rsid w:val="001718E3"/>
    <w:rsid w:val="0018153C"/>
    <w:rsid w:val="001C18DC"/>
    <w:rsid w:val="00213276"/>
    <w:rsid w:val="002B510A"/>
    <w:rsid w:val="002D745E"/>
    <w:rsid w:val="002E4279"/>
    <w:rsid w:val="00326B8B"/>
    <w:rsid w:val="0033667C"/>
    <w:rsid w:val="00405A56"/>
    <w:rsid w:val="00474911"/>
    <w:rsid w:val="004D58D2"/>
    <w:rsid w:val="004F2C28"/>
    <w:rsid w:val="00505C65"/>
    <w:rsid w:val="00580408"/>
    <w:rsid w:val="005D1F3F"/>
    <w:rsid w:val="005F71F7"/>
    <w:rsid w:val="00623E11"/>
    <w:rsid w:val="00630858"/>
    <w:rsid w:val="007146C2"/>
    <w:rsid w:val="00734251"/>
    <w:rsid w:val="007F1518"/>
    <w:rsid w:val="0082347E"/>
    <w:rsid w:val="008967FF"/>
    <w:rsid w:val="008D7898"/>
    <w:rsid w:val="008E7D62"/>
    <w:rsid w:val="009A5F01"/>
    <w:rsid w:val="009E7B4D"/>
    <w:rsid w:val="00A434C9"/>
    <w:rsid w:val="00A43F03"/>
    <w:rsid w:val="00AB19EC"/>
    <w:rsid w:val="00B27A12"/>
    <w:rsid w:val="00B4156A"/>
    <w:rsid w:val="00B82BC3"/>
    <w:rsid w:val="00B86F82"/>
    <w:rsid w:val="00C2247C"/>
    <w:rsid w:val="00C3317D"/>
    <w:rsid w:val="00C75FBB"/>
    <w:rsid w:val="00C84303"/>
    <w:rsid w:val="00CA303B"/>
    <w:rsid w:val="00CA56A4"/>
    <w:rsid w:val="00D202C3"/>
    <w:rsid w:val="00D72C16"/>
    <w:rsid w:val="00D746C3"/>
    <w:rsid w:val="00D75F49"/>
    <w:rsid w:val="00D96DBA"/>
    <w:rsid w:val="00DE1B16"/>
    <w:rsid w:val="00E0010B"/>
    <w:rsid w:val="00E53E30"/>
    <w:rsid w:val="00EC6F45"/>
    <w:rsid w:val="00EE1B1F"/>
    <w:rsid w:val="00F03AFB"/>
    <w:rsid w:val="00F57FC8"/>
    <w:rsid w:val="00F904F4"/>
    <w:rsid w:val="00F92BF9"/>
    <w:rsid w:val="00FA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hanacademy.org/college-careers-more/personal-finance/budgeting-saving-taxes/budgeting-and-saving" TargetMode="External"/><Relationship Id="rId13" Type="http://schemas.openxmlformats.org/officeDocument/2006/relationships/hyperlink" Target="https://www.nebosh.org.uk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iDbdXTMnOmE" TargetMode="External"/><Relationship Id="rId12" Type="http://schemas.openxmlformats.org/officeDocument/2006/relationships/hyperlink" Target="https://www.ilo.org/" TargetMode="External"/><Relationship Id="rId17" Type="http://schemas.openxmlformats.org/officeDocument/2006/relationships/hyperlink" Target="https://www.youtube.com/watch?v=JcfHZKZmOl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alsimple.com/home-organizing/organizing/room-by-room-decluttering-tip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JcfHZKZmOl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khanacademy.org/" TargetMode="External"/><Relationship Id="rId10" Type="http://schemas.openxmlformats.org/officeDocument/2006/relationships/hyperlink" Target="https://www.redcross.org/get-help/first-aid.html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realsimple.com/home-organizing/organizing/room-by-room-decluttering-tips" TargetMode="External"/><Relationship Id="rId14" Type="http://schemas.openxmlformats.org/officeDocument/2006/relationships/hyperlink" Target="https://www.redcross.org/get-help/first-ai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7</cp:revision>
  <dcterms:created xsi:type="dcterms:W3CDTF">2025-11-11T10:47:00Z</dcterms:created>
  <dcterms:modified xsi:type="dcterms:W3CDTF">2025-11-11T16:06:00Z</dcterms:modified>
</cp:coreProperties>
</file>