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8B" w:rsidRDefault="0074768B" w:rsidP="006D32B4"/>
    <w:p w:rsidR="007D5881" w:rsidRDefault="007D5881" w:rsidP="006D32B4"/>
    <w:p w:rsidR="007D5881" w:rsidRDefault="007D5881" w:rsidP="006D32B4"/>
    <w:p w:rsidR="00E66EB2" w:rsidRPr="008F4E97" w:rsidRDefault="00E66EB2" w:rsidP="00E66EB2">
      <w:pPr>
        <w:jc w:val="center"/>
        <w:rPr>
          <w:rFonts w:ascii="Tahoma" w:hAnsi="Tahoma" w:cs="Tahoma"/>
          <w:b/>
          <w:bCs/>
          <w:smallCaps/>
          <w:color w:val="000000"/>
          <w:sz w:val="96"/>
          <w:szCs w:val="96"/>
        </w:rPr>
      </w:pPr>
      <w:r w:rsidRPr="008F4E97">
        <w:rPr>
          <w:rFonts w:ascii="Tahoma" w:hAnsi="Tahoma" w:cs="Tahoma"/>
          <w:b/>
          <w:bCs/>
          <w:smallCaps/>
          <w:color w:val="000000"/>
          <w:sz w:val="96"/>
          <w:szCs w:val="96"/>
        </w:rPr>
        <w:t>Recovery House</w:t>
      </w:r>
    </w:p>
    <w:p w:rsidR="00E66EB2" w:rsidRPr="008F4E97" w:rsidRDefault="00062A14" w:rsidP="00E66EB2">
      <w:pPr>
        <w:jc w:val="center"/>
        <w:rPr>
          <w:rFonts w:ascii="Century Gothic" w:hAnsi="Century Gothic" w:cs="Century Gothic"/>
          <w:b/>
          <w:bCs/>
          <w:caps/>
          <w:color w:val="000000"/>
          <w:sz w:val="56"/>
          <w:szCs w:val="56"/>
        </w:rPr>
      </w:pPr>
      <w:r>
        <w:rPr>
          <w:rFonts w:ascii="Century Gothic" w:hAnsi="Century Gothic" w:cs="Century Gothic"/>
          <w:b/>
          <w:bCs/>
          <w:caps/>
          <w:color w:val="000000"/>
          <w:sz w:val="56"/>
          <w:szCs w:val="56"/>
        </w:rPr>
        <w:t>PANTANG</w:t>
      </w:r>
      <w:r w:rsidR="00E66EB2">
        <w:rPr>
          <w:rFonts w:ascii="Century Gothic" w:hAnsi="Century Gothic" w:cs="Century Gothic"/>
          <w:b/>
          <w:bCs/>
          <w:caps/>
          <w:color w:val="000000"/>
          <w:sz w:val="56"/>
          <w:szCs w:val="56"/>
        </w:rPr>
        <w:t>, Ghana</w:t>
      </w:r>
    </w:p>
    <w:p w:rsidR="00E66EB2" w:rsidRPr="00E67E08" w:rsidRDefault="00E66EB2" w:rsidP="00E66EB2">
      <w:pPr>
        <w:pBdr>
          <w:top w:val="double" w:sz="32" w:space="2" w:color="auto"/>
        </w:pBdr>
        <w:jc w:val="center"/>
        <w:rPr>
          <w:rFonts w:ascii="Arial Black" w:hAnsi="Arial Black" w:cs="Arial Black"/>
          <w:color w:val="000000"/>
          <w:sz w:val="16"/>
          <w:szCs w:val="16"/>
        </w:rPr>
      </w:pPr>
    </w:p>
    <w:p w:rsidR="00E66EB2" w:rsidRDefault="00E66EB2" w:rsidP="00E66EB2">
      <w:pPr>
        <w:pBdr>
          <w:top w:val="double" w:sz="32" w:space="2" w:color="auto"/>
        </w:pBdr>
        <w:jc w:val="center"/>
        <w:rPr>
          <w:rFonts w:ascii="BD Norway" w:hAnsi="BD Norway" w:cs="BD Norway"/>
          <w:color w:val="000000"/>
        </w:rPr>
      </w:pPr>
      <w:r>
        <w:rPr>
          <w:rFonts w:ascii="Arial Black" w:hAnsi="Arial Black" w:cs="Arial Black"/>
          <w:color w:val="000000"/>
          <w:sz w:val="24"/>
          <w:szCs w:val="24"/>
        </w:rPr>
        <w:t>==</w:t>
      </w:r>
      <w:r>
        <w:rPr>
          <w:rFonts w:ascii="Arial Black" w:hAnsi="Arial Black" w:cs="Arial Black"/>
          <w:color w:val="000000"/>
          <w:sz w:val="28"/>
          <w:szCs w:val="28"/>
        </w:rPr>
        <w:t>TRANSITIONAL HOUSING - MUST BE IN RECOVERY</w:t>
      </w:r>
      <w:r>
        <w:rPr>
          <w:rFonts w:ascii="Arial Black" w:hAnsi="Arial Black" w:cs="Arial Black"/>
          <w:color w:val="000000"/>
          <w:sz w:val="24"/>
          <w:szCs w:val="24"/>
        </w:rPr>
        <w:t>==</w:t>
      </w:r>
    </w:p>
    <w:p w:rsidR="00E66EB2" w:rsidRDefault="00E66EB2" w:rsidP="00E66EB2">
      <w:pPr>
        <w:pBdr>
          <w:top w:val="double" w:sz="32" w:space="2" w:color="auto"/>
        </w:pBdr>
        <w:jc w:val="center"/>
        <w:rPr>
          <w:rFonts w:ascii="Century Gothic" w:hAnsi="Century Gothic" w:cs="Century Gothic"/>
          <w:b/>
          <w:bCs/>
          <w:color w:val="000000"/>
          <w:sz w:val="44"/>
          <w:szCs w:val="44"/>
        </w:rPr>
      </w:pPr>
      <w:r>
        <w:rPr>
          <w:rFonts w:ascii="Century Gothic" w:hAnsi="Century Gothic" w:cs="Century Gothic"/>
          <w:b/>
          <w:bCs/>
          <w:color w:val="000000"/>
          <w:sz w:val="44"/>
          <w:szCs w:val="44"/>
        </w:rPr>
        <w:t>MUST BE DRUG-</w:t>
      </w:r>
      <w:smartTag w:uri="urn:schemas-microsoft-com:office:smarttags" w:element="stockticker">
        <w:r>
          <w:rPr>
            <w:rFonts w:ascii="Century Gothic" w:hAnsi="Century Gothic" w:cs="Century Gothic"/>
            <w:b/>
            <w:bCs/>
            <w:color w:val="000000"/>
            <w:sz w:val="44"/>
            <w:szCs w:val="44"/>
          </w:rPr>
          <w:t>FREE</w:t>
        </w:r>
      </w:smartTag>
      <w:r>
        <w:rPr>
          <w:rFonts w:ascii="Century Gothic" w:hAnsi="Century Gothic" w:cs="Century Gothic"/>
          <w:b/>
          <w:bCs/>
          <w:color w:val="000000"/>
          <w:sz w:val="44"/>
          <w:szCs w:val="44"/>
        </w:rPr>
        <w:t xml:space="preserve"> &amp; </w:t>
      </w:r>
      <w:smartTag w:uri="urn:schemas-microsoft-com:office:smarttags" w:element="stockticker">
        <w:r>
          <w:rPr>
            <w:rFonts w:ascii="Century Gothic" w:hAnsi="Century Gothic" w:cs="Century Gothic"/>
            <w:b/>
            <w:bCs/>
            <w:color w:val="000000"/>
            <w:sz w:val="44"/>
            <w:szCs w:val="44"/>
          </w:rPr>
          <w:t>ALCO</w:t>
        </w:r>
      </w:smartTag>
      <w:r>
        <w:rPr>
          <w:rFonts w:ascii="Century Gothic" w:hAnsi="Century Gothic" w:cs="Century Gothic"/>
          <w:b/>
          <w:bCs/>
          <w:color w:val="000000"/>
          <w:sz w:val="44"/>
          <w:szCs w:val="44"/>
        </w:rPr>
        <w:t>HOL-FREE</w:t>
      </w:r>
    </w:p>
    <w:p w:rsidR="00E66EB2" w:rsidRDefault="00062A14" w:rsidP="00E66EB2">
      <w:pPr>
        <w:widowControl w:val="0"/>
        <w:numPr>
          <w:ilvl w:val="0"/>
          <w:numId w:val="1"/>
        </w:numPr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WOMEN</w:t>
      </w:r>
      <w:r w:rsidR="00E66EB2" w:rsidRPr="00287AB2">
        <w:rPr>
          <w:rFonts w:ascii="Arial" w:hAnsi="Arial" w:cs="Arial"/>
          <w:b/>
          <w:bCs/>
          <w:color w:val="000000"/>
          <w:sz w:val="44"/>
          <w:szCs w:val="44"/>
        </w:rPr>
        <w:t xml:space="preserve"> ONLY</w:t>
      </w:r>
      <w:r w:rsidR="00E66EB2">
        <w:rPr>
          <w:rFonts w:ascii="Arial" w:hAnsi="Arial" w:cs="Arial"/>
          <w:b/>
          <w:bCs/>
          <w:color w:val="000000"/>
          <w:sz w:val="44"/>
          <w:szCs w:val="44"/>
        </w:rPr>
        <w:t>!</w:t>
      </w:r>
    </w:p>
    <w:p w:rsidR="00E66EB2" w:rsidRDefault="00E66EB2" w:rsidP="00E66EB2">
      <w:pPr>
        <w:widowControl w:val="0"/>
        <w:numPr>
          <w:ilvl w:val="0"/>
          <w:numId w:val="1"/>
        </w:numPr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A Structured Living Environment</w:t>
      </w:r>
    </w:p>
    <w:p w:rsidR="00E66EB2" w:rsidRDefault="00E66EB2" w:rsidP="00E66EB2">
      <w:pPr>
        <w:widowControl w:val="0"/>
        <w:numPr>
          <w:ilvl w:val="0"/>
          <w:numId w:val="1"/>
        </w:numPr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sz w:val="28"/>
          <w:szCs w:val="28"/>
        </w:rPr>
      </w:pPr>
      <w:smartTag w:uri="urn:schemas-microsoft-com:office:smarttags" w:element="stockticker">
        <w:r w:rsidRPr="008C7BD5">
          <w:rPr>
            <w:rFonts w:ascii="Arial" w:hAnsi="Arial" w:cs="Arial"/>
            <w:b/>
            <w:bCs/>
            <w:color w:val="000000"/>
            <w:sz w:val="36"/>
            <w:szCs w:val="36"/>
          </w:rPr>
          <w:t>MOVE</w:t>
        </w:r>
      </w:smartTag>
      <w:r w:rsidRPr="008C7BD5">
        <w:rPr>
          <w:rFonts w:ascii="Arial" w:hAnsi="Arial" w:cs="Arial"/>
          <w:b/>
          <w:bCs/>
          <w:color w:val="000000"/>
          <w:sz w:val="36"/>
          <w:szCs w:val="36"/>
        </w:rPr>
        <w:t xml:space="preserve"> IN</w:t>
      </w:r>
      <w:r w:rsidR="00F45DC0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8C7BD5">
        <w:rPr>
          <w:rFonts w:ascii="Arial" w:hAnsi="Arial" w:cs="Arial"/>
          <w:b/>
          <w:bCs/>
          <w:color w:val="000000"/>
          <w:sz w:val="36"/>
          <w:szCs w:val="36"/>
        </w:rPr>
        <w:t xml:space="preserve">FEE 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8C7BD5">
        <w:rPr>
          <w:rFonts w:ascii="Arial" w:hAnsi="Arial" w:cs="Arial"/>
          <w:b/>
          <w:bCs/>
          <w:color w:val="000000"/>
          <w:sz w:val="36"/>
          <w:szCs w:val="36"/>
        </w:rPr>
        <w:t>$</w:t>
      </w:r>
      <w:r>
        <w:rPr>
          <w:rFonts w:ascii="Arial" w:hAnsi="Arial" w:cs="Arial"/>
          <w:b/>
          <w:bCs/>
          <w:color w:val="000000"/>
          <w:sz w:val="36"/>
          <w:szCs w:val="36"/>
        </w:rPr>
        <w:t>GH</w:t>
      </w:r>
      <w:r w:rsidR="001E6E87">
        <w:rPr>
          <w:rFonts w:ascii="Arial" w:hAnsi="Arial" w:cs="Arial"/>
          <w:b/>
          <w:bCs/>
          <w:color w:val="000000"/>
          <w:sz w:val="36"/>
          <w:szCs w:val="36"/>
        </w:rPr>
        <w:t>5</w:t>
      </w:r>
      <w:r w:rsidR="00062A14">
        <w:rPr>
          <w:rFonts w:ascii="Arial" w:hAnsi="Arial" w:cs="Arial"/>
          <w:b/>
          <w:bCs/>
          <w:color w:val="000000"/>
          <w:sz w:val="36"/>
          <w:szCs w:val="36"/>
        </w:rPr>
        <w:t>9</w:t>
      </w:r>
      <w:r w:rsidR="004E49E7">
        <w:rPr>
          <w:rFonts w:ascii="Arial" w:hAnsi="Arial" w:cs="Arial"/>
          <w:b/>
          <w:bCs/>
          <w:color w:val="000000"/>
          <w:sz w:val="36"/>
          <w:szCs w:val="36"/>
        </w:rPr>
        <w:t>5</w:t>
      </w:r>
      <w:r w:rsidRPr="008C7BD5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8C7BD5">
        <w:rPr>
          <w:rFonts w:ascii="Arial" w:hAnsi="Arial" w:cs="Arial"/>
          <w:b/>
          <w:bCs/>
          <w:color w:val="000000"/>
          <w:sz w:val="28"/>
          <w:szCs w:val="28"/>
        </w:rPr>
        <w:t>(t</w:t>
      </w:r>
      <w:r>
        <w:rPr>
          <w:rFonts w:ascii="Arial" w:hAnsi="Arial" w:cs="Arial"/>
          <w:b/>
          <w:bCs/>
          <w:color w:val="000000"/>
          <w:sz w:val="28"/>
          <w:szCs w:val="28"/>
        </w:rPr>
        <w:t>hree</w:t>
      </w:r>
      <w:r w:rsidRPr="008C7BD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months</w:t>
      </w:r>
      <w:r w:rsidRPr="008C7BD5">
        <w:rPr>
          <w:rFonts w:ascii="Arial" w:hAnsi="Arial" w:cs="Arial"/>
          <w:b/>
          <w:bCs/>
          <w:color w:val="000000"/>
          <w:sz w:val="28"/>
          <w:szCs w:val="28"/>
        </w:rPr>
        <w:t xml:space="preserve"> rent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@ $GH</w:t>
      </w:r>
      <w:r w:rsidR="004E49E7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="00062A14">
        <w:rPr>
          <w:rFonts w:ascii="Arial" w:hAnsi="Arial" w:cs="Arial"/>
          <w:b/>
          <w:bCs/>
          <w:color w:val="000000"/>
          <w:sz w:val="28"/>
          <w:szCs w:val="28"/>
        </w:rPr>
        <w:t>4</w:t>
      </w:r>
      <w:r w:rsidR="004E49E7">
        <w:rPr>
          <w:rFonts w:ascii="Arial" w:hAnsi="Arial" w:cs="Arial"/>
          <w:b/>
          <w:bCs/>
          <w:color w:val="000000"/>
          <w:sz w:val="28"/>
          <w:szCs w:val="28"/>
        </w:rPr>
        <w:t>0</w:t>
      </w:r>
      <w:r>
        <w:rPr>
          <w:rFonts w:ascii="Arial" w:hAnsi="Arial" w:cs="Arial"/>
          <w:b/>
          <w:bCs/>
          <w:color w:val="000000"/>
          <w:sz w:val="28"/>
          <w:szCs w:val="28"/>
        </w:rPr>
        <w:t>/month</w:t>
      </w:r>
      <w:r w:rsidR="00F45DC0">
        <w:rPr>
          <w:rFonts w:ascii="Arial" w:hAnsi="Arial" w:cs="Arial"/>
          <w:b/>
          <w:bCs/>
          <w:color w:val="000000"/>
          <w:sz w:val="28"/>
          <w:szCs w:val="28"/>
        </w:rPr>
        <w:t xml:space="preserve"> plus $GH50 move in fee</w:t>
      </w:r>
      <w:r w:rsidR="004E49E7">
        <w:rPr>
          <w:rFonts w:ascii="Arial" w:hAnsi="Arial" w:cs="Arial"/>
          <w:b/>
          <w:bCs/>
          <w:color w:val="000000"/>
          <w:sz w:val="28"/>
          <w:szCs w:val="28"/>
        </w:rPr>
        <w:t xml:space="preserve"> plus GHC25 for </w:t>
      </w:r>
      <w:r w:rsidR="00BA4D69">
        <w:rPr>
          <w:rFonts w:ascii="Arial" w:hAnsi="Arial" w:cs="Arial"/>
          <w:b/>
          <w:bCs/>
          <w:color w:val="000000"/>
          <w:sz w:val="28"/>
          <w:szCs w:val="28"/>
        </w:rPr>
        <w:t xml:space="preserve">the </w:t>
      </w:r>
      <w:r w:rsidR="004E49E7">
        <w:rPr>
          <w:rFonts w:ascii="Arial" w:hAnsi="Arial" w:cs="Arial"/>
          <w:b/>
          <w:bCs/>
          <w:color w:val="000000"/>
          <w:sz w:val="28"/>
          <w:szCs w:val="28"/>
        </w:rPr>
        <w:t>first month</w:t>
      </w:r>
      <w:r w:rsidR="00BA4D69"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="004E49E7">
        <w:rPr>
          <w:rFonts w:ascii="Arial" w:hAnsi="Arial" w:cs="Arial"/>
          <w:b/>
          <w:bCs/>
          <w:color w:val="000000"/>
          <w:sz w:val="28"/>
          <w:szCs w:val="28"/>
        </w:rPr>
        <w:t>s monthly contribution</w:t>
      </w:r>
      <w:r w:rsidR="00BA4D69">
        <w:rPr>
          <w:rFonts w:ascii="Arial" w:hAnsi="Arial" w:cs="Arial"/>
          <w:b/>
          <w:bCs/>
          <w:color w:val="000000"/>
          <w:sz w:val="28"/>
          <w:szCs w:val="28"/>
        </w:rPr>
        <w:t xml:space="preserve"> fee</w:t>
      </w:r>
      <w:r w:rsidR="001E6E87">
        <w:rPr>
          <w:rFonts w:ascii="Arial" w:hAnsi="Arial" w:cs="Arial"/>
          <w:b/>
          <w:bCs/>
          <w:color w:val="000000"/>
          <w:sz w:val="28"/>
          <w:szCs w:val="28"/>
        </w:rPr>
        <w:t>, plus GHS 100 for Urinalysis/Breathalyzer testing</w:t>
      </w:r>
      <w:bookmarkStart w:id="0" w:name="_GoBack"/>
      <w:bookmarkEnd w:id="0"/>
      <w:r w:rsidRPr="008C7BD5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:rsidR="00E66EB2" w:rsidRDefault="00E66EB2" w:rsidP="00E66EB2">
      <w:pPr>
        <w:widowControl w:val="0"/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W w:w="0" w:type="auto"/>
        <w:tblInd w:w="54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249"/>
      </w:tblGrid>
      <w:tr w:rsidR="00E66EB2" w:rsidTr="004E49E7">
        <w:trPr>
          <w:trHeight w:val="3481"/>
        </w:trPr>
        <w:tc>
          <w:tcPr>
            <w:tcW w:w="8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6EB2" w:rsidRPr="00392218" w:rsidRDefault="00E66EB2" w:rsidP="009E523A">
            <w:pPr>
              <w:jc w:val="center"/>
              <w:rPr>
                <w:rFonts w:ascii="Century Gothic" w:hAnsi="Century Gothic" w:cs="Century Gothic"/>
                <w:b/>
                <w:bCs/>
                <w:smallCaps/>
                <w:color w:val="000000"/>
                <w:sz w:val="52"/>
                <w:szCs w:val="52"/>
              </w:rPr>
            </w:pPr>
            <w:r w:rsidRPr="008C7BD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Pr="00392218">
              <w:rPr>
                <w:rFonts w:ascii="Century Gothic" w:hAnsi="Century Gothic" w:cs="Century Gothic"/>
                <w:b/>
                <w:bCs/>
                <w:smallCaps/>
                <w:color w:val="000000"/>
                <w:sz w:val="52"/>
                <w:szCs w:val="52"/>
              </w:rPr>
              <w:t>To Schedule an I</w:t>
            </w:r>
            <w:r>
              <w:rPr>
                <w:rFonts w:ascii="Century Gothic" w:hAnsi="Century Gothic" w:cs="Century Gothic"/>
                <w:b/>
                <w:bCs/>
                <w:smallCaps/>
                <w:color w:val="000000"/>
                <w:sz w:val="52"/>
                <w:szCs w:val="52"/>
              </w:rPr>
              <w:t>nterview, Call:</w:t>
            </w:r>
          </w:p>
          <w:p w:rsidR="00BA4D69" w:rsidRPr="00BA4D69" w:rsidRDefault="004E49E7" w:rsidP="009E523A">
            <w:pPr>
              <w:jc w:val="center"/>
              <w:rPr>
                <w:rFonts w:ascii="Century Gothic" w:hAnsi="Century Gothic" w:cs="Century Gothic"/>
                <w:b/>
                <w:bCs/>
                <w:color w:val="000000"/>
                <w:sz w:val="38"/>
                <w:szCs w:val="38"/>
              </w:rPr>
            </w:pPr>
            <w:r w:rsidRPr="00BA4D69">
              <w:rPr>
                <w:rFonts w:ascii="Century Gothic" w:hAnsi="Century Gothic" w:cs="Century Gothic"/>
                <w:b/>
                <w:bCs/>
                <w:color w:val="000000"/>
                <w:sz w:val="38"/>
                <w:szCs w:val="38"/>
              </w:rPr>
              <w:t>0</w:t>
            </w:r>
            <w:r w:rsidR="00062A14">
              <w:rPr>
                <w:rFonts w:ascii="Century Gothic" w:hAnsi="Century Gothic" w:cs="Century Gothic"/>
                <w:b/>
                <w:bCs/>
                <w:color w:val="000000"/>
                <w:sz w:val="38"/>
                <w:szCs w:val="38"/>
              </w:rPr>
              <w:t>205 695 903</w:t>
            </w:r>
            <w:r w:rsidR="00BA4D69" w:rsidRPr="00BA4D69">
              <w:rPr>
                <w:rFonts w:ascii="Century Gothic" w:hAnsi="Century Gothic" w:cs="Century Gothic"/>
                <w:b/>
                <w:bCs/>
                <w:color w:val="000000"/>
                <w:sz w:val="38"/>
                <w:szCs w:val="38"/>
              </w:rPr>
              <w:t xml:space="preserve"> </w:t>
            </w:r>
          </w:p>
          <w:p w:rsidR="00E66EB2" w:rsidRPr="00BA4D69" w:rsidRDefault="00E66EB2" w:rsidP="009E523A">
            <w:pPr>
              <w:jc w:val="center"/>
              <w:rPr>
                <w:rFonts w:ascii="Century Gothic" w:hAnsi="Century Gothic" w:cs="Century Gothic"/>
                <w:b/>
                <w:bCs/>
                <w:color w:val="000000"/>
                <w:sz w:val="38"/>
                <w:szCs w:val="38"/>
              </w:rPr>
            </w:pPr>
            <w:r w:rsidRPr="00BA4D69">
              <w:rPr>
                <w:rFonts w:ascii="Century Gothic" w:hAnsi="Century Gothic" w:cs="Century Gothic"/>
                <w:b/>
                <w:bCs/>
                <w:color w:val="000000"/>
                <w:sz w:val="38"/>
                <w:szCs w:val="38"/>
              </w:rPr>
              <w:t xml:space="preserve">~~ Ask for </w:t>
            </w:r>
            <w:r w:rsidR="00062A14">
              <w:rPr>
                <w:rFonts w:ascii="Century Gothic" w:hAnsi="Century Gothic" w:cs="Century Gothic"/>
                <w:b/>
                <w:bCs/>
                <w:color w:val="000000"/>
                <w:sz w:val="38"/>
                <w:szCs w:val="38"/>
              </w:rPr>
              <w:t xml:space="preserve">Byron M. </w:t>
            </w:r>
            <w:r w:rsidRPr="00BA4D69">
              <w:rPr>
                <w:rFonts w:ascii="Century Gothic" w:hAnsi="Century Gothic" w:cs="Century Gothic"/>
                <w:b/>
                <w:bCs/>
                <w:color w:val="000000"/>
                <w:sz w:val="38"/>
                <w:szCs w:val="38"/>
              </w:rPr>
              <w:t xml:space="preserve"> ~~</w:t>
            </w:r>
          </w:p>
          <w:p w:rsidR="00E66EB2" w:rsidRPr="00BA4D69" w:rsidRDefault="00062A14" w:rsidP="00BA4D69">
            <w:pPr>
              <w:pStyle w:val="NoSpacing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Pantang</w:t>
            </w:r>
            <w:r w:rsidR="00E66EB2" w:rsidRPr="00BA4D69">
              <w:rPr>
                <w:rFonts w:ascii="Arial" w:hAnsi="Arial" w:cs="Arial"/>
                <w:b/>
                <w:sz w:val="32"/>
                <w:szCs w:val="32"/>
              </w:rPr>
              <w:t xml:space="preserve"> ~ Hopeful Way Oxford House</w:t>
            </w:r>
          </w:p>
          <w:p w:rsidR="00BA4D69" w:rsidRPr="00BA4D69" w:rsidRDefault="00BA4D69" w:rsidP="00BA4D69">
            <w:pPr>
              <w:pStyle w:val="NoSpacing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A4D69">
              <w:rPr>
                <w:rFonts w:ascii="Arial" w:hAnsi="Arial" w:cs="Arial"/>
                <w:b/>
                <w:sz w:val="32"/>
                <w:szCs w:val="32"/>
              </w:rPr>
              <w:t>0</w:t>
            </w:r>
            <w:r w:rsidR="00062A14">
              <w:rPr>
                <w:rFonts w:ascii="Arial" w:hAnsi="Arial" w:cs="Arial"/>
                <w:b/>
                <w:sz w:val="32"/>
                <w:szCs w:val="32"/>
              </w:rPr>
              <w:t>332</w:t>
            </w:r>
            <w:r w:rsidRPr="00BA4D69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062A14">
              <w:rPr>
                <w:rFonts w:ascii="Arial" w:hAnsi="Arial" w:cs="Arial"/>
                <w:b/>
                <w:sz w:val="32"/>
                <w:szCs w:val="32"/>
              </w:rPr>
              <w:t>095</w:t>
            </w:r>
            <w:r w:rsidRPr="00BA4D69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062A14">
              <w:rPr>
                <w:rFonts w:ascii="Arial" w:hAnsi="Arial" w:cs="Arial"/>
                <w:b/>
                <w:sz w:val="32"/>
                <w:szCs w:val="32"/>
              </w:rPr>
              <w:t>277</w:t>
            </w:r>
          </w:p>
          <w:p w:rsidR="00BA4D69" w:rsidRDefault="00062A14" w:rsidP="00062A1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Across from Focus Orthopedic Hospital, Aburi Rd.</w:t>
            </w:r>
          </w:p>
        </w:tc>
      </w:tr>
    </w:tbl>
    <w:p w:rsidR="007D5881" w:rsidRDefault="007D5881" w:rsidP="00E66EB2"/>
    <w:sectPr w:rsidR="007D5881" w:rsidSect="00E66EB2">
      <w:headerReference w:type="default" r:id="rId7"/>
      <w:footerReference w:type="default" r:id="rId8"/>
      <w:pgSz w:w="12240" w:h="15840"/>
      <w:pgMar w:top="1440" w:right="1440" w:bottom="1440" w:left="144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A80" w:rsidRDefault="008C2A80" w:rsidP="006D32B4">
      <w:pPr>
        <w:spacing w:after="0" w:line="240" w:lineRule="auto"/>
      </w:pPr>
      <w:r>
        <w:separator/>
      </w:r>
    </w:p>
  </w:endnote>
  <w:endnote w:type="continuationSeparator" w:id="0">
    <w:p w:rsidR="008C2A80" w:rsidRDefault="008C2A80" w:rsidP="006D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D Norwa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D69" w:rsidRDefault="00E66EB2" w:rsidP="00E66EB2">
    <w:pPr>
      <w:jc w:val="center"/>
      <w:rPr>
        <w:rFonts w:ascii="Abadi MT Condensed Light" w:hAnsi="Abadi MT Condensed Light" w:cs="Abadi MT Condensed Light"/>
        <w:b/>
        <w:bCs/>
        <w:sz w:val="32"/>
        <w:szCs w:val="32"/>
      </w:rPr>
    </w:pPr>
    <w:r>
      <w:rPr>
        <w:rFonts w:ascii="Abadi MT Condensed Light" w:hAnsi="Abadi MT Condensed Light" w:cs="Abadi MT Condensed Light"/>
        <w:b/>
        <w:bCs/>
        <w:sz w:val="32"/>
        <w:szCs w:val="32"/>
      </w:rPr>
      <w:t>A democratically self-run and self-supported community which assists in the recovery of substance abusers.</w:t>
    </w:r>
  </w:p>
  <w:p w:rsidR="00E66EB2" w:rsidRDefault="00E66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A80" w:rsidRDefault="008C2A80" w:rsidP="006D32B4">
      <w:pPr>
        <w:spacing w:after="0" w:line="240" w:lineRule="auto"/>
      </w:pPr>
      <w:r>
        <w:separator/>
      </w:r>
    </w:p>
  </w:footnote>
  <w:footnote w:type="continuationSeparator" w:id="0">
    <w:p w:rsidR="008C2A80" w:rsidRDefault="008C2A80" w:rsidP="006D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2B4" w:rsidRDefault="006D32B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-523875</wp:posOffset>
          </wp:positionH>
          <wp:positionV relativeFrom="paragraph">
            <wp:posOffset>-352425</wp:posOffset>
          </wp:positionV>
          <wp:extent cx="6985000" cy="1390650"/>
          <wp:effectExtent l="1905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0" cy="139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F2671A0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B4"/>
    <w:rsid w:val="00062A14"/>
    <w:rsid w:val="00123ACB"/>
    <w:rsid w:val="00164DA8"/>
    <w:rsid w:val="001835BF"/>
    <w:rsid w:val="001A786D"/>
    <w:rsid w:val="001E6E87"/>
    <w:rsid w:val="00241AD4"/>
    <w:rsid w:val="002D1F9C"/>
    <w:rsid w:val="004E49E7"/>
    <w:rsid w:val="00532958"/>
    <w:rsid w:val="006D32B4"/>
    <w:rsid w:val="0074768B"/>
    <w:rsid w:val="007D5881"/>
    <w:rsid w:val="0080591E"/>
    <w:rsid w:val="00817AB3"/>
    <w:rsid w:val="008C2A80"/>
    <w:rsid w:val="009B124A"/>
    <w:rsid w:val="00A512FC"/>
    <w:rsid w:val="00AD724D"/>
    <w:rsid w:val="00B53522"/>
    <w:rsid w:val="00BA4D69"/>
    <w:rsid w:val="00D662F6"/>
    <w:rsid w:val="00DE0D84"/>
    <w:rsid w:val="00E50214"/>
    <w:rsid w:val="00E66EB2"/>
    <w:rsid w:val="00F45DC0"/>
    <w:rsid w:val="00F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AD700598-3CD7-4320-931D-B0EF5AC5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2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B4"/>
  </w:style>
  <w:style w:type="paragraph" w:styleId="Footer">
    <w:name w:val="footer"/>
    <w:basedOn w:val="Normal"/>
    <w:link w:val="FooterChar"/>
    <w:uiPriority w:val="99"/>
    <w:unhideWhenUsed/>
    <w:rsid w:val="006D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Merriweather</dc:creator>
  <cp:lastModifiedBy>Byron M</cp:lastModifiedBy>
  <cp:revision>4</cp:revision>
  <dcterms:created xsi:type="dcterms:W3CDTF">2015-03-27T14:42:00Z</dcterms:created>
  <dcterms:modified xsi:type="dcterms:W3CDTF">2016-04-10T20:06:00Z</dcterms:modified>
</cp:coreProperties>
</file>