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 Oliveira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 Balog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LSP 101-A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Marzo 2023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80cqe4xgxes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color w:val="2d3b45"/>
          <w:sz w:val="24"/>
          <w:szCs w:val="24"/>
          <w:rtl w:val="0"/>
        </w:rPr>
        <w:t xml:space="preserve">M10: ¿Dónde está el parque del buen retiro?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180" w:before="180" w:line="480" w:lineRule="auto"/>
        <w:ind w:left="0" w:firstLine="0"/>
        <w:jc w:val="center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d3b45"/>
          <w:sz w:val="24"/>
          <w:szCs w:val="24"/>
        </w:rPr>
        <w:drawing>
          <wp:inline distB="114300" distT="114300" distL="114300" distR="114300">
            <wp:extent cx="4714875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¿Dónde está el Parque del Buen Retiro?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hd w:fill="ffffff" w:val="clear"/>
        <w:spacing w:after="0" w:after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 parque del Buen Retiro está a la derecha del Museo del Prado y al sur de La Plaza de la Independencia.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¿Enfrente de qué está el Museo Thyssen-Bornemisza?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hd w:fill="ffffff" w:val="clear"/>
        <w:spacing w:after="0" w:after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 Museo Thyssen-Bornemisza está enfrente de la rotonda alta del Paseo del Prado.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¿A qué lado de la Plaza de Oriente está la Puerta del Sol?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hd w:fill="ffffff" w:val="clear"/>
        <w:spacing w:after="0" w:after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 puerta del Sol está a la derecha de la Plaza de Oriente.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¿Entre qué lugares está el Museo del Prado?</w:t>
      </w:r>
    </w:p>
    <w:p w:rsidR="00000000" w:rsidDel="00000000" w:rsidP="00000000" w:rsidRDefault="00000000" w:rsidRPr="00000000" w14:paraId="0000000E">
      <w:pPr>
        <w:numPr>
          <w:ilvl w:val="1"/>
          <w:numId w:val="7"/>
        </w:numPr>
        <w:shd w:fill="ffffff" w:val="clear"/>
        <w:spacing w:after="0" w:after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 Museo del Prado está entre la Plaza de Santa Ana y el Parque del Buen Retiro.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¿En qué calle está la Puerta del Sol?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hd w:fill="ffffff" w:val="clear"/>
        <w:spacing w:after="0" w:after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 Puerta del Sol está al lado de la Calle de Alcalá.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¿Debajo de qué calle está el Centro de Arte Reina Sofía?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hd w:fill="ffffff" w:val="clear"/>
        <w:spacing w:after="0" w:afterAutospacing="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El Centro de Arte Reina Sofía está debajo de la calle de Atocha.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hd w:fill="ffffff" w:val="clear"/>
        <w:spacing w:after="0" w:afterAutospacing="0" w:line="48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¿Dónde está la Plaza de España?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hd w:fill="ffffff" w:val="clear"/>
        <w:spacing w:after="100" w:line="480" w:lineRule="auto"/>
        <w:ind w:left="1440" w:hanging="360"/>
        <w:rPr>
          <w:color w:val="2d3b45"/>
          <w:sz w:val="24"/>
          <w:szCs w:val="24"/>
          <w:u w:val="non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La Plaza de España está al norte del Palacio Real y encima de la calle Gran Via. </w:t>
      </w:r>
    </w:p>
    <w:p w:rsidR="00000000" w:rsidDel="00000000" w:rsidP="00000000" w:rsidRDefault="00000000" w:rsidRPr="00000000" w14:paraId="00000015">
      <w:pPr>
        <w:shd w:fill="ffffff" w:val="clear"/>
        <w:spacing w:after="180" w:before="180" w:line="480" w:lineRule="auto"/>
        <w:ind w:left="0" w:firstLine="0"/>
        <w:jc w:val="left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80" w:before="180" w:line="480" w:lineRule="auto"/>
        <w:ind w:left="0" w:firstLine="0"/>
        <w:rPr>
          <w:color w:val="2d3b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80" w:before="180" w:line="240" w:lineRule="auto"/>
        <w:rPr>
          <w:rFonts w:ascii="Times New Roman" w:cs="Times New Roman" w:eastAsia="Times New Roman" w:hAnsi="Times New Roman"/>
          <w:b w:val="1"/>
          <w:i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4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480" w:lineRule="auto"/>
        <w:ind w:left="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180" w:before="180" w:line="480" w:lineRule="auto"/>
        <w:ind w:left="720" w:firstLine="0"/>
        <w:rPr>
          <w:rFonts w:ascii="Times New Roman" w:cs="Times New Roman" w:eastAsia="Times New Roman" w:hAnsi="Times New Roman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Oliveira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7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