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1"/>
          <w:szCs w:val="31"/>
        </w:rPr>
      </w:pPr>
      <w:r w:rsidDel="00000000" w:rsidR="00000000" w:rsidRPr="00000000">
        <w:rPr>
          <w:b w:val="1"/>
          <w:sz w:val="31"/>
          <w:szCs w:val="31"/>
          <w:rtl w:val="0"/>
        </w:rPr>
        <w:t xml:space="preserve">Alexander Gaskins</w:t>
      </w:r>
    </w:p>
    <w:p w:rsidR="00000000" w:rsidDel="00000000" w:rsidP="00000000" w:rsidRDefault="00000000" w:rsidRPr="00000000" w14:paraId="00000002">
      <w:pPr>
        <w:jc w:val="center"/>
        <w:rPr>
          <w:sz w:val="22"/>
          <w:szCs w:val="22"/>
        </w:rPr>
      </w:pPr>
      <w:r w:rsidDel="00000000" w:rsidR="00000000" w:rsidRPr="00000000">
        <w:rPr>
          <w:sz w:val="22"/>
          <w:szCs w:val="22"/>
          <w:rtl w:val="0"/>
        </w:rPr>
        <w:t xml:space="preserve">cupokoffi@gmail.com</w:t>
      </w:r>
      <w:r w:rsidDel="00000000" w:rsidR="00000000" w:rsidRPr="00000000">
        <w:rPr>
          <w:sz w:val="22"/>
          <w:szCs w:val="22"/>
          <w:rtl w:val="0"/>
        </w:rPr>
        <w:t xml:space="preserve"> | Newark, DE | (917) 626-0212</w:t>
      </w:r>
    </w:p>
    <w:p w:rsidR="00000000" w:rsidDel="00000000" w:rsidP="00000000" w:rsidRDefault="00000000" w:rsidRPr="00000000" w14:paraId="00000003">
      <w:pPr>
        <w:jc w:val="center"/>
        <w:rPr>
          <w:color w:val="0000ff"/>
          <w:sz w:val="22"/>
          <w:szCs w:val="22"/>
          <w:u w:val="single"/>
        </w:rPr>
      </w:pPr>
      <w:hyperlink r:id="rId7">
        <w:r w:rsidDel="00000000" w:rsidR="00000000" w:rsidRPr="00000000">
          <w:rPr>
            <w:color w:val="1155cc"/>
            <w:sz w:val="22"/>
            <w:szCs w:val="22"/>
            <w:u w:val="single"/>
            <w:rtl w:val="0"/>
          </w:rPr>
          <w:t xml:space="preserve">www.linkedin.com/in/alexander-gaskins/</w:t>
        </w:r>
      </w:hyperlink>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rtl w:val="0"/>
        </w:rPr>
      </w:r>
    </w:p>
    <w:p w:rsidR="00000000" w:rsidDel="00000000" w:rsidP="00000000" w:rsidRDefault="00000000" w:rsidRPr="00000000" w14:paraId="00000005">
      <w:pPr>
        <w:rPr>
          <w:sz w:val="4"/>
          <w:szCs w:val="4"/>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EDUCATION:</w:t>
      </w:r>
      <w:r w:rsidDel="00000000" w:rsidR="00000000" w:rsidRPr="00000000">
        <w:rPr>
          <w:b w:val="1"/>
          <w:sz w:val="22"/>
          <w:szCs w:val="22"/>
          <w:rtl w:val="0"/>
        </w:rPr>
        <w:t xml:space="preserve"> </w:t>
        <w:tab/>
      </w:r>
      <w:r w:rsidDel="00000000" w:rsidR="00000000" w:rsidRPr="00000000">
        <w:rPr>
          <w:b w:val="1"/>
          <w:rtl w:val="0"/>
        </w:rPr>
        <w:t xml:space="preserve">Stevens Institute of Technology | </w:t>
      </w:r>
      <w:r w:rsidDel="00000000" w:rsidR="00000000" w:rsidRPr="00000000">
        <w:rPr>
          <w:rtl w:val="0"/>
        </w:rPr>
        <w:t xml:space="preserve">Hoboken, NJ</w:t>
      </w:r>
    </w:p>
    <w:p w:rsidR="00000000" w:rsidDel="00000000" w:rsidP="00000000" w:rsidRDefault="00000000" w:rsidRPr="00000000" w14:paraId="00000007">
      <w:pPr>
        <w:ind w:left="1440" w:firstLine="720"/>
        <w:rPr>
          <w:color w:val="434343"/>
          <w:sz w:val="22"/>
          <w:szCs w:val="22"/>
        </w:rPr>
      </w:pPr>
      <w:r w:rsidDel="00000000" w:rsidR="00000000" w:rsidRPr="00000000">
        <w:rPr>
          <w:sz w:val="22"/>
          <w:szCs w:val="22"/>
          <w:rtl w:val="0"/>
        </w:rPr>
        <w:t xml:space="preserve">Bachelor of Engineering in Computer Engineering </w:t>
        <w:tab/>
        <w:tab/>
        <w:tab/>
        <w:tab/>
        <w:t xml:space="preserve">    </w:t>
      </w:r>
      <w:r w:rsidDel="00000000" w:rsidR="00000000" w:rsidRPr="00000000">
        <w:rPr>
          <w:color w:val="434343"/>
          <w:sz w:val="22"/>
          <w:szCs w:val="22"/>
          <w:rtl w:val="0"/>
        </w:rPr>
        <w:t xml:space="preserve">May 2023</w:t>
      </w:r>
    </w:p>
    <w:p w:rsidR="00000000" w:rsidDel="00000000" w:rsidP="00000000" w:rsidRDefault="00000000" w:rsidRPr="00000000" w14:paraId="00000008">
      <w:pPr>
        <w:ind w:left="1440" w:firstLine="720"/>
        <w:rPr>
          <w:sz w:val="21"/>
          <w:szCs w:val="21"/>
        </w:rPr>
      </w:pPr>
      <w:r w:rsidDel="00000000" w:rsidR="00000000" w:rsidRPr="00000000">
        <w:rPr>
          <w:b w:val="1"/>
          <w:sz w:val="21"/>
          <w:szCs w:val="21"/>
          <w:rtl w:val="0"/>
        </w:rPr>
        <w:t xml:space="preserve">GPA</w:t>
      </w:r>
      <w:r w:rsidDel="00000000" w:rsidR="00000000" w:rsidRPr="00000000">
        <w:rPr>
          <w:sz w:val="21"/>
          <w:szCs w:val="21"/>
          <w:rtl w:val="0"/>
        </w:rPr>
        <w:t xml:space="preserve">: 3.721</w:t>
      </w:r>
    </w:p>
    <w:p w:rsidR="00000000" w:rsidDel="00000000" w:rsidP="00000000" w:rsidRDefault="00000000" w:rsidRPr="00000000" w14:paraId="00000009">
      <w:pPr>
        <w:ind w:left="2160" w:firstLine="0"/>
        <w:rPr>
          <w:sz w:val="21"/>
          <w:szCs w:val="21"/>
        </w:rPr>
      </w:pPr>
      <w:r w:rsidDel="00000000" w:rsidR="00000000" w:rsidRPr="00000000">
        <w:rPr>
          <w:b w:val="1"/>
          <w:sz w:val="21"/>
          <w:szCs w:val="21"/>
          <w:rtl w:val="0"/>
        </w:rPr>
        <w:t xml:space="preserve">Awards</w:t>
      </w:r>
      <w:r w:rsidDel="00000000" w:rsidR="00000000" w:rsidRPr="00000000">
        <w:rPr>
          <w:sz w:val="21"/>
          <w:szCs w:val="21"/>
          <w:rtl w:val="0"/>
        </w:rPr>
        <w:t xml:space="preserve">: Edwin A. Stevens Scholarship, Eric Young Scholarship, Dean’s List </w:t>
      </w:r>
    </w:p>
    <w:p w:rsidR="00000000" w:rsidDel="00000000" w:rsidP="00000000" w:rsidRDefault="00000000" w:rsidRPr="00000000" w14:paraId="0000000A">
      <w:pPr>
        <w:ind w:left="2160" w:firstLine="0"/>
        <w:rPr>
          <w:b w:val="1"/>
          <w:sz w:val="21"/>
          <w:szCs w:val="21"/>
        </w:rPr>
      </w:pPr>
      <w:r w:rsidDel="00000000" w:rsidR="00000000" w:rsidRPr="00000000">
        <w:rPr>
          <w:b w:val="1"/>
          <w:sz w:val="21"/>
          <w:szCs w:val="21"/>
          <w:rtl w:val="0"/>
        </w:rPr>
        <w:t xml:space="preserve">Coursework</w:t>
      </w:r>
      <w:r w:rsidDel="00000000" w:rsidR="00000000" w:rsidRPr="00000000">
        <w:rPr>
          <w:sz w:val="21"/>
          <w:szCs w:val="21"/>
          <w:rtl w:val="0"/>
        </w:rPr>
        <w:t xml:space="preserve">: Data Structures and Algorithms, Systems Engineering, Microprocessor Systems</w:t>
      </w: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WORK</w:t>
        <w:tab/>
        <w:tab/>
      </w:r>
      <w:r w:rsidDel="00000000" w:rsidR="00000000" w:rsidRPr="00000000">
        <w:rPr>
          <w:b w:val="1"/>
          <w:rtl w:val="0"/>
        </w:rPr>
        <w:t xml:space="preserve">Wells Fargo Bank </w:t>
      </w:r>
      <w:r w:rsidDel="00000000" w:rsidR="00000000" w:rsidRPr="00000000">
        <w:rPr>
          <w:rtl w:val="0"/>
        </w:rPr>
        <w:t xml:space="preserve">| </w:t>
      </w:r>
      <w:r w:rsidDel="00000000" w:rsidR="00000000" w:rsidRPr="00000000">
        <w:rPr>
          <w:rtl w:val="0"/>
        </w:rPr>
        <w:t xml:space="preserve">New York, NY</w:t>
      </w:r>
    </w:p>
    <w:p w:rsidR="00000000" w:rsidDel="00000000" w:rsidP="00000000" w:rsidRDefault="00000000" w:rsidRPr="00000000" w14:paraId="0000000D">
      <w:pPr>
        <w:rPr>
          <w:color w:val="434343"/>
          <w:sz w:val="21"/>
          <w:szCs w:val="21"/>
        </w:rPr>
      </w:pPr>
      <w:r w:rsidDel="00000000" w:rsidR="00000000" w:rsidRPr="00000000">
        <w:rPr>
          <w:b w:val="1"/>
          <w:rtl w:val="0"/>
        </w:rPr>
        <w:t xml:space="preserve">EXPERIENCE</w:t>
      </w:r>
      <w:r w:rsidDel="00000000" w:rsidR="00000000" w:rsidRPr="00000000">
        <w:rPr>
          <w:rtl w:val="0"/>
        </w:rPr>
        <w:t xml:space="preserve">:</w:t>
      </w:r>
      <w:r w:rsidDel="00000000" w:rsidR="00000000" w:rsidRPr="00000000">
        <w:rPr>
          <w:sz w:val="22"/>
          <w:szCs w:val="22"/>
          <w:rtl w:val="0"/>
        </w:rPr>
        <w:tab/>
      </w:r>
      <w:r w:rsidDel="00000000" w:rsidR="00000000" w:rsidRPr="00000000">
        <w:rPr>
          <w:b w:val="1"/>
          <w:sz w:val="21"/>
          <w:szCs w:val="21"/>
          <w:rtl w:val="0"/>
        </w:rPr>
        <w:t xml:space="preserve">Systems Operations Engineer</w:t>
      </w:r>
      <w:r w:rsidDel="00000000" w:rsidR="00000000" w:rsidRPr="00000000">
        <w:rPr>
          <w:b w:val="1"/>
          <w:sz w:val="22"/>
          <w:szCs w:val="22"/>
          <w:rtl w:val="0"/>
        </w:rPr>
        <w:tab/>
        <w:tab/>
        <w:tab/>
        <w:tab/>
        <w:tab/>
        <w:t xml:space="preserve">               </w:t>
        <w:tab/>
        <w:t xml:space="preserve">    </w:t>
      </w:r>
      <w:r w:rsidDel="00000000" w:rsidR="00000000" w:rsidRPr="00000000">
        <w:rPr>
          <w:color w:val="434343"/>
          <w:sz w:val="21"/>
          <w:szCs w:val="21"/>
          <w:rtl w:val="0"/>
        </w:rPr>
        <w:t xml:space="preserve">7/23–Present</w:t>
      </w:r>
    </w:p>
    <w:p w:rsidR="00000000" w:rsidDel="00000000" w:rsidP="00000000" w:rsidRDefault="00000000" w:rsidRPr="00000000" w14:paraId="0000000E">
      <w:pPr>
        <w:numPr>
          <w:ilvl w:val="0"/>
          <w:numId w:val="2"/>
        </w:numPr>
        <w:ind w:left="2520" w:hanging="360"/>
        <w:rPr>
          <w:sz w:val="21"/>
          <w:szCs w:val="21"/>
        </w:rPr>
      </w:pPr>
      <w:r w:rsidDel="00000000" w:rsidR="00000000" w:rsidRPr="00000000">
        <w:rPr>
          <w:sz w:val="21"/>
          <w:szCs w:val="21"/>
          <w:rtl w:val="0"/>
        </w:rPr>
        <w:t xml:space="preserve">Leverage ITRS Geneos to manage infrastructure for applications spanning over 100 servers, implementing state tracker optimizations for backend services critical to calculating greeks for options positions.</w:t>
      </w:r>
    </w:p>
    <w:p w:rsidR="00000000" w:rsidDel="00000000" w:rsidP="00000000" w:rsidRDefault="00000000" w:rsidRPr="00000000" w14:paraId="0000000F">
      <w:pPr>
        <w:numPr>
          <w:ilvl w:val="0"/>
          <w:numId w:val="2"/>
        </w:numPr>
        <w:ind w:left="2520" w:hanging="360"/>
        <w:rPr>
          <w:sz w:val="21"/>
          <w:szCs w:val="21"/>
        </w:rPr>
      </w:pPr>
      <w:r w:rsidDel="00000000" w:rsidR="00000000" w:rsidRPr="00000000">
        <w:rPr>
          <w:sz w:val="21"/>
          <w:szCs w:val="21"/>
          <w:rtl w:val="0"/>
        </w:rPr>
        <w:t xml:space="preserve">Diagnose and resolve critical trading application issues, such as pricing malfunctions including stale PnL Attribution (PLA) and disrupted order flow, in collaboration with equity derivatives traders, increasing pricing system efficiency by 25%.</w:t>
      </w:r>
    </w:p>
    <w:p w:rsidR="00000000" w:rsidDel="00000000" w:rsidP="00000000" w:rsidRDefault="00000000" w:rsidRPr="00000000" w14:paraId="00000010">
      <w:pPr>
        <w:numPr>
          <w:ilvl w:val="0"/>
          <w:numId w:val="2"/>
        </w:numPr>
        <w:ind w:left="2520" w:hanging="360"/>
        <w:rPr>
          <w:sz w:val="21"/>
          <w:szCs w:val="21"/>
        </w:rPr>
      </w:pPr>
      <w:r w:rsidDel="00000000" w:rsidR="00000000" w:rsidRPr="00000000">
        <w:rPr>
          <w:sz w:val="21"/>
          <w:szCs w:val="21"/>
          <w:rtl w:val="0"/>
        </w:rPr>
        <w:t xml:space="preserve">Automate error detection scripts using </w:t>
      </w:r>
      <w:r w:rsidDel="00000000" w:rsidR="00000000" w:rsidRPr="00000000">
        <w:rPr>
          <w:i w:val="1"/>
          <w:sz w:val="21"/>
          <w:szCs w:val="21"/>
          <w:rtl w:val="0"/>
        </w:rPr>
        <w:t xml:space="preserve">Python</w:t>
      </w:r>
      <w:r w:rsidDel="00000000" w:rsidR="00000000" w:rsidRPr="00000000">
        <w:rPr>
          <w:sz w:val="21"/>
          <w:szCs w:val="21"/>
          <w:rtl w:val="0"/>
        </w:rPr>
        <w:t xml:space="preserve"> and </w:t>
      </w:r>
      <w:r w:rsidDel="00000000" w:rsidR="00000000" w:rsidRPr="00000000">
        <w:rPr>
          <w:i w:val="1"/>
          <w:sz w:val="21"/>
          <w:szCs w:val="21"/>
          <w:rtl w:val="0"/>
        </w:rPr>
        <w:t xml:space="preserve">Bourne shell</w:t>
      </w:r>
      <w:r w:rsidDel="00000000" w:rsidR="00000000" w:rsidRPr="00000000">
        <w:rPr>
          <w:sz w:val="21"/>
          <w:szCs w:val="21"/>
          <w:rtl w:val="0"/>
        </w:rPr>
        <w:t xml:space="preserve">, and enabling real-time transaction error detection from user logs rather than relying on interface error alerts in equity trading interfaces (e.g. Fidessa and WEX), reducing detection time by 30% and uptime by 5%.</w:t>
      </w:r>
    </w:p>
    <w:p w:rsidR="00000000" w:rsidDel="00000000" w:rsidP="00000000" w:rsidRDefault="00000000" w:rsidRPr="00000000" w14:paraId="00000011">
      <w:pPr>
        <w:ind w:left="2520" w:firstLine="0"/>
        <w:rPr>
          <w:sz w:val="4"/>
          <w:szCs w:val="4"/>
        </w:rPr>
      </w:pPr>
      <w:r w:rsidDel="00000000" w:rsidR="00000000" w:rsidRPr="00000000">
        <w:rPr>
          <w:rtl w:val="0"/>
        </w:rPr>
      </w:r>
    </w:p>
    <w:p w:rsidR="00000000" w:rsidDel="00000000" w:rsidP="00000000" w:rsidRDefault="00000000" w:rsidRPr="00000000" w14:paraId="00000012">
      <w:pPr>
        <w:ind w:left="1440" w:firstLine="720"/>
        <w:rPr>
          <w:color w:val="434343"/>
          <w:sz w:val="21"/>
          <w:szCs w:val="21"/>
        </w:rPr>
      </w:pPr>
      <w:r w:rsidDel="00000000" w:rsidR="00000000" w:rsidRPr="00000000">
        <w:rPr>
          <w:b w:val="1"/>
          <w:sz w:val="21"/>
          <w:szCs w:val="21"/>
          <w:rtl w:val="0"/>
        </w:rPr>
        <w:t xml:space="preserve">Software Engineer Intern</w:t>
      </w:r>
      <w:r w:rsidDel="00000000" w:rsidR="00000000" w:rsidRPr="00000000">
        <w:rPr>
          <w:b w:val="1"/>
          <w:sz w:val="22"/>
          <w:szCs w:val="22"/>
          <w:rtl w:val="0"/>
        </w:rPr>
        <w:tab/>
        <w:tab/>
        <w:tab/>
        <w:tab/>
        <w:tab/>
        <w:t xml:space="preserve">               </w:t>
        <w:tab/>
        <w:t xml:space="preserve">    </w:t>
      </w:r>
      <w:r w:rsidDel="00000000" w:rsidR="00000000" w:rsidRPr="00000000">
        <w:rPr>
          <w:color w:val="434343"/>
          <w:sz w:val="21"/>
          <w:szCs w:val="21"/>
          <w:rtl w:val="0"/>
        </w:rPr>
        <w:t xml:space="preserve">6/22–7/23</w:t>
      </w:r>
    </w:p>
    <w:p w:rsidR="00000000" w:rsidDel="00000000" w:rsidP="00000000" w:rsidRDefault="00000000" w:rsidRPr="00000000" w14:paraId="00000013">
      <w:pPr>
        <w:numPr>
          <w:ilvl w:val="0"/>
          <w:numId w:val="2"/>
        </w:numPr>
        <w:ind w:left="2520" w:hanging="360"/>
        <w:rPr>
          <w:sz w:val="21"/>
          <w:szCs w:val="21"/>
        </w:rPr>
      </w:pPr>
      <w:r w:rsidDel="00000000" w:rsidR="00000000" w:rsidRPr="00000000">
        <w:rPr>
          <w:sz w:val="21"/>
          <w:szCs w:val="21"/>
          <w:rtl w:val="0"/>
        </w:rPr>
        <w:t xml:space="preserve">Enhanced UI/UX and frontend systems using </w:t>
      </w:r>
      <w:r w:rsidDel="00000000" w:rsidR="00000000" w:rsidRPr="00000000">
        <w:rPr>
          <w:i w:val="1"/>
          <w:sz w:val="21"/>
          <w:szCs w:val="21"/>
          <w:rtl w:val="0"/>
        </w:rPr>
        <w:t xml:space="preserve">React.js</w:t>
      </w:r>
      <w:r w:rsidDel="00000000" w:rsidR="00000000" w:rsidRPr="00000000">
        <w:rPr>
          <w:sz w:val="21"/>
          <w:szCs w:val="21"/>
          <w:rtl w:val="0"/>
        </w:rPr>
        <w:t xml:space="preserve">, incorporating grid coverage analytics and Apache HBase insights into a responsive and user-friendly GUI, leading to a 10% increase in user engagement. </w:t>
      </w:r>
    </w:p>
    <w:p w:rsidR="00000000" w:rsidDel="00000000" w:rsidP="00000000" w:rsidRDefault="00000000" w:rsidRPr="00000000" w14:paraId="00000014">
      <w:pPr>
        <w:numPr>
          <w:ilvl w:val="0"/>
          <w:numId w:val="2"/>
        </w:numPr>
        <w:ind w:left="2520" w:hanging="360"/>
        <w:rPr>
          <w:sz w:val="21"/>
          <w:szCs w:val="21"/>
        </w:rPr>
      </w:pPr>
      <w:r w:rsidDel="00000000" w:rsidR="00000000" w:rsidRPr="00000000">
        <w:rPr>
          <w:sz w:val="21"/>
          <w:szCs w:val="21"/>
          <w:rtl w:val="0"/>
        </w:rPr>
        <w:t xml:space="preserve">Conducted comprehensive unit testing via </w:t>
      </w:r>
      <w:r w:rsidDel="00000000" w:rsidR="00000000" w:rsidRPr="00000000">
        <w:rPr>
          <w:i w:val="1"/>
          <w:sz w:val="21"/>
          <w:szCs w:val="21"/>
          <w:rtl w:val="0"/>
        </w:rPr>
        <w:t xml:space="preserve">SonarQube</w:t>
      </w:r>
      <w:r w:rsidDel="00000000" w:rsidR="00000000" w:rsidRPr="00000000">
        <w:rPr>
          <w:sz w:val="21"/>
          <w:szCs w:val="21"/>
          <w:rtl w:val="0"/>
        </w:rPr>
        <w:t xml:space="preserve"> to ensure the stability and reliability of financial pricing tools, enabling quants to produce accurate risk calculation models.</w:t>
      </w:r>
    </w:p>
    <w:p w:rsidR="00000000" w:rsidDel="00000000" w:rsidP="00000000" w:rsidRDefault="00000000" w:rsidRPr="00000000" w14:paraId="00000015">
      <w:pPr>
        <w:numPr>
          <w:ilvl w:val="0"/>
          <w:numId w:val="2"/>
        </w:numPr>
        <w:ind w:left="2520" w:hanging="360"/>
        <w:rPr>
          <w:sz w:val="21"/>
          <w:szCs w:val="21"/>
        </w:rPr>
      </w:pPr>
      <w:r w:rsidDel="00000000" w:rsidR="00000000" w:rsidRPr="00000000">
        <w:rPr>
          <w:sz w:val="21"/>
          <w:szCs w:val="21"/>
          <w:rtl w:val="0"/>
        </w:rPr>
        <w:t xml:space="preserve">Collaborated with an Agile development team to design and implement scalable, efficient solutions for trading platforms, ensuring code quality through thorough reviews and optimizing deployment workflows using Jenkins pipelines to reduce deployment times and improve system adaptability.</w:t>
      </w:r>
    </w:p>
    <w:p w:rsidR="00000000" w:rsidDel="00000000" w:rsidP="00000000" w:rsidRDefault="00000000" w:rsidRPr="00000000" w14:paraId="00000016">
      <w:pPr>
        <w:rPr>
          <w:sz w:val="16"/>
          <w:szCs w:val="16"/>
        </w:rPr>
      </w:pPr>
      <w:r w:rsidDel="00000000" w:rsidR="00000000" w:rsidRPr="00000000">
        <w:rPr>
          <w:rtl w:val="0"/>
        </w:rPr>
      </w:r>
    </w:p>
    <w:p w:rsidR="00000000" w:rsidDel="00000000" w:rsidP="00000000" w:rsidRDefault="00000000" w:rsidRPr="00000000" w14:paraId="00000017">
      <w:pPr>
        <w:ind w:left="1440" w:firstLine="720"/>
        <w:rPr/>
      </w:pPr>
      <w:r w:rsidDel="00000000" w:rsidR="00000000" w:rsidRPr="00000000">
        <w:rPr>
          <w:b w:val="1"/>
          <w:rtl w:val="0"/>
        </w:rPr>
        <w:t xml:space="preserve">American Dragon Fine Art</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Lancaster, PA</w:t>
      </w:r>
      <w:r w:rsidDel="00000000" w:rsidR="00000000" w:rsidRPr="00000000">
        <w:rPr>
          <w:rtl w:val="0"/>
        </w:rPr>
      </w:r>
    </w:p>
    <w:p w:rsidR="00000000" w:rsidDel="00000000" w:rsidP="00000000" w:rsidRDefault="00000000" w:rsidRPr="00000000" w14:paraId="00000018">
      <w:pPr>
        <w:rPr>
          <w:color w:val="434343"/>
          <w:sz w:val="21"/>
          <w:szCs w:val="21"/>
        </w:rPr>
      </w:pPr>
      <w:r w:rsidDel="00000000" w:rsidR="00000000" w:rsidRPr="00000000">
        <w:rPr>
          <w:b w:val="1"/>
          <w:sz w:val="22"/>
          <w:szCs w:val="22"/>
          <w:rtl w:val="0"/>
        </w:rPr>
        <w:tab/>
        <w:tab/>
      </w:r>
      <w:r w:rsidDel="00000000" w:rsidR="00000000" w:rsidRPr="00000000">
        <w:rPr>
          <w:sz w:val="22"/>
          <w:szCs w:val="22"/>
          <w:rtl w:val="0"/>
        </w:rPr>
        <w:tab/>
      </w:r>
      <w:r w:rsidDel="00000000" w:rsidR="00000000" w:rsidRPr="00000000">
        <w:rPr>
          <w:b w:val="1"/>
          <w:sz w:val="21"/>
          <w:szCs w:val="21"/>
          <w:rtl w:val="0"/>
        </w:rPr>
        <w:t xml:space="preserve">Frontend Developer</w:t>
      </w:r>
      <w:r w:rsidDel="00000000" w:rsidR="00000000" w:rsidRPr="00000000">
        <w:rPr>
          <w:b w:val="1"/>
          <w:sz w:val="22"/>
          <w:szCs w:val="22"/>
          <w:rtl w:val="0"/>
        </w:rPr>
        <w:tab/>
        <w:tab/>
        <w:tab/>
        <w:tab/>
        <w:tab/>
        <w:tab/>
        <w:tab/>
        <w:t xml:space="preserve">     </w:t>
        <w:tab/>
        <w:t xml:space="preserve">    </w:t>
      </w:r>
      <w:r w:rsidDel="00000000" w:rsidR="00000000" w:rsidRPr="00000000">
        <w:rPr>
          <w:color w:val="434343"/>
          <w:sz w:val="21"/>
          <w:szCs w:val="21"/>
          <w:rtl w:val="0"/>
        </w:rPr>
        <w:t xml:space="preserve">5/21–5/22</w:t>
      </w:r>
    </w:p>
    <w:p w:rsidR="00000000" w:rsidDel="00000000" w:rsidP="00000000" w:rsidRDefault="00000000" w:rsidRPr="00000000" w14:paraId="00000019">
      <w:pPr>
        <w:numPr>
          <w:ilvl w:val="0"/>
          <w:numId w:val="1"/>
        </w:numPr>
        <w:ind w:left="2520" w:hanging="360"/>
        <w:rPr>
          <w:sz w:val="21"/>
          <w:szCs w:val="21"/>
        </w:rPr>
      </w:pPr>
      <w:r w:rsidDel="00000000" w:rsidR="00000000" w:rsidRPr="00000000">
        <w:rPr>
          <w:sz w:val="21"/>
          <w:szCs w:val="21"/>
          <w:rtl w:val="0"/>
        </w:rPr>
        <w:t xml:space="preserve">Designed and developed</w:t>
      </w:r>
      <w:hyperlink r:id="rId8">
        <w:r w:rsidDel="00000000" w:rsidR="00000000" w:rsidRPr="00000000">
          <w:rPr>
            <w:sz w:val="21"/>
            <w:szCs w:val="21"/>
            <w:rtl w:val="0"/>
          </w:rPr>
          <w:t xml:space="preserve"> </w:t>
        </w:r>
      </w:hyperlink>
      <w:hyperlink r:id="rId9">
        <w:r w:rsidDel="00000000" w:rsidR="00000000" w:rsidRPr="00000000">
          <w:rPr>
            <w:color w:val="1155cc"/>
            <w:sz w:val="21"/>
            <w:szCs w:val="21"/>
            <w:u w:val="single"/>
            <w:rtl w:val="0"/>
          </w:rPr>
          <w:t xml:space="preserve">americandragonfineart.com</w:t>
        </w:r>
      </w:hyperlink>
      <w:r w:rsidDel="00000000" w:rsidR="00000000" w:rsidRPr="00000000">
        <w:rPr>
          <w:sz w:val="21"/>
          <w:szCs w:val="21"/>
          <w:rtl w:val="0"/>
        </w:rPr>
        <w:t xml:space="preserve"> with a modern, responsive user interface tailored to the fine art industry, featuring bilingual support in English and Mandarin Chinese.</w:t>
      </w:r>
    </w:p>
    <w:p w:rsidR="00000000" w:rsidDel="00000000" w:rsidP="00000000" w:rsidRDefault="00000000" w:rsidRPr="00000000" w14:paraId="0000001A">
      <w:pPr>
        <w:numPr>
          <w:ilvl w:val="0"/>
          <w:numId w:val="1"/>
        </w:numPr>
        <w:ind w:left="2520" w:hanging="360"/>
        <w:rPr>
          <w:sz w:val="21"/>
          <w:szCs w:val="21"/>
        </w:rPr>
      </w:pPr>
      <w:r w:rsidDel="00000000" w:rsidR="00000000" w:rsidRPr="00000000">
        <w:rPr>
          <w:sz w:val="21"/>
          <w:szCs w:val="21"/>
          <w:highlight w:val="white"/>
          <w:rtl w:val="0"/>
        </w:rPr>
        <w:t xml:space="preserve">Implemented advanced frontend technologies, including </w:t>
      </w:r>
      <w:r w:rsidDel="00000000" w:rsidR="00000000" w:rsidRPr="00000000">
        <w:rPr>
          <w:i w:val="1"/>
          <w:sz w:val="21"/>
          <w:szCs w:val="21"/>
          <w:highlight w:val="white"/>
          <w:rtl w:val="0"/>
        </w:rPr>
        <w:t xml:space="preserve">HTML5</w:t>
      </w:r>
      <w:r w:rsidDel="00000000" w:rsidR="00000000" w:rsidRPr="00000000">
        <w:rPr>
          <w:sz w:val="21"/>
          <w:szCs w:val="21"/>
          <w:highlight w:val="white"/>
          <w:rtl w:val="0"/>
        </w:rPr>
        <w:t xml:space="preserve">, </w:t>
      </w:r>
      <w:r w:rsidDel="00000000" w:rsidR="00000000" w:rsidRPr="00000000">
        <w:rPr>
          <w:i w:val="1"/>
          <w:sz w:val="21"/>
          <w:szCs w:val="21"/>
          <w:highlight w:val="white"/>
          <w:rtl w:val="0"/>
        </w:rPr>
        <w:t xml:space="preserve">CSS3</w:t>
      </w:r>
      <w:r w:rsidDel="00000000" w:rsidR="00000000" w:rsidRPr="00000000">
        <w:rPr>
          <w:sz w:val="21"/>
          <w:szCs w:val="21"/>
          <w:highlight w:val="white"/>
          <w:rtl w:val="0"/>
        </w:rPr>
        <w:t xml:space="preserve">, and </w:t>
      </w:r>
      <w:r w:rsidDel="00000000" w:rsidR="00000000" w:rsidRPr="00000000">
        <w:rPr>
          <w:i w:val="1"/>
          <w:sz w:val="21"/>
          <w:szCs w:val="21"/>
          <w:highlight w:val="white"/>
          <w:rtl w:val="0"/>
        </w:rPr>
        <w:t xml:space="preserve">JavaScript</w:t>
      </w:r>
      <w:r w:rsidDel="00000000" w:rsidR="00000000" w:rsidRPr="00000000">
        <w:rPr>
          <w:sz w:val="21"/>
          <w:szCs w:val="21"/>
          <w:highlight w:val="white"/>
          <w:rtl w:val="0"/>
        </w:rPr>
        <w:t xml:space="preserve">, to create a visually engaging and accessible user experience.</w:t>
      </w:r>
    </w:p>
    <w:p w:rsidR="00000000" w:rsidDel="00000000" w:rsidP="00000000" w:rsidRDefault="00000000" w:rsidRPr="00000000" w14:paraId="0000001B">
      <w:pPr>
        <w:numPr>
          <w:ilvl w:val="0"/>
          <w:numId w:val="1"/>
        </w:numPr>
        <w:ind w:left="2520" w:hanging="360"/>
        <w:rPr>
          <w:sz w:val="21"/>
          <w:szCs w:val="21"/>
        </w:rPr>
      </w:pPr>
      <w:r w:rsidDel="00000000" w:rsidR="00000000" w:rsidRPr="00000000">
        <w:rPr>
          <w:sz w:val="21"/>
          <w:szCs w:val="21"/>
          <w:rtl w:val="0"/>
        </w:rPr>
        <w:t xml:space="preserve">Liaised with stakeholders to understand their needs and translated them into functional features.</w:t>
      </w:r>
      <w:r w:rsidDel="00000000" w:rsidR="00000000" w:rsidRPr="00000000">
        <w:rPr>
          <w:rtl w:val="0"/>
        </w:rPr>
      </w:r>
    </w:p>
    <w:p w:rsidR="00000000" w:rsidDel="00000000" w:rsidP="00000000" w:rsidRDefault="00000000" w:rsidRPr="00000000" w14:paraId="0000001C">
      <w:pPr>
        <w:rPr>
          <w:sz w:val="16"/>
          <w:szCs w:val="16"/>
        </w:rPr>
      </w:pPr>
      <w:r w:rsidDel="00000000" w:rsidR="00000000" w:rsidRPr="00000000">
        <w:rPr>
          <w:rtl w:val="0"/>
        </w:rPr>
      </w:r>
    </w:p>
    <w:p w:rsidR="00000000" w:rsidDel="00000000" w:rsidP="00000000" w:rsidRDefault="00000000" w:rsidRPr="00000000" w14:paraId="0000001D">
      <w:pPr>
        <w:ind w:left="1440" w:firstLine="720"/>
        <w:rPr/>
      </w:pPr>
      <w:r w:rsidDel="00000000" w:rsidR="00000000" w:rsidRPr="00000000">
        <w:rPr>
          <w:b w:val="1"/>
          <w:rtl w:val="0"/>
        </w:rPr>
        <w:t xml:space="preserve">Smartable IoT </w:t>
      </w:r>
      <w:r w:rsidDel="00000000" w:rsidR="00000000" w:rsidRPr="00000000">
        <w:rPr>
          <w:rtl w:val="0"/>
        </w:rPr>
        <w:t xml:space="preserve">| </w:t>
      </w:r>
      <w:r w:rsidDel="00000000" w:rsidR="00000000" w:rsidRPr="00000000">
        <w:rPr>
          <w:rtl w:val="0"/>
        </w:rPr>
        <w:t xml:space="preserve">Alicante, Spain</w:t>
      </w:r>
    </w:p>
    <w:p w:rsidR="00000000" w:rsidDel="00000000" w:rsidP="00000000" w:rsidRDefault="00000000" w:rsidRPr="00000000" w14:paraId="0000001E">
      <w:pPr>
        <w:rPr>
          <w:color w:val="434343"/>
          <w:sz w:val="21"/>
          <w:szCs w:val="21"/>
        </w:rPr>
      </w:pPr>
      <w:r w:rsidDel="00000000" w:rsidR="00000000" w:rsidRPr="00000000">
        <w:rPr>
          <w:b w:val="1"/>
          <w:sz w:val="22"/>
          <w:szCs w:val="22"/>
          <w:rtl w:val="0"/>
        </w:rPr>
        <w:tab/>
        <w:tab/>
      </w:r>
      <w:r w:rsidDel="00000000" w:rsidR="00000000" w:rsidRPr="00000000">
        <w:rPr>
          <w:sz w:val="22"/>
          <w:szCs w:val="22"/>
          <w:rtl w:val="0"/>
        </w:rPr>
        <w:tab/>
      </w:r>
      <w:r w:rsidDel="00000000" w:rsidR="00000000" w:rsidRPr="00000000">
        <w:rPr>
          <w:b w:val="1"/>
          <w:sz w:val="21"/>
          <w:szCs w:val="21"/>
          <w:rtl w:val="0"/>
        </w:rPr>
        <w:t xml:space="preserve">Software Engineer Intern</w:t>
        <w:tab/>
        <w:tab/>
        <w:tab/>
        <w:tab/>
        <w:tab/>
        <w:tab/>
        <w:tab/>
        <w:t xml:space="preserve">    </w:t>
      </w:r>
      <w:r w:rsidDel="00000000" w:rsidR="00000000" w:rsidRPr="00000000">
        <w:rPr>
          <w:color w:val="434343"/>
          <w:sz w:val="21"/>
          <w:szCs w:val="21"/>
          <w:rtl w:val="0"/>
        </w:rPr>
        <w:t xml:space="preserve">5/20–8/20</w:t>
      </w:r>
    </w:p>
    <w:p w:rsidR="00000000" w:rsidDel="00000000" w:rsidP="00000000" w:rsidRDefault="00000000" w:rsidRPr="00000000" w14:paraId="0000001F">
      <w:pPr>
        <w:numPr>
          <w:ilvl w:val="0"/>
          <w:numId w:val="1"/>
        </w:numPr>
        <w:ind w:left="2520" w:hanging="360"/>
        <w:rPr>
          <w:sz w:val="21"/>
          <w:szCs w:val="21"/>
        </w:rPr>
      </w:pPr>
      <w:r w:rsidDel="00000000" w:rsidR="00000000" w:rsidRPr="00000000">
        <w:rPr>
          <w:sz w:val="21"/>
          <w:szCs w:val="21"/>
          <w:rtl w:val="0"/>
        </w:rPr>
        <w:t xml:space="preserve">Developed an iOS app for 500+ users to facilitate networking among digital nomads, leveraging </w:t>
      </w:r>
      <w:r w:rsidDel="00000000" w:rsidR="00000000" w:rsidRPr="00000000">
        <w:rPr>
          <w:i w:val="1"/>
          <w:sz w:val="21"/>
          <w:szCs w:val="21"/>
          <w:rtl w:val="0"/>
        </w:rPr>
        <w:t xml:space="preserve">Swift</w:t>
      </w:r>
      <w:r w:rsidDel="00000000" w:rsidR="00000000" w:rsidRPr="00000000">
        <w:rPr>
          <w:sz w:val="21"/>
          <w:szCs w:val="21"/>
          <w:rtl w:val="0"/>
        </w:rPr>
        <w:t xml:space="preserve"> and </w:t>
      </w:r>
      <w:r w:rsidDel="00000000" w:rsidR="00000000" w:rsidRPr="00000000">
        <w:rPr>
          <w:i w:val="1"/>
          <w:sz w:val="21"/>
          <w:szCs w:val="21"/>
          <w:rtl w:val="0"/>
        </w:rPr>
        <w:t xml:space="preserve">Firebase</w:t>
      </w:r>
      <w:r w:rsidDel="00000000" w:rsidR="00000000" w:rsidRPr="00000000">
        <w:rPr>
          <w:sz w:val="21"/>
          <w:szCs w:val="21"/>
          <w:rtl w:val="0"/>
        </w:rPr>
        <w:t xml:space="preserve"> for seamless functionality.</w:t>
      </w:r>
    </w:p>
    <w:p w:rsidR="00000000" w:rsidDel="00000000" w:rsidP="00000000" w:rsidRDefault="00000000" w:rsidRPr="00000000" w14:paraId="00000020">
      <w:pPr>
        <w:numPr>
          <w:ilvl w:val="0"/>
          <w:numId w:val="1"/>
        </w:numPr>
        <w:ind w:left="2520" w:hanging="360"/>
        <w:rPr>
          <w:sz w:val="21"/>
          <w:szCs w:val="21"/>
        </w:rPr>
      </w:pPr>
      <w:r w:rsidDel="00000000" w:rsidR="00000000" w:rsidRPr="00000000">
        <w:rPr>
          <w:sz w:val="21"/>
          <w:szCs w:val="21"/>
          <w:highlight w:val="white"/>
          <w:rtl w:val="0"/>
        </w:rPr>
        <w:t xml:space="preserve">Strategized app development methodologies along with teammates, constructing various prototypes and analyzing competition.</w:t>
      </w:r>
      <w:r w:rsidDel="00000000" w:rsidR="00000000" w:rsidRPr="00000000">
        <w:rPr>
          <w:rtl w:val="0"/>
        </w:rPr>
      </w:r>
    </w:p>
    <w:p w:rsidR="00000000" w:rsidDel="00000000" w:rsidP="00000000" w:rsidRDefault="00000000" w:rsidRPr="00000000" w14:paraId="00000021">
      <w:pPr>
        <w:numPr>
          <w:ilvl w:val="0"/>
          <w:numId w:val="1"/>
        </w:numPr>
        <w:ind w:left="2520" w:hanging="360"/>
        <w:rPr>
          <w:sz w:val="21"/>
          <w:szCs w:val="21"/>
        </w:rPr>
      </w:pPr>
      <w:r w:rsidDel="00000000" w:rsidR="00000000" w:rsidRPr="00000000">
        <w:rPr>
          <w:sz w:val="21"/>
          <w:szCs w:val="21"/>
          <w:highlight w:val="white"/>
          <w:rtl w:val="0"/>
        </w:rPr>
        <w:t xml:space="preserve">Engaged in Scrum calls with teammates from Spain and Japan, fostering cross-cultural collaboration while coordinating software improvements.</w:t>
      </w:r>
    </w:p>
    <w:p w:rsidR="00000000" w:rsidDel="00000000" w:rsidP="00000000" w:rsidRDefault="00000000" w:rsidRPr="00000000" w14:paraId="00000022">
      <w:pPr>
        <w:ind w:left="2160"/>
        <w:rPr>
          <w:b w:val="1"/>
          <w:sz w:val="20"/>
          <w:szCs w:val="20"/>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ACADEMIC</w:t>
        <w:tab/>
        <w:tab/>
      </w:r>
      <w:r w:rsidDel="00000000" w:rsidR="00000000" w:rsidRPr="00000000">
        <w:rPr>
          <w:b w:val="1"/>
          <w:rtl w:val="0"/>
        </w:rPr>
        <w:t xml:space="preserve">Stevens ECE Department | </w:t>
      </w:r>
      <w:r w:rsidDel="00000000" w:rsidR="00000000" w:rsidRPr="00000000">
        <w:rPr>
          <w:rtl w:val="0"/>
        </w:rPr>
        <w:t xml:space="preserve">Hoboken, NJ</w:t>
      </w:r>
      <w:r w:rsidDel="00000000" w:rsidR="00000000" w:rsidRPr="00000000">
        <w:rPr>
          <w:rtl w:val="0"/>
        </w:rPr>
        <w:tab/>
      </w:r>
    </w:p>
    <w:p w:rsidR="00000000" w:rsidDel="00000000" w:rsidP="00000000" w:rsidRDefault="00000000" w:rsidRPr="00000000" w14:paraId="00000024">
      <w:pPr>
        <w:rPr>
          <w:color w:val="434343"/>
          <w:sz w:val="21"/>
          <w:szCs w:val="21"/>
        </w:rPr>
      </w:pPr>
      <w:r w:rsidDel="00000000" w:rsidR="00000000" w:rsidRPr="00000000">
        <w:rPr>
          <w:b w:val="1"/>
          <w:rtl w:val="0"/>
        </w:rPr>
        <w:t xml:space="preserve">PROJECTS:</w:t>
        <w:tab/>
        <w:tab/>
      </w:r>
      <w:r w:rsidDel="00000000" w:rsidR="00000000" w:rsidRPr="00000000">
        <w:rPr>
          <w:sz w:val="22"/>
          <w:szCs w:val="22"/>
          <w:rtl w:val="0"/>
        </w:rPr>
        <w:t xml:space="preserve">Pathosense</w:t>
        <w:tab/>
        <w:tab/>
        <w:tab/>
        <w:tab/>
        <w:tab/>
        <w:tab/>
        <w:tab/>
        <w:tab/>
        <w:tab/>
        <w:t xml:space="preserve">    </w:t>
      </w:r>
      <w:r w:rsidDel="00000000" w:rsidR="00000000" w:rsidRPr="00000000">
        <w:rPr>
          <w:color w:val="434343"/>
          <w:sz w:val="21"/>
          <w:szCs w:val="21"/>
          <w:rtl w:val="0"/>
        </w:rPr>
        <w:t xml:space="preserve">1/22–5/23</w:t>
      </w:r>
    </w:p>
    <w:p w:rsidR="00000000" w:rsidDel="00000000" w:rsidP="00000000" w:rsidRDefault="00000000" w:rsidRPr="00000000" w14:paraId="00000025">
      <w:pPr>
        <w:numPr>
          <w:ilvl w:val="0"/>
          <w:numId w:val="2"/>
        </w:numPr>
        <w:spacing w:after="0" w:afterAutospacing="0" w:lineRule="auto"/>
        <w:ind w:left="2520" w:hanging="360"/>
        <w:rPr>
          <w:rFonts w:ascii="Noto Sans Symbols" w:cs="Noto Sans Symbols" w:eastAsia="Noto Sans Symbols" w:hAnsi="Noto Sans Symbols"/>
          <w:sz w:val="21"/>
          <w:szCs w:val="21"/>
        </w:rPr>
      </w:pPr>
      <w:r w:rsidDel="00000000" w:rsidR="00000000" w:rsidRPr="00000000">
        <w:rPr>
          <w:sz w:val="21"/>
          <w:szCs w:val="21"/>
          <w:rtl w:val="0"/>
        </w:rPr>
        <w:t xml:space="preserve">Led development of a sentiment analysis tool in </w:t>
      </w:r>
      <w:r w:rsidDel="00000000" w:rsidR="00000000" w:rsidRPr="00000000">
        <w:rPr>
          <w:i w:val="1"/>
          <w:sz w:val="21"/>
          <w:szCs w:val="21"/>
          <w:rtl w:val="0"/>
        </w:rPr>
        <w:t xml:space="preserve">Python</w:t>
      </w:r>
      <w:r w:rsidDel="00000000" w:rsidR="00000000" w:rsidRPr="00000000">
        <w:rPr>
          <w:sz w:val="21"/>
          <w:szCs w:val="21"/>
          <w:rtl w:val="0"/>
        </w:rPr>
        <w:t xml:space="preserve"> to assess text-based data.</w:t>
      </w:r>
    </w:p>
    <w:p w:rsidR="00000000" w:rsidDel="00000000" w:rsidP="00000000" w:rsidRDefault="00000000" w:rsidRPr="00000000" w14:paraId="00000026">
      <w:pPr>
        <w:numPr>
          <w:ilvl w:val="0"/>
          <w:numId w:val="2"/>
        </w:numPr>
        <w:spacing w:after="0" w:lineRule="auto"/>
        <w:ind w:left="2520" w:hanging="360"/>
        <w:rPr>
          <w:rFonts w:ascii="Noto Sans Symbols" w:cs="Noto Sans Symbols" w:eastAsia="Noto Sans Symbols" w:hAnsi="Noto Sans Symbols"/>
          <w:sz w:val="21"/>
          <w:szCs w:val="21"/>
        </w:rPr>
      </w:pPr>
      <w:r w:rsidDel="00000000" w:rsidR="00000000" w:rsidRPr="00000000">
        <w:rPr>
          <w:sz w:val="21"/>
          <w:szCs w:val="21"/>
          <w:rtl w:val="0"/>
        </w:rPr>
        <w:t xml:space="preserve">Integrated a </w:t>
      </w:r>
      <w:r w:rsidDel="00000000" w:rsidR="00000000" w:rsidRPr="00000000">
        <w:rPr>
          <w:i w:val="1"/>
          <w:sz w:val="21"/>
          <w:szCs w:val="21"/>
          <w:rtl w:val="0"/>
        </w:rPr>
        <w:t xml:space="preserve">React.js</w:t>
      </w:r>
      <w:r w:rsidDel="00000000" w:rsidR="00000000" w:rsidRPr="00000000">
        <w:rPr>
          <w:sz w:val="21"/>
          <w:szCs w:val="21"/>
          <w:rtl w:val="0"/>
        </w:rPr>
        <w:t xml:space="preserve"> frontend and hosted the application on </w:t>
      </w:r>
      <w:r w:rsidDel="00000000" w:rsidR="00000000" w:rsidRPr="00000000">
        <w:rPr>
          <w:i w:val="1"/>
          <w:sz w:val="21"/>
          <w:szCs w:val="21"/>
          <w:rtl w:val="0"/>
        </w:rPr>
        <w:t xml:space="preserve">GitHub</w:t>
      </w:r>
      <w:r w:rsidDel="00000000" w:rsidR="00000000" w:rsidRPr="00000000">
        <w:rPr>
          <w:sz w:val="21"/>
          <w:szCs w:val="21"/>
          <w:rtl w:val="0"/>
        </w:rPr>
        <w:t xml:space="preserve"> Pages for seamless access.</w:t>
      </w:r>
    </w:p>
    <w:p w:rsidR="00000000" w:rsidDel="00000000" w:rsidP="00000000" w:rsidRDefault="00000000" w:rsidRPr="00000000" w14:paraId="00000027">
      <w:pPr>
        <w:spacing w:after="0" w:lineRule="auto"/>
        <w:ind w:left="2520" w:firstLine="0"/>
        <w:rPr>
          <w:sz w:val="20"/>
          <w:szCs w:val="20"/>
        </w:rPr>
      </w:pPr>
      <w:r w:rsidDel="00000000" w:rsidR="00000000" w:rsidRPr="00000000">
        <w:rPr>
          <w:rtl w:val="0"/>
        </w:rPr>
      </w:r>
    </w:p>
    <w:p w:rsidR="00000000" w:rsidDel="00000000" w:rsidP="00000000" w:rsidRDefault="00000000" w:rsidRPr="00000000" w14:paraId="00000028">
      <w:pPr>
        <w:rPr>
          <w:rFonts w:ascii="Arial" w:cs="Arial" w:eastAsia="Arial" w:hAnsi="Arial"/>
          <w:sz w:val="22"/>
          <w:szCs w:val="22"/>
        </w:rPr>
      </w:pPr>
      <w:r w:rsidDel="00000000" w:rsidR="00000000" w:rsidRPr="00000000">
        <w:rPr>
          <w:b w:val="1"/>
          <w:rtl w:val="0"/>
        </w:rPr>
        <w:t xml:space="preserve">SKILLS: </w:t>
      </w:r>
      <w:r w:rsidDel="00000000" w:rsidR="00000000" w:rsidRPr="00000000">
        <w:rPr>
          <w:b w:val="1"/>
          <w:sz w:val="22"/>
          <w:szCs w:val="22"/>
          <w:rtl w:val="0"/>
        </w:rPr>
        <w:tab/>
        <w:tab/>
        <w:t xml:space="preserve">Programming Languages: </w:t>
      </w:r>
      <w:r w:rsidDel="00000000" w:rsidR="00000000" w:rsidRPr="00000000">
        <w:rPr>
          <w:sz w:val="22"/>
          <w:szCs w:val="22"/>
          <w:rtl w:val="0"/>
        </w:rPr>
        <w:t xml:space="preserve">Python, JavaScript, C++, Swift, Java, HTML, CSS</w:t>
      </w:r>
      <w:r w:rsidDel="00000000" w:rsidR="00000000" w:rsidRPr="00000000">
        <w:rPr>
          <w:b w:val="1"/>
          <w:sz w:val="22"/>
          <w:szCs w:val="22"/>
          <w:rtl w:val="0"/>
        </w:rPr>
        <w:br w:type="textWrapping"/>
        <w:tab/>
        <w:tab/>
        <w:tab/>
        <w:t xml:space="preserve">Frameworks/Tools: </w:t>
      </w:r>
      <w:r w:rsidDel="00000000" w:rsidR="00000000" w:rsidRPr="00000000">
        <w:rPr>
          <w:sz w:val="22"/>
          <w:szCs w:val="22"/>
          <w:rtl w:val="0"/>
        </w:rPr>
        <w:t xml:space="preserve">React.js, ITRS Geneos, Gradle, Git, SQL, SonarQube, Jenkins, Azure</w:t>
      </w:r>
      <w:r w:rsidDel="00000000" w:rsidR="00000000" w:rsidRPr="00000000">
        <w:rPr>
          <w:b w:val="1"/>
          <w:sz w:val="22"/>
          <w:szCs w:val="22"/>
          <w:rtl w:val="0"/>
        </w:rPr>
        <w:br w:type="textWrapping"/>
        <w:tab/>
        <w:tab/>
        <w:tab/>
        <w:t xml:space="preserve">Operating Systems: </w:t>
      </w:r>
      <w:r w:rsidDel="00000000" w:rsidR="00000000" w:rsidRPr="00000000">
        <w:rPr>
          <w:sz w:val="22"/>
          <w:szCs w:val="22"/>
          <w:rtl w:val="0"/>
        </w:rPr>
        <w:t xml:space="preserve">Linux (Ubuntu), RHEL, macOS, Windows</w:t>
      </w:r>
      <w:r w:rsidDel="00000000" w:rsidR="00000000" w:rsidRPr="00000000">
        <w:rPr>
          <w:b w:val="1"/>
          <w:sz w:val="22"/>
          <w:szCs w:val="22"/>
          <w:rtl w:val="0"/>
        </w:rPr>
        <w:br w:type="textWrapping"/>
        <w:tab/>
        <w:tab/>
        <w:tab/>
        <w:t xml:space="preserve">Other Skills: </w:t>
      </w:r>
      <w:r w:rsidDel="00000000" w:rsidR="00000000" w:rsidRPr="00000000">
        <w:rPr>
          <w:sz w:val="22"/>
          <w:szCs w:val="22"/>
          <w:rtl w:val="0"/>
        </w:rPr>
        <w:t xml:space="preserve">Scripting, Automation, Confluen, ServiceNow</w:t>
      </w:r>
      <w:r w:rsidDel="00000000" w:rsidR="00000000" w:rsidRPr="00000000">
        <w:rPr>
          <w:rtl w:val="0"/>
        </w:rPr>
      </w:r>
    </w:p>
    <w:sectPr>
      <w:pgSz w:h="15840" w:w="12240" w:orient="portrait"/>
      <w:pgMar w:bottom="0" w:top="5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520" w:hanging="360"/>
      </w:pPr>
      <w:rPr>
        <w:u w:val="none"/>
      </w:rPr>
    </w:lvl>
    <w:lvl w:ilvl="1">
      <w:start w:val="1"/>
      <w:numFmt w:val="bullet"/>
      <w:lvlText w:val="o"/>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o"/>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o"/>
      <w:lvlJc w:val="left"/>
      <w:pPr>
        <w:ind w:left="7560" w:hanging="360"/>
      </w:pPr>
      <w:rPr>
        <w:u w:val="none"/>
      </w:rPr>
    </w:lvl>
    <w:lvl w:ilvl="8">
      <w:start w:val="1"/>
      <w:numFmt w:val="bullet"/>
      <w:lvlText w:val="▪"/>
      <w:lvlJc w:val="left"/>
      <w:pPr>
        <w:ind w:left="8280" w:hanging="360"/>
      </w:pPr>
      <w:rPr>
        <w:u w:val="none"/>
      </w:rPr>
    </w:lvl>
  </w:abstractNum>
  <w:abstractNum w:abstractNumId="2">
    <w:lvl w:ilvl="0">
      <w:start w:val="1"/>
      <w:numFmt w:val="bullet"/>
      <w:lvlText w:val="●"/>
      <w:lvlJc w:val="left"/>
      <w:pPr>
        <w:ind w:left="2520" w:hanging="360"/>
      </w:pPr>
      <w:rPr>
        <w:u w:val="none"/>
      </w:rPr>
    </w:lvl>
    <w:lvl w:ilvl="1">
      <w:start w:val="1"/>
      <w:numFmt w:val="bullet"/>
      <w:lvlText w:val="o"/>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o"/>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o"/>
      <w:lvlJc w:val="left"/>
      <w:pPr>
        <w:ind w:left="7560" w:hanging="360"/>
      </w:pPr>
      <w:rPr>
        <w:u w:val="none"/>
      </w:rPr>
    </w:lvl>
    <w:lvl w:ilvl="8">
      <w:start w:val="1"/>
      <w:numFmt w:val="bullet"/>
      <w:lvlText w:val="▪"/>
      <w:lvlJc w:val="left"/>
      <w:pPr>
        <w:ind w:left="82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96CB8"/>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7C62B3"/>
    <w:rPr>
      <w:color w:val="0000ff" w:themeColor="hyperlink"/>
      <w:u w:val="single"/>
    </w:rPr>
  </w:style>
  <w:style w:type="paragraph" w:styleId="Default" w:customStyle="1">
    <w:name w:val="Default"/>
    <w:rsid w:val="007C62B3"/>
    <w:pPr>
      <w:autoSpaceDE w:val="0"/>
      <w:autoSpaceDN w:val="0"/>
      <w:adjustRightInd w:val="0"/>
      <w:spacing w:after="0" w:line="240" w:lineRule="auto"/>
    </w:pPr>
    <w:rPr>
      <w:rFonts w:ascii="Times New Roman" w:cs="Times New Roman" w:hAnsi="Times New Roman"/>
      <w:color w:val="000000"/>
      <w:sz w:val="24"/>
      <w:szCs w:val="24"/>
    </w:rPr>
  </w:style>
  <w:style w:type="paragraph" w:styleId="BalloonText">
    <w:name w:val="Balloon Text"/>
    <w:basedOn w:val="Normal"/>
    <w:link w:val="BalloonTextChar"/>
    <w:uiPriority w:val="99"/>
    <w:semiHidden w:val="1"/>
    <w:unhideWhenUsed w:val="1"/>
    <w:rsid w:val="00E06302"/>
    <w:rPr>
      <w:rFonts w:ascii="Segoe UI" w:cs="Segoe UI" w:hAnsi="Segoe UI" w:eastAsiaTheme="minorHAnsi"/>
      <w:sz w:val="18"/>
      <w:szCs w:val="18"/>
    </w:rPr>
  </w:style>
  <w:style w:type="character" w:styleId="BalloonTextChar" w:customStyle="1">
    <w:name w:val="Balloon Text Char"/>
    <w:basedOn w:val="DefaultParagraphFont"/>
    <w:link w:val="BalloonText"/>
    <w:uiPriority w:val="99"/>
    <w:semiHidden w:val="1"/>
    <w:rsid w:val="00E06302"/>
    <w:rPr>
      <w:rFonts w:ascii="Segoe UI" w:cs="Segoe UI" w:hAnsi="Segoe UI"/>
      <w:sz w:val="18"/>
      <w:szCs w:val="18"/>
    </w:rPr>
  </w:style>
  <w:style w:type="paragraph" w:styleId="NormalWeb">
    <w:name w:val="Normal (Web)"/>
    <w:basedOn w:val="Normal"/>
    <w:uiPriority w:val="99"/>
    <w:unhideWhenUsed w:val="1"/>
    <w:rsid w:val="00A569E9"/>
    <w:pPr>
      <w:spacing w:after="100" w:afterAutospacing="1" w:before="100" w:beforeAutospacing="1"/>
    </w:pPr>
  </w:style>
  <w:style w:type="paragraph" w:styleId="ListParagraph">
    <w:name w:val="List Paragraph"/>
    <w:basedOn w:val="Normal"/>
    <w:uiPriority w:val="34"/>
    <w:qFormat w:val="1"/>
    <w:rsid w:val="00383C89"/>
    <w:pPr>
      <w:spacing w:after="200" w:line="276" w:lineRule="auto"/>
      <w:ind w:left="720"/>
      <w:contextualSpacing w:val="1"/>
    </w:pPr>
    <w:rPr>
      <w:rFonts w:asciiTheme="minorHAnsi" w:cstheme="minorBidi" w:eastAsiaTheme="minorHAnsi" w:hAnsiTheme="minorHAnsi"/>
      <w:sz w:val="22"/>
      <w:szCs w:val="22"/>
    </w:rPr>
  </w:style>
  <w:style w:type="character" w:styleId="UnresolvedMention">
    <w:name w:val="Unresolved Mention"/>
    <w:basedOn w:val="DefaultParagraphFont"/>
    <w:uiPriority w:val="99"/>
    <w:semiHidden w:val="1"/>
    <w:unhideWhenUsed w:val="1"/>
    <w:rsid w:val="00432801"/>
    <w:rPr>
      <w:color w:val="605e5c"/>
      <w:shd w:color="auto" w:fill="e1dfdd" w:val="clear"/>
    </w:rPr>
  </w:style>
  <w:style w:type="character" w:styleId="FollowedHyperlink">
    <w:name w:val="FollowedHyperlink"/>
    <w:basedOn w:val="DefaultParagraphFont"/>
    <w:uiPriority w:val="99"/>
    <w:semiHidden w:val="1"/>
    <w:unhideWhenUsed w:val="1"/>
    <w:rsid w:val="00432801"/>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mericandragonfineart.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alexander-gaskins/" TargetMode="External"/><Relationship Id="rId8" Type="http://schemas.openxmlformats.org/officeDocument/2006/relationships/hyperlink" Target="http://www.americandragonfinear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UP41TyzyuShkv2UwqMJaLZzwQQ==">CgMxLjA4AHIhMUR0VUtpTGdZSUl3MzlxVGdhMFRFaU9fdUZkSDREWjVO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2022-03-03T21:52:00Z</dcterms:created>
  <dc:creator>Class2017</dc:creator>
</cp:coreProperties>
</file>