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665"/>
        </w:tabs>
        <w:spacing w:line="600" w:lineRule="exact"/>
        <w:ind w:right="573" w:firstLineChars="0"/>
        <w:jc w:val="center"/>
        <w:rPr>
          <w:rFonts w:ascii="微软雅黑" w:hAnsi="微软雅黑" w:eastAsia="微软雅黑"/>
          <w:b/>
          <w:sz w:val="48"/>
          <w:szCs w:val="48"/>
        </w:rPr>
      </w:pPr>
      <w:r>
        <w:rPr>
          <w:rFonts w:hint="eastAsia" w:ascii="微软雅黑" w:hAnsi="微软雅黑" w:eastAsia="微软雅黑"/>
          <w:b/>
          <w:sz w:val="48"/>
          <w:szCs w:val="48"/>
        </w:rPr>
        <w:t>云南大学软件学院</w:t>
      </w:r>
    </w:p>
    <w:p>
      <w:pPr>
        <w:tabs>
          <w:tab w:val="left" w:pos="1665"/>
        </w:tabs>
        <w:spacing w:line="600" w:lineRule="exact"/>
        <w:ind w:right="573" w:firstLineChars="0"/>
        <w:jc w:val="center"/>
        <w:rPr>
          <w:rFonts w:ascii="微软雅黑" w:hAnsi="微软雅黑" w:eastAsia="微软雅黑"/>
          <w:b/>
          <w:sz w:val="48"/>
          <w:szCs w:val="48"/>
        </w:rPr>
      </w:pPr>
      <w:r>
        <w:rPr>
          <w:rFonts w:hint="eastAsia" w:ascii="微软雅黑" w:hAnsi="微软雅黑" w:eastAsia="微软雅黑"/>
          <w:b/>
          <w:sz w:val="48"/>
          <w:szCs w:val="48"/>
        </w:rPr>
        <w:t>Linux应用开发实验报告</w:t>
      </w:r>
    </w:p>
    <w:tbl>
      <w:tblPr>
        <w:tblStyle w:val="9"/>
        <w:tblW w:w="8804" w:type="dxa"/>
        <w:jc w:val="center"/>
        <w:tblInd w:w="-16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"/>
        <w:gridCol w:w="2269"/>
        <w:gridCol w:w="927"/>
        <w:gridCol w:w="2118"/>
        <w:gridCol w:w="905"/>
        <w:gridCol w:w="1809"/>
      </w:tblGrid>
      <w:tr>
        <w:trPr>
          <w:cantSplit/>
          <w:trHeight w:val="631" w:hRule="atLeast"/>
          <w:jc w:val="center"/>
        </w:trPr>
        <w:tc>
          <w:tcPr>
            <w:tcW w:w="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rFonts w:ascii="华文楷体" w:hAnsi="华文楷体" w:eastAsia="华文楷体"/>
                <w:b/>
                <w:bCs/>
              </w:rPr>
            </w:pPr>
            <w:r>
              <w:rPr>
                <w:rFonts w:hint="eastAsia" w:ascii="华文楷体" w:hAnsi="华文楷体" w:eastAsia="华文楷体"/>
                <w:b/>
                <w:bCs/>
              </w:rPr>
              <w:t>姓名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0"/>
              <w:jc w:val="left"/>
              <w:rPr>
                <w:bCs/>
              </w:rPr>
            </w:pPr>
            <w:r>
              <w:rPr>
                <w:bCs/>
              </w:rPr>
              <w:t>何志颖</w:t>
            </w:r>
          </w:p>
        </w:tc>
        <w:tc>
          <w:tcPr>
            <w:tcW w:w="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ascii="华文楷体" w:hAnsi="华文楷体" w:eastAsia="华文楷体"/>
                <w:b/>
                <w:bCs/>
              </w:rPr>
            </w:pPr>
            <w:r>
              <w:rPr>
                <w:rFonts w:hint="eastAsia" w:ascii="华文楷体" w:hAnsi="华文楷体" w:eastAsia="华文楷体"/>
                <w:b/>
                <w:bCs/>
              </w:rPr>
              <w:t>年级</w:t>
            </w:r>
          </w:p>
        </w:tc>
        <w:tc>
          <w:tcPr>
            <w:tcW w:w="211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422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2015</w:t>
            </w:r>
          </w:p>
        </w:tc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rFonts w:ascii="华文楷体" w:hAnsi="华文楷体" w:eastAsia="华文楷体"/>
                <w:b/>
                <w:bCs/>
              </w:rPr>
            </w:pPr>
            <w:r>
              <w:rPr>
                <w:rFonts w:hint="eastAsia" w:ascii="华文楷体" w:hAnsi="华文楷体" w:eastAsia="华文楷体"/>
                <w:b/>
                <w:bCs/>
              </w:rPr>
              <w:t>班级</w:t>
            </w:r>
          </w:p>
        </w:tc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2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软件工程</w:t>
            </w:r>
          </w:p>
        </w:tc>
      </w:tr>
      <w:tr>
        <w:trPr>
          <w:cantSplit/>
          <w:trHeight w:val="402" w:hRule="atLeast"/>
          <w:jc w:val="center"/>
        </w:trPr>
        <w:tc>
          <w:tcPr>
            <w:tcW w:w="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rFonts w:ascii="华文楷体" w:hAnsi="华文楷体" w:eastAsia="华文楷体"/>
                <w:b/>
                <w:bCs/>
              </w:rPr>
            </w:pPr>
            <w:r>
              <w:rPr>
                <w:rFonts w:hint="eastAsia" w:ascii="华文楷体" w:hAnsi="华文楷体" w:eastAsia="华文楷体"/>
                <w:b/>
                <w:bCs/>
              </w:rPr>
              <w:t>学号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bCs/>
                <w:sz w:val="18"/>
              </w:rPr>
            </w:pPr>
            <w:r>
              <w:rPr>
                <w:bCs/>
                <w:sz w:val="18"/>
              </w:rPr>
              <w:t>20151120237</w:t>
            </w:r>
          </w:p>
        </w:tc>
        <w:tc>
          <w:tcPr>
            <w:tcW w:w="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ascii="华文楷体" w:hAnsi="华文楷体" w:eastAsia="华文楷体"/>
                <w:b/>
                <w:bCs/>
              </w:rPr>
            </w:pPr>
            <w:r>
              <w:rPr>
                <w:rFonts w:hint="eastAsia" w:ascii="华文楷体" w:hAnsi="华文楷体" w:eastAsia="华文楷体"/>
                <w:b/>
                <w:bCs/>
              </w:rPr>
              <w:t>专业</w:t>
            </w:r>
          </w:p>
        </w:tc>
        <w:tc>
          <w:tcPr>
            <w:tcW w:w="21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422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软件工程</w:t>
            </w:r>
          </w:p>
        </w:tc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rFonts w:ascii="华文楷体" w:hAnsi="华文楷体" w:eastAsia="华文楷体"/>
                <w:b/>
                <w:bCs/>
              </w:rPr>
            </w:pPr>
            <w:r>
              <w:rPr>
                <w:rFonts w:hint="eastAsia" w:ascii="华文楷体" w:hAnsi="华文楷体" w:eastAsia="华文楷体"/>
                <w:b/>
                <w:bCs/>
              </w:rPr>
              <w:t>序号</w:t>
            </w:r>
          </w:p>
        </w:tc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2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</w:tr>
      <w:tr>
        <w:trPr>
          <w:trHeight w:val="854" w:hRule="atLeast"/>
          <w:jc w:val="center"/>
        </w:trPr>
        <w:tc>
          <w:tcPr>
            <w:tcW w:w="7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rFonts w:ascii="华文楷体" w:hAnsi="华文楷体" w:eastAsia="华文楷体"/>
                <w:b/>
                <w:bCs/>
              </w:rPr>
            </w:pPr>
            <w:r>
              <w:rPr>
                <w:rFonts w:hint="eastAsia" w:ascii="华文楷体" w:hAnsi="华文楷体" w:eastAsia="华文楷体"/>
                <w:b/>
                <w:bCs/>
              </w:rPr>
              <w:t>实验名称</w:t>
            </w:r>
          </w:p>
        </w:tc>
        <w:tc>
          <w:tcPr>
            <w:tcW w:w="531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华文楷体" w:hAnsi="华文楷体" w:eastAsia="华文楷体"/>
                <w:b/>
                <w:bCs/>
                <w:szCs w:val="21"/>
              </w:rPr>
            </w:pPr>
            <w:r>
              <w:rPr>
                <w:rFonts w:hint="eastAsia" w:ascii="楷体_GB2312" w:eastAsia="楷体_GB2312"/>
                <w:b/>
                <w:kern w:val="0"/>
                <w:szCs w:val="21"/>
              </w:rPr>
              <w:t>实验</w:t>
            </w:r>
            <w:r>
              <w:rPr>
                <w:rFonts w:hint="eastAsia"/>
                <w:b/>
                <w:bCs/>
              </w:rPr>
              <w:t>三 linux编程工具与环境</w:t>
            </w:r>
            <w:r>
              <w:rPr>
                <w:rFonts w:hint="eastAsia" w:ascii="楷体_GB2312" w:eastAsia="楷体_GB2312"/>
                <w:b/>
                <w:kern w:val="0"/>
                <w:szCs w:val="21"/>
              </w:rPr>
              <w:t>实验</w:t>
            </w:r>
          </w:p>
        </w:tc>
        <w:tc>
          <w:tcPr>
            <w:tcW w:w="90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rFonts w:ascii="华文楷体" w:hAnsi="华文楷体" w:eastAsia="华文楷体"/>
                <w:b/>
                <w:bCs/>
              </w:rPr>
            </w:pPr>
            <w:r>
              <w:rPr>
                <w:rFonts w:hint="eastAsia" w:ascii="华文楷体" w:hAnsi="华文楷体" w:eastAsia="华文楷体"/>
                <w:b/>
                <w:bCs/>
              </w:rPr>
              <w:t>成绩</w:t>
            </w:r>
          </w:p>
        </w:tc>
        <w:tc>
          <w:tcPr>
            <w:tcW w:w="180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0"/>
              <w:jc w:val="left"/>
            </w:pPr>
          </w:p>
        </w:tc>
      </w:tr>
    </w:tbl>
    <w:p>
      <w:pPr>
        <w:spacing w:line="440" w:lineRule="exact"/>
        <w:ind w:firstLine="4760" w:firstLineChars="1700"/>
      </w:pPr>
      <w:r>
        <w:rPr>
          <w:rFonts w:hint="eastAsia" w:ascii="方正舒体" w:eastAsia="方正舒体"/>
          <w:sz w:val="28"/>
          <w:szCs w:val="28"/>
        </w:rPr>
        <w:t>指导教师</w:t>
      </w:r>
      <w:r>
        <w:rPr>
          <w:rFonts w:hint="eastAsia" w:ascii="黑体" w:eastAsia="黑体"/>
          <w:sz w:val="24"/>
        </w:rPr>
        <w:t xml:space="preserve">  (签名):</w:t>
      </w:r>
    </w:p>
    <w:p>
      <w:pPr>
        <w:autoSpaceDE w:val="0"/>
        <w:autoSpaceDN w:val="0"/>
        <w:adjustRightInd w:val="0"/>
        <w:ind w:firstLine="480"/>
        <w:jc w:val="left"/>
        <w:rPr>
          <w:rFonts w:eastAsia="黑体"/>
          <w:kern w:val="0"/>
          <w:szCs w:val="21"/>
        </w:rPr>
      </w:pPr>
      <w:r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70485</wp:posOffset>
                </wp:positionV>
                <wp:extent cx="5648325" cy="3175"/>
                <wp:effectExtent l="0" t="28575" r="9525" b="444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8325" cy="317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-11.25pt;margin-top:5.55pt;height:0.25pt;width:444.75pt;z-index:251659264;mso-width-relative:page;mso-height-relative:page;" filled="f" stroked="t" coordsize="21600,21600" o:gfxdata="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N0PM9kAAAAJAQAADwAAAAAA&#10;AAABACAAAAAiAAAAZHJzL2Rvd25yZXYueG1sUEsBAhQAFAAAAAgAh07iQGtqSHbZAQAAcwMAAA4A&#10;AAAAAAAAAQAgAAAAKAEAAGRycy9lMm9Eb2MueG1sUEsFBgAAAAAGAAYAWQEAAHMFAAAAAA=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ascii="楷体_GB2312" w:eastAsia="楷体_GB2312"/>
          <w:b/>
          <w:kern w:val="0"/>
          <w:sz w:val="32"/>
          <w:szCs w:val="32"/>
        </w:rPr>
      </w:pPr>
      <w:r>
        <w:rPr>
          <w:rFonts w:hint="eastAsia" w:ascii="楷体_GB2312" w:eastAsia="楷体_GB2312"/>
          <w:b/>
          <w:kern w:val="0"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三 linux编程工具与环境</w:t>
      </w:r>
      <w:r>
        <w:rPr>
          <w:rFonts w:hint="eastAsia" w:ascii="楷体_GB2312" w:eastAsia="楷体_GB2312"/>
          <w:b/>
          <w:kern w:val="0"/>
          <w:sz w:val="32"/>
          <w:szCs w:val="32"/>
        </w:rPr>
        <w:t>实验</w:t>
      </w:r>
    </w:p>
    <w:p>
      <w:pPr>
        <w:pStyle w:val="11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实验目的</w:t>
      </w:r>
    </w:p>
    <w:p>
      <w:pPr>
        <w:ind w:firstLine="420"/>
      </w:pPr>
      <w:r>
        <w:rPr>
          <w:rFonts w:hint="eastAsia"/>
        </w:rPr>
        <w:t>1．掌握linux环境下C程序的编辑、编译、运行等操作；</w:t>
      </w:r>
    </w:p>
    <w:p>
      <w:pPr>
        <w:ind w:firstLine="420"/>
      </w:pPr>
      <w:r>
        <w:rPr>
          <w:rFonts w:hint="eastAsia"/>
        </w:rPr>
        <w:t>2．掌握多文件系统的编译及连接库存的生成、应用；</w:t>
      </w:r>
    </w:p>
    <w:p>
      <w:pPr>
        <w:ind w:firstLine="420"/>
      </w:pPr>
      <w:r>
        <w:rPr>
          <w:rFonts w:hint="eastAsia"/>
        </w:rPr>
        <w:t>3．初步掌握gdb调度方法；</w:t>
      </w:r>
    </w:p>
    <w:p>
      <w:pPr>
        <w:ind w:firstLine="420"/>
      </w:pPr>
      <w:r>
        <w:rPr>
          <w:rFonts w:hint="eastAsia"/>
        </w:rPr>
        <w:t>4．初步掌握makefile工程文件的编写与使用；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5．掌握系统函数的应用。</w:t>
      </w:r>
    </w:p>
    <w:p>
      <w:pPr>
        <w:pStyle w:val="11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实验任务与要求</w:t>
      </w:r>
    </w:p>
    <w:p>
      <w:pPr>
        <w:ind w:firstLine="420"/>
      </w:pPr>
      <w:r>
        <w:rPr>
          <w:rFonts w:hint="eastAsia"/>
        </w:rPr>
        <w:t>1.函数库的创建。</w:t>
      </w:r>
    </w:p>
    <w:p>
      <w:pPr>
        <w:ind w:firstLine="420"/>
      </w:pPr>
      <w:r>
        <w:rPr>
          <w:rFonts w:hint="eastAsia"/>
        </w:rPr>
        <w:t>2.makefile工程文件的编写。</w:t>
      </w:r>
    </w:p>
    <w:p>
      <w:pPr>
        <w:ind w:firstLine="420"/>
      </w:pPr>
      <w:r>
        <w:rPr>
          <w:rFonts w:hint="eastAsia"/>
        </w:rPr>
        <w:t>3.应用gdb调试程序。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4.使用GCC编译时连接库的使用。</w:t>
      </w:r>
    </w:p>
    <w:p>
      <w:pPr>
        <w:pStyle w:val="11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实验内容（各次实验指导书中需要完成的任务）</w:t>
      </w:r>
    </w:p>
    <w:p>
      <w:pPr>
        <w:autoSpaceDE w:val="0"/>
        <w:autoSpaceDN w:val="0"/>
        <w:adjustRightInd w:val="0"/>
        <w:spacing w:line="300" w:lineRule="auto"/>
        <w:ind w:firstLine="562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任务一：</w:t>
      </w:r>
    </w:p>
    <w:p>
      <w:pPr>
        <w:ind w:firstLine="420"/>
      </w:pPr>
      <w:r>
        <w:rPr>
          <w:rFonts w:hint="eastAsia"/>
        </w:rPr>
        <w:t>调试下列程序。程序通过</w:t>
      </w:r>
      <w:r>
        <w:t>创建一个小型函数库，它包含两个函数，然后在一个示例程序中调用其中一个函数。这两个函数分别是</w:t>
      </w:r>
      <w:r>
        <w:rPr>
          <w:rFonts w:hint="eastAsia"/>
        </w:rPr>
        <w:t>pro1</w:t>
      </w:r>
      <w:r>
        <w:t>和</w:t>
      </w:r>
      <w:r>
        <w:rPr>
          <w:rFonts w:hint="eastAsia"/>
        </w:rPr>
        <w:t>pro2</w:t>
      </w:r>
      <w:r>
        <w:t>。</w:t>
      </w:r>
      <w:r>
        <w:rPr>
          <w:rFonts w:hint="eastAsia"/>
        </w:rPr>
        <w:t>按下面步骤生成函数库及测试函数库。</w:t>
      </w:r>
    </w:p>
    <w:p>
      <w:pPr>
        <w:autoSpaceDE w:val="0"/>
        <w:autoSpaceDN w:val="0"/>
        <w:adjustRightInd w:val="0"/>
        <w:spacing w:line="300" w:lineRule="auto"/>
        <w:ind w:firstLine="562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任务二：</w:t>
      </w:r>
    </w:p>
    <w:p>
      <w:pPr>
        <w:widowControl/>
        <w:spacing w:line="300" w:lineRule="auto"/>
        <w:ind w:firstLine="420"/>
        <w:jc w:val="left"/>
        <w:rPr>
          <w:rFonts w:hint="default"/>
        </w:rPr>
      </w:pPr>
      <w:r>
        <w:rPr>
          <w:rFonts w:hint="eastAsia"/>
        </w:rPr>
        <w:t>调试程序。</w:t>
      </w:r>
      <w:r>
        <w:rPr>
          <w:rFonts w:hint="default"/>
        </w:rPr>
        <w:t>写出调试命令。</w:t>
      </w:r>
    </w:p>
    <w:p>
      <w:pPr>
        <w:autoSpaceDE w:val="0"/>
        <w:autoSpaceDN w:val="0"/>
        <w:adjustRightInd w:val="0"/>
        <w:spacing w:line="300" w:lineRule="auto"/>
        <w:ind w:firstLine="562"/>
        <w:jc w:val="left"/>
      </w:pPr>
      <w:r>
        <w:rPr>
          <w:rFonts w:hint="eastAsia"/>
          <w:b/>
          <w:sz w:val="28"/>
          <w:szCs w:val="28"/>
        </w:rPr>
        <w:t>任务三：</w:t>
      </w:r>
    </w:p>
    <w:p>
      <w:pPr>
        <w:ind w:firstLine="420"/>
      </w:pPr>
      <w:r>
        <w:rPr>
          <w:rFonts w:hint="eastAsia"/>
        </w:rPr>
        <w:t xml:space="preserve"> 调试下列程序。调试目的是实现多文件编译。文件结构是：</w:t>
      </w:r>
    </w:p>
    <w:p>
      <w:pPr>
        <w:ind w:firstLine="420"/>
      </w:pPr>
      <w:r>
        <w:rPr>
          <w:rFonts w:hint="eastAsia"/>
        </w:rPr>
        <w:t xml:space="preserve">  （1）bubble.h 存放函数bubble的声明。</w:t>
      </w:r>
    </w:p>
    <w:p>
      <w:pPr>
        <w:ind w:firstLine="420"/>
      </w:pPr>
      <w:r>
        <w:rPr>
          <w:rFonts w:hint="eastAsia"/>
        </w:rPr>
        <w:t xml:space="preserve">  （2）bubble.c 存放函数bubble的实现。</w:t>
      </w:r>
    </w:p>
    <w:p>
      <w:pPr>
        <w:ind w:firstLine="420"/>
      </w:pPr>
      <w:r>
        <w:rPr>
          <w:rFonts w:hint="eastAsia"/>
        </w:rPr>
        <w:t xml:space="preserve">  （3）main.c 存放main函数实现，其中调用了bubble函数。</w:t>
      </w:r>
    </w:p>
    <w:p>
      <w:pPr>
        <w:widowControl/>
        <w:spacing w:line="300" w:lineRule="auto"/>
        <w:ind w:firstLine="420"/>
        <w:jc w:val="left"/>
        <w:rPr>
          <w:rFonts w:hint="eastAsia"/>
        </w:rPr>
      </w:pPr>
      <w:r>
        <w:rPr>
          <w:rFonts w:hint="eastAsia"/>
        </w:rPr>
        <w:t xml:space="preserve">  （4）补充完整makefile文件</w:t>
      </w:r>
    </w:p>
    <w:p>
      <w:pPr>
        <w:autoSpaceDE w:val="0"/>
        <w:autoSpaceDN w:val="0"/>
        <w:adjustRightInd w:val="0"/>
        <w:spacing w:line="300" w:lineRule="auto"/>
        <w:ind w:firstLine="562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任务</w:t>
      </w:r>
      <w:r>
        <w:rPr>
          <w:rFonts w:hint="default"/>
          <w:b/>
          <w:sz w:val="28"/>
          <w:szCs w:val="28"/>
        </w:rPr>
        <w:t>四</w:t>
      </w:r>
      <w:r>
        <w:rPr>
          <w:rFonts w:hint="eastAsia"/>
          <w:b/>
          <w:sz w:val="28"/>
          <w:szCs w:val="28"/>
        </w:rPr>
        <w:t>：</w:t>
      </w:r>
    </w:p>
    <w:p>
      <w:pPr>
        <w:widowControl/>
        <w:spacing w:line="300" w:lineRule="auto"/>
        <w:ind w:firstLine="420"/>
        <w:jc w:val="left"/>
        <w:rPr>
          <w:rFonts w:hint="default"/>
        </w:rPr>
      </w:pPr>
      <w:r>
        <w:rPr>
          <w:rFonts w:hint="eastAsia"/>
        </w:rPr>
        <w:t xml:space="preserve"> 程序调试。程序的功能是输入两个整数，输出两个整数间的所有自然数。</w:t>
      </w:r>
    </w:p>
    <w:p>
      <w:pPr>
        <w:pStyle w:val="11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实验算法及程序（涉及编程设计的时候需要提供源程序，并有注释）</w:t>
      </w:r>
    </w:p>
    <w:p>
      <w:pPr>
        <w:pStyle w:val="11"/>
        <w:numPr>
          <w:numId w:val="0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任务一</w:t>
      </w:r>
    </w:p>
    <w:p>
      <w:pPr>
        <w:pStyle w:val="11"/>
        <w:numPr>
          <w:numId w:val="0"/>
        </w:numPr>
        <w:ind w:leftChars="0"/>
        <w:jc w:val="left"/>
      </w:pPr>
      <w:r>
        <w:drawing>
          <wp:inline distT="0" distB="0" distL="114300" distR="114300">
            <wp:extent cx="249555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Chars="0"/>
        <w:jc w:val="left"/>
      </w:pPr>
      <w:r>
        <w:drawing>
          <wp:inline distT="0" distB="0" distL="114300" distR="114300">
            <wp:extent cx="2428875" cy="828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Chars="0"/>
        <w:jc w:val="left"/>
      </w:pPr>
      <w:r>
        <w:drawing>
          <wp:inline distT="0" distB="0" distL="114300" distR="114300">
            <wp:extent cx="1943100" cy="1190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Chars="0"/>
        <w:jc w:val="left"/>
      </w:pPr>
      <w:r>
        <w:drawing>
          <wp:inline distT="0" distB="0" distL="114300" distR="114300">
            <wp:extent cx="1638300" cy="36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Chars="0"/>
        <w:jc w:val="left"/>
      </w:pPr>
      <w:r>
        <w:drawing>
          <wp:inline distT="0" distB="0" distL="114300" distR="114300">
            <wp:extent cx="3733165" cy="1743075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Chars="0"/>
        <w:jc w:val="left"/>
      </w:pPr>
      <w:r>
        <w:drawing>
          <wp:inline distT="0" distB="0" distL="114300" distR="114300">
            <wp:extent cx="3647440" cy="1714500"/>
            <wp:effectExtent l="0" t="0" r="1016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Chars="0"/>
        <w:jc w:val="left"/>
      </w:pPr>
      <w:r>
        <w:drawing>
          <wp:inline distT="0" distB="0" distL="114300" distR="114300">
            <wp:extent cx="2933065" cy="1476375"/>
            <wp:effectExtent l="0" t="0" r="63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Chars="0"/>
        <w:jc w:val="left"/>
      </w:pPr>
      <w:r>
        <w:drawing>
          <wp:inline distT="0" distB="0" distL="114300" distR="114300">
            <wp:extent cx="4571365" cy="1152525"/>
            <wp:effectExtent l="0" t="0" r="63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ind w:leftChars="0"/>
        <w:jc w:val="left"/>
      </w:pPr>
      <w:r>
        <w:t>任务二</w:t>
      </w:r>
    </w:p>
    <w:p>
      <w:pPr>
        <w:pStyle w:val="11"/>
        <w:numPr>
          <w:ilvl w:val="0"/>
          <w:numId w:val="0"/>
        </w:numPr>
        <w:ind w:leftChars="0"/>
        <w:jc w:val="left"/>
      </w:pPr>
      <w:r>
        <w:t>gcc -o test test.c -g</w:t>
      </w:r>
    </w:p>
    <w:p>
      <w:pPr>
        <w:pStyle w:val="11"/>
        <w:numPr>
          <w:ilvl w:val="0"/>
          <w:numId w:val="0"/>
        </w:numPr>
        <w:ind w:leftChars="0"/>
        <w:jc w:val="left"/>
      </w:pPr>
    </w:p>
    <w:p>
      <w:pPr>
        <w:pStyle w:val="11"/>
        <w:numPr>
          <w:ilvl w:val="0"/>
          <w:numId w:val="0"/>
        </w:numPr>
        <w:ind w:leftChars="0"/>
        <w:jc w:val="left"/>
      </w:pPr>
      <w:r>
        <w:t>任务</w:t>
      </w:r>
      <w:r>
        <w:t>三</w:t>
      </w:r>
    </w:p>
    <w:p>
      <w:pPr>
        <w:pStyle w:val="11"/>
        <w:numPr>
          <w:ilvl w:val="0"/>
          <w:numId w:val="0"/>
        </w:numPr>
        <w:ind w:leftChars="0"/>
        <w:jc w:val="left"/>
      </w:pPr>
      <w:r>
        <w:t>make -f makefile</w:t>
      </w:r>
    </w:p>
    <w:p>
      <w:pPr>
        <w:pStyle w:val="11"/>
        <w:numPr>
          <w:ilvl w:val="0"/>
          <w:numId w:val="0"/>
        </w:numPr>
        <w:ind w:leftChars="0"/>
        <w:jc w:val="left"/>
      </w:pPr>
    </w:p>
    <w:p>
      <w:pPr>
        <w:pStyle w:val="11"/>
        <w:numPr>
          <w:ilvl w:val="0"/>
          <w:numId w:val="0"/>
        </w:numPr>
        <w:ind w:leftChars="0"/>
        <w:jc w:val="left"/>
      </w:pPr>
      <w:r>
        <w:t>任务</w:t>
      </w:r>
      <w:r>
        <w:t>四</w:t>
      </w:r>
    </w:p>
    <w:p>
      <w:pPr>
        <w:pStyle w:val="11"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123815" cy="3285490"/>
            <wp:effectExtent l="0" t="0" r="635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Chars="0"/>
        <w:jc w:val="left"/>
      </w:pPr>
    </w:p>
    <w:p>
      <w:pPr>
        <w:pStyle w:val="11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实验结果记录及分析</w:t>
      </w:r>
    </w:p>
    <w:p>
      <w:pPr>
        <w:pStyle w:val="11"/>
        <w:numPr>
          <w:numId w:val="0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任务一</w:t>
      </w:r>
    </w:p>
    <w:p>
      <w:pPr>
        <w:pStyle w:val="11"/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2405" cy="1982470"/>
            <wp:effectExtent l="0" t="0" r="444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9230" cy="601345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Chars="0"/>
        <w:jc w:val="left"/>
      </w:pPr>
      <w:r>
        <w:drawing>
          <wp:inline distT="0" distB="0" distL="114300" distR="114300">
            <wp:extent cx="3199765" cy="1362075"/>
            <wp:effectExtent l="0" t="0" r="63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ind w:leftChars="0"/>
        <w:jc w:val="left"/>
      </w:pPr>
      <w:r>
        <w:t>任务二</w:t>
      </w:r>
    </w:p>
    <w:p>
      <w:pPr>
        <w:pStyle w:val="11"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990600" cy="2190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1295400" cy="2000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895350" cy="2476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714375" cy="2286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1409700" cy="1809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rcRect l="-965" t="16296" r="3596" b="13333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752475" cy="2000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ind w:leftChars="0"/>
        <w:jc w:val="left"/>
      </w:pPr>
      <w:r>
        <w:t>任务</w:t>
      </w:r>
      <w:r>
        <w:t>三</w:t>
      </w:r>
    </w:p>
    <w:p>
      <w:pPr>
        <w:pStyle w:val="11"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152140" cy="1057275"/>
            <wp:effectExtent l="0" t="0" r="1016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ind w:leftChars="0"/>
        <w:jc w:val="left"/>
      </w:pPr>
      <w:r>
        <w:t>任务</w:t>
      </w:r>
      <w:r>
        <w:t>四</w:t>
      </w:r>
    </w:p>
    <w:p>
      <w:pPr>
        <w:pStyle w:val="11"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504690" cy="3114040"/>
            <wp:effectExtent l="0" t="0" r="10160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1924050" cy="8286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952240" cy="4847590"/>
            <wp:effectExtent l="0" t="0" r="10160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484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Chars="0"/>
        <w:jc w:val="left"/>
      </w:pPr>
    </w:p>
    <w:p>
      <w:pPr>
        <w:pStyle w:val="11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实验心得</w:t>
      </w:r>
    </w:p>
    <w:p>
      <w:pPr>
        <w:pStyle w:val="11"/>
        <w:numPr>
          <w:numId w:val="0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通过本次实验，我熟悉了Linux编译的工具，流程和环境，为以后Linux系统的学习打下了基础。</w:t>
      </w:r>
      <w:bookmarkStart w:id="0" w:name="_GoBack"/>
      <w:bookmarkEnd w:id="0"/>
    </w:p>
    <w:p>
      <w:pPr>
        <w:pStyle w:val="11"/>
        <w:numPr>
          <w:numId w:val="0"/>
        </w:numPr>
        <w:ind w:leftChars="0"/>
        <w:jc w:val="left"/>
        <w:rPr>
          <w:rFonts w:asciiTheme="minorEastAsia" w:hAnsiTheme="minorEastAsia"/>
          <w:sz w:val="24"/>
          <w:szCs w:val="24"/>
        </w:rPr>
      </w:pPr>
    </w:p>
    <w:p>
      <w:pPr/>
    </w:p>
    <w:p>
      <w:pPr>
        <w:ind w:firstLine="42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ˎ̥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楷体">
    <w:altName w:val="AR PL UMing C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Sans Serif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华文楷体">
    <w:altName w:val="AR PL UKai CN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AR PL UKai CN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方正舒体">
    <w:altName w:val="AR PL UKai CN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Sans Serif">
    <w:altName w:val="Sans Serif"/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方正书宋_GBK">
    <w:altName w:val="AR PL UKai CN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19234662">
    <w:nsid w:val="785B1366"/>
    <w:multiLevelType w:val="multilevel"/>
    <w:tmpl w:val="785B1366"/>
    <w:lvl w:ilvl="0" w:tentative="1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192346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551"/>
    <w:rsid w:val="00057551"/>
    <w:rsid w:val="001611B2"/>
    <w:rsid w:val="005B2659"/>
    <w:rsid w:val="005C0736"/>
    <w:rsid w:val="00836AAC"/>
    <w:rsid w:val="00A36F37"/>
    <w:rsid w:val="00A82482"/>
    <w:rsid w:val="00C566F6"/>
    <w:rsid w:val="00E213AE"/>
    <w:rsid w:val="00E70D4E"/>
    <w:rsid w:val="3EF7D54F"/>
    <w:rsid w:val="4DFED481"/>
    <w:rsid w:val="5D7D8B8A"/>
    <w:rsid w:val="5FBF1C22"/>
    <w:rsid w:val="5FF4623B"/>
    <w:rsid w:val="5FFDEA39"/>
    <w:rsid w:val="6FB61193"/>
    <w:rsid w:val="77B926AA"/>
    <w:rsid w:val="7CF6A0B8"/>
    <w:rsid w:val="7FCDEEA2"/>
    <w:rsid w:val="9A9F4C76"/>
    <w:rsid w:val="BF3F75A7"/>
    <w:rsid w:val="BFE3BD0B"/>
    <w:rsid w:val="D9DD7064"/>
    <w:rsid w:val="DFADA7A4"/>
    <w:rsid w:val="DFEE31F3"/>
    <w:rsid w:val="E7FFBE1C"/>
    <w:rsid w:val="EB57D76B"/>
    <w:rsid w:val="EF676941"/>
    <w:rsid w:val="EF6E7351"/>
    <w:rsid w:val="EFEE8508"/>
    <w:rsid w:val="EFFD2568"/>
    <w:rsid w:val="EFFFFB1E"/>
    <w:rsid w:val="F7F7BEFF"/>
    <w:rsid w:val="FBFBD78D"/>
    <w:rsid w:val="FCEF2BF7"/>
    <w:rsid w:val="FEFF89F1"/>
    <w:rsid w:val="FFB7A9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 w:line="240" w:lineRule="auto"/>
      <w:ind w:firstLine="0" w:firstLineChars="0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10">
    <w:name w:val="标题 2 Char"/>
    <w:basedOn w:val="8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11">
    <w:name w:val="List Paragraph"/>
    <w:basedOn w:val="1"/>
    <w:qFormat/>
    <w:uiPriority w:val="34"/>
    <w:pPr>
      <w:spacing w:line="240" w:lineRule="auto"/>
      <w:ind w:firstLine="420"/>
    </w:pPr>
  </w:style>
  <w:style w:type="character" w:customStyle="1" w:styleId="12">
    <w:name w:val="页眉 Char"/>
    <w:basedOn w:val="8"/>
    <w:link w:val="6"/>
    <w:uiPriority w:val="99"/>
    <w:rPr>
      <w:sz w:val="18"/>
      <w:szCs w:val="18"/>
    </w:rPr>
  </w:style>
  <w:style w:type="character" w:customStyle="1" w:styleId="13">
    <w:name w:val="页脚 Char"/>
    <w:basedOn w:val="8"/>
    <w:link w:val="5"/>
    <w:uiPriority w:val="99"/>
    <w:rPr>
      <w:sz w:val="18"/>
      <w:szCs w:val="18"/>
    </w:rPr>
  </w:style>
  <w:style w:type="character" w:customStyle="1" w:styleId="14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3 Char"/>
    <w:basedOn w:val="8"/>
    <w:link w:val="4"/>
    <w:semiHidden/>
    <w:uiPriority w:val="9"/>
    <w:rPr>
      <w:b/>
      <w:bCs/>
      <w:sz w:val="32"/>
      <w:szCs w:val="32"/>
    </w:rPr>
  </w:style>
  <w:style w:type="paragraph" w:customStyle="1" w:styleId="16">
    <w:name w:val="程序"/>
    <w:basedOn w:val="1"/>
    <w:uiPriority w:val="0"/>
    <w:pPr>
      <w:suppressAutoHyphens/>
      <w:topLinePunct/>
      <w:spacing w:line="280" w:lineRule="exact"/>
      <w:ind w:firstLine="230" w:firstLineChars="230"/>
    </w:pPr>
    <w:rPr>
      <w:rFonts w:ascii="Courier New" w:hAnsi="Courier New" w:eastAsia="宋体" w:cs="Times New Roman"/>
      <w:snapToGrid w:val="0"/>
      <w:kern w:val="10"/>
      <w:sz w:val="18"/>
      <w:szCs w:val="24"/>
    </w:rPr>
  </w:style>
  <w:style w:type="character" w:customStyle="1" w:styleId="17">
    <w:name w:val="tpc_content"/>
    <w:basedOn w:val="8"/>
    <w:uiPriority w:val="0"/>
  </w:style>
  <w:style w:type="paragraph" w:customStyle="1" w:styleId="18">
    <w:name w:val="ts"/>
    <w:basedOn w:val="1"/>
    <w:uiPriority w:val="0"/>
    <w:pPr>
      <w:suppressAutoHyphens/>
      <w:topLinePunct/>
      <w:adjustRightInd w:val="0"/>
      <w:spacing w:after="156" w:afterLines="50"/>
      <w:jc w:val="center"/>
    </w:pPr>
    <w:rPr>
      <w:rFonts w:ascii="Times New Roman" w:hAnsi="Times New Roman" w:eastAsia="宋体" w:cs="Times New Roman"/>
      <w:snapToGrid w:val="0"/>
      <w:kern w:val="10"/>
      <w:sz w:val="18"/>
      <w:szCs w:val="24"/>
    </w:rPr>
  </w:style>
  <w:style w:type="paragraph" w:customStyle="1" w:styleId="19">
    <w:name w:val="自然段"/>
    <w:basedOn w:val="1"/>
    <w:uiPriority w:val="0"/>
    <w:pPr>
      <w:suppressAutoHyphens/>
    </w:pPr>
    <w:rPr>
      <w:rFonts w:ascii="Times New Roman" w:hAnsi="Times New Roman" w:eastAsia="宋体" w:cs="Times New Roman"/>
      <w:szCs w:val="24"/>
    </w:rPr>
  </w:style>
  <w:style w:type="paragraph" w:customStyle="1" w:styleId="20">
    <w:name w:val="No Spacing"/>
    <w:basedOn w:val="1"/>
    <w:qFormat/>
    <w:uiPriority w:val="1"/>
    <w:rPr>
      <w:rFonts w:eastAsia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811</Words>
  <Characters>4626</Characters>
  <Lines>38</Lines>
  <Paragraphs>10</Paragraphs>
  <TotalTime>0</TotalTime>
  <ScaleCrop>false</ScaleCrop>
  <LinksUpToDate>false</LinksUpToDate>
  <CharactersWithSpaces>5427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2018-04-07T17:31:00Z</dcterms:created>
  <dc:creator>zhuyp</dc:creator>
  <cp:lastModifiedBy>cuppar</cp:lastModifiedBy>
  <dcterms:modified xsi:type="dcterms:W3CDTF">2018-05-14T11:40:54Z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