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rFonts w:hint="eastAsia"/>
          <w:b/>
          <w:bCs/>
          <w:sz w:val="28"/>
          <w:szCs w:val="28"/>
        </w:rPr>
        <w:t>国家人才培养模式创新实验区、云南省教学团队、云南大学软件学院教育创新基金联合资助项目</w:t>
      </w:r>
    </w:p>
    <w:p>
      <w:pPr>
        <w:rPr>
          <w:bCs/>
          <w:sz w:val="28"/>
          <w:szCs w:val="28"/>
        </w:rPr>
      </w:pPr>
    </w:p>
    <w:p>
      <w:pPr>
        <w:jc w:val="center"/>
        <w:rPr>
          <w:rFonts w:hint="default" w:ascii="黑体" w:hAnsi="黑体" w:eastAsia="黑体"/>
          <w:b/>
          <w:bCs/>
          <w:color w:val="FF0000"/>
          <w:sz w:val="52"/>
          <w:szCs w:val="52"/>
        </w:rPr>
      </w:pPr>
      <w:r>
        <w:rPr>
          <w:rFonts w:hint="default" w:ascii="黑体" w:hAnsi="黑体" w:eastAsia="黑体"/>
          <w:b/>
          <w:bCs/>
          <w:color w:val="FF0000"/>
          <w:sz w:val="52"/>
          <w:szCs w:val="52"/>
        </w:rPr>
        <w:t>实验一</w:t>
      </w:r>
    </w:p>
    <w:p>
      <w:pPr>
        <w:jc w:val="center"/>
        <w:rPr>
          <w:rFonts w:hint="default" w:ascii="黑体" w:hAnsi="黑体" w:eastAsia="黑体"/>
          <w:b/>
          <w:bCs/>
          <w:color w:val="FF0000"/>
          <w:sz w:val="52"/>
          <w:szCs w:val="52"/>
        </w:rPr>
      </w:pPr>
      <w:r>
        <w:rPr>
          <w:rFonts w:hint="default" w:ascii="黑体" w:hAnsi="黑体" w:eastAsia="黑体"/>
          <w:b/>
          <w:bCs/>
          <w:color w:val="FF0000"/>
          <w:sz w:val="52"/>
          <w:szCs w:val="52"/>
        </w:rPr>
        <w:t>实现词法分析器</w:t>
      </w:r>
    </w:p>
    <w:p>
      <w:pPr>
        <w:rPr>
          <w:rFonts w:ascii="宋体" w:hAnsi="宋体" w:eastAsia="宋体"/>
          <w:bCs/>
        </w:rPr>
      </w:pPr>
    </w:p>
    <w:p>
      <w:pPr>
        <w:rPr>
          <w:rFonts w:ascii="宋体" w:hAnsi="宋体" w:eastAsia="宋体"/>
          <w:bCs/>
        </w:rPr>
      </w:pPr>
    </w:p>
    <w:p>
      <w:pPr>
        <w:spacing w:before="156" w:beforeLines="50" w:after="156" w:afterLines="50" w:line="480" w:lineRule="auto"/>
        <w:ind w:left="842" w:leftChars="263"/>
        <w:rPr>
          <w:rFonts w:ascii="宋体" w:hAnsi="宋体" w:eastAsia="宋体"/>
          <w:bCs/>
          <w:u w:val="single"/>
        </w:rPr>
      </w:pPr>
      <w:r>
        <w:rPr>
          <w:rFonts w:hint="eastAsia" w:ascii="宋体" w:hAnsi="宋体" w:eastAsia="宋体"/>
          <w:bCs/>
        </w:rPr>
        <w:t>姓</w:t>
      </w:r>
      <w:r>
        <w:rPr>
          <w:rFonts w:ascii="宋体" w:hAnsi="宋体" w:eastAsia="宋体"/>
          <w:bCs/>
        </w:rPr>
        <w:t xml:space="preserve">        </w:t>
      </w:r>
      <w:r>
        <w:rPr>
          <w:rFonts w:hint="eastAsia" w:ascii="宋体" w:hAnsi="宋体" w:eastAsia="宋体"/>
          <w:bCs/>
        </w:rPr>
        <w:t>名：</w:t>
      </w:r>
      <w:r>
        <w:rPr>
          <w:rFonts w:ascii="宋体" w:hAnsi="宋体" w:eastAsia="宋体"/>
          <w:bCs/>
          <w:u w:val="single"/>
        </w:rPr>
        <w:t xml:space="preserve">        何志颖           </w:t>
      </w:r>
    </w:p>
    <w:p>
      <w:pPr>
        <w:spacing w:before="156" w:beforeLines="50" w:after="156" w:afterLines="50" w:line="480" w:lineRule="auto"/>
        <w:ind w:left="842" w:leftChars="263"/>
        <w:rPr>
          <w:rFonts w:ascii="宋体" w:hAnsi="宋体" w:eastAsia="宋体"/>
          <w:bCs/>
          <w:u w:val="single"/>
        </w:rPr>
      </w:pPr>
      <w:r>
        <w:rPr>
          <w:rFonts w:hint="eastAsia" w:ascii="宋体" w:hAnsi="宋体" w:eastAsia="宋体"/>
          <w:bCs/>
        </w:rPr>
        <w:t>学</w:t>
      </w:r>
      <w:r>
        <w:rPr>
          <w:rFonts w:ascii="宋体" w:hAnsi="宋体" w:eastAsia="宋体"/>
          <w:bCs/>
        </w:rPr>
        <w:t xml:space="preserve">        </w:t>
      </w:r>
      <w:r>
        <w:rPr>
          <w:rFonts w:hint="eastAsia" w:ascii="宋体" w:hAnsi="宋体" w:eastAsia="宋体"/>
          <w:bCs/>
        </w:rPr>
        <w:t>号：</w:t>
      </w:r>
      <w:r>
        <w:rPr>
          <w:rFonts w:ascii="宋体" w:hAnsi="宋体" w:eastAsia="宋体"/>
          <w:bCs/>
          <w:u w:val="single"/>
        </w:rPr>
        <w:t xml:space="preserve">      20151120237        </w:t>
      </w:r>
    </w:p>
    <w:p>
      <w:pPr>
        <w:spacing w:before="156" w:beforeLines="50" w:after="156" w:afterLines="50" w:line="480" w:lineRule="auto"/>
        <w:ind w:left="842" w:leftChars="263"/>
        <w:rPr>
          <w:rFonts w:ascii="宋体" w:hAnsi="宋体" w:eastAsia="宋体"/>
          <w:bCs/>
          <w:u w:val="single"/>
        </w:rPr>
      </w:pPr>
      <w:r>
        <w:rPr>
          <w:rFonts w:hint="eastAsia" w:ascii="宋体" w:hAnsi="宋体" w:eastAsia="宋体"/>
          <w:bCs/>
        </w:rPr>
        <w:t>专</w:t>
      </w:r>
      <w:r>
        <w:rPr>
          <w:rFonts w:ascii="宋体" w:hAnsi="宋体" w:eastAsia="宋体"/>
          <w:bCs/>
        </w:rPr>
        <w:t xml:space="preserve">        </w:t>
      </w:r>
      <w:r>
        <w:rPr>
          <w:rFonts w:hint="eastAsia" w:ascii="宋体" w:hAnsi="宋体" w:eastAsia="宋体"/>
          <w:bCs/>
        </w:rPr>
        <w:t>业：</w:t>
      </w:r>
      <w:r>
        <w:rPr>
          <w:rFonts w:ascii="宋体" w:hAnsi="宋体" w:eastAsia="宋体"/>
          <w:bCs/>
          <w:u w:val="single"/>
        </w:rPr>
        <w:t xml:space="preserve">       </w:t>
      </w:r>
      <w:r>
        <w:rPr>
          <w:rFonts w:hint="eastAsia" w:ascii="宋体" w:hAnsi="宋体" w:eastAsia="宋体"/>
          <w:bCs/>
          <w:u w:val="single"/>
        </w:rPr>
        <w:t>软件</w:t>
      </w:r>
      <w:r>
        <w:rPr>
          <w:rFonts w:ascii="宋体" w:hAnsi="宋体" w:eastAsia="宋体"/>
          <w:bCs/>
          <w:u w:val="single"/>
        </w:rPr>
        <w:t xml:space="preserve">工程          </w:t>
      </w:r>
    </w:p>
    <w:p>
      <w:pPr>
        <w:spacing w:before="156" w:beforeLines="50" w:after="156" w:afterLines="50" w:line="480" w:lineRule="auto"/>
        <w:ind w:left="842" w:leftChars="263"/>
        <w:rPr>
          <w:rFonts w:ascii="宋体" w:hAnsi="宋体" w:eastAsia="宋体"/>
          <w:bCs/>
          <w:u w:val="single"/>
        </w:rPr>
      </w:pPr>
      <w:r>
        <w:rPr>
          <w:rFonts w:hint="eastAsia" w:ascii="宋体" w:hAnsi="宋体" w:eastAsia="宋体"/>
          <w:bCs/>
        </w:rPr>
        <w:t>任</w:t>
      </w:r>
      <w:r>
        <w:rPr>
          <w:rFonts w:ascii="宋体" w:hAnsi="宋体" w:eastAsia="宋体"/>
          <w:bCs/>
        </w:rPr>
        <w:t xml:space="preserve"> </w:t>
      </w:r>
      <w:r>
        <w:rPr>
          <w:rFonts w:hint="eastAsia" w:ascii="宋体" w:hAnsi="宋体" w:eastAsia="宋体"/>
          <w:bCs/>
        </w:rPr>
        <w:t>课</w:t>
      </w:r>
      <w:r>
        <w:rPr>
          <w:rFonts w:ascii="宋体" w:hAnsi="宋体" w:eastAsia="宋体"/>
          <w:bCs/>
        </w:rPr>
        <w:t xml:space="preserve"> </w:t>
      </w:r>
      <w:r>
        <w:rPr>
          <w:rFonts w:hint="eastAsia" w:ascii="宋体" w:hAnsi="宋体" w:eastAsia="宋体"/>
          <w:bCs/>
        </w:rPr>
        <w:t>教</w:t>
      </w:r>
      <w:r>
        <w:rPr>
          <w:rFonts w:ascii="宋体" w:hAnsi="宋体" w:eastAsia="宋体"/>
          <w:bCs/>
        </w:rPr>
        <w:t xml:space="preserve"> </w:t>
      </w:r>
      <w:r>
        <w:rPr>
          <w:rFonts w:hint="eastAsia" w:ascii="宋体" w:hAnsi="宋体" w:eastAsia="宋体"/>
          <w:bCs/>
        </w:rPr>
        <w:t>师</w:t>
      </w:r>
      <w:r>
        <w:rPr>
          <w:rFonts w:ascii="宋体" w:hAnsi="宋体" w:eastAsia="宋体"/>
          <w:bCs/>
        </w:rPr>
        <w:t xml:space="preserve"> </w:t>
      </w:r>
      <w:r>
        <w:rPr>
          <w:rFonts w:hint="eastAsia" w:ascii="宋体" w:hAnsi="宋体" w:eastAsia="宋体"/>
          <w:bCs/>
        </w:rPr>
        <w:t>：</w:t>
      </w:r>
      <w:r>
        <w:rPr>
          <w:rFonts w:ascii="宋体" w:hAnsi="宋体" w:eastAsia="宋体"/>
          <w:bCs/>
          <w:u w:val="single"/>
        </w:rPr>
        <w:t xml:space="preserve">         柳青            </w:t>
      </w:r>
    </w:p>
    <w:p>
      <w:pPr>
        <w:spacing w:before="156" w:beforeLines="50" w:after="156" w:afterLines="50" w:line="480" w:lineRule="auto"/>
        <w:ind w:left="842" w:leftChars="263"/>
        <w:rPr>
          <w:rFonts w:ascii="宋体" w:hAnsi="宋体" w:eastAsia="宋体"/>
          <w:bCs/>
          <w:u w:val="single"/>
        </w:rPr>
      </w:pPr>
      <w:r>
        <w:rPr>
          <w:rFonts w:hint="eastAsia" w:ascii="宋体" w:hAnsi="宋体" w:eastAsia="宋体"/>
          <w:bCs/>
        </w:rPr>
        <w:t>编</w:t>
      </w:r>
      <w:r>
        <w:rPr>
          <w:rFonts w:ascii="宋体" w:hAnsi="宋体" w:eastAsia="宋体"/>
          <w:bCs/>
        </w:rPr>
        <w:t xml:space="preserve"> </w:t>
      </w:r>
      <w:r>
        <w:rPr>
          <w:rFonts w:hint="eastAsia" w:ascii="宋体" w:hAnsi="宋体" w:eastAsia="宋体"/>
          <w:bCs/>
        </w:rPr>
        <w:t>制</w:t>
      </w:r>
      <w:r>
        <w:rPr>
          <w:rFonts w:ascii="宋体" w:hAnsi="宋体" w:eastAsia="宋体"/>
          <w:bCs/>
        </w:rPr>
        <w:t xml:space="preserve"> </w:t>
      </w:r>
      <w:r>
        <w:rPr>
          <w:rFonts w:hint="eastAsia" w:ascii="宋体" w:hAnsi="宋体" w:eastAsia="宋体"/>
          <w:bCs/>
        </w:rPr>
        <w:t>时</w:t>
      </w:r>
      <w:r>
        <w:rPr>
          <w:rFonts w:ascii="宋体" w:hAnsi="宋体" w:eastAsia="宋体"/>
          <w:bCs/>
        </w:rPr>
        <w:t xml:space="preserve"> </w:t>
      </w:r>
      <w:r>
        <w:rPr>
          <w:rFonts w:hint="eastAsia" w:ascii="宋体" w:hAnsi="宋体" w:eastAsia="宋体"/>
          <w:bCs/>
        </w:rPr>
        <w:t>间</w:t>
      </w:r>
      <w:r>
        <w:rPr>
          <w:rFonts w:ascii="宋体" w:hAnsi="宋体" w:eastAsia="宋体"/>
          <w:bCs/>
        </w:rPr>
        <w:t xml:space="preserve"> </w:t>
      </w:r>
      <w:r>
        <w:rPr>
          <w:rFonts w:hint="eastAsia" w:ascii="宋体" w:hAnsi="宋体" w:eastAsia="宋体"/>
          <w:bCs/>
        </w:rPr>
        <w:t>：</w:t>
      </w:r>
      <w:r>
        <w:rPr>
          <w:rFonts w:ascii="宋体" w:hAnsi="宋体" w:eastAsia="宋体"/>
          <w:bCs/>
          <w:u w:val="single"/>
        </w:rPr>
        <w:t xml:space="preserve">     2018</w:t>
      </w:r>
      <w:r>
        <w:rPr>
          <w:rFonts w:hint="eastAsia" w:ascii="宋体" w:hAnsi="宋体" w:eastAsia="宋体"/>
          <w:bCs/>
          <w:u w:val="single"/>
        </w:rPr>
        <w:t>年</w:t>
      </w:r>
      <w:r>
        <w:rPr>
          <w:rFonts w:hint="default" w:ascii="宋体" w:hAnsi="宋体" w:eastAsia="宋体"/>
          <w:bCs/>
          <w:u w:val="single"/>
        </w:rPr>
        <w:t>6</w:t>
      </w:r>
      <w:r>
        <w:rPr>
          <w:rFonts w:hint="eastAsia" w:ascii="宋体" w:hAnsi="宋体" w:eastAsia="宋体"/>
          <w:bCs/>
          <w:u w:val="single"/>
        </w:rPr>
        <w:t>月</w:t>
      </w:r>
      <w:r>
        <w:rPr>
          <w:rFonts w:hint="default" w:ascii="宋体" w:hAnsi="宋体" w:eastAsia="宋体"/>
          <w:bCs/>
          <w:u w:val="single"/>
        </w:rPr>
        <w:t>26</w:t>
      </w:r>
      <w:r>
        <w:rPr>
          <w:rFonts w:hint="eastAsia" w:ascii="宋体" w:hAnsi="宋体" w:eastAsia="宋体"/>
          <w:bCs/>
          <w:u w:val="single"/>
        </w:rPr>
        <w:t>日</w:t>
      </w:r>
      <w:r>
        <w:rPr>
          <w:rFonts w:ascii="宋体" w:hAnsi="宋体" w:eastAsia="宋体"/>
          <w:bCs/>
          <w:u w:val="single"/>
        </w:rPr>
        <w:t xml:space="preserve">     </w:t>
      </w:r>
    </w:p>
    <w:p>
      <w:pPr>
        <w:spacing w:before="156" w:beforeLines="50" w:after="156" w:afterLines="50" w:line="480" w:lineRule="auto"/>
        <w:ind w:left="842" w:leftChars="263"/>
        <w:rPr>
          <w:rFonts w:ascii="宋体" w:hAnsi="宋体" w:eastAsia="宋体"/>
          <w:bCs/>
          <w:u w:val="single"/>
        </w:rPr>
      </w:pPr>
      <w:r>
        <w:rPr>
          <w:rFonts w:hint="eastAsia" w:ascii="宋体" w:hAnsi="宋体" w:eastAsia="宋体"/>
          <w:bCs/>
        </w:rPr>
        <w:t>成</w:t>
      </w:r>
      <w:r>
        <w:rPr>
          <w:rFonts w:ascii="宋体" w:hAnsi="宋体" w:eastAsia="宋体"/>
          <w:bCs/>
        </w:rPr>
        <w:t xml:space="preserve">        </w:t>
      </w:r>
      <w:r>
        <w:rPr>
          <w:rFonts w:hint="eastAsia" w:ascii="宋体" w:hAnsi="宋体" w:eastAsia="宋体"/>
          <w:bCs/>
        </w:rPr>
        <w:t>绩：</w:t>
      </w:r>
      <w:r>
        <w:rPr>
          <w:rFonts w:ascii="宋体" w:hAnsi="宋体" w:eastAsia="宋体"/>
          <w:bCs/>
          <w:u w:val="single"/>
        </w:rPr>
        <w:t xml:space="preserve">                         </w:t>
      </w:r>
    </w:p>
    <w:p>
      <w:pPr>
        <w:jc w:val="center"/>
        <w:rPr>
          <w:rFonts w:ascii="楷体_GB2312" w:hAnsi="宋体" w:eastAsia="楷体_GB2312"/>
          <w:bCs/>
          <w:sz w:val="44"/>
          <w:szCs w:val="44"/>
        </w:rPr>
      </w:pPr>
    </w:p>
    <w:p>
      <w:pPr>
        <w:jc w:val="center"/>
        <w:rPr>
          <w:rFonts w:ascii="楷体_GB2312" w:hAnsi="宋体" w:eastAsia="楷体_GB2312"/>
          <w:bCs/>
          <w:sz w:val="44"/>
          <w:szCs w:val="44"/>
        </w:rPr>
      </w:pPr>
    </w:p>
    <w:p>
      <w:pPr>
        <w:jc w:val="center"/>
        <w:rPr>
          <w:rFonts w:ascii="楷体_GB2312" w:eastAsia="楷体_GB2312"/>
          <w:bCs/>
          <w:sz w:val="44"/>
          <w:szCs w:val="44"/>
        </w:rPr>
      </w:pPr>
    </w:p>
    <w:p>
      <w:pPr>
        <w:jc w:val="center"/>
        <w:rPr>
          <w:rFonts w:ascii="楷体_GB2312" w:eastAsia="楷体_GB2312"/>
          <w:bCs/>
          <w:sz w:val="44"/>
          <w:szCs w:val="44"/>
        </w:rPr>
      </w:pPr>
      <w:r>
        <w:rPr>
          <w:rFonts w:hint="eastAsia" w:ascii="楷体_GB2312" w:eastAsia="楷体_GB2312"/>
          <w:bCs/>
          <w:sz w:val="44"/>
          <w:szCs w:val="44"/>
        </w:rPr>
        <w:t>云南大学软件学院</w:t>
      </w:r>
    </w:p>
    <w:p>
      <w:pPr>
        <w:jc w:val="center"/>
        <w:rPr>
          <w:rFonts w:hint="eastAsia" w:ascii="楷体_GB2312" w:eastAsia="楷体_GB2312"/>
          <w:bCs/>
          <w:sz w:val="44"/>
          <w:szCs w:val="44"/>
        </w:rPr>
      </w:pPr>
      <w:r>
        <w:rPr>
          <w:rFonts w:ascii="楷体_GB2312" w:eastAsia="楷体_GB2312"/>
          <w:bCs/>
          <w:sz w:val="44"/>
          <w:szCs w:val="44"/>
        </w:rPr>
        <w:t>2018</w:t>
      </w:r>
      <w:r>
        <w:rPr>
          <w:rFonts w:hint="eastAsia" w:ascii="楷体_GB2312" w:eastAsia="楷体_GB2312"/>
          <w:bCs/>
          <w:sz w:val="44"/>
          <w:szCs w:val="44"/>
        </w:rPr>
        <w:t>年</w:t>
      </w:r>
      <w:r>
        <w:rPr>
          <w:rFonts w:ascii="楷体_GB2312" w:eastAsia="楷体_GB2312"/>
          <w:bCs/>
          <w:sz w:val="44"/>
          <w:szCs w:val="44"/>
        </w:rPr>
        <w:t>6</w:t>
      </w:r>
      <w:r>
        <w:rPr>
          <w:rFonts w:hint="eastAsia" w:ascii="楷体_GB2312" w:eastAsia="楷体_GB2312"/>
          <w:bCs/>
          <w:sz w:val="44"/>
          <w:szCs w:val="44"/>
        </w:rPr>
        <w:t>月制表</w:t>
      </w:r>
    </w:p>
    <w:p>
      <w:pPr>
        <w:jc w:val="center"/>
        <w:rPr>
          <w:rFonts w:hint="eastAsia" w:ascii="楷体_GB2312" w:eastAsia="楷体_GB2312"/>
          <w:bCs/>
          <w:sz w:val="44"/>
          <w:szCs w:val="44"/>
        </w:rPr>
      </w:pPr>
      <w:r>
        <w:rPr>
          <w:rFonts w:hint="eastAsia" w:ascii="楷体_GB2312" w:eastAsia="楷体_GB2312"/>
          <w:bCs/>
          <w:sz w:val="44"/>
          <w:szCs w:val="44"/>
        </w:rPr>
        <w:br w:type="page"/>
      </w:r>
    </w:p>
    <w:p>
      <w:pPr>
        <w:jc w:val="center"/>
        <w:rPr>
          <w:rFonts w:ascii="楷体_GB2312" w:eastAsia="楷体_GB2312"/>
          <w:bCs/>
          <w:sz w:val="44"/>
          <w:szCs w:val="44"/>
        </w:rPr>
      </w:pPr>
      <w:r>
        <w:rPr>
          <w:rFonts w:ascii="楷体_GB2312" w:eastAsia="楷体_GB2312"/>
          <w:bCs/>
          <w:sz w:val="44"/>
          <w:szCs w:val="44"/>
        </w:rPr>
        <w:t>目录</w:t>
      </w:r>
    </w:p>
    <w:p>
      <w:pPr>
        <w:pStyle w:val="4"/>
        <w:tabs>
          <w:tab w:val="right" w:leader="dot" w:pos="8306"/>
        </w:tabs>
      </w:pPr>
      <w:bookmarkStart w:id="9" w:name="_GoBack"/>
      <w:bookmarkEnd w:id="9"/>
      <w:r>
        <w:rPr>
          <w:rFonts w:ascii="楷体_GB2312" w:eastAsia="楷体_GB2312"/>
          <w:bCs/>
          <w:sz w:val="44"/>
          <w:szCs w:val="44"/>
        </w:rPr>
        <w:fldChar w:fldCharType="begin"/>
      </w:r>
      <w:r>
        <w:rPr>
          <w:rFonts w:ascii="楷体_GB2312" w:eastAsia="楷体_GB2312"/>
          <w:bCs/>
          <w:sz w:val="44"/>
          <w:szCs w:val="44"/>
        </w:rPr>
        <w:instrText xml:space="preserve">TOC \o "1-3" \h \u </w:instrText>
      </w:r>
      <w:r>
        <w:rPr>
          <w:rFonts w:ascii="楷体_GB2312" w:eastAsia="楷体_GB2312"/>
          <w:bCs/>
          <w:sz w:val="44"/>
          <w:szCs w:val="44"/>
        </w:rPr>
        <w:fldChar w:fldCharType="separate"/>
      </w:r>
      <w:r>
        <w:rPr>
          <w:rFonts w:ascii="楷体_GB2312" w:eastAsia="楷体_GB2312"/>
          <w:bCs/>
          <w:szCs w:val="44"/>
        </w:rPr>
        <w:fldChar w:fldCharType="begin"/>
      </w:r>
      <w:r>
        <w:rPr>
          <w:rFonts w:ascii="楷体_GB2312" w:eastAsia="楷体_GB2312"/>
          <w:bCs/>
          <w:szCs w:val="44"/>
        </w:rPr>
        <w:instrText xml:space="preserve"> HYPERLINK \l _Toc54625727 </w:instrText>
      </w:r>
      <w:r>
        <w:rPr>
          <w:rFonts w:ascii="楷体_GB2312" w:eastAsia="楷体_GB2312"/>
          <w:bCs/>
          <w:szCs w:val="44"/>
        </w:rPr>
        <w:fldChar w:fldCharType="separate"/>
      </w:r>
      <w:r>
        <w:rPr>
          <w:rFonts w:hint="eastAsia"/>
          <w:bCs/>
          <w:szCs w:val="44"/>
        </w:rPr>
        <w:t>1、 实验目标</w:t>
      </w:r>
      <w:r>
        <w:tab/>
      </w:r>
      <w:r>
        <w:fldChar w:fldCharType="begin"/>
      </w:r>
      <w:r>
        <w:instrText xml:space="preserve"> PAGEREF _Toc54625727 </w:instrText>
      </w:r>
      <w:r>
        <w:fldChar w:fldCharType="separate"/>
      </w:r>
      <w:r>
        <w:t>3</w:t>
      </w:r>
      <w:r>
        <w:fldChar w:fldCharType="end"/>
      </w:r>
      <w:r>
        <w:rPr>
          <w:rFonts w:ascii="楷体_GB2312" w:eastAsia="楷体_GB2312"/>
          <w:bCs/>
          <w:szCs w:val="44"/>
        </w:rPr>
        <w:fldChar w:fldCharType="end"/>
      </w:r>
    </w:p>
    <w:p>
      <w:pPr>
        <w:pStyle w:val="4"/>
        <w:tabs>
          <w:tab w:val="right" w:leader="dot" w:pos="8306"/>
        </w:tabs>
      </w:pPr>
      <w:r>
        <w:rPr>
          <w:rFonts w:ascii="楷体_GB2312" w:eastAsia="楷体_GB2312"/>
          <w:bCs/>
          <w:szCs w:val="44"/>
        </w:rPr>
        <w:fldChar w:fldCharType="begin"/>
      </w:r>
      <w:r>
        <w:rPr>
          <w:rFonts w:ascii="楷体_GB2312" w:eastAsia="楷体_GB2312"/>
          <w:bCs/>
          <w:szCs w:val="44"/>
        </w:rPr>
        <w:instrText xml:space="preserve"> HYPERLINK \l _Toc1022267402 </w:instrText>
      </w:r>
      <w:r>
        <w:rPr>
          <w:rFonts w:ascii="楷体_GB2312" w:eastAsia="楷体_GB2312"/>
          <w:bCs/>
          <w:szCs w:val="44"/>
        </w:rPr>
        <w:fldChar w:fldCharType="separate"/>
      </w:r>
      <w:r>
        <w:rPr>
          <w:rFonts w:hint="eastAsia"/>
          <w:bCs/>
          <w:szCs w:val="44"/>
        </w:rPr>
        <w:t>2、 实现方案</w:t>
      </w:r>
      <w:r>
        <w:tab/>
      </w:r>
      <w:r>
        <w:fldChar w:fldCharType="begin"/>
      </w:r>
      <w:r>
        <w:instrText xml:space="preserve"> PAGEREF _Toc1022267402 </w:instrText>
      </w:r>
      <w:r>
        <w:fldChar w:fldCharType="separate"/>
      </w:r>
      <w:r>
        <w:t>4</w:t>
      </w:r>
      <w:r>
        <w:fldChar w:fldCharType="end"/>
      </w:r>
      <w:r>
        <w:rPr>
          <w:rFonts w:ascii="楷体_GB2312" w:eastAsia="楷体_GB2312"/>
          <w:bCs/>
          <w:szCs w:val="44"/>
        </w:rPr>
        <w:fldChar w:fldCharType="end"/>
      </w:r>
    </w:p>
    <w:p>
      <w:pPr>
        <w:pStyle w:val="5"/>
        <w:tabs>
          <w:tab w:val="right" w:leader="dot" w:pos="8306"/>
        </w:tabs>
      </w:pPr>
      <w:r>
        <w:rPr>
          <w:rFonts w:ascii="楷体_GB2312" w:eastAsia="楷体_GB2312"/>
          <w:bCs/>
          <w:szCs w:val="44"/>
        </w:rPr>
        <w:fldChar w:fldCharType="begin"/>
      </w:r>
      <w:r>
        <w:rPr>
          <w:rFonts w:ascii="楷体_GB2312" w:eastAsia="楷体_GB2312"/>
          <w:bCs/>
          <w:szCs w:val="44"/>
        </w:rPr>
        <w:instrText xml:space="preserve"> HYPERLINK \l _Toc399540075 </w:instrText>
      </w:r>
      <w:r>
        <w:rPr>
          <w:rFonts w:ascii="楷体_GB2312" w:eastAsia="楷体_GB2312"/>
          <w:bCs/>
          <w:szCs w:val="44"/>
        </w:rPr>
        <w:fldChar w:fldCharType="separate"/>
      </w:r>
      <w:r>
        <w:rPr>
          <w:rFonts w:hint="default"/>
          <w:bCs/>
          <w:szCs w:val="32"/>
        </w:rPr>
        <w:t>2.1 本实验待分析的单词token：</w:t>
      </w:r>
      <w:r>
        <w:tab/>
      </w:r>
      <w:r>
        <w:fldChar w:fldCharType="begin"/>
      </w:r>
      <w:r>
        <w:instrText xml:space="preserve"> PAGEREF _Toc399540075 </w:instrText>
      </w:r>
      <w:r>
        <w:fldChar w:fldCharType="separate"/>
      </w:r>
      <w:r>
        <w:t>4</w:t>
      </w:r>
      <w:r>
        <w:fldChar w:fldCharType="end"/>
      </w:r>
      <w:r>
        <w:rPr>
          <w:rFonts w:ascii="楷体_GB2312" w:eastAsia="楷体_GB2312"/>
          <w:bCs/>
          <w:szCs w:val="44"/>
        </w:rPr>
        <w:fldChar w:fldCharType="end"/>
      </w:r>
    </w:p>
    <w:p>
      <w:pPr>
        <w:pStyle w:val="5"/>
        <w:tabs>
          <w:tab w:val="right" w:leader="dot" w:pos="8306"/>
        </w:tabs>
      </w:pPr>
      <w:r>
        <w:rPr>
          <w:rFonts w:ascii="楷体_GB2312" w:eastAsia="楷体_GB2312"/>
          <w:bCs/>
          <w:szCs w:val="44"/>
        </w:rPr>
        <w:fldChar w:fldCharType="begin"/>
      </w:r>
      <w:r>
        <w:rPr>
          <w:rFonts w:ascii="楷体_GB2312" w:eastAsia="楷体_GB2312"/>
          <w:bCs/>
          <w:szCs w:val="44"/>
        </w:rPr>
        <w:instrText xml:space="preserve"> HYPERLINK \l _Toc1369221236 </w:instrText>
      </w:r>
      <w:r>
        <w:rPr>
          <w:rFonts w:ascii="楷体_GB2312" w:eastAsia="楷体_GB2312"/>
          <w:bCs/>
          <w:szCs w:val="44"/>
        </w:rPr>
        <w:fldChar w:fldCharType="separate"/>
      </w:r>
      <w:r>
        <w:rPr>
          <w:rFonts w:hint="default"/>
          <w:bCs/>
          <w:szCs w:val="32"/>
        </w:rPr>
        <w:t>2.2 Token种别表：</w:t>
      </w:r>
      <w:r>
        <w:tab/>
      </w:r>
      <w:r>
        <w:fldChar w:fldCharType="begin"/>
      </w:r>
      <w:r>
        <w:instrText xml:space="preserve"> PAGEREF _Toc1369221236 </w:instrText>
      </w:r>
      <w:r>
        <w:fldChar w:fldCharType="separate"/>
      </w:r>
      <w:r>
        <w:t>5</w:t>
      </w:r>
      <w:r>
        <w:fldChar w:fldCharType="end"/>
      </w:r>
      <w:r>
        <w:rPr>
          <w:rFonts w:ascii="楷体_GB2312" w:eastAsia="楷体_GB2312"/>
          <w:bCs/>
          <w:szCs w:val="44"/>
        </w:rPr>
        <w:fldChar w:fldCharType="end"/>
      </w:r>
    </w:p>
    <w:p>
      <w:pPr>
        <w:pStyle w:val="4"/>
        <w:tabs>
          <w:tab w:val="right" w:leader="dot" w:pos="8306"/>
        </w:tabs>
      </w:pPr>
      <w:r>
        <w:rPr>
          <w:rFonts w:ascii="楷体_GB2312" w:eastAsia="楷体_GB2312"/>
          <w:bCs/>
          <w:szCs w:val="44"/>
        </w:rPr>
        <w:fldChar w:fldCharType="begin"/>
      </w:r>
      <w:r>
        <w:rPr>
          <w:rFonts w:ascii="楷体_GB2312" w:eastAsia="楷体_GB2312"/>
          <w:bCs/>
          <w:szCs w:val="44"/>
        </w:rPr>
        <w:instrText xml:space="preserve"> HYPERLINK \l _Toc140210619 </w:instrText>
      </w:r>
      <w:r>
        <w:rPr>
          <w:rFonts w:ascii="楷体_GB2312" w:eastAsia="楷体_GB2312"/>
          <w:bCs/>
          <w:szCs w:val="44"/>
        </w:rPr>
        <w:fldChar w:fldCharType="separate"/>
      </w:r>
      <w:r>
        <w:rPr>
          <w:rFonts w:hint="eastAsia"/>
          <w:bCs/>
          <w:szCs w:val="44"/>
        </w:rPr>
        <w:t>3、 实现步骤</w:t>
      </w:r>
      <w:r>
        <w:tab/>
      </w:r>
      <w:r>
        <w:fldChar w:fldCharType="begin"/>
      </w:r>
      <w:r>
        <w:instrText xml:space="preserve"> PAGEREF _Toc140210619 </w:instrText>
      </w:r>
      <w:r>
        <w:fldChar w:fldCharType="separate"/>
      </w:r>
      <w:r>
        <w:t>7</w:t>
      </w:r>
      <w:r>
        <w:fldChar w:fldCharType="end"/>
      </w:r>
      <w:r>
        <w:rPr>
          <w:rFonts w:ascii="楷体_GB2312" w:eastAsia="楷体_GB2312"/>
          <w:bCs/>
          <w:szCs w:val="44"/>
        </w:rPr>
        <w:fldChar w:fldCharType="end"/>
      </w:r>
    </w:p>
    <w:p>
      <w:pPr>
        <w:pStyle w:val="4"/>
        <w:tabs>
          <w:tab w:val="right" w:leader="dot" w:pos="8306"/>
        </w:tabs>
      </w:pPr>
      <w:r>
        <w:rPr>
          <w:rFonts w:ascii="楷体_GB2312" w:eastAsia="楷体_GB2312"/>
          <w:bCs/>
          <w:szCs w:val="44"/>
        </w:rPr>
        <w:fldChar w:fldCharType="begin"/>
      </w:r>
      <w:r>
        <w:rPr>
          <w:rFonts w:ascii="楷体_GB2312" w:eastAsia="楷体_GB2312"/>
          <w:bCs/>
          <w:szCs w:val="44"/>
        </w:rPr>
        <w:instrText xml:space="preserve"> HYPERLINK \l _Toc888055336 </w:instrText>
      </w:r>
      <w:r>
        <w:rPr>
          <w:rFonts w:ascii="楷体_GB2312" w:eastAsia="楷体_GB2312"/>
          <w:bCs/>
          <w:szCs w:val="44"/>
        </w:rPr>
        <w:fldChar w:fldCharType="separate"/>
      </w:r>
      <w:r>
        <w:rPr>
          <w:rFonts w:hint="eastAsia"/>
          <w:bCs/>
          <w:szCs w:val="44"/>
        </w:rPr>
        <w:t>4、 结构算法</w:t>
      </w:r>
      <w:r>
        <w:tab/>
      </w:r>
      <w:r>
        <w:fldChar w:fldCharType="begin"/>
      </w:r>
      <w:r>
        <w:instrText xml:space="preserve"> PAGEREF _Toc888055336 </w:instrText>
      </w:r>
      <w:r>
        <w:fldChar w:fldCharType="separate"/>
      </w:r>
      <w:r>
        <w:t>8</w:t>
      </w:r>
      <w:r>
        <w:fldChar w:fldCharType="end"/>
      </w:r>
      <w:r>
        <w:rPr>
          <w:rFonts w:ascii="楷体_GB2312" w:eastAsia="楷体_GB2312"/>
          <w:bCs/>
          <w:szCs w:val="44"/>
        </w:rPr>
        <w:fldChar w:fldCharType="end"/>
      </w:r>
    </w:p>
    <w:p>
      <w:pPr>
        <w:pStyle w:val="4"/>
        <w:tabs>
          <w:tab w:val="right" w:leader="dot" w:pos="8306"/>
        </w:tabs>
      </w:pPr>
      <w:r>
        <w:rPr>
          <w:rFonts w:ascii="楷体_GB2312" w:eastAsia="楷体_GB2312"/>
          <w:bCs/>
          <w:szCs w:val="44"/>
        </w:rPr>
        <w:fldChar w:fldCharType="begin"/>
      </w:r>
      <w:r>
        <w:rPr>
          <w:rFonts w:ascii="楷体_GB2312" w:eastAsia="楷体_GB2312"/>
          <w:bCs/>
          <w:szCs w:val="44"/>
        </w:rPr>
        <w:instrText xml:space="preserve"> HYPERLINK \l _Toc55002427 </w:instrText>
      </w:r>
      <w:r>
        <w:rPr>
          <w:rFonts w:ascii="楷体_GB2312" w:eastAsia="楷体_GB2312"/>
          <w:bCs/>
          <w:szCs w:val="44"/>
        </w:rPr>
        <w:fldChar w:fldCharType="separate"/>
      </w:r>
      <w:r>
        <w:rPr>
          <w:rFonts w:hint="eastAsia"/>
          <w:bCs/>
          <w:szCs w:val="44"/>
        </w:rPr>
        <w:t>5、 测试用例</w:t>
      </w:r>
      <w:r>
        <w:tab/>
      </w:r>
      <w:r>
        <w:fldChar w:fldCharType="begin"/>
      </w:r>
      <w:r>
        <w:instrText xml:space="preserve"> PAGEREF _Toc55002427 </w:instrText>
      </w:r>
      <w:r>
        <w:fldChar w:fldCharType="separate"/>
      </w:r>
      <w:r>
        <w:t>10</w:t>
      </w:r>
      <w:r>
        <w:fldChar w:fldCharType="end"/>
      </w:r>
      <w:r>
        <w:rPr>
          <w:rFonts w:ascii="楷体_GB2312" w:eastAsia="楷体_GB2312"/>
          <w:bCs/>
          <w:szCs w:val="44"/>
        </w:rPr>
        <w:fldChar w:fldCharType="end"/>
      </w:r>
    </w:p>
    <w:p>
      <w:pPr>
        <w:pStyle w:val="4"/>
        <w:tabs>
          <w:tab w:val="right" w:leader="dot" w:pos="8306"/>
        </w:tabs>
      </w:pPr>
      <w:r>
        <w:rPr>
          <w:rFonts w:ascii="楷体_GB2312" w:eastAsia="楷体_GB2312"/>
          <w:bCs/>
          <w:szCs w:val="44"/>
        </w:rPr>
        <w:fldChar w:fldCharType="begin"/>
      </w:r>
      <w:r>
        <w:rPr>
          <w:rFonts w:ascii="楷体_GB2312" w:eastAsia="楷体_GB2312"/>
          <w:bCs/>
          <w:szCs w:val="44"/>
        </w:rPr>
        <w:instrText xml:space="preserve"> HYPERLINK \l _Toc215487236 </w:instrText>
      </w:r>
      <w:r>
        <w:rPr>
          <w:rFonts w:ascii="楷体_GB2312" w:eastAsia="楷体_GB2312"/>
          <w:bCs/>
          <w:szCs w:val="44"/>
        </w:rPr>
        <w:fldChar w:fldCharType="separate"/>
      </w:r>
      <w:r>
        <w:rPr>
          <w:rFonts w:hint="eastAsia"/>
          <w:bCs/>
          <w:szCs w:val="44"/>
        </w:rPr>
        <w:t>6、 运行结果</w:t>
      </w:r>
      <w:r>
        <w:tab/>
      </w:r>
      <w:r>
        <w:fldChar w:fldCharType="begin"/>
      </w:r>
      <w:r>
        <w:instrText xml:space="preserve"> PAGEREF _Toc215487236 </w:instrText>
      </w:r>
      <w:r>
        <w:fldChar w:fldCharType="separate"/>
      </w:r>
      <w:r>
        <w:t>10</w:t>
      </w:r>
      <w:r>
        <w:fldChar w:fldCharType="end"/>
      </w:r>
      <w:r>
        <w:rPr>
          <w:rFonts w:ascii="楷体_GB2312" w:eastAsia="楷体_GB2312"/>
          <w:bCs/>
          <w:szCs w:val="44"/>
        </w:rPr>
        <w:fldChar w:fldCharType="end"/>
      </w:r>
    </w:p>
    <w:p>
      <w:pPr>
        <w:pStyle w:val="4"/>
        <w:tabs>
          <w:tab w:val="right" w:leader="dot" w:pos="8306"/>
        </w:tabs>
      </w:pPr>
      <w:r>
        <w:rPr>
          <w:rFonts w:ascii="楷体_GB2312" w:eastAsia="楷体_GB2312"/>
          <w:bCs/>
          <w:szCs w:val="44"/>
        </w:rPr>
        <w:fldChar w:fldCharType="begin"/>
      </w:r>
      <w:r>
        <w:rPr>
          <w:rFonts w:ascii="楷体_GB2312" w:eastAsia="楷体_GB2312"/>
          <w:bCs/>
          <w:szCs w:val="44"/>
        </w:rPr>
        <w:instrText xml:space="preserve"> HYPERLINK \l _Toc651233494 </w:instrText>
      </w:r>
      <w:r>
        <w:rPr>
          <w:rFonts w:ascii="楷体_GB2312" w:eastAsia="楷体_GB2312"/>
          <w:bCs/>
          <w:szCs w:val="44"/>
        </w:rPr>
        <w:fldChar w:fldCharType="separate"/>
      </w:r>
      <w:r>
        <w:rPr>
          <w:rFonts w:hint="eastAsia"/>
          <w:bCs/>
          <w:szCs w:val="44"/>
        </w:rPr>
        <w:t>7、 实验体会</w:t>
      </w:r>
      <w:r>
        <w:tab/>
      </w:r>
      <w:r>
        <w:fldChar w:fldCharType="begin"/>
      </w:r>
      <w:r>
        <w:instrText xml:space="preserve"> PAGEREF _Toc651233494 </w:instrText>
      </w:r>
      <w:r>
        <w:fldChar w:fldCharType="separate"/>
      </w:r>
      <w:r>
        <w:t>11</w:t>
      </w:r>
      <w:r>
        <w:fldChar w:fldCharType="end"/>
      </w:r>
      <w:r>
        <w:rPr>
          <w:rFonts w:ascii="楷体_GB2312" w:eastAsia="楷体_GB2312"/>
          <w:bCs/>
          <w:szCs w:val="44"/>
        </w:rPr>
        <w:fldChar w:fldCharType="end"/>
      </w:r>
    </w:p>
    <w:p>
      <w:pPr>
        <w:jc w:val="center"/>
        <w:rPr>
          <w:rFonts w:ascii="楷体_GB2312" w:eastAsia="楷体_GB2312"/>
          <w:bCs/>
          <w:sz w:val="44"/>
          <w:szCs w:val="44"/>
        </w:rPr>
      </w:pPr>
      <w:r>
        <w:rPr>
          <w:rFonts w:ascii="楷体_GB2312" w:eastAsia="楷体_GB2312"/>
          <w:bCs/>
          <w:szCs w:val="44"/>
        </w:rPr>
        <w:fldChar w:fldCharType="end"/>
      </w:r>
    </w:p>
    <w:p>
      <w:pPr>
        <w:jc w:val="center"/>
        <w:rPr>
          <w:rFonts w:ascii="楷体_GB2312" w:eastAsia="楷体_GB2312"/>
          <w:bCs/>
          <w:sz w:val="44"/>
          <w:szCs w:val="44"/>
        </w:rPr>
      </w:pPr>
      <w:r>
        <w:rPr>
          <w:rFonts w:ascii="楷体_GB2312" w:eastAsia="楷体_GB2312"/>
          <w:bCs/>
          <w:sz w:val="44"/>
          <w:szCs w:val="44"/>
        </w:rPr>
        <w:br w:type="page"/>
      </w:r>
    </w:p>
    <w:p>
      <w:pPr>
        <w:numPr>
          <w:ilvl w:val="0"/>
          <w:numId w:val="1"/>
        </w:numPr>
        <w:spacing w:before="312" w:beforeLines="100" w:line="480" w:lineRule="auto"/>
        <w:outlineLvl w:val="0"/>
        <w:rPr>
          <w:rFonts w:hint="eastAsia"/>
          <w:b/>
          <w:bCs/>
          <w:sz w:val="44"/>
          <w:szCs w:val="44"/>
        </w:rPr>
      </w:pPr>
      <w:bookmarkStart w:id="0" w:name="_Toc54625727"/>
      <w:r>
        <w:rPr>
          <w:rFonts w:hint="eastAsia"/>
          <w:b/>
          <w:bCs/>
          <w:sz w:val="44"/>
          <w:szCs w:val="44"/>
        </w:rPr>
        <w:t>实验目标</w:t>
      </w:r>
      <w:bookmarkEnd w:id="0"/>
    </w:p>
    <w:p>
      <w:pPr>
        <w:pStyle w:val="3"/>
        <w:ind w:left="420" w:leftChars="0" w:firstLine="420" w:firstLineChars="0"/>
        <w:rPr>
          <w:rFonts w:hint="eastAsia" w:ascii="Times New Roman" w:hAnsi="Times New Roman" w:cs="Times New Roman"/>
          <w:color w:val="000000"/>
        </w:rPr>
      </w:pPr>
      <w:r>
        <w:rPr>
          <w:rFonts w:hint="eastAsia" w:ascii="Times New Roman" w:hAnsi="Times New Roman" w:cs="Times New Roman"/>
          <w:color w:val="000000"/>
        </w:rPr>
        <w:t>设计并实现一个PL/0语言的词法分析器， 对读入的PL/0源程序，输出相应的Token二元式序列。</w:t>
      </w:r>
    </w:p>
    <w:p>
      <w:pPr>
        <w:pStyle w:val="3"/>
        <w:ind w:left="420" w:leftChars="0" w:firstLine="420" w:firstLineChars="0"/>
        <w:rPr>
          <w:rFonts w:hint="eastAsia" w:ascii="Times New Roman" w:hAnsi="Times New Roman" w:cs="Times New Roman"/>
          <w:color w:val="000000"/>
        </w:rPr>
      </w:pPr>
    </w:p>
    <w:p>
      <w:pPr>
        <w:pStyle w:val="3"/>
        <w:ind w:left="420" w:leftChars="0" w:firstLine="420" w:firstLineChars="0"/>
        <w:rPr>
          <w:rFonts w:hint="eastAsia" w:ascii="Times New Roman" w:hAnsi="Times New Roman" w:cs="Times New Roman"/>
          <w:color w:val="000000"/>
        </w:rPr>
      </w:pPr>
      <w:r>
        <w:rPr>
          <w:rFonts w:hint="eastAsia" w:ascii="Times New Roman" w:hAnsi="Times New Roman" w:cs="Times New Roman"/>
          <w:color w:val="000000"/>
        </w:rPr>
        <w:t>词法分析是编译的第一个阶段，它的主要任务是从左至右逐个字符地对源程序进行扫描，产生一个个单词序列，用以语法分析。</w:t>
      </w:r>
    </w:p>
    <w:p>
      <w:pPr>
        <w:numPr>
          <w:ilvl w:val="0"/>
          <w:numId w:val="0"/>
        </w:numPr>
        <w:spacing w:before="312" w:beforeLines="100" w:line="480" w:lineRule="auto"/>
        <w:ind w:left="420" w:leftChars="0" w:firstLine="420" w:firstLineChars="0"/>
        <w:rPr>
          <w:rFonts w:hint="default"/>
          <w:b w:val="0"/>
          <w:bCs w:val="0"/>
          <w:sz w:val="32"/>
          <w:szCs w:val="32"/>
        </w:rPr>
      </w:pPr>
      <w:r>
        <w:rPr>
          <w:rFonts w:hint="eastAsia"/>
          <w:b w:val="0"/>
          <w:bCs w:val="0"/>
          <w:sz w:val="32"/>
          <w:szCs w:val="32"/>
        </w:rPr>
        <w:t>一般情况，常将词法分析程序设计成一个子程序。</w:t>
      </w:r>
      <w:r>
        <w:rPr>
          <w:rFonts w:hint="default"/>
          <w:b w:val="0"/>
          <w:bCs w:val="0"/>
          <w:sz w:val="32"/>
          <w:szCs w:val="32"/>
        </w:rPr>
        <w:t>便于在总控程序中来调用该词法分析程序。本次实验就是设计这样一个词法分析器，可作为一个子程序被编译器总控程序调用。</w:t>
      </w:r>
    </w:p>
    <w:p>
      <w:pPr>
        <w:pStyle w:val="3"/>
        <w:ind w:left="420" w:leftChars="0" w:firstLine="420" w:firstLineChars="0"/>
        <w:rPr>
          <w:rFonts w:hint="eastAsia" w:ascii="Times New Roman" w:hAnsi="Times New Roman" w:cs="Times New Roman"/>
          <w:color w:val="000000"/>
        </w:rPr>
      </w:pPr>
    </w:p>
    <w:p>
      <w:pPr>
        <w:pStyle w:val="3"/>
        <w:ind w:left="420" w:leftChars="0" w:firstLine="420" w:firstLineChars="0"/>
        <w:rPr>
          <w:rFonts w:hint="eastAsia" w:ascii="Times New Roman" w:hAnsi="Times New Roman" w:cs="Times New Roman"/>
          <w:color w:val="000000"/>
        </w:rPr>
      </w:pPr>
      <w:r>
        <w:rPr>
          <w:rFonts w:hint="eastAsia" w:ascii="Times New Roman" w:hAnsi="Times New Roman" w:cs="Times New Roman"/>
          <w:color w:val="000000"/>
        </w:rPr>
        <w:br w:type="page"/>
      </w:r>
    </w:p>
    <w:p>
      <w:pPr>
        <w:numPr>
          <w:ilvl w:val="0"/>
          <w:numId w:val="1"/>
        </w:numPr>
        <w:spacing w:before="312" w:beforeLines="100" w:line="480" w:lineRule="auto"/>
        <w:ind w:left="0" w:leftChars="0" w:firstLine="0" w:firstLineChars="0"/>
        <w:outlineLvl w:val="0"/>
        <w:rPr>
          <w:rFonts w:hint="eastAsia"/>
          <w:b/>
          <w:bCs/>
          <w:sz w:val="44"/>
          <w:szCs w:val="44"/>
        </w:rPr>
      </w:pPr>
      <w:bookmarkStart w:id="1" w:name="_Toc1022267402"/>
      <w:r>
        <w:rPr>
          <w:rFonts w:hint="eastAsia"/>
          <w:b/>
          <w:bCs/>
          <w:sz w:val="44"/>
          <w:szCs w:val="44"/>
        </w:rPr>
        <w:t>实现方案</w:t>
      </w:r>
      <w:bookmarkEnd w:id="1"/>
    </w:p>
    <w:p>
      <w:pPr>
        <w:numPr>
          <w:ilvl w:val="0"/>
          <w:numId w:val="0"/>
        </w:numPr>
        <w:spacing w:before="312" w:beforeLines="100" w:line="480" w:lineRule="auto"/>
        <w:ind w:left="420" w:leftChars="0" w:firstLine="420" w:firstLineChars="0"/>
        <w:rPr>
          <w:rFonts w:hint="eastAsia"/>
          <w:b w:val="0"/>
          <w:bCs w:val="0"/>
          <w:sz w:val="32"/>
          <w:szCs w:val="32"/>
        </w:rPr>
      </w:pPr>
      <w:r>
        <w:rPr>
          <w:rFonts w:hint="eastAsia"/>
          <w:b w:val="0"/>
          <w:bCs w:val="0"/>
          <w:sz w:val="32"/>
          <w:szCs w:val="32"/>
        </w:rPr>
        <w:t>单词符号（TOKEN)  是一个程序设计语言的基本语法符号。程序设计语言的单词符号一般可分成下列5种：</w:t>
      </w:r>
    </w:p>
    <w:p>
      <w:pPr>
        <w:numPr>
          <w:ilvl w:val="0"/>
          <w:numId w:val="0"/>
        </w:numPr>
        <w:spacing w:before="312" w:beforeLines="100" w:line="480" w:lineRule="auto"/>
        <w:ind w:left="420" w:leftChars="0" w:firstLine="420" w:firstLineChars="0"/>
        <w:rPr>
          <w:rFonts w:hint="eastAsia"/>
          <w:b w:val="0"/>
          <w:bCs w:val="0"/>
          <w:sz w:val="32"/>
          <w:szCs w:val="32"/>
        </w:rPr>
      </w:pPr>
      <w:r>
        <w:rPr>
          <w:rFonts w:hint="eastAsia"/>
          <w:b w:val="0"/>
          <w:bCs w:val="0"/>
          <w:sz w:val="32"/>
          <w:szCs w:val="32"/>
        </w:rPr>
        <w:t>1．基本字，也称关键字，如</w:t>
      </w:r>
      <w:r>
        <w:rPr>
          <w:rFonts w:hint="default"/>
          <w:b w:val="0"/>
          <w:bCs w:val="0"/>
          <w:sz w:val="32"/>
          <w:szCs w:val="32"/>
        </w:rPr>
        <w:t>PL/0</w:t>
      </w:r>
      <w:r>
        <w:rPr>
          <w:rFonts w:hint="eastAsia"/>
          <w:b w:val="0"/>
          <w:bCs w:val="0"/>
          <w:sz w:val="32"/>
          <w:szCs w:val="32"/>
        </w:rPr>
        <w:t>语言中的begin，end，if，while和var等。</w:t>
      </w:r>
    </w:p>
    <w:p>
      <w:pPr>
        <w:numPr>
          <w:ilvl w:val="0"/>
          <w:numId w:val="0"/>
        </w:numPr>
        <w:spacing w:before="312" w:beforeLines="100" w:line="480" w:lineRule="auto"/>
        <w:ind w:left="420" w:leftChars="0" w:firstLine="420" w:firstLineChars="0"/>
        <w:rPr>
          <w:rFonts w:hint="eastAsia"/>
          <w:b w:val="0"/>
          <w:bCs w:val="0"/>
          <w:sz w:val="32"/>
          <w:szCs w:val="32"/>
        </w:rPr>
      </w:pPr>
      <w:r>
        <w:rPr>
          <w:rFonts w:hint="eastAsia"/>
          <w:b w:val="0"/>
          <w:bCs w:val="0"/>
          <w:sz w:val="32"/>
          <w:szCs w:val="32"/>
        </w:rPr>
        <w:t>2．标识符，用来表示各种名字，如常量名、变量名和过程名等。</w:t>
      </w:r>
    </w:p>
    <w:p>
      <w:pPr>
        <w:numPr>
          <w:ilvl w:val="0"/>
          <w:numId w:val="0"/>
        </w:numPr>
        <w:spacing w:before="312" w:beforeLines="100" w:line="480" w:lineRule="auto"/>
        <w:ind w:left="420" w:leftChars="0" w:firstLine="420" w:firstLineChars="0"/>
        <w:rPr>
          <w:rFonts w:hint="eastAsia"/>
          <w:b w:val="0"/>
          <w:bCs w:val="0"/>
          <w:sz w:val="32"/>
          <w:szCs w:val="32"/>
        </w:rPr>
      </w:pPr>
      <w:r>
        <w:rPr>
          <w:rFonts w:hint="eastAsia"/>
          <w:b w:val="0"/>
          <w:bCs w:val="0"/>
          <w:sz w:val="32"/>
          <w:szCs w:val="32"/>
        </w:rPr>
        <w:t>3．常数，各种类型的常数，如25，3.1415，TRUE和"ABC"等。</w:t>
      </w:r>
    </w:p>
    <w:p>
      <w:pPr>
        <w:numPr>
          <w:ilvl w:val="0"/>
          <w:numId w:val="0"/>
        </w:numPr>
        <w:spacing w:before="312" w:beforeLines="100" w:line="480" w:lineRule="auto"/>
        <w:ind w:left="420" w:leftChars="0" w:firstLine="420" w:firstLineChars="0"/>
        <w:rPr>
          <w:rFonts w:hint="eastAsia"/>
          <w:b w:val="0"/>
          <w:bCs w:val="0"/>
          <w:sz w:val="32"/>
          <w:szCs w:val="32"/>
        </w:rPr>
      </w:pPr>
      <w:r>
        <w:rPr>
          <w:rFonts w:hint="eastAsia"/>
          <w:b w:val="0"/>
          <w:bCs w:val="0"/>
          <w:sz w:val="32"/>
          <w:szCs w:val="32"/>
        </w:rPr>
        <w:t>4．运算符，如+，*，&lt;= 等。</w:t>
      </w:r>
    </w:p>
    <w:p>
      <w:pPr>
        <w:numPr>
          <w:ilvl w:val="0"/>
          <w:numId w:val="0"/>
        </w:numPr>
        <w:spacing w:before="312" w:beforeLines="100" w:line="480" w:lineRule="auto"/>
        <w:ind w:left="420" w:leftChars="0" w:firstLine="420" w:firstLineChars="0"/>
        <w:rPr>
          <w:rFonts w:hint="eastAsia"/>
          <w:b w:val="0"/>
          <w:bCs w:val="0"/>
          <w:sz w:val="32"/>
          <w:szCs w:val="32"/>
        </w:rPr>
      </w:pPr>
      <w:r>
        <w:rPr>
          <w:rFonts w:hint="eastAsia"/>
          <w:b w:val="0"/>
          <w:bCs w:val="0"/>
          <w:sz w:val="32"/>
          <w:szCs w:val="32"/>
        </w:rPr>
        <w:t>5．界符，如逗点，分号，括号等。</w:t>
      </w:r>
    </w:p>
    <w:p>
      <w:pPr>
        <w:numPr>
          <w:ilvl w:val="0"/>
          <w:numId w:val="0"/>
        </w:numPr>
        <w:spacing w:before="312" w:beforeLines="100" w:line="480" w:lineRule="auto"/>
        <w:outlineLvl w:val="1"/>
        <w:rPr>
          <w:rFonts w:hint="default"/>
          <w:b/>
          <w:bCs/>
          <w:sz w:val="32"/>
          <w:szCs w:val="32"/>
        </w:rPr>
      </w:pPr>
      <w:bookmarkStart w:id="2" w:name="_Toc399540075"/>
      <w:r>
        <w:rPr>
          <w:rFonts w:hint="default"/>
          <w:b/>
          <w:bCs/>
          <w:sz w:val="32"/>
          <w:szCs w:val="32"/>
        </w:rPr>
        <w:t>2.1 本实验待分析的单词token：</w:t>
      </w:r>
      <w:bookmarkEnd w:id="2"/>
    </w:p>
    <w:p>
      <w:pPr>
        <w:numPr>
          <w:ilvl w:val="0"/>
          <w:numId w:val="2"/>
        </w:numPr>
        <w:spacing w:before="312" w:beforeLines="100" w:line="480" w:lineRule="auto"/>
        <w:rPr>
          <w:rFonts w:hint="default"/>
          <w:b w:val="0"/>
          <w:bCs w:val="0"/>
          <w:sz w:val="32"/>
          <w:szCs w:val="32"/>
        </w:rPr>
      </w:pPr>
      <w:r>
        <w:rPr>
          <w:rFonts w:hint="default"/>
          <w:b w:val="0"/>
          <w:bCs w:val="0"/>
          <w:sz w:val="32"/>
          <w:szCs w:val="32"/>
        </w:rPr>
        <w:t>关键词</w:t>
      </w:r>
    </w:p>
    <w:p>
      <w:pPr>
        <w:widowControl w:val="0"/>
        <w:numPr>
          <w:numId w:val="0"/>
        </w:numPr>
        <w:spacing w:before="312" w:beforeLines="100" w:line="480" w:lineRule="auto"/>
        <w:ind w:firstLine="420" w:firstLineChars="0"/>
        <w:jc w:val="both"/>
        <w:rPr>
          <w:rFonts w:hint="eastAsia"/>
          <w:b w:val="0"/>
          <w:bCs w:val="0"/>
          <w:sz w:val="32"/>
          <w:szCs w:val="32"/>
        </w:rPr>
      </w:pPr>
      <w:r>
        <w:rPr>
          <w:rFonts w:hint="default"/>
          <w:b w:val="0"/>
          <w:bCs w:val="0"/>
          <w:sz w:val="32"/>
          <w:szCs w:val="32"/>
        </w:rPr>
        <w:t>begin, const, end, odd, read, var, write, call, do, if, proc, then, while</w:t>
      </w:r>
    </w:p>
    <w:p>
      <w:pPr>
        <w:numPr>
          <w:ilvl w:val="0"/>
          <w:numId w:val="3"/>
        </w:numPr>
        <w:spacing w:before="312" w:beforeLines="100" w:line="480" w:lineRule="auto"/>
        <w:rPr>
          <w:rFonts w:hint="default"/>
          <w:b w:val="0"/>
          <w:bCs w:val="0"/>
          <w:sz w:val="32"/>
          <w:szCs w:val="32"/>
        </w:rPr>
      </w:pPr>
      <w:r>
        <w:rPr>
          <w:rFonts w:hint="default"/>
          <w:b w:val="0"/>
          <w:bCs w:val="0"/>
          <w:sz w:val="32"/>
          <w:szCs w:val="32"/>
        </w:rPr>
        <w:t>运算符和界符</w:t>
      </w:r>
    </w:p>
    <w:p>
      <w:pPr>
        <w:widowControl w:val="0"/>
        <w:numPr>
          <w:numId w:val="0"/>
        </w:numPr>
        <w:spacing w:before="312" w:beforeLines="100" w:line="480" w:lineRule="auto"/>
        <w:ind w:firstLine="420" w:firstLineChars="0"/>
        <w:jc w:val="both"/>
        <w:rPr>
          <w:rFonts w:hint="default"/>
          <w:b w:val="0"/>
          <w:bCs w:val="0"/>
          <w:sz w:val="32"/>
          <w:szCs w:val="32"/>
        </w:rPr>
      </w:pPr>
      <w:r>
        <w:rPr>
          <w:rFonts w:hint="default"/>
          <w:b w:val="0"/>
          <w:bCs w:val="0"/>
          <w:sz w:val="32"/>
          <w:szCs w:val="32"/>
        </w:rPr>
        <w:t>+ * ( = &lt; &gt; &lt;= &gt;= . ; - / ) , # :=</w:t>
      </w:r>
    </w:p>
    <w:p>
      <w:pPr>
        <w:numPr>
          <w:ilvl w:val="0"/>
          <w:numId w:val="3"/>
        </w:numPr>
        <w:spacing w:before="312" w:beforeLines="100" w:line="480" w:lineRule="auto"/>
        <w:rPr>
          <w:rFonts w:hint="eastAsia"/>
          <w:b w:val="0"/>
          <w:bCs w:val="0"/>
          <w:sz w:val="32"/>
          <w:szCs w:val="32"/>
        </w:rPr>
      </w:pPr>
      <w:r>
        <w:rPr>
          <w:rFonts w:hint="default"/>
          <w:b w:val="0"/>
          <w:bCs w:val="0"/>
          <w:sz w:val="32"/>
          <w:szCs w:val="32"/>
        </w:rPr>
        <w:t>标识符和字面量</w:t>
      </w:r>
    </w:p>
    <w:p>
      <w:pPr>
        <w:widowControl w:val="0"/>
        <w:numPr>
          <w:numId w:val="0"/>
        </w:numPr>
        <w:spacing w:before="312" w:beforeLines="100" w:line="480" w:lineRule="auto"/>
        <w:ind w:firstLine="640"/>
        <w:jc w:val="both"/>
        <w:rPr>
          <w:rFonts w:hint="eastAsia"/>
          <w:b w:val="0"/>
          <w:bCs w:val="0"/>
          <w:sz w:val="32"/>
          <w:szCs w:val="32"/>
        </w:rPr>
      </w:pPr>
      <w:r>
        <w:rPr>
          <w:rFonts w:hint="default"/>
          <w:b w:val="0"/>
          <w:bCs w:val="0"/>
          <w:sz w:val="32"/>
          <w:szCs w:val="32"/>
        </w:rPr>
        <w:t>变量i/j/k,数值1/2/3等</w:t>
      </w:r>
    </w:p>
    <w:p>
      <w:pPr>
        <w:numPr>
          <w:ilvl w:val="0"/>
          <w:numId w:val="3"/>
        </w:numPr>
        <w:spacing w:before="312" w:beforeLines="100" w:line="480" w:lineRule="auto"/>
        <w:rPr>
          <w:rFonts w:hint="eastAsia"/>
          <w:b w:val="0"/>
          <w:bCs w:val="0"/>
          <w:sz w:val="32"/>
          <w:szCs w:val="32"/>
        </w:rPr>
      </w:pPr>
      <w:r>
        <w:rPr>
          <w:rFonts w:hint="default"/>
          <w:b w:val="0"/>
          <w:bCs w:val="0"/>
          <w:sz w:val="32"/>
          <w:szCs w:val="32"/>
        </w:rPr>
        <w:t>空白符</w:t>
      </w:r>
    </w:p>
    <w:p>
      <w:pPr>
        <w:widowControl w:val="0"/>
        <w:numPr>
          <w:numId w:val="0"/>
        </w:numPr>
        <w:spacing w:before="312" w:beforeLines="100" w:line="480" w:lineRule="auto"/>
        <w:jc w:val="both"/>
        <w:rPr>
          <w:rFonts w:hint="default"/>
          <w:b w:val="0"/>
          <w:bCs w:val="0"/>
          <w:sz w:val="32"/>
          <w:szCs w:val="32"/>
        </w:rPr>
      </w:pPr>
      <w:r>
        <w:rPr>
          <w:rFonts w:hint="default"/>
          <w:b w:val="0"/>
          <w:bCs w:val="0"/>
          <w:sz w:val="32"/>
          <w:szCs w:val="32"/>
        </w:rPr>
        <w:t>空格、换行、制表符等</w:t>
      </w:r>
    </w:p>
    <w:p>
      <w:pPr>
        <w:numPr>
          <w:ilvl w:val="0"/>
          <w:numId w:val="0"/>
        </w:numPr>
        <w:spacing w:before="312" w:beforeLines="100" w:line="480" w:lineRule="auto"/>
        <w:outlineLvl w:val="1"/>
        <w:rPr>
          <w:rFonts w:hint="default"/>
          <w:b/>
          <w:bCs/>
          <w:sz w:val="32"/>
          <w:szCs w:val="32"/>
        </w:rPr>
      </w:pPr>
      <w:bookmarkStart w:id="3" w:name="_Toc1369221236"/>
      <w:r>
        <w:rPr>
          <w:rFonts w:hint="default"/>
          <w:b/>
          <w:bCs/>
          <w:sz w:val="32"/>
          <w:szCs w:val="32"/>
        </w:rPr>
        <w:t>2.</w:t>
      </w:r>
      <w:r>
        <w:rPr>
          <w:rFonts w:hint="default"/>
          <w:b/>
          <w:bCs/>
          <w:sz w:val="32"/>
          <w:szCs w:val="32"/>
        </w:rPr>
        <w:t>2 T</w:t>
      </w:r>
      <w:r>
        <w:rPr>
          <w:rFonts w:hint="default"/>
          <w:b/>
          <w:bCs/>
          <w:sz w:val="32"/>
          <w:szCs w:val="32"/>
        </w:rPr>
        <w:t>oken</w:t>
      </w:r>
      <w:r>
        <w:rPr>
          <w:rFonts w:hint="default"/>
          <w:b/>
          <w:bCs/>
          <w:sz w:val="32"/>
          <w:szCs w:val="32"/>
        </w:rPr>
        <w:t>种别表</w:t>
      </w:r>
      <w:r>
        <w:rPr>
          <w:rFonts w:hint="default"/>
          <w:b/>
          <w:bCs/>
          <w:sz w:val="32"/>
          <w:szCs w:val="32"/>
        </w:rPr>
        <w:t>：</w:t>
      </w:r>
      <w:bookmarkEnd w:id="3"/>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单词符号</w:t>
            </w:r>
          </w:p>
        </w:tc>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种别码</w:t>
            </w:r>
          </w:p>
        </w:tc>
        <w:tc>
          <w:tcPr>
            <w:tcW w:w="2131" w:type="dxa"/>
            <w:vAlign w:val="top"/>
          </w:tcPr>
          <w:p>
            <w:pPr>
              <w:numPr>
                <w:ilvl w:val="0"/>
                <w:numId w:val="0"/>
              </w:numPr>
              <w:spacing w:before="312" w:beforeLines="100" w:line="480" w:lineRule="auto"/>
              <w:ind w:left="0" w:leftChars="0" w:firstLine="0" w:firstLineChars="0"/>
              <w:rPr>
                <w:rFonts w:hint="default"/>
                <w:b/>
                <w:bCs/>
                <w:sz w:val="32"/>
                <w:szCs w:val="32"/>
                <w:vertAlign w:val="baseline"/>
              </w:rPr>
            </w:pPr>
            <w:r>
              <w:rPr>
                <w:rFonts w:hint="default"/>
                <w:b/>
                <w:bCs/>
                <w:sz w:val="32"/>
                <w:szCs w:val="32"/>
                <w:vertAlign w:val="baseline"/>
              </w:rPr>
              <w:t>单词符号</w:t>
            </w:r>
          </w:p>
        </w:tc>
        <w:tc>
          <w:tcPr>
            <w:tcW w:w="2131" w:type="dxa"/>
            <w:vAlign w:val="top"/>
          </w:tcPr>
          <w:p>
            <w:pPr>
              <w:numPr>
                <w:ilvl w:val="0"/>
                <w:numId w:val="0"/>
              </w:numPr>
              <w:spacing w:before="312" w:beforeLines="100" w:line="480" w:lineRule="auto"/>
              <w:ind w:left="0" w:leftChars="0" w:firstLine="0" w:firstLineChars="0"/>
              <w:rPr>
                <w:rFonts w:hint="default"/>
                <w:b/>
                <w:bCs/>
                <w:sz w:val="32"/>
                <w:szCs w:val="32"/>
                <w:vertAlign w:val="baseline"/>
              </w:rPr>
            </w:pPr>
            <w:r>
              <w:rPr>
                <w:rFonts w:hint="default"/>
                <w:b/>
                <w:bCs/>
                <w:sz w:val="32"/>
                <w:szCs w:val="32"/>
                <w:vertAlign w:val="baseline"/>
              </w:rPr>
              <w:t>种别码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Begin</w:t>
            </w:r>
          </w:p>
        </w:tc>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Beginsym</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Lparen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Const</w:t>
            </w:r>
          </w:p>
        </w:tc>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Constsym</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Equal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End</w:t>
            </w:r>
          </w:p>
        </w:tc>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Endsym</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&lt;</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Less_than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Odd</w:t>
            </w:r>
          </w:p>
        </w:tc>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Oddsym</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&gt;</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Greater_than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Read</w:t>
            </w:r>
          </w:p>
        </w:tc>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Readsym</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&lt;=</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Less_equal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Var</w:t>
            </w:r>
          </w:p>
        </w:tc>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Varsym</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&gt;=</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Greater_equal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Write</w:t>
            </w:r>
          </w:p>
        </w:tc>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Writesym</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Call</w:t>
            </w:r>
          </w:p>
        </w:tc>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Callsym</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Semicolon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Do</w:t>
            </w:r>
          </w:p>
        </w:tc>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Dosym</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Minus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If</w:t>
            </w:r>
          </w:p>
        </w:tc>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Ifsym</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Divide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Proc</w:t>
            </w:r>
          </w:p>
        </w:tc>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Procsym</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Rparen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Then</w:t>
            </w:r>
          </w:p>
        </w:tc>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Thensym</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Comma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While</w:t>
            </w:r>
          </w:p>
        </w:tc>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Whilesym</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Neq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w:t>
            </w:r>
          </w:p>
        </w:tc>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Plus</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w:t>
            </w:r>
          </w:p>
        </w:tc>
        <w:tc>
          <w:tcPr>
            <w:tcW w:w="2131"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becomes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w:t>
            </w:r>
          </w:p>
        </w:tc>
        <w:tc>
          <w:tcPr>
            <w:tcW w:w="2130" w:type="dxa"/>
          </w:tcPr>
          <w:p>
            <w:pPr>
              <w:numPr>
                <w:ilvl w:val="0"/>
                <w:numId w:val="0"/>
              </w:numPr>
              <w:spacing w:before="312" w:beforeLines="100" w:line="480" w:lineRule="auto"/>
              <w:rPr>
                <w:rFonts w:hint="default"/>
                <w:b/>
                <w:bCs/>
                <w:sz w:val="32"/>
                <w:szCs w:val="32"/>
                <w:vertAlign w:val="baseline"/>
              </w:rPr>
            </w:pPr>
            <w:r>
              <w:rPr>
                <w:rFonts w:hint="default"/>
                <w:b/>
                <w:bCs/>
                <w:sz w:val="32"/>
                <w:szCs w:val="32"/>
                <w:vertAlign w:val="baseline"/>
              </w:rPr>
              <w:t>Times</w:t>
            </w:r>
          </w:p>
        </w:tc>
        <w:tc>
          <w:tcPr>
            <w:tcW w:w="2131" w:type="dxa"/>
          </w:tcPr>
          <w:p>
            <w:pPr>
              <w:numPr>
                <w:ilvl w:val="0"/>
                <w:numId w:val="0"/>
              </w:numPr>
              <w:spacing w:before="312" w:beforeLines="100" w:line="480" w:lineRule="auto"/>
              <w:rPr>
                <w:rFonts w:hint="default"/>
                <w:b/>
                <w:bCs/>
                <w:sz w:val="32"/>
                <w:szCs w:val="32"/>
                <w:vertAlign w:val="baseline"/>
              </w:rPr>
            </w:pPr>
          </w:p>
        </w:tc>
        <w:tc>
          <w:tcPr>
            <w:tcW w:w="2131" w:type="dxa"/>
          </w:tcPr>
          <w:p>
            <w:pPr>
              <w:numPr>
                <w:ilvl w:val="0"/>
                <w:numId w:val="0"/>
              </w:numPr>
              <w:spacing w:before="312" w:beforeLines="100" w:line="480" w:lineRule="auto"/>
              <w:rPr>
                <w:rFonts w:hint="default"/>
                <w:b/>
                <w:bCs/>
                <w:sz w:val="32"/>
                <w:szCs w:val="32"/>
                <w:vertAlign w:val="baseline"/>
              </w:rPr>
            </w:pPr>
          </w:p>
        </w:tc>
      </w:tr>
    </w:tbl>
    <w:p>
      <w:pPr>
        <w:numPr>
          <w:ilvl w:val="0"/>
          <w:numId w:val="0"/>
        </w:numPr>
        <w:spacing w:before="312" w:beforeLines="100" w:line="480" w:lineRule="auto"/>
        <w:jc w:val="center"/>
        <w:rPr>
          <w:rFonts w:hint="default"/>
          <w:b/>
          <w:bCs/>
          <w:sz w:val="32"/>
          <w:szCs w:val="32"/>
        </w:rPr>
      </w:pPr>
      <w:r>
        <w:rPr>
          <w:rFonts w:hint="default"/>
          <w:b/>
          <w:bCs/>
          <w:sz w:val="32"/>
          <w:szCs w:val="32"/>
        </w:rPr>
        <w:t>表2.2 Token对应的种别码</w:t>
      </w:r>
    </w:p>
    <w:p>
      <w:pPr>
        <w:numPr>
          <w:ilvl w:val="0"/>
          <w:numId w:val="0"/>
        </w:numPr>
        <w:spacing w:before="312" w:beforeLines="100" w:line="480" w:lineRule="auto"/>
        <w:jc w:val="center"/>
        <w:rPr>
          <w:rFonts w:hint="eastAsia"/>
          <w:b/>
          <w:bCs/>
          <w:sz w:val="32"/>
          <w:szCs w:val="32"/>
        </w:rPr>
      </w:pPr>
      <w:r>
        <w:rPr>
          <w:rFonts w:hint="default"/>
          <w:b/>
          <w:bCs/>
          <w:sz w:val="32"/>
          <w:szCs w:val="32"/>
        </w:rPr>
        <w:br w:type="page"/>
      </w:r>
    </w:p>
    <w:p>
      <w:pPr>
        <w:numPr>
          <w:ilvl w:val="0"/>
          <w:numId w:val="1"/>
        </w:numPr>
        <w:spacing w:before="312" w:beforeLines="100" w:line="480" w:lineRule="auto"/>
        <w:ind w:left="0" w:leftChars="0" w:firstLine="0" w:firstLineChars="0"/>
        <w:outlineLvl w:val="0"/>
        <w:rPr>
          <w:rFonts w:hint="eastAsia"/>
          <w:b/>
          <w:bCs/>
          <w:sz w:val="44"/>
          <w:szCs w:val="44"/>
        </w:rPr>
      </w:pPr>
      <w:bookmarkStart w:id="4" w:name="_Toc140210619"/>
      <w:r>
        <w:rPr>
          <w:rFonts w:hint="eastAsia"/>
          <w:b/>
          <w:bCs/>
          <w:sz w:val="44"/>
          <w:szCs w:val="44"/>
        </w:rPr>
        <w:t>实现步骤</w:t>
      </w:r>
      <w:bookmarkEnd w:id="4"/>
    </w:p>
    <w:p>
      <w:pPr>
        <w:numPr>
          <w:ilvl w:val="0"/>
          <w:numId w:val="0"/>
        </w:numPr>
        <w:spacing w:before="312" w:beforeLines="100" w:line="480" w:lineRule="auto"/>
        <w:ind w:leftChars="0"/>
      </w:pPr>
      <w:r>
        <w:t xml:space="preserve">            </w:t>
      </w:r>
      <w:r>
        <w:drawing>
          <wp:inline distT="0" distB="0" distL="114300" distR="114300">
            <wp:extent cx="2846070" cy="4755515"/>
            <wp:effectExtent l="0" t="0" r="1143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846070" cy="4755515"/>
                    </a:xfrm>
                    <a:prstGeom prst="rect">
                      <a:avLst/>
                    </a:prstGeom>
                    <a:noFill/>
                    <a:ln w="9525">
                      <a:noFill/>
                    </a:ln>
                  </pic:spPr>
                </pic:pic>
              </a:graphicData>
            </a:graphic>
          </wp:inline>
        </w:drawing>
      </w:r>
    </w:p>
    <w:p>
      <w:pPr>
        <w:numPr>
          <w:ilvl w:val="0"/>
          <w:numId w:val="0"/>
        </w:numPr>
        <w:spacing w:before="312" w:beforeLines="100" w:line="480" w:lineRule="auto"/>
        <w:ind w:leftChars="0"/>
        <w:jc w:val="center"/>
      </w:pPr>
      <w:r>
        <w:t>图3.1 主程序功能流程图</w:t>
      </w:r>
    </w:p>
    <w:p>
      <w:pPr>
        <w:numPr>
          <w:ilvl w:val="0"/>
          <w:numId w:val="0"/>
        </w:numPr>
        <w:spacing w:before="312" w:beforeLines="100" w:line="480" w:lineRule="auto"/>
        <w:ind w:leftChars="0"/>
        <w:rPr>
          <w:rFonts w:hint="eastAsia"/>
        </w:rPr>
      </w:pPr>
      <w:r>
        <w:rPr>
          <w:rFonts w:hint="eastAsia"/>
        </w:rPr>
        <w:br w:type="page"/>
      </w:r>
    </w:p>
    <w:p>
      <w:pPr>
        <w:numPr>
          <w:ilvl w:val="0"/>
          <w:numId w:val="1"/>
        </w:numPr>
        <w:spacing w:before="312" w:beforeLines="100" w:line="480" w:lineRule="auto"/>
        <w:ind w:left="0" w:leftChars="0" w:firstLine="0" w:firstLineChars="0"/>
        <w:outlineLvl w:val="0"/>
        <w:rPr>
          <w:rFonts w:hint="eastAsia"/>
          <w:b/>
          <w:bCs/>
          <w:sz w:val="44"/>
          <w:szCs w:val="44"/>
        </w:rPr>
      </w:pPr>
      <w:bookmarkStart w:id="5" w:name="_Toc888055336"/>
      <w:r>
        <w:rPr>
          <w:rFonts w:hint="eastAsia"/>
          <w:b/>
          <w:bCs/>
          <w:sz w:val="44"/>
          <w:szCs w:val="44"/>
        </w:rPr>
        <w:t>结构算法</w:t>
      </w:r>
      <w:bookmarkEnd w:id="5"/>
    </w:p>
    <w:p>
      <w:pPr>
        <w:ind w:left="420" w:leftChars="0" w:firstLine="420" w:firstLineChars="0"/>
        <w:rPr>
          <w:rFonts w:hint="default"/>
        </w:rPr>
      </w:pPr>
      <w:r>
        <w:rPr>
          <w:rFonts w:hint="default"/>
        </w:rPr>
        <w:t>PL/O语言的编译程序，是用高级语言PASCAL语言书写的。整个编译过程是由一些嵌套及并列的过程或函数完成。词法分析程序是独立的过程GETSYM完成，供语法分析读单词时使用。</w:t>
      </w:r>
    </w:p>
    <w:p>
      <w:pPr>
        <w:ind w:left="420" w:leftChars="0" w:firstLine="420" w:firstLineChars="0"/>
        <w:rPr>
          <w:rFonts w:hint="default"/>
        </w:rPr>
      </w:pPr>
      <w:r>
        <w:rPr>
          <w:rFonts w:hint="default"/>
        </w:rPr>
        <w:t>语法分析是由过程BLOCK完成。采用自顶向下的递归子程序法。所产生的目标程序为假象栈式计算机的汇编语言。对目标程序的执行是由PASCAL语言书写的解释程序进行的。因此 PL/O语言可以在配备PASCAL语言的任何机器上实现。</w:t>
      </w:r>
    </w:p>
    <w:p>
      <w:pPr>
        <w:ind w:left="420" w:leftChars="0" w:firstLine="420" w:firstLineChars="0"/>
      </w:pPr>
      <w:r>
        <w:rPr>
          <w:rFonts w:hint="default"/>
        </w:rPr>
        <w:t>由于PL/O语言编译程序是适合教学用的实例，它的数据类型只有整形数，数据运算只有四则运算。语句有复制语句、条件语句、While型循环语句、输入、输出语句和不带参数允许递归调用过程语句及复合语句。</w:t>
      </w:r>
    </w:p>
    <w:p>
      <w:pPr>
        <w:ind w:left="420" w:leftChars="0" w:firstLine="420" w:firstLineChars="0"/>
        <w:rPr>
          <w:rFonts w:hint="default"/>
        </w:rPr>
      </w:pPr>
      <w:r>
        <w:rPr>
          <w:rFonts w:hint="default"/>
        </w:rPr>
        <w:t>词法分析程序GETSYM的功能包括：</w:t>
      </w:r>
    </w:p>
    <w:p>
      <w:pPr>
        <w:numPr>
          <w:ilvl w:val="0"/>
          <w:numId w:val="4"/>
        </w:numPr>
        <w:ind w:left="420" w:leftChars="0" w:firstLine="420" w:firstLineChars="0"/>
        <w:rPr>
          <w:rFonts w:hint="default"/>
        </w:rPr>
      </w:pPr>
      <w:r>
        <w:rPr>
          <w:rFonts w:hint="default"/>
        </w:rPr>
        <w:t>滤空格,空格在词法分析时是一种不可缺少的界符,而在语法分析时是无用的,所以必须滤掉。</w:t>
      </w:r>
    </w:p>
    <w:p>
      <w:pPr>
        <w:numPr>
          <w:ilvl w:val="0"/>
          <w:numId w:val="4"/>
        </w:numPr>
        <w:ind w:left="420" w:leftChars="0" w:firstLine="420" w:firstLineChars="0"/>
        <w:rPr>
          <w:rFonts w:hint="default"/>
        </w:rPr>
      </w:pPr>
      <w:r>
        <w:rPr>
          <w:rFonts w:hint="default"/>
        </w:rPr>
        <w:t>识别保留子：设有一张保留字表。对每个字母打头的字母、数字字符串要查此表。若查着则为保留字，对应的类别放在SYM中。如IF对应值为THENSYM。</w:t>
      </w:r>
    </w:p>
    <w:p>
      <w:pPr>
        <w:numPr>
          <w:ilvl w:val="0"/>
          <w:numId w:val="4"/>
        </w:numPr>
        <w:ind w:left="420" w:leftChars="0" w:firstLine="420" w:firstLineChars="0"/>
        <w:rPr>
          <w:rFonts w:hint="default"/>
        </w:rPr>
      </w:pPr>
      <w:r>
        <w:rPr>
          <w:rFonts w:hint="default"/>
        </w:rPr>
        <w:t>识别标识符：对用户定义的标识符将IDENT放在SYM中，标识符本身的值放在ID中。</w:t>
      </w:r>
    </w:p>
    <w:p>
      <w:pPr>
        <w:numPr>
          <w:ilvl w:val="0"/>
          <w:numId w:val="4"/>
        </w:numPr>
        <w:ind w:left="420" w:leftChars="0" w:firstLine="420" w:firstLineChars="0"/>
        <w:rPr>
          <w:rFonts w:hint="default"/>
        </w:rPr>
      </w:pPr>
      <w:r>
        <w:rPr>
          <w:rFonts w:hint="default"/>
        </w:rPr>
        <w:t>拼数：当所取单词是数字时，将树的类别NUMBER放在SYM中，数值本身的值放在NUM中。</w:t>
      </w:r>
    </w:p>
    <w:p>
      <w:pPr>
        <w:numPr>
          <w:ilvl w:val="0"/>
          <w:numId w:val="4"/>
        </w:numPr>
        <w:ind w:left="420" w:leftChars="0" w:firstLine="420" w:firstLineChars="0"/>
        <w:rPr>
          <w:rFonts w:hint="default"/>
        </w:rPr>
      </w:pPr>
      <w:r>
        <w:rPr>
          <w:rFonts w:hint="default"/>
        </w:rPr>
        <w:t>拼复合词：对两个字符组成的算符如：&gt;=、：=、&lt;= 等单词，识别后将类别送SYM中。</w:t>
      </w:r>
    </w:p>
    <w:p>
      <w:pPr>
        <w:numPr>
          <w:ilvl w:val="0"/>
          <w:numId w:val="4"/>
        </w:numPr>
        <w:ind w:left="420" w:leftChars="0" w:firstLine="420" w:firstLineChars="0"/>
        <w:rPr>
          <w:rFonts w:hint="default"/>
        </w:rPr>
      </w:pPr>
      <w:r>
        <w:rPr>
          <w:rFonts w:hint="default"/>
        </w:rPr>
        <w:t>打印源程序：为边读入字符边打印。打印每个单词</w:t>
      </w:r>
    </w:p>
    <w:p>
      <w:pPr>
        <w:numPr>
          <w:numId w:val="0"/>
        </w:numPr>
        <w:rPr>
          <w:rFonts w:hint="default"/>
        </w:rPr>
      </w:pPr>
      <w:r>
        <w:rPr>
          <w:rFonts w:hint="default"/>
        </w:rPr>
        <w:t>的识别类别（如果是标识符或数字应该给出其值即id</w:t>
      </w:r>
      <w:r>
        <w:rPr>
          <w:rFonts w:hint="default"/>
        </w:rPr>
        <w:t xml:space="preserve"> </w:t>
      </w:r>
      <w:r>
        <w:rPr>
          <w:rFonts w:hint="default"/>
        </w:rPr>
        <w:t>和</w:t>
      </w:r>
      <w:r>
        <w:rPr>
          <w:rFonts w:hint="default"/>
        </w:rPr>
        <w:t xml:space="preserve">  </w:t>
      </w:r>
      <w:r>
        <w:rPr>
          <w:rFonts w:hint="default"/>
        </w:rPr>
        <w:t>num中的值。图2所示即为给定PL0源程序的一个可能输出）。</w:t>
      </w:r>
    </w:p>
    <w:p>
      <w:pPr>
        <w:numPr>
          <w:numId w:val="0"/>
        </w:numPr>
        <w:rPr>
          <w:rFonts w:hint="eastAsia"/>
        </w:rPr>
      </w:pPr>
      <w:r>
        <w:rPr>
          <w:rFonts w:hint="eastAsia"/>
        </w:rPr>
        <w:br w:type="page"/>
      </w:r>
    </w:p>
    <w:p>
      <w:pPr>
        <w:numPr>
          <w:ilvl w:val="0"/>
          <w:numId w:val="1"/>
        </w:numPr>
        <w:spacing w:before="312" w:beforeLines="100" w:line="480" w:lineRule="auto"/>
        <w:ind w:left="0" w:leftChars="0" w:firstLine="0" w:firstLineChars="0"/>
        <w:outlineLvl w:val="0"/>
        <w:rPr>
          <w:rFonts w:hint="eastAsia"/>
          <w:b/>
          <w:bCs/>
          <w:sz w:val="44"/>
          <w:szCs w:val="44"/>
        </w:rPr>
      </w:pPr>
      <w:bookmarkStart w:id="6" w:name="_Toc55002427"/>
      <w:r>
        <w:rPr>
          <w:rFonts w:hint="eastAsia"/>
          <w:b/>
          <w:bCs/>
          <w:sz w:val="44"/>
          <w:szCs w:val="44"/>
        </w:rPr>
        <w:t>测试用例</w:t>
      </w:r>
      <w:bookmarkEnd w:id="6"/>
    </w:p>
    <w:p>
      <w:pPr>
        <w:numPr>
          <w:numId w:val="0"/>
        </w:numPr>
        <w:spacing w:before="312" w:beforeLines="100" w:line="480" w:lineRule="auto"/>
        <w:ind w:left="420" w:leftChars="0" w:firstLine="420" w:firstLineChars="0"/>
        <w:rPr>
          <w:rFonts w:hint="eastAsia"/>
          <w:b/>
          <w:bCs/>
          <w:sz w:val="44"/>
          <w:szCs w:val="44"/>
        </w:rPr>
      </w:pPr>
      <w:r>
        <w:rPr>
          <w:rFonts w:hint="eastAsia"/>
          <w:b/>
          <w:bCs/>
          <w:sz w:val="44"/>
          <w:szCs w:val="44"/>
        </w:rPr>
        <w:t>begin if i&gt;=0 then i:=i+1 else i:=i+2 end;</w:t>
      </w:r>
    </w:p>
    <w:p>
      <w:pPr>
        <w:numPr>
          <w:ilvl w:val="0"/>
          <w:numId w:val="0"/>
        </w:numPr>
        <w:spacing w:before="312" w:beforeLines="100" w:line="480" w:lineRule="auto"/>
        <w:ind w:leftChars="0"/>
        <w:rPr>
          <w:rFonts w:hint="eastAsia"/>
          <w:b/>
          <w:bCs/>
          <w:sz w:val="44"/>
          <w:szCs w:val="44"/>
        </w:rPr>
      </w:pPr>
    </w:p>
    <w:p>
      <w:pPr>
        <w:numPr>
          <w:ilvl w:val="0"/>
          <w:numId w:val="1"/>
        </w:numPr>
        <w:spacing w:before="312" w:beforeLines="100" w:line="480" w:lineRule="auto"/>
        <w:ind w:left="0" w:leftChars="0" w:firstLine="0" w:firstLineChars="0"/>
        <w:outlineLvl w:val="0"/>
        <w:rPr>
          <w:rFonts w:hint="eastAsia"/>
          <w:b/>
          <w:bCs/>
          <w:sz w:val="44"/>
          <w:szCs w:val="44"/>
        </w:rPr>
      </w:pPr>
      <w:bookmarkStart w:id="7" w:name="_Toc215487236"/>
      <w:r>
        <w:rPr>
          <w:rFonts w:hint="eastAsia"/>
          <w:b/>
          <w:bCs/>
          <w:sz w:val="44"/>
          <w:szCs w:val="44"/>
        </w:rPr>
        <w:t>运行结果</w:t>
      </w:r>
      <w:bookmarkEnd w:id="7"/>
    </w:p>
    <w:p>
      <w:pPr>
        <w:numPr>
          <w:numId w:val="0"/>
        </w:numPr>
        <w:spacing w:before="312" w:beforeLines="100" w:line="480" w:lineRule="auto"/>
        <w:ind w:leftChars="0" w:firstLine="420" w:firstLineChars="0"/>
      </w:pPr>
      <w:r>
        <w:drawing>
          <wp:inline distT="0" distB="0" distL="114300" distR="114300">
            <wp:extent cx="5238115" cy="3437890"/>
            <wp:effectExtent l="0" t="0" r="63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5238115" cy="3437890"/>
                    </a:xfrm>
                    <a:prstGeom prst="rect">
                      <a:avLst/>
                    </a:prstGeom>
                    <a:noFill/>
                    <a:ln w="9525">
                      <a:noFill/>
                    </a:ln>
                  </pic:spPr>
                </pic:pic>
              </a:graphicData>
            </a:graphic>
          </wp:inline>
        </w:drawing>
      </w:r>
    </w:p>
    <w:p>
      <w:pPr>
        <w:numPr>
          <w:numId w:val="0"/>
        </w:numPr>
        <w:spacing w:before="312" w:beforeLines="100" w:line="480" w:lineRule="auto"/>
        <w:ind w:leftChars="0" w:firstLine="420" w:firstLineChars="0"/>
        <w:rPr>
          <w:rFonts w:hint="eastAsia"/>
        </w:rPr>
      </w:pPr>
      <w:r>
        <w:rPr>
          <w:rFonts w:hint="eastAsia"/>
        </w:rPr>
        <w:br w:type="page"/>
      </w:r>
    </w:p>
    <w:p>
      <w:pPr>
        <w:numPr>
          <w:ilvl w:val="0"/>
          <w:numId w:val="1"/>
        </w:numPr>
        <w:spacing w:before="312" w:beforeLines="100" w:line="480" w:lineRule="auto"/>
        <w:ind w:left="0" w:leftChars="0" w:firstLine="0" w:firstLineChars="0"/>
        <w:outlineLvl w:val="0"/>
        <w:rPr>
          <w:rFonts w:hint="eastAsia"/>
          <w:b/>
          <w:bCs/>
          <w:sz w:val="44"/>
          <w:szCs w:val="44"/>
        </w:rPr>
      </w:pPr>
      <w:bookmarkStart w:id="8" w:name="_Toc651233494"/>
      <w:r>
        <w:rPr>
          <w:rFonts w:hint="eastAsia"/>
          <w:b/>
          <w:bCs/>
          <w:sz w:val="44"/>
          <w:szCs w:val="44"/>
        </w:rPr>
        <w:t>实验体会</w:t>
      </w:r>
      <w:bookmarkEnd w:id="8"/>
    </w:p>
    <w:p>
      <w:pPr>
        <w:numPr>
          <w:ilvl w:val="0"/>
          <w:numId w:val="0"/>
        </w:numPr>
        <w:spacing w:before="312" w:beforeLines="100" w:line="480" w:lineRule="auto"/>
        <w:ind w:left="420" w:leftChars="0" w:firstLine="420" w:firstLineChars="0"/>
        <w:rPr>
          <w:rFonts w:hint="default"/>
        </w:rPr>
      </w:pPr>
      <w:r>
        <w:rPr>
          <w:rFonts w:hint="default"/>
        </w:rPr>
        <w:t>本次实验的目的在于实现一个简单的词法分析器，通过他得到的单词符号为后面的语法分析作准备，词法分析是编译过程中的一个阶段，在语法分析前进行。词法分析作为一遍，可以简化设计，改进编译效率，增加编译系统的可移植性。也可以和语法分析结合在一起作为一遍，由语法分析程序调用词法分析程序来获得当前单词提供给语法分析使用。</w:t>
      </w:r>
    </w:p>
    <w:p>
      <w:pPr>
        <w:numPr>
          <w:ilvl w:val="0"/>
          <w:numId w:val="0"/>
        </w:numPr>
        <w:spacing w:before="312" w:beforeLines="100" w:line="480" w:lineRule="auto"/>
        <w:ind w:left="420" w:leftChars="0" w:firstLine="420" w:firstLineChars="0"/>
        <w:rPr>
          <w:rFonts w:hint="default"/>
        </w:rPr>
      </w:pPr>
      <w:r>
        <w:rPr>
          <w:rFonts w:hint="default"/>
        </w:rPr>
        <w:t>通过实验一，我对词法分析的主要任务和思想有了一定的认识，同时也让我了解了如何设计、编制并调试词法分析程序，并加深了我对词法分析器原理的理解。</w:t>
      </w:r>
    </w:p>
    <w:p>
      <w:pPr>
        <w:numPr>
          <w:ilvl w:val="0"/>
          <w:numId w:val="0"/>
        </w:numPr>
        <w:spacing w:before="312" w:beforeLines="100" w:line="480" w:lineRule="auto"/>
        <w:ind w:left="420" w:leftChars="0" w:firstLine="420" w:firstLineChars="0"/>
        <w:rPr>
          <w:rFonts w:hint="eastAsia"/>
        </w:rPr>
      </w:pPr>
      <w:r>
        <w:rPr>
          <w:rFonts w:hint="default"/>
        </w:rPr>
        <w:t>在熟悉了直接构造词法分析器的方法和相关原理后，学会了使用编程语言编写词法分析器，并实现了一定的实际功能。在编译原理的指导下，顺利完成了此次实验，进一步加深了对理论原理的理解。</w:t>
      </w:r>
    </w:p>
    <w:p>
      <w:pPr>
        <w:spacing w:before="312" w:beforeLines="100" w:line="480" w:lineRule="auto"/>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AR PL UMing CN"/>
    <w:panose1 w:val="02010609030101010101"/>
    <w:charset w:val="00"/>
    <w:family w:val="modern"/>
    <w:pitch w:val="default"/>
    <w:sig w:usb0="00000000" w:usb1="00000000" w:usb2="00000010" w:usb3="00000000" w:csb0="00040000" w:csb1="00000000"/>
  </w:font>
  <w:font w:name="楷体_GB2312">
    <w:altName w:val="AR PL UMing CN"/>
    <w:panose1 w:val="02010609030101010101"/>
    <w:charset w:val="00"/>
    <w:family w:val="modern"/>
    <w:pitch w:val="default"/>
    <w:sig w:usb0="00000000" w:usb1="00000000" w:usb2="00000010" w:usb3="00000000" w:csb0="00040000" w:csb1="00000000"/>
  </w:font>
  <w:font w:name="AR PL UKai CN">
    <w:panose1 w:val="02000503000000000000"/>
    <w:charset w:val="86"/>
    <w:family w:val="auto"/>
    <w:pitch w:val="default"/>
    <w:sig w:usb0="A00002FF" w:usb1="3ACFFDFF" w:usb2="00000036" w:usb3="00000000" w:csb0="2016009F" w:csb1="DFD70000"/>
  </w:font>
  <w:font w:name="AR PL UMing CN">
    <w:panose1 w:val="020B0309010101010101"/>
    <w:charset w:val="86"/>
    <w:family w:val="auto"/>
    <w:pitch w:val="default"/>
    <w:sig w:usb0="A00002FF" w:usb1="3ACFFDFF" w:usb2="00000036" w:usb3="00000000" w:csb0="20160097" w:csb1="CFD60000"/>
  </w:font>
  <w:font w:name="DejaVu Sans">
    <w:panose1 w:val="020B0603030804020204"/>
    <w:charset w:val="00"/>
    <w:family w:val="auto"/>
    <w:pitch w:val="default"/>
    <w:sig w:usb0="E7006EFF" w:usb1="D200FDFF" w:usb2="0A246029" w:usb3="0400200C" w:csb0="600001FF" w:csb1="DFFF0000"/>
  </w:font>
  <w:font w:name="simsun">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FC4B1E"/>
    <w:multiLevelType w:val="singleLevel"/>
    <w:tmpl w:val="E7FC4B1E"/>
    <w:lvl w:ilvl="0" w:tentative="0">
      <w:start w:val="1"/>
      <w:numFmt w:val="decimal"/>
      <w:suff w:val="nothing"/>
      <w:lvlText w:val="%1、"/>
      <w:lvlJc w:val="left"/>
    </w:lvl>
  </w:abstractNum>
  <w:abstractNum w:abstractNumId="1">
    <w:nsid w:val="EFD2605C"/>
    <w:multiLevelType w:val="singleLevel"/>
    <w:tmpl w:val="EFD2605C"/>
    <w:lvl w:ilvl="0" w:tentative="0">
      <w:start w:val="1"/>
      <w:numFmt w:val="decimal"/>
      <w:suff w:val="nothing"/>
      <w:lvlText w:val="%1、"/>
      <w:lvlJc w:val="left"/>
    </w:lvl>
  </w:abstractNum>
  <w:abstractNum w:abstractNumId="2">
    <w:nsid w:val="F9EF5C56"/>
    <w:multiLevelType w:val="singleLevel"/>
    <w:tmpl w:val="F9EF5C56"/>
    <w:lvl w:ilvl="0" w:tentative="0">
      <w:start w:val="1"/>
      <w:numFmt w:val="decimal"/>
      <w:suff w:val="nothing"/>
      <w:lvlText w:val="%1）"/>
      <w:lvlJc w:val="left"/>
    </w:lvl>
  </w:abstractNum>
  <w:abstractNum w:abstractNumId="3">
    <w:nsid w:val="7FDAE259"/>
    <w:multiLevelType w:val="singleLevel"/>
    <w:tmpl w:val="7FDAE259"/>
    <w:lvl w:ilvl="0" w:tentative="0">
      <w:start w:val="2"/>
      <w:numFmt w:val="decimal"/>
      <w:suff w:val="nothing"/>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D11FF"/>
    <w:rsid w:val="0DAF4108"/>
    <w:rsid w:val="2773A509"/>
    <w:rsid w:val="2FD716C8"/>
    <w:rsid w:val="3BDF9E8D"/>
    <w:rsid w:val="41967AD0"/>
    <w:rsid w:val="459F66FE"/>
    <w:rsid w:val="4EBFAE95"/>
    <w:rsid w:val="5BBDE671"/>
    <w:rsid w:val="5BF31990"/>
    <w:rsid w:val="5E6D098A"/>
    <w:rsid w:val="5FE50ABC"/>
    <w:rsid w:val="5FEF4752"/>
    <w:rsid w:val="6C7DEDAE"/>
    <w:rsid w:val="6CFF569A"/>
    <w:rsid w:val="6D7F8892"/>
    <w:rsid w:val="6E6F5CA0"/>
    <w:rsid w:val="6EFBC19B"/>
    <w:rsid w:val="6F2BBFC8"/>
    <w:rsid w:val="6F7E0E95"/>
    <w:rsid w:val="6FFD1B46"/>
    <w:rsid w:val="72BBD8F5"/>
    <w:rsid w:val="7577811C"/>
    <w:rsid w:val="767F11F7"/>
    <w:rsid w:val="7BCF9B60"/>
    <w:rsid w:val="7D7F34A5"/>
    <w:rsid w:val="7DD31DED"/>
    <w:rsid w:val="7E7F2243"/>
    <w:rsid w:val="7EBF2035"/>
    <w:rsid w:val="7ED4765D"/>
    <w:rsid w:val="7EF59636"/>
    <w:rsid w:val="7F7D56D7"/>
    <w:rsid w:val="7FFB743F"/>
    <w:rsid w:val="9FFF5609"/>
    <w:rsid w:val="B73E1370"/>
    <w:rsid w:val="B7D805DA"/>
    <w:rsid w:val="B7FEDC93"/>
    <w:rsid w:val="BAC6D445"/>
    <w:rsid w:val="BDCD3A9F"/>
    <w:rsid w:val="BFE13BB9"/>
    <w:rsid w:val="BFE650A2"/>
    <w:rsid w:val="BFF79F67"/>
    <w:rsid w:val="CFD33B3D"/>
    <w:rsid w:val="D7EF2FA8"/>
    <w:rsid w:val="DACF62F4"/>
    <w:rsid w:val="DB9FAB86"/>
    <w:rsid w:val="DFC84C3F"/>
    <w:rsid w:val="DFFF24CA"/>
    <w:rsid w:val="E7FE7C42"/>
    <w:rsid w:val="EDBF683C"/>
    <w:rsid w:val="EFBF29CB"/>
    <w:rsid w:val="F32FA1D6"/>
    <w:rsid w:val="F35C7D9F"/>
    <w:rsid w:val="F6FB99A0"/>
    <w:rsid w:val="FAE314FA"/>
    <w:rsid w:val="FE1F20C9"/>
    <w:rsid w:val="FE3A8FFB"/>
    <w:rsid w:val="FF7B172F"/>
    <w:rsid w:val="FF7F1F4A"/>
    <w:rsid w:val="FF914CDC"/>
    <w:rsid w:val="FFE8794B"/>
    <w:rsid w:val="FFFD11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paragraph" w:styleId="3">
    <w:name w:val="Plain Text"/>
    <w:basedOn w:val="1"/>
    <w:uiPriority w:val="0"/>
    <w:rPr>
      <w:rFonts w:ascii="宋体" w:hAnsi="Courier New" w:cs="Courier New"/>
      <w:szCs w:val="21"/>
    </w:rPr>
  </w:style>
  <w:style w:type="paragraph" w:styleId="4">
    <w:name w:val="toc 1"/>
    <w:basedOn w:val="1"/>
    <w:next w:val="1"/>
    <w:uiPriority w:val="0"/>
  </w:style>
  <w:style w:type="paragraph" w:styleId="5">
    <w:name w:val="toc 2"/>
    <w:basedOn w:val="1"/>
    <w:next w:val="1"/>
    <w:uiPriority w:val="0"/>
    <w:pPr>
      <w:ind w:left="420" w:leftChars="200"/>
    </w:p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2018-06-26T19:57:00Z</dcterms:created>
  <dc:creator>cuppar</dc:creator>
  <cp:lastModifiedBy>cuppar</cp:lastModifiedBy>
  <dcterms:modified xsi:type="dcterms:W3CDTF">2018-06-26T22:19:34Z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