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8"/>
          <w:szCs w:val="28"/>
        </w:rPr>
      </w:pPr>
      <w:r>
        <w:rPr>
          <w:rFonts w:hint="eastAsia"/>
          <w:b/>
          <w:bCs/>
          <w:sz w:val="28"/>
          <w:szCs w:val="28"/>
        </w:rPr>
        <w:t>国家人才培养模式创新实验区、云南省教学团队、云南大学软件学院教育创新基金联合资助项目</w:t>
      </w:r>
    </w:p>
    <w:p>
      <w:pPr>
        <w:rPr>
          <w:bCs/>
          <w:sz w:val="28"/>
          <w:szCs w:val="28"/>
        </w:rPr>
      </w:pPr>
    </w:p>
    <w:p>
      <w:pPr>
        <w:jc w:val="center"/>
        <w:rPr>
          <w:rFonts w:ascii="黑体" w:hAnsi="黑体" w:eastAsia="黑体"/>
          <w:b/>
          <w:bCs/>
          <w:color w:val="FF0000"/>
          <w:sz w:val="52"/>
          <w:szCs w:val="52"/>
        </w:rPr>
      </w:pPr>
      <w:r>
        <w:rPr>
          <w:rFonts w:hint="default" w:ascii="黑体" w:hAnsi="黑体" w:eastAsia="黑体"/>
          <w:b/>
          <w:bCs/>
          <w:color w:val="FF0000"/>
          <w:sz w:val="52"/>
          <w:szCs w:val="52"/>
        </w:rPr>
        <w:t>实验二</w:t>
      </w:r>
      <w:r>
        <w:rPr>
          <w:rFonts w:ascii="黑体" w:hAnsi="黑体" w:eastAsia="黑体"/>
          <w:b/>
          <w:bCs/>
          <w:color w:val="FF0000"/>
          <w:sz w:val="52"/>
          <w:szCs w:val="52"/>
        </w:rPr>
        <w:br w:type="textWrapping"/>
      </w:r>
      <w:r>
        <w:rPr>
          <w:rFonts w:hint="default" w:ascii="黑体" w:hAnsi="黑体" w:eastAsia="黑体"/>
          <w:b/>
          <w:bCs/>
          <w:color w:val="FF0000"/>
          <w:sz w:val="52"/>
          <w:szCs w:val="52"/>
        </w:rPr>
        <w:t>判定LL(1)文法</w:t>
      </w:r>
    </w:p>
    <w:p>
      <w:pPr>
        <w:rPr>
          <w:rFonts w:ascii="宋体" w:hAnsi="宋体" w:eastAsia="宋体"/>
          <w:bCs/>
        </w:rPr>
      </w:pPr>
    </w:p>
    <w:p>
      <w:pPr>
        <w:rPr>
          <w:rFonts w:ascii="宋体" w:hAnsi="宋体" w:eastAsia="宋体"/>
          <w:bCs/>
        </w:rPr>
      </w:pPr>
    </w:p>
    <w:p>
      <w:pPr>
        <w:spacing w:before="156" w:beforeLines="50" w:after="156" w:afterLines="50" w:line="480" w:lineRule="auto"/>
        <w:ind w:left="842" w:leftChars="263"/>
        <w:rPr>
          <w:rFonts w:ascii="宋体" w:hAnsi="宋体" w:eastAsia="宋体"/>
          <w:bCs/>
          <w:u w:val="single"/>
        </w:rPr>
      </w:pPr>
      <w:r>
        <w:rPr>
          <w:rFonts w:hint="eastAsia" w:ascii="宋体" w:hAnsi="宋体" w:eastAsia="宋体"/>
          <w:bCs/>
        </w:rPr>
        <w:t>姓</w:t>
      </w:r>
      <w:r>
        <w:rPr>
          <w:rFonts w:ascii="宋体" w:hAnsi="宋体" w:eastAsia="宋体"/>
          <w:bCs/>
        </w:rPr>
        <w:t xml:space="preserve">        </w:t>
      </w:r>
      <w:r>
        <w:rPr>
          <w:rFonts w:hint="eastAsia" w:ascii="宋体" w:hAnsi="宋体" w:eastAsia="宋体"/>
          <w:bCs/>
        </w:rPr>
        <w:t>名：</w:t>
      </w:r>
      <w:r>
        <w:rPr>
          <w:rFonts w:ascii="宋体" w:hAnsi="宋体" w:eastAsia="宋体"/>
          <w:bCs/>
          <w:u w:val="single"/>
        </w:rPr>
        <w:t xml:space="preserve">        何志颖           </w:t>
      </w:r>
    </w:p>
    <w:p>
      <w:pPr>
        <w:spacing w:before="156" w:beforeLines="50" w:after="156" w:afterLines="50" w:line="480" w:lineRule="auto"/>
        <w:ind w:left="842" w:leftChars="263"/>
        <w:rPr>
          <w:rFonts w:ascii="宋体" w:hAnsi="宋体" w:eastAsia="宋体"/>
          <w:bCs/>
          <w:u w:val="single"/>
        </w:rPr>
      </w:pPr>
      <w:r>
        <w:rPr>
          <w:rFonts w:hint="eastAsia" w:ascii="宋体" w:hAnsi="宋体" w:eastAsia="宋体"/>
          <w:bCs/>
        </w:rPr>
        <w:t>学</w:t>
      </w:r>
      <w:r>
        <w:rPr>
          <w:rFonts w:ascii="宋体" w:hAnsi="宋体" w:eastAsia="宋体"/>
          <w:bCs/>
        </w:rPr>
        <w:t xml:space="preserve">        </w:t>
      </w:r>
      <w:r>
        <w:rPr>
          <w:rFonts w:hint="eastAsia" w:ascii="宋体" w:hAnsi="宋体" w:eastAsia="宋体"/>
          <w:bCs/>
        </w:rPr>
        <w:t>号：</w:t>
      </w:r>
      <w:r>
        <w:rPr>
          <w:rFonts w:ascii="宋体" w:hAnsi="宋体" w:eastAsia="宋体"/>
          <w:bCs/>
          <w:u w:val="single"/>
        </w:rPr>
        <w:t xml:space="preserve">      20151120237        </w:t>
      </w:r>
    </w:p>
    <w:p>
      <w:pPr>
        <w:spacing w:before="156" w:beforeLines="50" w:after="156" w:afterLines="50" w:line="480" w:lineRule="auto"/>
        <w:ind w:left="842" w:leftChars="263"/>
        <w:rPr>
          <w:rFonts w:ascii="宋体" w:hAnsi="宋体" w:eastAsia="宋体"/>
          <w:bCs/>
          <w:u w:val="single"/>
        </w:rPr>
      </w:pPr>
      <w:r>
        <w:rPr>
          <w:rFonts w:hint="eastAsia" w:ascii="宋体" w:hAnsi="宋体" w:eastAsia="宋体"/>
          <w:bCs/>
        </w:rPr>
        <w:t>专</w:t>
      </w:r>
      <w:r>
        <w:rPr>
          <w:rFonts w:ascii="宋体" w:hAnsi="宋体" w:eastAsia="宋体"/>
          <w:bCs/>
        </w:rPr>
        <w:t xml:space="preserve">        </w:t>
      </w:r>
      <w:r>
        <w:rPr>
          <w:rFonts w:hint="eastAsia" w:ascii="宋体" w:hAnsi="宋体" w:eastAsia="宋体"/>
          <w:bCs/>
        </w:rPr>
        <w:t>业：</w:t>
      </w:r>
      <w:r>
        <w:rPr>
          <w:rFonts w:ascii="宋体" w:hAnsi="宋体" w:eastAsia="宋体"/>
          <w:bCs/>
          <w:u w:val="single"/>
        </w:rPr>
        <w:t xml:space="preserve">       </w:t>
      </w:r>
      <w:r>
        <w:rPr>
          <w:rFonts w:hint="eastAsia" w:ascii="宋体" w:hAnsi="宋体" w:eastAsia="宋体"/>
          <w:bCs/>
          <w:u w:val="single"/>
        </w:rPr>
        <w:t>软件</w:t>
      </w:r>
      <w:r>
        <w:rPr>
          <w:rFonts w:ascii="宋体" w:hAnsi="宋体" w:eastAsia="宋体"/>
          <w:bCs/>
          <w:u w:val="single"/>
        </w:rPr>
        <w:t xml:space="preserve">工程          </w:t>
      </w:r>
    </w:p>
    <w:p>
      <w:pPr>
        <w:spacing w:before="156" w:beforeLines="50" w:after="156" w:afterLines="50" w:line="480" w:lineRule="auto"/>
        <w:ind w:left="842" w:leftChars="263"/>
        <w:rPr>
          <w:rFonts w:ascii="宋体" w:hAnsi="宋体" w:eastAsia="宋体"/>
          <w:bCs/>
          <w:u w:val="single"/>
        </w:rPr>
      </w:pPr>
      <w:r>
        <w:rPr>
          <w:rFonts w:hint="eastAsia" w:ascii="宋体" w:hAnsi="宋体" w:eastAsia="宋体"/>
          <w:bCs/>
        </w:rPr>
        <w:t>任</w:t>
      </w:r>
      <w:r>
        <w:rPr>
          <w:rFonts w:ascii="宋体" w:hAnsi="宋体" w:eastAsia="宋体"/>
          <w:bCs/>
        </w:rPr>
        <w:t xml:space="preserve"> </w:t>
      </w:r>
      <w:r>
        <w:rPr>
          <w:rFonts w:hint="eastAsia" w:ascii="宋体" w:hAnsi="宋体" w:eastAsia="宋体"/>
          <w:bCs/>
        </w:rPr>
        <w:t>课</w:t>
      </w:r>
      <w:r>
        <w:rPr>
          <w:rFonts w:ascii="宋体" w:hAnsi="宋体" w:eastAsia="宋体"/>
          <w:bCs/>
        </w:rPr>
        <w:t xml:space="preserve"> </w:t>
      </w:r>
      <w:r>
        <w:rPr>
          <w:rFonts w:hint="eastAsia" w:ascii="宋体" w:hAnsi="宋体" w:eastAsia="宋体"/>
          <w:bCs/>
        </w:rPr>
        <w:t>教</w:t>
      </w:r>
      <w:r>
        <w:rPr>
          <w:rFonts w:ascii="宋体" w:hAnsi="宋体" w:eastAsia="宋体"/>
          <w:bCs/>
        </w:rPr>
        <w:t xml:space="preserve"> </w:t>
      </w:r>
      <w:r>
        <w:rPr>
          <w:rFonts w:hint="eastAsia" w:ascii="宋体" w:hAnsi="宋体" w:eastAsia="宋体"/>
          <w:bCs/>
        </w:rPr>
        <w:t>师</w:t>
      </w:r>
      <w:r>
        <w:rPr>
          <w:rFonts w:ascii="宋体" w:hAnsi="宋体" w:eastAsia="宋体"/>
          <w:bCs/>
        </w:rPr>
        <w:t xml:space="preserve"> </w:t>
      </w:r>
      <w:r>
        <w:rPr>
          <w:rFonts w:hint="eastAsia" w:ascii="宋体" w:hAnsi="宋体" w:eastAsia="宋体"/>
          <w:bCs/>
        </w:rPr>
        <w:t>：</w:t>
      </w:r>
      <w:r>
        <w:rPr>
          <w:rFonts w:ascii="宋体" w:hAnsi="宋体" w:eastAsia="宋体"/>
          <w:bCs/>
          <w:u w:val="single"/>
        </w:rPr>
        <w:t xml:space="preserve">         柳青            </w:t>
      </w:r>
    </w:p>
    <w:p>
      <w:pPr>
        <w:spacing w:before="156" w:beforeLines="50" w:after="156" w:afterLines="50" w:line="480" w:lineRule="auto"/>
        <w:ind w:left="842" w:leftChars="263"/>
        <w:rPr>
          <w:rFonts w:ascii="宋体" w:hAnsi="宋体" w:eastAsia="宋体"/>
          <w:bCs/>
          <w:u w:val="single"/>
        </w:rPr>
      </w:pPr>
      <w:r>
        <w:rPr>
          <w:rFonts w:hint="eastAsia" w:ascii="宋体" w:hAnsi="宋体" w:eastAsia="宋体"/>
          <w:bCs/>
        </w:rPr>
        <w:t>编</w:t>
      </w:r>
      <w:r>
        <w:rPr>
          <w:rFonts w:ascii="宋体" w:hAnsi="宋体" w:eastAsia="宋体"/>
          <w:bCs/>
        </w:rPr>
        <w:t xml:space="preserve"> </w:t>
      </w:r>
      <w:r>
        <w:rPr>
          <w:rFonts w:hint="eastAsia" w:ascii="宋体" w:hAnsi="宋体" w:eastAsia="宋体"/>
          <w:bCs/>
        </w:rPr>
        <w:t>制</w:t>
      </w:r>
      <w:r>
        <w:rPr>
          <w:rFonts w:ascii="宋体" w:hAnsi="宋体" w:eastAsia="宋体"/>
          <w:bCs/>
        </w:rPr>
        <w:t xml:space="preserve"> </w:t>
      </w:r>
      <w:r>
        <w:rPr>
          <w:rFonts w:hint="eastAsia" w:ascii="宋体" w:hAnsi="宋体" w:eastAsia="宋体"/>
          <w:bCs/>
        </w:rPr>
        <w:t>时</w:t>
      </w:r>
      <w:r>
        <w:rPr>
          <w:rFonts w:ascii="宋体" w:hAnsi="宋体" w:eastAsia="宋体"/>
          <w:bCs/>
        </w:rPr>
        <w:t xml:space="preserve"> </w:t>
      </w:r>
      <w:r>
        <w:rPr>
          <w:rFonts w:hint="eastAsia" w:ascii="宋体" w:hAnsi="宋体" w:eastAsia="宋体"/>
          <w:bCs/>
        </w:rPr>
        <w:t>间</w:t>
      </w:r>
      <w:r>
        <w:rPr>
          <w:rFonts w:ascii="宋体" w:hAnsi="宋体" w:eastAsia="宋体"/>
          <w:bCs/>
        </w:rPr>
        <w:t xml:space="preserve"> </w:t>
      </w:r>
      <w:r>
        <w:rPr>
          <w:rFonts w:hint="eastAsia" w:ascii="宋体" w:hAnsi="宋体" w:eastAsia="宋体"/>
          <w:bCs/>
        </w:rPr>
        <w:t>：</w:t>
      </w:r>
      <w:r>
        <w:rPr>
          <w:rFonts w:ascii="宋体" w:hAnsi="宋体" w:eastAsia="宋体"/>
          <w:bCs/>
          <w:u w:val="single"/>
        </w:rPr>
        <w:t xml:space="preserve">     2018</w:t>
      </w:r>
      <w:r>
        <w:rPr>
          <w:rFonts w:hint="eastAsia" w:ascii="宋体" w:hAnsi="宋体" w:eastAsia="宋体"/>
          <w:bCs/>
          <w:u w:val="single"/>
        </w:rPr>
        <w:t>年</w:t>
      </w:r>
      <w:r>
        <w:rPr>
          <w:rFonts w:hint="default" w:ascii="宋体" w:hAnsi="宋体" w:eastAsia="宋体"/>
          <w:bCs/>
          <w:u w:val="single"/>
        </w:rPr>
        <w:t>6</w:t>
      </w:r>
      <w:r>
        <w:rPr>
          <w:rFonts w:hint="eastAsia" w:ascii="宋体" w:hAnsi="宋体" w:eastAsia="宋体"/>
          <w:bCs/>
          <w:u w:val="single"/>
        </w:rPr>
        <w:t>月</w:t>
      </w:r>
      <w:r>
        <w:rPr>
          <w:rFonts w:hint="default" w:ascii="宋体" w:hAnsi="宋体" w:eastAsia="宋体"/>
          <w:bCs/>
          <w:u w:val="single"/>
        </w:rPr>
        <w:t>26</w:t>
      </w:r>
      <w:r>
        <w:rPr>
          <w:rFonts w:hint="eastAsia" w:ascii="宋体" w:hAnsi="宋体" w:eastAsia="宋体"/>
          <w:bCs/>
          <w:u w:val="single"/>
        </w:rPr>
        <w:t>日</w:t>
      </w:r>
      <w:r>
        <w:rPr>
          <w:rFonts w:ascii="宋体" w:hAnsi="宋体" w:eastAsia="宋体"/>
          <w:bCs/>
          <w:u w:val="single"/>
        </w:rPr>
        <w:t xml:space="preserve">     </w:t>
      </w:r>
    </w:p>
    <w:p>
      <w:pPr>
        <w:spacing w:before="156" w:beforeLines="50" w:after="156" w:afterLines="50" w:line="480" w:lineRule="auto"/>
        <w:ind w:left="842" w:leftChars="263"/>
        <w:rPr>
          <w:rFonts w:ascii="宋体" w:hAnsi="宋体" w:eastAsia="宋体"/>
          <w:bCs/>
          <w:u w:val="single"/>
        </w:rPr>
      </w:pPr>
      <w:r>
        <w:rPr>
          <w:rFonts w:hint="eastAsia" w:ascii="宋体" w:hAnsi="宋体" w:eastAsia="宋体"/>
          <w:bCs/>
        </w:rPr>
        <w:t>成</w:t>
      </w:r>
      <w:r>
        <w:rPr>
          <w:rFonts w:ascii="宋体" w:hAnsi="宋体" w:eastAsia="宋体"/>
          <w:bCs/>
        </w:rPr>
        <w:t xml:space="preserve">        </w:t>
      </w:r>
      <w:r>
        <w:rPr>
          <w:rFonts w:hint="eastAsia" w:ascii="宋体" w:hAnsi="宋体" w:eastAsia="宋体"/>
          <w:bCs/>
        </w:rPr>
        <w:t>绩：</w:t>
      </w:r>
      <w:r>
        <w:rPr>
          <w:rFonts w:ascii="宋体" w:hAnsi="宋体" w:eastAsia="宋体"/>
          <w:bCs/>
          <w:u w:val="single"/>
        </w:rPr>
        <w:t xml:space="preserve">                         </w:t>
      </w:r>
    </w:p>
    <w:p>
      <w:pPr>
        <w:jc w:val="center"/>
        <w:rPr>
          <w:rFonts w:ascii="楷体_GB2312" w:hAnsi="宋体" w:eastAsia="楷体_GB2312"/>
          <w:bCs/>
          <w:sz w:val="44"/>
          <w:szCs w:val="44"/>
        </w:rPr>
      </w:pPr>
    </w:p>
    <w:p>
      <w:pPr>
        <w:jc w:val="center"/>
        <w:rPr>
          <w:rFonts w:ascii="楷体_GB2312" w:hAnsi="宋体" w:eastAsia="楷体_GB2312"/>
          <w:bCs/>
          <w:sz w:val="44"/>
          <w:szCs w:val="44"/>
        </w:rPr>
      </w:pPr>
    </w:p>
    <w:p>
      <w:pPr>
        <w:jc w:val="center"/>
        <w:rPr>
          <w:rFonts w:ascii="楷体_GB2312" w:eastAsia="楷体_GB2312"/>
          <w:bCs/>
          <w:sz w:val="44"/>
          <w:szCs w:val="44"/>
        </w:rPr>
      </w:pPr>
    </w:p>
    <w:p>
      <w:pPr>
        <w:jc w:val="center"/>
        <w:rPr>
          <w:rFonts w:ascii="楷体_GB2312" w:eastAsia="楷体_GB2312"/>
          <w:bCs/>
          <w:sz w:val="44"/>
          <w:szCs w:val="44"/>
        </w:rPr>
      </w:pPr>
      <w:r>
        <w:rPr>
          <w:rFonts w:hint="eastAsia" w:ascii="楷体_GB2312" w:eastAsia="楷体_GB2312"/>
          <w:bCs/>
          <w:sz w:val="44"/>
          <w:szCs w:val="44"/>
        </w:rPr>
        <w:t>云南大学软件学院</w:t>
      </w:r>
    </w:p>
    <w:p>
      <w:pPr>
        <w:jc w:val="center"/>
        <w:rPr>
          <w:rFonts w:hint="eastAsia" w:ascii="楷体_GB2312" w:eastAsia="楷体_GB2312"/>
          <w:bCs/>
          <w:sz w:val="44"/>
          <w:szCs w:val="44"/>
        </w:rPr>
      </w:pPr>
      <w:r>
        <w:rPr>
          <w:rFonts w:ascii="楷体_GB2312" w:eastAsia="楷体_GB2312"/>
          <w:bCs/>
          <w:sz w:val="44"/>
          <w:szCs w:val="44"/>
        </w:rPr>
        <w:t>2018</w:t>
      </w:r>
      <w:r>
        <w:rPr>
          <w:rFonts w:hint="eastAsia" w:ascii="楷体_GB2312" w:eastAsia="楷体_GB2312"/>
          <w:bCs/>
          <w:sz w:val="44"/>
          <w:szCs w:val="44"/>
        </w:rPr>
        <w:t>年</w:t>
      </w:r>
      <w:r>
        <w:rPr>
          <w:rFonts w:ascii="楷体_GB2312" w:eastAsia="楷体_GB2312"/>
          <w:bCs/>
          <w:sz w:val="44"/>
          <w:szCs w:val="44"/>
        </w:rPr>
        <w:t>6</w:t>
      </w:r>
      <w:r>
        <w:rPr>
          <w:rFonts w:hint="eastAsia" w:ascii="楷体_GB2312" w:eastAsia="楷体_GB2312"/>
          <w:bCs/>
          <w:sz w:val="44"/>
          <w:szCs w:val="44"/>
        </w:rPr>
        <w:t>月制表</w:t>
      </w:r>
    </w:p>
    <w:p>
      <w:pPr>
        <w:numPr>
          <w:ilvl w:val="0"/>
          <w:numId w:val="0"/>
        </w:numPr>
        <w:spacing w:before="312" w:beforeLines="100" w:line="480" w:lineRule="auto"/>
        <w:jc w:val="center"/>
        <w:outlineLvl w:val="9"/>
        <w:rPr>
          <w:rFonts w:ascii="楷体_GB2312" w:eastAsia="楷体_GB2312"/>
          <w:bCs/>
          <w:sz w:val="44"/>
          <w:szCs w:val="44"/>
        </w:rPr>
      </w:pPr>
      <w:r>
        <w:rPr>
          <w:rFonts w:ascii="楷体_GB2312" w:eastAsia="楷体_GB2312"/>
          <w:bCs/>
          <w:sz w:val="44"/>
          <w:szCs w:val="44"/>
        </w:rPr>
        <w:br w:type="page"/>
      </w:r>
      <w:bookmarkStart w:id="0" w:name="_Toc1510462243"/>
      <w:r>
        <w:rPr>
          <w:rFonts w:ascii="楷体_GB2312" w:eastAsia="楷体_GB2312"/>
          <w:bCs/>
          <w:sz w:val="44"/>
          <w:szCs w:val="44"/>
        </w:rPr>
        <w:t>目录</w:t>
      </w:r>
    </w:p>
    <w:p>
      <w:pPr>
        <w:pStyle w:val="5"/>
        <w:tabs>
          <w:tab w:val="right" w:leader="dot" w:pos="8306"/>
        </w:tabs>
      </w:pPr>
      <w:r>
        <w:rPr>
          <w:rFonts w:hint="default"/>
          <w:b/>
          <w:bCs/>
          <w:sz w:val="44"/>
          <w:szCs w:val="44"/>
        </w:rPr>
        <w:fldChar w:fldCharType="begin"/>
      </w:r>
      <w:r>
        <w:rPr>
          <w:rFonts w:hint="default"/>
          <w:b/>
          <w:bCs/>
          <w:sz w:val="44"/>
          <w:szCs w:val="44"/>
        </w:rPr>
        <w:instrText xml:space="preserve">TOC \o "1-3" \h \u </w:instrText>
      </w:r>
      <w:r>
        <w:rPr>
          <w:rFonts w:hint="default"/>
          <w:b/>
          <w:bCs/>
          <w:sz w:val="44"/>
          <w:szCs w:val="44"/>
        </w:rPr>
        <w:fldChar w:fldCharType="separate"/>
      </w:r>
      <w:r>
        <w:rPr>
          <w:rFonts w:hint="default"/>
          <w:bCs/>
          <w:szCs w:val="44"/>
        </w:rPr>
        <w:fldChar w:fldCharType="begin"/>
      </w:r>
      <w:r>
        <w:rPr>
          <w:rFonts w:hint="default"/>
          <w:bCs/>
          <w:szCs w:val="44"/>
        </w:rPr>
        <w:instrText xml:space="preserve"> HYPERLINK \l _Toc1372635984 </w:instrText>
      </w:r>
      <w:r>
        <w:rPr>
          <w:rFonts w:hint="default"/>
          <w:bCs/>
          <w:szCs w:val="44"/>
        </w:rPr>
        <w:fldChar w:fldCharType="separate"/>
      </w:r>
      <w:r>
        <w:rPr>
          <w:rFonts w:hint="eastAsia"/>
          <w:bCs/>
          <w:szCs w:val="44"/>
        </w:rPr>
        <w:t>1、 实验目标</w:t>
      </w:r>
      <w:r>
        <w:tab/>
      </w:r>
      <w:r>
        <w:fldChar w:fldCharType="begin"/>
      </w:r>
      <w:r>
        <w:instrText xml:space="preserve"> PAGEREF _Toc1372635984 </w:instrText>
      </w:r>
      <w:r>
        <w:fldChar w:fldCharType="separate"/>
      </w:r>
      <w:r>
        <w:t>3</w:t>
      </w:r>
      <w:r>
        <w:fldChar w:fldCharType="end"/>
      </w:r>
      <w:r>
        <w:rPr>
          <w:rFonts w:hint="default"/>
          <w:bCs/>
          <w:szCs w:val="44"/>
        </w:rPr>
        <w:fldChar w:fldCharType="end"/>
      </w:r>
    </w:p>
    <w:p>
      <w:pPr>
        <w:pStyle w:val="5"/>
        <w:tabs>
          <w:tab w:val="right" w:leader="dot" w:pos="8306"/>
        </w:tabs>
      </w:pPr>
      <w:r>
        <w:rPr>
          <w:rFonts w:hint="default"/>
          <w:bCs/>
          <w:szCs w:val="44"/>
        </w:rPr>
        <w:fldChar w:fldCharType="begin"/>
      </w:r>
      <w:r>
        <w:rPr>
          <w:rFonts w:hint="default"/>
          <w:bCs/>
          <w:szCs w:val="44"/>
        </w:rPr>
        <w:instrText xml:space="preserve"> HYPERLINK \l _Toc1932019031 </w:instrText>
      </w:r>
      <w:r>
        <w:rPr>
          <w:rFonts w:hint="default"/>
          <w:bCs/>
          <w:szCs w:val="44"/>
        </w:rPr>
        <w:fldChar w:fldCharType="separate"/>
      </w:r>
      <w:r>
        <w:rPr>
          <w:rFonts w:hint="eastAsia"/>
          <w:bCs/>
          <w:szCs w:val="44"/>
        </w:rPr>
        <w:t>2、 实现方案</w:t>
      </w:r>
      <w:r>
        <w:tab/>
      </w:r>
      <w:r>
        <w:fldChar w:fldCharType="begin"/>
      </w:r>
      <w:r>
        <w:instrText xml:space="preserve"> PAGEREF _Toc1932019031 </w:instrText>
      </w:r>
      <w:r>
        <w:fldChar w:fldCharType="separate"/>
      </w:r>
      <w:r>
        <w:t>4</w:t>
      </w:r>
      <w:r>
        <w:fldChar w:fldCharType="end"/>
      </w:r>
      <w:r>
        <w:rPr>
          <w:rFonts w:hint="default"/>
          <w:bCs/>
          <w:szCs w:val="44"/>
        </w:rPr>
        <w:fldChar w:fldCharType="end"/>
      </w:r>
    </w:p>
    <w:p>
      <w:pPr>
        <w:pStyle w:val="6"/>
        <w:tabs>
          <w:tab w:val="right" w:leader="dot" w:pos="8306"/>
        </w:tabs>
      </w:pPr>
      <w:r>
        <w:rPr>
          <w:rFonts w:hint="default"/>
          <w:bCs/>
          <w:szCs w:val="44"/>
        </w:rPr>
        <w:fldChar w:fldCharType="begin"/>
      </w:r>
      <w:r>
        <w:rPr>
          <w:rFonts w:hint="default"/>
          <w:bCs/>
          <w:szCs w:val="44"/>
        </w:rPr>
        <w:instrText xml:space="preserve"> HYPERLINK \l _Toc1589359860 </w:instrText>
      </w:r>
      <w:r>
        <w:rPr>
          <w:rFonts w:hint="default"/>
          <w:bCs/>
          <w:szCs w:val="44"/>
        </w:rPr>
        <w:fldChar w:fldCharType="separate"/>
      </w:r>
      <w:r>
        <w:rPr>
          <w:rFonts w:hint="eastAsia" w:ascii="宋体" w:hAnsi="宋体"/>
          <w:spacing w:val="8"/>
          <w:szCs w:val="32"/>
        </w:rPr>
        <w:t>1</w:t>
      </w:r>
      <w:r>
        <w:rPr>
          <w:rFonts w:hint="default" w:ascii="宋体" w:hAnsi="宋体"/>
          <w:spacing w:val="8"/>
          <w:szCs w:val="32"/>
        </w:rPr>
        <w:t>）</w:t>
      </w:r>
      <w:r>
        <w:rPr>
          <w:rFonts w:hint="eastAsia" w:ascii="宋体" w:hAnsi="宋体"/>
          <w:spacing w:val="8"/>
          <w:szCs w:val="32"/>
        </w:rPr>
        <w:t>从键盘读入某个文法所有产生式。</w:t>
      </w:r>
      <w:r>
        <w:tab/>
      </w:r>
      <w:r>
        <w:fldChar w:fldCharType="begin"/>
      </w:r>
      <w:r>
        <w:instrText xml:space="preserve"> PAGEREF _Toc1589359860 </w:instrText>
      </w:r>
      <w:r>
        <w:fldChar w:fldCharType="separate"/>
      </w:r>
      <w:r>
        <w:t>4</w:t>
      </w:r>
      <w:r>
        <w:fldChar w:fldCharType="end"/>
      </w:r>
      <w:r>
        <w:rPr>
          <w:rFonts w:hint="default"/>
          <w:bCs/>
          <w:szCs w:val="44"/>
        </w:rPr>
        <w:fldChar w:fldCharType="end"/>
      </w:r>
    </w:p>
    <w:p>
      <w:pPr>
        <w:pStyle w:val="6"/>
        <w:tabs>
          <w:tab w:val="right" w:leader="dot" w:pos="8306"/>
        </w:tabs>
      </w:pPr>
      <w:r>
        <w:rPr>
          <w:rFonts w:hint="default"/>
          <w:bCs/>
          <w:szCs w:val="44"/>
        </w:rPr>
        <w:fldChar w:fldCharType="begin"/>
      </w:r>
      <w:r>
        <w:rPr>
          <w:rFonts w:hint="default"/>
          <w:bCs/>
          <w:szCs w:val="44"/>
        </w:rPr>
        <w:instrText xml:space="preserve"> HYPERLINK \l _Toc822965561 </w:instrText>
      </w:r>
      <w:r>
        <w:rPr>
          <w:rFonts w:hint="default"/>
          <w:bCs/>
          <w:szCs w:val="44"/>
        </w:rPr>
        <w:fldChar w:fldCharType="separate"/>
      </w:r>
      <w:r>
        <w:rPr>
          <w:rFonts w:ascii="宋体" w:hAnsi="宋体"/>
          <w:spacing w:val="8"/>
          <w:szCs w:val="32"/>
        </w:rPr>
        <w:t>2）</w:t>
      </w:r>
      <w:r>
        <w:rPr>
          <w:rFonts w:hint="eastAsia" w:ascii="宋体" w:hAnsi="宋体"/>
          <w:spacing w:val="8"/>
          <w:szCs w:val="32"/>
        </w:rPr>
        <w:t>判断该文法是否是LL（1）文法。</w:t>
      </w:r>
      <w:r>
        <w:tab/>
      </w:r>
      <w:r>
        <w:fldChar w:fldCharType="begin"/>
      </w:r>
      <w:r>
        <w:instrText xml:space="preserve"> PAGEREF _Toc822965561 </w:instrText>
      </w:r>
      <w:r>
        <w:fldChar w:fldCharType="separate"/>
      </w:r>
      <w:r>
        <w:t>4</w:t>
      </w:r>
      <w:r>
        <w:fldChar w:fldCharType="end"/>
      </w:r>
      <w:r>
        <w:rPr>
          <w:rFonts w:hint="default"/>
          <w:bCs/>
          <w:szCs w:val="44"/>
        </w:rPr>
        <w:fldChar w:fldCharType="end"/>
      </w:r>
    </w:p>
    <w:p>
      <w:pPr>
        <w:pStyle w:val="6"/>
        <w:tabs>
          <w:tab w:val="right" w:leader="dot" w:pos="8306"/>
        </w:tabs>
      </w:pPr>
      <w:r>
        <w:rPr>
          <w:rFonts w:hint="default"/>
          <w:bCs/>
          <w:szCs w:val="44"/>
        </w:rPr>
        <w:fldChar w:fldCharType="begin"/>
      </w:r>
      <w:r>
        <w:rPr>
          <w:rFonts w:hint="default"/>
          <w:bCs/>
          <w:szCs w:val="44"/>
        </w:rPr>
        <w:instrText xml:space="preserve"> HYPERLINK \l _Toc860198840 </w:instrText>
      </w:r>
      <w:r>
        <w:rPr>
          <w:rFonts w:hint="default"/>
          <w:bCs/>
          <w:szCs w:val="44"/>
        </w:rPr>
        <w:fldChar w:fldCharType="separate"/>
      </w:r>
      <w:r>
        <w:rPr>
          <w:rFonts w:hint="eastAsia" w:ascii="宋体" w:hAnsi="宋体"/>
          <w:spacing w:val="8"/>
          <w:szCs w:val="32"/>
        </w:rPr>
        <w:t>3） 识别所有终结符和非终结符，</w:t>
      </w:r>
      <w:r>
        <w:tab/>
      </w:r>
      <w:r>
        <w:fldChar w:fldCharType="begin"/>
      </w:r>
      <w:r>
        <w:instrText xml:space="preserve"> PAGEREF _Toc860198840 </w:instrText>
      </w:r>
      <w:r>
        <w:fldChar w:fldCharType="separate"/>
      </w:r>
      <w:r>
        <w:t>4</w:t>
      </w:r>
      <w:r>
        <w:fldChar w:fldCharType="end"/>
      </w:r>
      <w:r>
        <w:rPr>
          <w:rFonts w:hint="default"/>
          <w:bCs/>
          <w:szCs w:val="44"/>
        </w:rPr>
        <w:fldChar w:fldCharType="end"/>
      </w:r>
    </w:p>
    <w:p>
      <w:pPr>
        <w:pStyle w:val="6"/>
        <w:tabs>
          <w:tab w:val="right" w:leader="dot" w:pos="8306"/>
        </w:tabs>
      </w:pPr>
      <w:r>
        <w:rPr>
          <w:rFonts w:hint="default"/>
          <w:bCs/>
          <w:szCs w:val="44"/>
        </w:rPr>
        <w:fldChar w:fldCharType="begin"/>
      </w:r>
      <w:r>
        <w:rPr>
          <w:rFonts w:hint="default"/>
          <w:bCs/>
          <w:szCs w:val="44"/>
        </w:rPr>
        <w:instrText xml:space="preserve"> HYPERLINK \l _Toc1703492901 </w:instrText>
      </w:r>
      <w:r>
        <w:rPr>
          <w:rFonts w:hint="default"/>
          <w:bCs/>
          <w:szCs w:val="44"/>
        </w:rPr>
        <w:fldChar w:fldCharType="separate"/>
      </w:r>
      <w:r>
        <w:rPr>
          <w:rFonts w:hint="eastAsia" w:ascii="宋体" w:hAnsi="宋体"/>
          <w:spacing w:val="8"/>
          <w:szCs w:val="32"/>
        </w:rPr>
        <w:t>4</w:t>
      </w:r>
      <w:r>
        <w:rPr>
          <w:rFonts w:hint="default" w:ascii="宋体" w:hAnsi="宋体"/>
          <w:spacing w:val="8"/>
          <w:szCs w:val="32"/>
        </w:rPr>
        <w:t>）</w:t>
      </w:r>
      <w:r>
        <w:rPr>
          <w:rFonts w:hint="eastAsia" w:ascii="宋体" w:hAnsi="宋体"/>
          <w:spacing w:val="8"/>
          <w:szCs w:val="32"/>
        </w:rPr>
        <w:t>从键盘读入要识别的符号串。</w:t>
      </w:r>
      <w:r>
        <w:tab/>
      </w:r>
      <w:r>
        <w:fldChar w:fldCharType="begin"/>
      </w:r>
      <w:r>
        <w:instrText xml:space="preserve"> PAGEREF _Toc1703492901 </w:instrText>
      </w:r>
      <w:r>
        <w:fldChar w:fldCharType="separate"/>
      </w:r>
      <w:r>
        <w:t>4</w:t>
      </w:r>
      <w:r>
        <w:fldChar w:fldCharType="end"/>
      </w:r>
      <w:r>
        <w:rPr>
          <w:rFonts w:hint="default"/>
          <w:bCs/>
          <w:szCs w:val="44"/>
        </w:rPr>
        <w:fldChar w:fldCharType="end"/>
      </w:r>
    </w:p>
    <w:p>
      <w:pPr>
        <w:pStyle w:val="6"/>
        <w:tabs>
          <w:tab w:val="right" w:leader="dot" w:pos="8306"/>
        </w:tabs>
      </w:pPr>
      <w:r>
        <w:rPr>
          <w:rFonts w:hint="default"/>
          <w:bCs/>
          <w:szCs w:val="44"/>
        </w:rPr>
        <w:fldChar w:fldCharType="begin"/>
      </w:r>
      <w:r>
        <w:rPr>
          <w:rFonts w:hint="default"/>
          <w:bCs/>
          <w:szCs w:val="44"/>
        </w:rPr>
        <w:instrText xml:space="preserve"> HYPERLINK \l _Toc1289889341 </w:instrText>
      </w:r>
      <w:r>
        <w:rPr>
          <w:rFonts w:hint="default"/>
          <w:bCs/>
          <w:szCs w:val="44"/>
        </w:rPr>
        <w:fldChar w:fldCharType="separate"/>
      </w:r>
      <w:r>
        <w:rPr>
          <w:rFonts w:hint="eastAsia" w:ascii="宋体" w:hAnsi="宋体"/>
          <w:spacing w:val="8"/>
          <w:szCs w:val="32"/>
        </w:rPr>
        <w:t>5</w:t>
      </w:r>
      <w:r>
        <w:rPr>
          <w:rFonts w:hint="default" w:ascii="宋体" w:hAnsi="宋体"/>
          <w:spacing w:val="8"/>
          <w:szCs w:val="32"/>
        </w:rPr>
        <w:t>）</w:t>
      </w:r>
      <w:r>
        <w:rPr>
          <w:rFonts w:hint="eastAsia" w:ascii="宋体" w:hAnsi="宋体"/>
          <w:spacing w:val="8"/>
          <w:szCs w:val="32"/>
        </w:rPr>
        <w:t>由程序根据分析表进行预测分析得出结果。</w:t>
      </w:r>
      <w:r>
        <w:tab/>
      </w:r>
      <w:r>
        <w:fldChar w:fldCharType="begin"/>
      </w:r>
      <w:r>
        <w:instrText xml:space="preserve"> PAGEREF _Toc1289889341 </w:instrText>
      </w:r>
      <w:r>
        <w:fldChar w:fldCharType="separate"/>
      </w:r>
      <w:r>
        <w:t>4</w:t>
      </w:r>
      <w:r>
        <w:fldChar w:fldCharType="end"/>
      </w:r>
      <w:r>
        <w:rPr>
          <w:rFonts w:hint="default"/>
          <w:bCs/>
          <w:szCs w:val="44"/>
        </w:rPr>
        <w:fldChar w:fldCharType="end"/>
      </w:r>
    </w:p>
    <w:p>
      <w:pPr>
        <w:pStyle w:val="5"/>
        <w:tabs>
          <w:tab w:val="right" w:leader="dot" w:pos="8306"/>
        </w:tabs>
      </w:pPr>
      <w:r>
        <w:rPr>
          <w:rFonts w:hint="default"/>
          <w:bCs/>
          <w:szCs w:val="44"/>
        </w:rPr>
        <w:fldChar w:fldCharType="begin"/>
      </w:r>
      <w:r>
        <w:rPr>
          <w:rFonts w:hint="default"/>
          <w:bCs/>
          <w:szCs w:val="44"/>
        </w:rPr>
        <w:instrText xml:space="preserve"> HYPERLINK \l _Toc660571884 </w:instrText>
      </w:r>
      <w:r>
        <w:rPr>
          <w:rFonts w:hint="default"/>
          <w:bCs/>
          <w:szCs w:val="44"/>
        </w:rPr>
        <w:fldChar w:fldCharType="separate"/>
      </w:r>
      <w:r>
        <w:rPr>
          <w:rFonts w:hint="eastAsia"/>
          <w:bCs/>
          <w:szCs w:val="44"/>
        </w:rPr>
        <w:t>3、 实现步骤</w:t>
      </w:r>
      <w:r>
        <w:tab/>
      </w:r>
      <w:r>
        <w:fldChar w:fldCharType="begin"/>
      </w:r>
      <w:r>
        <w:instrText xml:space="preserve"> PAGEREF _Toc660571884 </w:instrText>
      </w:r>
      <w:r>
        <w:fldChar w:fldCharType="separate"/>
      </w:r>
      <w:r>
        <w:t>5</w:t>
      </w:r>
      <w:r>
        <w:fldChar w:fldCharType="end"/>
      </w:r>
      <w:r>
        <w:rPr>
          <w:rFonts w:hint="default"/>
          <w:bCs/>
          <w:szCs w:val="44"/>
        </w:rPr>
        <w:fldChar w:fldCharType="end"/>
      </w:r>
    </w:p>
    <w:p>
      <w:pPr>
        <w:pStyle w:val="5"/>
        <w:tabs>
          <w:tab w:val="right" w:leader="dot" w:pos="8306"/>
        </w:tabs>
      </w:pPr>
      <w:r>
        <w:rPr>
          <w:rFonts w:hint="default"/>
          <w:bCs/>
          <w:szCs w:val="44"/>
        </w:rPr>
        <w:fldChar w:fldCharType="begin"/>
      </w:r>
      <w:r>
        <w:rPr>
          <w:rFonts w:hint="default"/>
          <w:bCs/>
          <w:szCs w:val="44"/>
        </w:rPr>
        <w:instrText xml:space="preserve"> HYPERLINK \l _Toc1647824495 </w:instrText>
      </w:r>
      <w:r>
        <w:rPr>
          <w:rFonts w:hint="default"/>
          <w:bCs/>
          <w:szCs w:val="44"/>
        </w:rPr>
        <w:fldChar w:fldCharType="separate"/>
      </w:r>
      <w:r>
        <w:rPr>
          <w:rFonts w:hint="eastAsia"/>
          <w:bCs/>
          <w:szCs w:val="44"/>
        </w:rPr>
        <w:t>4、 结构算法</w:t>
      </w:r>
      <w:r>
        <w:tab/>
      </w:r>
      <w:r>
        <w:fldChar w:fldCharType="begin"/>
      </w:r>
      <w:r>
        <w:instrText xml:space="preserve"> PAGEREF _Toc1647824495 </w:instrText>
      </w:r>
      <w:r>
        <w:fldChar w:fldCharType="separate"/>
      </w:r>
      <w:r>
        <w:t>6</w:t>
      </w:r>
      <w:r>
        <w:fldChar w:fldCharType="end"/>
      </w:r>
      <w:r>
        <w:rPr>
          <w:rFonts w:hint="default"/>
          <w:bCs/>
          <w:szCs w:val="44"/>
        </w:rPr>
        <w:fldChar w:fldCharType="end"/>
      </w:r>
    </w:p>
    <w:p>
      <w:pPr>
        <w:pStyle w:val="6"/>
        <w:tabs>
          <w:tab w:val="right" w:leader="dot" w:pos="8306"/>
        </w:tabs>
      </w:pPr>
      <w:r>
        <w:rPr>
          <w:rFonts w:hint="default"/>
          <w:bCs/>
          <w:szCs w:val="44"/>
        </w:rPr>
        <w:fldChar w:fldCharType="begin"/>
      </w:r>
      <w:r>
        <w:rPr>
          <w:rFonts w:hint="default"/>
          <w:bCs/>
          <w:szCs w:val="44"/>
        </w:rPr>
        <w:instrText xml:space="preserve"> HYPERLINK \l _Toc2065609028 </w:instrText>
      </w:r>
      <w:r>
        <w:rPr>
          <w:rFonts w:hint="default"/>
          <w:bCs/>
          <w:szCs w:val="44"/>
        </w:rPr>
        <w:fldChar w:fldCharType="separate"/>
      </w:r>
      <w:r>
        <w:rPr>
          <w:rFonts w:hint="eastAsia"/>
        </w:rPr>
        <w:t>计算first集</w:t>
      </w:r>
      <w:r>
        <w:tab/>
      </w:r>
      <w:r>
        <w:fldChar w:fldCharType="begin"/>
      </w:r>
      <w:r>
        <w:instrText xml:space="preserve"> PAGEREF _Toc2065609028 </w:instrText>
      </w:r>
      <w:r>
        <w:fldChar w:fldCharType="separate"/>
      </w:r>
      <w:r>
        <w:t>7</w:t>
      </w:r>
      <w:r>
        <w:fldChar w:fldCharType="end"/>
      </w:r>
      <w:r>
        <w:rPr>
          <w:rFonts w:hint="default"/>
          <w:bCs/>
          <w:szCs w:val="44"/>
        </w:rPr>
        <w:fldChar w:fldCharType="end"/>
      </w:r>
    </w:p>
    <w:p>
      <w:pPr>
        <w:pStyle w:val="6"/>
        <w:tabs>
          <w:tab w:val="right" w:leader="dot" w:pos="8306"/>
        </w:tabs>
      </w:pPr>
      <w:r>
        <w:rPr>
          <w:rFonts w:hint="default"/>
          <w:bCs/>
          <w:szCs w:val="44"/>
        </w:rPr>
        <w:fldChar w:fldCharType="begin"/>
      </w:r>
      <w:r>
        <w:rPr>
          <w:rFonts w:hint="default"/>
          <w:bCs/>
          <w:szCs w:val="44"/>
        </w:rPr>
        <w:instrText xml:space="preserve"> HYPERLINK \l _Toc1293240799 </w:instrText>
      </w:r>
      <w:r>
        <w:rPr>
          <w:rFonts w:hint="default"/>
          <w:bCs/>
          <w:szCs w:val="44"/>
        </w:rPr>
        <w:fldChar w:fldCharType="separate"/>
      </w:r>
      <w:r>
        <w:rPr>
          <w:rFonts w:hint="eastAsia"/>
        </w:rPr>
        <w:t>计算follow集</w:t>
      </w:r>
      <w:r>
        <w:tab/>
      </w:r>
      <w:r>
        <w:fldChar w:fldCharType="begin"/>
      </w:r>
      <w:r>
        <w:instrText xml:space="preserve"> PAGEREF _Toc1293240799 </w:instrText>
      </w:r>
      <w:r>
        <w:fldChar w:fldCharType="separate"/>
      </w:r>
      <w:r>
        <w:t>8</w:t>
      </w:r>
      <w:r>
        <w:fldChar w:fldCharType="end"/>
      </w:r>
      <w:r>
        <w:rPr>
          <w:rFonts w:hint="default"/>
          <w:bCs/>
          <w:szCs w:val="44"/>
        </w:rPr>
        <w:fldChar w:fldCharType="end"/>
      </w:r>
    </w:p>
    <w:p>
      <w:pPr>
        <w:pStyle w:val="6"/>
        <w:tabs>
          <w:tab w:val="right" w:leader="dot" w:pos="8306"/>
        </w:tabs>
      </w:pPr>
      <w:r>
        <w:rPr>
          <w:rFonts w:hint="default"/>
          <w:bCs/>
          <w:szCs w:val="44"/>
        </w:rPr>
        <w:fldChar w:fldCharType="begin"/>
      </w:r>
      <w:r>
        <w:rPr>
          <w:rFonts w:hint="default"/>
          <w:bCs/>
          <w:szCs w:val="44"/>
        </w:rPr>
        <w:instrText xml:space="preserve"> HYPERLINK \l _Toc1404127617 </w:instrText>
      </w:r>
      <w:r>
        <w:rPr>
          <w:rFonts w:hint="default"/>
          <w:bCs/>
          <w:szCs w:val="44"/>
        </w:rPr>
        <w:fldChar w:fldCharType="separate"/>
      </w:r>
      <w:r>
        <w:rPr>
          <w:rFonts w:hint="eastAsia"/>
        </w:rPr>
        <w:t>计算select集</w:t>
      </w:r>
      <w:r>
        <w:tab/>
      </w:r>
      <w:r>
        <w:fldChar w:fldCharType="begin"/>
      </w:r>
      <w:r>
        <w:instrText xml:space="preserve"> PAGEREF _Toc1404127617 </w:instrText>
      </w:r>
      <w:r>
        <w:fldChar w:fldCharType="separate"/>
      </w:r>
      <w:r>
        <w:t>9</w:t>
      </w:r>
      <w:r>
        <w:fldChar w:fldCharType="end"/>
      </w:r>
      <w:r>
        <w:rPr>
          <w:rFonts w:hint="default"/>
          <w:bCs/>
          <w:szCs w:val="44"/>
        </w:rPr>
        <w:fldChar w:fldCharType="end"/>
      </w:r>
    </w:p>
    <w:p>
      <w:pPr>
        <w:pStyle w:val="6"/>
        <w:tabs>
          <w:tab w:val="right" w:leader="dot" w:pos="8306"/>
        </w:tabs>
      </w:pPr>
      <w:r>
        <w:rPr>
          <w:rFonts w:hint="default"/>
          <w:bCs/>
          <w:szCs w:val="44"/>
        </w:rPr>
        <w:fldChar w:fldCharType="begin"/>
      </w:r>
      <w:r>
        <w:rPr>
          <w:rFonts w:hint="default"/>
          <w:bCs/>
          <w:szCs w:val="44"/>
        </w:rPr>
        <w:instrText xml:space="preserve"> HYPERLINK \l _Toc101194397 </w:instrText>
      </w:r>
      <w:r>
        <w:rPr>
          <w:rFonts w:hint="default"/>
          <w:bCs/>
          <w:szCs w:val="44"/>
        </w:rPr>
        <w:fldChar w:fldCharType="separate"/>
      </w:r>
      <w:r>
        <w:rPr>
          <w:rFonts w:hint="eastAsia"/>
        </w:rPr>
        <w:t>判断是否LL(1)</w:t>
      </w:r>
      <w:r>
        <w:tab/>
      </w:r>
      <w:r>
        <w:fldChar w:fldCharType="begin"/>
      </w:r>
      <w:r>
        <w:instrText xml:space="preserve"> PAGEREF _Toc101194397 </w:instrText>
      </w:r>
      <w:r>
        <w:fldChar w:fldCharType="separate"/>
      </w:r>
      <w:r>
        <w:t>10</w:t>
      </w:r>
      <w:r>
        <w:fldChar w:fldCharType="end"/>
      </w:r>
      <w:r>
        <w:rPr>
          <w:rFonts w:hint="default"/>
          <w:bCs/>
          <w:szCs w:val="44"/>
        </w:rPr>
        <w:fldChar w:fldCharType="end"/>
      </w:r>
    </w:p>
    <w:p>
      <w:pPr>
        <w:pStyle w:val="5"/>
        <w:tabs>
          <w:tab w:val="right" w:leader="dot" w:pos="8306"/>
        </w:tabs>
      </w:pPr>
      <w:r>
        <w:rPr>
          <w:rFonts w:hint="default"/>
          <w:bCs/>
          <w:szCs w:val="44"/>
        </w:rPr>
        <w:fldChar w:fldCharType="begin"/>
      </w:r>
      <w:r>
        <w:rPr>
          <w:rFonts w:hint="default"/>
          <w:bCs/>
          <w:szCs w:val="44"/>
        </w:rPr>
        <w:instrText xml:space="preserve"> HYPERLINK \l _Toc1586358844 </w:instrText>
      </w:r>
      <w:r>
        <w:rPr>
          <w:rFonts w:hint="default"/>
          <w:bCs/>
          <w:szCs w:val="44"/>
        </w:rPr>
        <w:fldChar w:fldCharType="separate"/>
      </w:r>
      <w:r>
        <w:rPr>
          <w:rFonts w:hint="eastAsia"/>
          <w:bCs/>
          <w:szCs w:val="44"/>
        </w:rPr>
        <w:t>5、 测试用例</w:t>
      </w:r>
      <w:r>
        <w:tab/>
      </w:r>
      <w:r>
        <w:fldChar w:fldCharType="begin"/>
      </w:r>
      <w:r>
        <w:instrText xml:space="preserve"> PAGEREF _Toc1586358844 </w:instrText>
      </w:r>
      <w:r>
        <w:fldChar w:fldCharType="separate"/>
      </w:r>
      <w:r>
        <w:t>12</w:t>
      </w:r>
      <w:r>
        <w:fldChar w:fldCharType="end"/>
      </w:r>
      <w:r>
        <w:rPr>
          <w:rFonts w:hint="default"/>
          <w:bCs/>
          <w:szCs w:val="44"/>
        </w:rPr>
        <w:fldChar w:fldCharType="end"/>
      </w:r>
    </w:p>
    <w:p>
      <w:pPr>
        <w:pStyle w:val="5"/>
        <w:tabs>
          <w:tab w:val="right" w:leader="dot" w:pos="8306"/>
        </w:tabs>
      </w:pPr>
      <w:r>
        <w:rPr>
          <w:rFonts w:hint="default"/>
          <w:bCs/>
          <w:szCs w:val="44"/>
        </w:rPr>
        <w:fldChar w:fldCharType="begin"/>
      </w:r>
      <w:r>
        <w:rPr>
          <w:rFonts w:hint="default"/>
          <w:bCs/>
          <w:szCs w:val="44"/>
        </w:rPr>
        <w:instrText xml:space="preserve"> HYPERLINK \l _Toc340542637 </w:instrText>
      </w:r>
      <w:r>
        <w:rPr>
          <w:rFonts w:hint="default"/>
          <w:bCs/>
          <w:szCs w:val="44"/>
        </w:rPr>
        <w:fldChar w:fldCharType="separate"/>
      </w:r>
      <w:r>
        <w:rPr>
          <w:rFonts w:hint="eastAsia"/>
          <w:bCs/>
          <w:szCs w:val="44"/>
        </w:rPr>
        <w:t xml:space="preserve">6、 </w:t>
      </w:r>
      <w:r>
        <w:rPr>
          <w:rFonts w:hint="eastAsia"/>
          <w:bCs/>
          <w:szCs w:val="44"/>
        </w:rPr>
        <w:t>运行结果</w:t>
      </w:r>
      <w:r>
        <w:tab/>
      </w:r>
      <w:r>
        <w:fldChar w:fldCharType="begin"/>
      </w:r>
      <w:r>
        <w:instrText xml:space="preserve"> PAGEREF _Toc340542637 </w:instrText>
      </w:r>
      <w:r>
        <w:fldChar w:fldCharType="separate"/>
      </w:r>
      <w:r>
        <w:t>12</w:t>
      </w:r>
      <w:r>
        <w:fldChar w:fldCharType="end"/>
      </w:r>
      <w:r>
        <w:rPr>
          <w:rFonts w:hint="default"/>
          <w:bCs/>
          <w:szCs w:val="44"/>
        </w:rPr>
        <w:fldChar w:fldCharType="end"/>
      </w:r>
    </w:p>
    <w:p>
      <w:pPr>
        <w:pStyle w:val="5"/>
        <w:tabs>
          <w:tab w:val="right" w:leader="dot" w:pos="8306"/>
        </w:tabs>
      </w:pPr>
      <w:r>
        <w:rPr>
          <w:rFonts w:hint="default"/>
          <w:bCs/>
          <w:szCs w:val="44"/>
        </w:rPr>
        <w:fldChar w:fldCharType="begin"/>
      </w:r>
      <w:r>
        <w:rPr>
          <w:rFonts w:hint="default"/>
          <w:bCs/>
          <w:szCs w:val="44"/>
        </w:rPr>
        <w:instrText xml:space="preserve"> HYPERLINK \l _Toc869667481 </w:instrText>
      </w:r>
      <w:r>
        <w:rPr>
          <w:rFonts w:hint="default"/>
          <w:bCs/>
          <w:szCs w:val="44"/>
        </w:rPr>
        <w:fldChar w:fldCharType="separate"/>
      </w:r>
      <w:r>
        <w:rPr>
          <w:rFonts w:hint="eastAsia"/>
          <w:bCs/>
          <w:szCs w:val="44"/>
        </w:rPr>
        <w:t>7、 实验体会</w:t>
      </w:r>
      <w:r>
        <w:tab/>
      </w:r>
      <w:r>
        <w:fldChar w:fldCharType="begin"/>
      </w:r>
      <w:r>
        <w:instrText xml:space="preserve"> PAGEREF _Toc869667481 </w:instrText>
      </w:r>
      <w:r>
        <w:fldChar w:fldCharType="separate"/>
      </w:r>
      <w:r>
        <w:t>14</w:t>
      </w:r>
      <w:r>
        <w:fldChar w:fldCharType="end"/>
      </w:r>
      <w:r>
        <w:rPr>
          <w:rFonts w:hint="default"/>
          <w:bCs/>
          <w:szCs w:val="44"/>
        </w:rPr>
        <w:fldChar w:fldCharType="end"/>
      </w:r>
    </w:p>
    <w:p>
      <w:pPr>
        <w:numPr>
          <w:ilvl w:val="0"/>
          <w:numId w:val="0"/>
        </w:numPr>
        <w:spacing w:before="312" w:beforeLines="100" w:line="480" w:lineRule="auto"/>
        <w:jc w:val="center"/>
        <w:outlineLvl w:val="9"/>
        <w:rPr>
          <w:rFonts w:hint="default"/>
          <w:b/>
          <w:bCs/>
          <w:sz w:val="44"/>
          <w:szCs w:val="44"/>
        </w:rPr>
      </w:pPr>
      <w:r>
        <w:rPr>
          <w:rFonts w:hint="default"/>
          <w:bCs/>
          <w:szCs w:val="44"/>
        </w:rPr>
        <w:fldChar w:fldCharType="end"/>
      </w:r>
    </w:p>
    <w:p>
      <w:pPr>
        <w:numPr>
          <w:ilvl w:val="0"/>
          <w:numId w:val="0"/>
        </w:numPr>
        <w:spacing w:before="312" w:beforeLines="100" w:line="480" w:lineRule="auto"/>
        <w:jc w:val="center"/>
        <w:outlineLvl w:val="9"/>
        <w:rPr>
          <w:rFonts w:hint="eastAsia"/>
          <w:b/>
          <w:bCs/>
          <w:sz w:val="44"/>
          <w:szCs w:val="44"/>
        </w:rPr>
      </w:pPr>
      <w:r>
        <w:rPr>
          <w:rFonts w:hint="default"/>
          <w:b/>
          <w:bCs/>
          <w:sz w:val="44"/>
          <w:szCs w:val="44"/>
        </w:rPr>
        <w:br w:type="page"/>
      </w:r>
    </w:p>
    <w:p>
      <w:pPr>
        <w:numPr>
          <w:ilvl w:val="0"/>
          <w:numId w:val="1"/>
        </w:numPr>
        <w:spacing w:before="312" w:beforeLines="100" w:line="480" w:lineRule="auto"/>
        <w:outlineLvl w:val="0"/>
        <w:rPr>
          <w:rFonts w:hint="eastAsia"/>
          <w:b/>
          <w:bCs/>
          <w:sz w:val="44"/>
          <w:szCs w:val="44"/>
        </w:rPr>
      </w:pPr>
      <w:bookmarkStart w:id="1" w:name="_Toc1351191541"/>
      <w:bookmarkStart w:id="2" w:name="_Toc1681280633"/>
      <w:bookmarkStart w:id="3" w:name="_Toc43766381"/>
      <w:bookmarkStart w:id="4" w:name="_Toc1372635984"/>
      <w:r>
        <w:rPr>
          <w:rFonts w:hint="eastAsia"/>
          <w:b/>
          <w:bCs/>
          <w:sz w:val="44"/>
          <w:szCs w:val="44"/>
        </w:rPr>
        <w:t>实验目标</w:t>
      </w:r>
      <w:bookmarkEnd w:id="0"/>
      <w:bookmarkEnd w:id="1"/>
      <w:bookmarkEnd w:id="2"/>
      <w:bookmarkEnd w:id="3"/>
      <w:bookmarkEnd w:id="4"/>
    </w:p>
    <w:p>
      <w:pPr>
        <w:ind w:left="720"/>
        <w:rPr>
          <w:rFonts w:hint="eastAsia"/>
          <w:sz w:val="32"/>
          <w:szCs w:val="32"/>
        </w:rPr>
      </w:pPr>
      <w:r>
        <w:rPr>
          <w:rFonts w:hint="eastAsia" w:ascii="宋体" w:hAnsi="宋体"/>
          <w:sz w:val="32"/>
          <w:szCs w:val="32"/>
        </w:rPr>
        <w:t>理解LL(1)文法的判定以及构造</w:t>
      </w:r>
      <w:r>
        <w:rPr>
          <w:rFonts w:hint="eastAsia"/>
          <w:sz w:val="32"/>
          <w:szCs w:val="32"/>
        </w:rPr>
        <w:t>LL（1）预测分析表。</w:t>
      </w:r>
    </w:p>
    <w:p>
      <w:pPr>
        <w:ind w:left="720"/>
        <w:rPr>
          <w:rFonts w:hint="eastAsia"/>
          <w:sz w:val="32"/>
          <w:szCs w:val="32"/>
        </w:rPr>
      </w:pPr>
      <w:r>
        <w:rPr>
          <w:rFonts w:hint="eastAsia"/>
          <w:sz w:val="32"/>
          <w:szCs w:val="32"/>
        </w:rPr>
        <w:t>语法分析的作用是识别由词法分析给出的单词符号序列是否是给定文法的正确句子（程序）。</w:t>
      </w:r>
    </w:p>
    <w:p>
      <w:pPr>
        <w:ind w:left="720"/>
        <w:rPr>
          <w:rFonts w:hint="eastAsia"/>
          <w:sz w:val="32"/>
          <w:szCs w:val="32"/>
        </w:rPr>
      </w:pPr>
      <w:r>
        <w:rPr>
          <w:rFonts w:hint="eastAsia"/>
          <w:sz w:val="32"/>
          <w:szCs w:val="32"/>
        </w:rPr>
        <w:t xml:space="preserve">    常用的语法分析分两大类：</w:t>
      </w:r>
    </w:p>
    <w:p>
      <w:pPr>
        <w:ind w:left="720"/>
        <w:rPr>
          <w:rFonts w:hint="eastAsia"/>
          <w:sz w:val="32"/>
          <w:szCs w:val="32"/>
        </w:rPr>
      </w:pPr>
      <w:r>
        <w:rPr>
          <w:rFonts w:hint="eastAsia"/>
          <w:sz w:val="32"/>
          <w:szCs w:val="32"/>
        </w:rPr>
        <w:t xml:space="preserve">    一、自顶向下分析</w:t>
      </w:r>
    </w:p>
    <w:p>
      <w:pPr>
        <w:ind w:left="720"/>
        <w:rPr>
          <w:rFonts w:hint="eastAsia"/>
          <w:sz w:val="32"/>
          <w:szCs w:val="32"/>
        </w:rPr>
      </w:pPr>
      <w:r>
        <w:rPr>
          <w:rFonts w:hint="eastAsia"/>
          <w:sz w:val="32"/>
          <w:szCs w:val="32"/>
        </w:rPr>
        <w:t xml:space="preserve">    二、 自底向上分析</w:t>
      </w:r>
    </w:p>
    <w:p>
      <w:pPr>
        <w:ind w:left="720"/>
        <w:rPr>
          <w:rFonts w:hint="eastAsia"/>
          <w:sz w:val="32"/>
          <w:szCs w:val="32"/>
        </w:rPr>
      </w:pPr>
      <w:r>
        <w:rPr>
          <w:rFonts w:hint="eastAsia"/>
          <w:sz w:val="32"/>
          <w:szCs w:val="32"/>
        </w:rPr>
        <w:t xml:space="preserve">    其中自顶向下分析，就是从文法的开始符号出发企图推导出与输入的单词串完全匹配的句子，若输入串是给定文法的句子，则必能推出，反之必然出错。</w:t>
      </w:r>
    </w:p>
    <w:p>
      <w:pPr>
        <w:ind w:left="720"/>
        <w:rPr>
          <w:rFonts w:hint="eastAsia"/>
          <w:sz w:val="32"/>
          <w:szCs w:val="32"/>
        </w:rPr>
      </w:pPr>
      <w:r>
        <w:rPr>
          <w:rFonts w:hint="eastAsia"/>
          <w:sz w:val="32"/>
          <w:szCs w:val="32"/>
        </w:rPr>
        <w:t>当我们需选用自顶向下分析技术时，首先必须判别所给文法是否是LL（1）文法。因而我们对任给文法需计算FIRST、FOLLOW、SELECT集合，进而判别文法是否为LL（1）文法。</w:t>
      </w:r>
    </w:p>
    <w:p>
      <w:pPr>
        <w:ind w:left="720"/>
        <w:rPr>
          <w:rFonts w:hint="eastAsia"/>
          <w:sz w:val="32"/>
          <w:szCs w:val="32"/>
        </w:rPr>
      </w:pPr>
      <w:r>
        <w:rPr>
          <w:rFonts w:hint="eastAsia"/>
          <w:sz w:val="32"/>
          <w:szCs w:val="32"/>
        </w:rPr>
        <w:br w:type="page"/>
      </w:r>
    </w:p>
    <w:p>
      <w:pPr>
        <w:numPr>
          <w:ilvl w:val="0"/>
          <w:numId w:val="1"/>
        </w:numPr>
        <w:spacing w:before="312" w:beforeLines="100" w:line="480" w:lineRule="auto"/>
        <w:ind w:left="0" w:leftChars="0" w:firstLine="0" w:firstLineChars="0"/>
        <w:outlineLvl w:val="0"/>
        <w:rPr>
          <w:rFonts w:hint="eastAsia"/>
          <w:b/>
          <w:bCs/>
          <w:sz w:val="44"/>
          <w:szCs w:val="44"/>
        </w:rPr>
      </w:pPr>
      <w:bookmarkStart w:id="5" w:name="_Toc1626916965"/>
      <w:bookmarkStart w:id="6" w:name="_Toc582648968"/>
      <w:bookmarkStart w:id="7" w:name="_Toc125665944"/>
      <w:bookmarkStart w:id="8" w:name="_Toc1929769020"/>
      <w:bookmarkStart w:id="9" w:name="_Toc1932019031"/>
      <w:r>
        <w:rPr>
          <w:rFonts w:hint="eastAsia"/>
          <w:b/>
          <w:bCs/>
          <w:sz w:val="44"/>
          <w:szCs w:val="44"/>
        </w:rPr>
        <w:t>实现方案</w:t>
      </w:r>
      <w:bookmarkEnd w:id="5"/>
      <w:bookmarkEnd w:id="6"/>
      <w:bookmarkEnd w:id="7"/>
      <w:bookmarkEnd w:id="8"/>
      <w:bookmarkEnd w:id="9"/>
    </w:p>
    <w:p>
      <w:pPr>
        <w:spacing w:line="360" w:lineRule="auto"/>
        <w:ind w:firstLine="672" w:firstLineChars="200"/>
        <w:outlineLvl w:val="1"/>
        <w:rPr>
          <w:rFonts w:ascii="宋体" w:hAnsi="宋体"/>
          <w:spacing w:val="8"/>
          <w:sz w:val="32"/>
          <w:szCs w:val="32"/>
        </w:rPr>
      </w:pPr>
      <w:bookmarkStart w:id="10" w:name="_Toc1686020431"/>
      <w:bookmarkStart w:id="11" w:name="_Toc200078852"/>
      <w:bookmarkStart w:id="12" w:name="_Toc1530083608"/>
      <w:bookmarkStart w:id="13" w:name="_Toc1589359860"/>
      <w:r>
        <w:rPr>
          <w:rFonts w:hint="eastAsia" w:ascii="宋体" w:hAnsi="宋体"/>
          <w:spacing w:val="8"/>
          <w:sz w:val="32"/>
          <w:szCs w:val="32"/>
        </w:rPr>
        <w:t>1</w:t>
      </w:r>
      <w:r>
        <w:rPr>
          <w:rFonts w:hint="default" w:ascii="宋体" w:hAnsi="宋体"/>
          <w:spacing w:val="8"/>
          <w:sz w:val="32"/>
          <w:szCs w:val="32"/>
        </w:rPr>
        <w:t>）</w:t>
      </w:r>
      <w:r>
        <w:rPr>
          <w:rFonts w:hint="eastAsia" w:ascii="宋体" w:hAnsi="宋体"/>
          <w:spacing w:val="8"/>
          <w:sz w:val="32"/>
          <w:szCs w:val="32"/>
        </w:rPr>
        <w:t>从键盘读入某个文法所有产生式。</w:t>
      </w:r>
      <w:bookmarkEnd w:id="10"/>
      <w:bookmarkEnd w:id="11"/>
      <w:bookmarkEnd w:id="12"/>
      <w:bookmarkEnd w:id="13"/>
    </w:p>
    <w:p>
      <w:pPr>
        <w:spacing w:line="360" w:lineRule="auto"/>
        <w:ind w:firstLine="672" w:firstLineChars="200"/>
        <w:outlineLvl w:val="1"/>
        <w:rPr>
          <w:rFonts w:hint="eastAsia" w:ascii="宋体" w:hAnsi="宋体"/>
          <w:spacing w:val="8"/>
          <w:sz w:val="32"/>
          <w:szCs w:val="32"/>
        </w:rPr>
      </w:pPr>
      <w:bookmarkStart w:id="14" w:name="_Toc75990274"/>
      <w:bookmarkStart w:id="15" w:name="_Toc822965561"/>
      <w:bookmarkStart w:id="16" w:name="_Toc1248969126"/>
      <w:bookmarkStart w:id="17" w:name="_Toc1027777601"/>
      <w:r>
        <w:rPr>
          <w:rFonts w:ascii="宋体" w:hAnsi="宋体"/>
          <w:spacing w:val="8"/>
          <w:sz w:val="32"/>
          <w:szCs w:val="32"/>
        </w:rPr>
        <w:t>2</w:t>
      </w:r>
      <w:r>
        <w:rPr>
          <w:rFonts w:ascii="宋体" w:hAnsi="宋体"/>
          <w:spacing w:val="8"/>
          <w:sz w:val="32"/>
          <w:szCs w:val="32"/>
        </w:rPr>
        <w:t>）</w:t>
      </w:r>
      <w:r>
        <w:rPr>
          <w:rFonts w:hint="eastAsia" w:ascii="宋体" w:hAnsi="宋体"/>
          <w:spacing w:val="8"/>
          <w:sz w:val="32"/>
          <w:szCs w:val="32"/>
        </w:rPr>
        <w:t>判断该文法是否是LL（1）文法。</w:t>
      </w:r>
      <w:bookmarkEnd w:id="14"/>
      <w:bookmarkEnd w:id="15"/>
    </w:p>
    <w:p>
      <w:pPr>
        <w:spacing w:line="360" w:lineRule="auto"/>
        <w:ind w:firstLine="672" w:firstLineChars="200"/>
        <w:outlineLvl w:val="9"/>
        <w:rPr>
          <w:rFonts w:hint="eastAsia" w:ascii="宋体" w:hAnsi="宋体"/>
          <w:spacing w:val="8"/>
          <w:sz w:val="32"/>
          <w:szCs w:val="32"/>
        </w:rPr>
      </w:pPr>
      <w:r>
        <w:rPr>
          <w:rFonts w:hint="eastAsia" w:ascii="宋体" w:hAnsi="宋体"/>
          <w:spacing w:val="8"/>
          <w:sz w:val="32"/>
          <w:szCs w:val="32"/>
        </w:rPr>
        <w:t>若不是则做消除左递归和提取左公因子。若仍不是LL（1）文法则该文法不能用预测分析法来分析。</w:t>
      </w:r>
      <w:bookmarkEnd w:id="16"/>
      <w:bookmarkEnd w:id="17"/>
      <w:r>
        <w:rPr>
          <w:rFonts w:hint="eastAsia" w:ascii="宋体" w:hAnsi="宋体"/>
          <w:spacing w:val="8"/>
          <w:sz w:val="32"/>
          <w:szCs w:val="32"/>
        </w:rPr>
        <w:t xml:space="preserve"> </w:t>
      </w:r>
    </w:p>
    <w:p>
      <w:pPr>
        <w:numPr>
          <w:ilvl w:val="0"/>
          <w:numId w:val="2"/>
        </w:numPr>
        <w:spacing w:line="360" w:lineRule="auto"/>
        <w:ind w:firstLine="672" w:firstLineChars="200"/>
        <w:outlineLvl w:val="1"/>
        <w:rPr>
          <w:rFonts w:hint="eastAsia" w:ascii="宋体" w:hAnsi="宋体"/>
          <w:spacing w:val="8"/>
          <w:sz w:val="32"/>
          <w:szCs w:val="32"/>
        </w:rPr>
      </w:pPr>
      <w:bookmarkStart w:id="18" w:name="_Toc2102359289"/>
      <w:bookmarkStart w:id="19" w:name="_Toc860198840"/>
      <w:bookmarkStart w:id="20" w:name="_Toc2120366786"/>
      <w:bookmarkStart w:id="21" w:name="_Toc420011208"/>
      <w:r>
        <w:rPr>
          <w:rFonts w:hint="eastAsia" w:ascii="宋体" w:hAnsi="宋体"/>
          <w:spacing w:val="8"/>
          <w:sz w:val="32"/>
          <w:szCs w:val="32"/>
        </w:rPr>
        <w:t>识别所有终结符和非终结符，</w:t>
      </w:r>
      <w:bookmarkEnd w:id="18"/>
      <w:bookmarkEnd w:id="19"/>
    </w:p>
    <w:p>
      <w:pPr>
        <w:numPr>
          <w:numId w:val="0"/>
        </w:numPr>
        <w:spacing w:line="360" w:lineRule="auto"/>
        <w:outlineLvl w:val="9"/>
        <w:rPr>
          <w:rFonts w:hint="eastAsia" w:ascii="宋体" w:hAnsi="宋体"/>
          <w:spacing w:val="8"/>
          <w:sz w:val="32"/>
          <w:szCs w:val="32"/>
        </w:rPr>
      </w:pPr>
      <w:r>
        <w:rPr>
          <w:rFonts w:hint="eastAsia" w:ascii="宋体" w:hAnsi="宋体"/>
          <w:spacing w:val="8"/>
          <w:sz w:val="32"/>
          <w:szCs w:val="32"/>
        </w:rPr>
        <w:t>构造所有非终结符的First和Follow集，由程序自动构造LL（1）分析表 。</w:t>
      </w:r>
      <w:bookmarkEnd w:id="20"/>
      <w:bookmarkEnd w:id="21"/>
    </w:p>
    <w:p>
      <w:pPr>
        <w:spacing w:line="360" w:lineRule="auto"/>
        <w:ind w:firstLine="672" w:firstLineChars="200"/>
        <w:outlineLvl w:val="1"/>
        <w:rPr>
          <w:rFonts w:hint="eastAsia" w:ascii="宋体" w:hAnsi="宋体"/>
          <w:spacing w:val="8"/>
          <w:sz w:val="32"/>
          <w:szCs w:val="32"/>
        </w:rPr>
      </w:pPr>
      <w:bookmarkStart w:id="22" w:name="_Toc852234203"/>
      <w:bookmarkStart w:id="23" w:name="_Toc964094419"/>
      <w:bookmarkStart w:id="24" w:name="_Toc1041227237"/>
      <w:bookmarkStart w:id="25" w:name="_Toc1703492901"/>
      <w:r>
        <w:rPr>
          <w:rFonts w:hint="eastAsia" w:ascii="宋体" w:hAnsi="宋体"/>
          <w:spacing w:val="8"/>
          <w:sz w:val="32"/>
          <w:szCs w:val="32"/>
        </w:rPr>
        <w:t>4</w:t>
      </w:r>
      <w:r>
        <w:rPr>
          <w:rFonts w:hint="default" w:ascii="宋体" w:hAnsi="宋体"/>
          <w:spacing w:val="8"/>
          <w:sz w:val="32"/>
          <w:szCs w:val="32"/>
        </w:rPr>
        <w:t>）</w:t>
      </w:r>
      <w:r>
        <w:rPr>
          <w:rFonts w:hint="eastAsia" w:ascii="宋体" w:hAnsi="宋体"/>
          <w:spacing w:val="8"/>
          <w:sz w:val="32"/>
          <w:szCs w:val="32"/>
        </w:rPr>
        <w:t>从键盘读入要识别的符号串。</w:t>
      </w:r>
      <w:bookmarkEnd w:id="22"/>
      <w:bookmarkEnd w:id="23"/>
      <w:bookmarkEnd w:id="24"/>
      <w:bookmarkEnd w:id="25"/>
    </w:p>
    <w:p>
      <w:pPr>
        <w:widowControl w:val="0"/>
        <w:numPr>
          <w:numId w:val="0"/>
        </w:numPr>
        <w:spacing w:before="312" w:beforeLines="100" w:line="480" w:lineRule="auto"/>
        <w:ind w:firstLine="672" w:firstLineChars="200"/>
        <w:jc w:val="both"/>
        <w:outlineLvl w:val="1"/>
        <w:rPr>
          <w:rFonts w:hint="eastAsia" w:ascii="宋体" w:hAnsi="宋体"/>
          <w:spacing w:val="8"/>
          <w:sz w:val="32"/>
          <w:szCs w:val="32"/>
        </w:rPr>
      </w:pPr>
      <w:bookmarkStart w:id="26" w:name="_Toc414771616"/>
      <w:bookmarkStart w:id="27" w:name="_Toc1905928917"/>
      <w:bookmarkStart w:id="28" w:name="_Toc2044482197"/>
      <w:bookmarkStart w:id="29" w:name="_Toc1289889341"/>
      <w:r>
        <w:rPr>
          <w:rFonts w:hint="eastAsia" w:ascii="宋体" w:hAnsi="宋体"/>
          <w:spacing w:val="8"/>
          <w:sz w:val="32"/>
          <w:szCs w:val="32"/>
        </w:rPr>
        <w:t>5</w:t>
      </w:r>
      <w:r>
        <w:rPr>
          <w:rFonts w:hint="default" w:ascii="宋体" w:hAnsi="宋体"/>
          <w:spacing w:val="8"/>
          <w:sz w:val="32"/>
          <w:szCs w:val="32"/>
        </w:rPr>
        <w:t>）</w:t>
      </w:r>
      <w:r>
        <w:rPr>
          <w:rFonts w:hint="eastAsia" w:ascii="宋体" w:hAnsi="宋体"/>
          <w:spacing w:val="8"/>
          <w:sz w:val="32"/>
          <w:szCs w:val="32"/>
        </w:rPr>
        <w:t>由程序根据分析表进行预测分析得出结果。</w:t>
      </w:r>
      <w:bookmarkEnd w:id="26"/>
      <w:bookmarkEnd w:id="27"/>
      <w:bookmarkEnd w:id="28"/>
      <w:bookmarkEnd w:id="29"/>
    </w:p>
    <w:p>
      <w:pPr>
        <w:widowControl w:val="0"/>
        <w:numPr>
          <w:numId w:val="0"/>
        </w:numPr>
        <w:spacing w:before="312" w:beforeLines="100" w:line="480" w:lineRule="auto"/>
        <w:jc w:val="both"/>
        <w:outlineLvl w:val="0"/>
        <w:rPr>
          <w:rFonts w:hint="eastAsia" w:ascii="宋体" w:hAnsi="宋体"/>
          <w:spacing w:val="8"/>
          <w:sz w:val="32"/>
          <w:szCs w:val="32"/>
        </w:rPr>
      </w:pPr>
      <w:r>
        <w:rPr>
          <w:rFonts w:hint="eastAsia" w:ascii="宋体" w:hAnsi="宋体"/>
          <w:spacing w:val="8"/>
          <w:sz w:val="32"/>
          <w:szCs w:val="32"/>
        </w:rPr>
        <w:br w:type="page"/>
      </w:r>
    </w:p>
    <w:p>
      <w:pPr>
        <w:numPr>
          <w:ilvl w:val="0"/>
          <w:numId w:val="1"/>
        </w:numPr>
        <w:spacing w:before="312" w:beforeLines="100" w:line="480" w:lineRule="auto"/>
        <w:ind w:left="0" w:leftChars="0" w:firstLine="0" w:firstLineChars="0"/>
        <w:outlineLvl w:val="0"/>
        <w:rPr>
          <w:rFonts w:hint="eastAsia"/>
          <w:b/>
          <w:bCs/>
          <w:sz w:val="44"/>
          <w:szCs w:val="44"/>
        </w:rPr>
      </w:pPr>
      <w:bookmarkStart w:id="30" w:name="_Toc330962100"/>
      <w:bookmarkStart w:id="31" w:name="_Toc1743670329"/>
      <w:bookmarkStart w:id="32" w:name="_Toc1306598404"/>
      <w:bookmarkStart w:id="33" w:name="_Toc1791698336"/>
      <w:bookmarkStart w:id="34" w:name="_Toc660571884"/>
      <w:r>
        <w:rPr>
          <w:rFonts w:hint="eastAsia"/>
          <w:b/>
          <w:bCs/>
          <w:sz w:val="44"/>
          <w:szCs w:val="44"/>
        </w:rPr>
        <w:t>实现步骤</w:t>
      </w:r>
      <w:bookmarkEnd w:id="30"/>
      <w:bookmarkEnd w:id="31"/>
      <w:bookmarkEnd w:id="32"/>
      <w:bookmarkEnd w:id="33"/>
      <w:bookmarkEnd w:id="34"/>
    </w:p>
    <w:p>
      <w:pPr>
        <w:pStyle w:val="4"/>
        <w:rPr>
          <w:rFonts w:hint="default" w:ascii="Tlwg Typist" w:hAnsi="Tlwg Typist" w:cs="Tlwg Typist"/>
          <w:sz w:val="32"/>
          <w:szCs w:val="32"/>
        </w:rPr>
      </w:pPr>
      <w:r>
        <w:rPr>
          <w:rFonts w:hint="default" w:ascii="Tlwg Typist" w:hAnsi="Tlwg Typist" w:cs="Tlwg Typist"/>
          <w:sz w:val="32"/>
          <w:szCs w:val="32"/>
        </w:rPr>
        <w:t>（1）FIRST集的计算</w:t>
      </w:r>
    </w:p>
    <w:p>
      <w:pPr>
        <w:pStyle w:val="4"/>
        <w:rPr>
          <w:rFonts w:hint="default" w:ascii="Tlwg Typist" w:hAnsi="Tlwg Typist" w:cs="Tlwg Typist"/>
          <w:sz w:val="32"/>
          <w:szCs w:val="32"/>
        </w:rPr>
      </w:pPr>
      <w:r>
        <w:rPr>
          <w:rFonts w:hint="default" w:ascii="Tlwg Typist" w:hAnsi="Tlwg Typist" w:cs="Tlwg Typist"/>
          <w:sz w:val="32"/>
          <w:szCs w:val="32"/>
        </w:rPr>
        <w:t>（2）FOLLOW集的计算</w:t>
      </w:r>
    </w:p>
    <w:p>
      <w:pPr>
        <w:pStyle w:val="4"/>
        <w:rPr>
          <w:rFonts w:hint="default" w:ascii="Tlwg Typist" w:hAnsi="Tlwg Typist" w:cs="Tlwg Typist"/>
          <w:sz w:val="32"/>
          <w:szCs w:val="32"/>
          <w:lang w:val="en-GB"/>
        </w:rPr>
      </w:pPr>
      <w:r>
        <w:rPr>
          <w:rFonts w:hint="default" w:ascii="Tlwg Typist" w:hAnsi="Tlwg Typist" w:cs="Tlwg Typist"/>
          <w:sz w:val="32"/>
          <w:szCs w:val="32"/>
        </w:rPr>
        <w:t>（3）SELECT集的计算</w:t>
      </w:r>
    </w:p>
    <w:p>
      <w:pPr>
        <w:pStyle w:val="4"/>
        <w:rPr>
          <w:rFonts w:hint="default" w:ascii="Tlwg Typist" w:hAnsi="Tlwg Typist" w:cs="Tlwg Typist"/>
          <w:sz w:val="32"/>
          <w:szCs w:val="32"/>
        </w:rPr>
      </w:pPr>
      <w:r>
        <w:rPr>
          <w:rFonts w:hint="default" w:ascii="Tlwg Typist" w:hAnsi="Tlwg Typist" w:cs="Tlwg Typist"/>
          <w:sz w:val="32"/>
          <w:szCs w:val="32"/>
        </w:rPr>
        <w:t>（</w:t>
      </w:r>
      <w:r>
        <w:rPr>
          <w:rFonts w:hint="default" w:ascii="Tlwg Typist" w:hAnsi="Tlwg Typist" w:cs="Tlwg Typist"/>
          <w:sz w:val="32"/>
          <w:szCs w:val="32"/>
        </w:rPr>
        <w:t>4</w:t>
      </w:r>
      <w:r>
        <w:rPr>
          <w:rFonts w:hint="default" w:ascii="Tlwg Typist" w:hAnsi="Tlwg Typist" w:cs="Tlwg Typist"/>
          <w:sz w:val="32"/>
          <w:szCs w:val="32"/>
        </w:rPr>
        <w:t>）LL（1）预测分析表的构造</w:t>
      </w:r>
    </w:p>
    <w:p>
      <w:pPr>
        <w:pStyle w:val="4"/>
        <w:rPr>
          <w:rFonts w:hint="eastAsia"/>
          <w:b/>
          <w:bCs/>
          <w:sz w:val="44"/>
          <w:szCs w:val="44"/>
        </w:rPr>
      </w:pPr>
      <w:r>
        <w:rPr>
          <w:rFonts w:hint="default" w:ascii="Tlwg Typist" w:hAnsi="Tlwg Typist" w:cs="Tlwg Typist"/>
          <w:sz w:val="32"/>
          <w:szCs w:val="32"/>
        </w:rPr>
        <w:br w:type="page"/>
      </w:r>
    </w:p>
    <w:p>
      <w:pPr>
        <w:numPr>
          <w:ilvl w:val="0"/>
          <w:numId w:val="1"/>
        </w:numPr>
        <w:spacing w:before="312" w:beforeLines="100" w:line="480" w:lineRule="auto"/>
        <w:ind w:left="0" w:leftChars="0" w:firstLine="0" w:firstLineChars="0"/>
        <w:outlineLvl w:val="0"/>
        <w:rPr>
          <w:rFonts w:hint="eastAsia"/>
          <w:b/>
          <w:bCs/>
          <w:sz w:val="44"/>
          <w:szCs w:val="44"/>
        </w:rPr>
      </w:pPr>
      <w:bookmarkStart w:id="35" w:name="_Toc1079438364"/>
      <w:bookmarkStart w:id="36" w:name="_Toc800767090"/>
      <w:bookmarkStart w:id="37" w:name="_Toc1936268029"/>
      <w:bookmarkStart w:id="38" w:name="_Toc1949264359"/>
      <w:bookmarkStart w:id="39" w:name="_Toc1647824495"/>
      <w:r>
        <w:rPr>
          <w:rFonts w:hint="eastAsia"/>
          <w:b/>
          <w:bCs/>
          <w:sz w:val="44"/>
          <w:szCs w:val="44"/>
        </w:rPr>
        <w:t>结构算法</w:t>
      </w:r>
      <w:bookmarkEnd w:id="35"/>
      <w:bookmarkEnd w:id="36"/>
      <w:bookmarkEnd w:id="37"/>
      <w:bookmarkEnd w:id="38"/>
      <w:bookmarkEnd w:id="39"/>
    </w:p>
    <w:p>
      <w:pPr>
        <w:rPr>
          <w:rFonts w:hint="eastAsia" w:ascii="宋体" w:hAnsi="宋体"/>
        </w:rPr>
      </w:pPr>
      <w:r>
        <w:rPr>
          <w:rFonts w:hint="eastAsia" w:ascii="宋体" w:hAnsi="宋体"/>
        </w:rPr>
        <w:t>文法分析中最的用的技术是求以下种集合(终结符集)的技术，这三种集合的具</w:t>
      </w:r>
    </w:p>
    <w:p>
      <w:pPr>
        <w:rPr>
          <w:rFonts w:hint="eastAsia" w:ascii="宋体" w:hAnsi="宋体"/>
        </w:rPr>
      </w:pPr>
      <w:r>
        <w:rPr>
          <w:rFonts w:hint="eastAsia" w:ascii="宋体" w:hAnsi="宋体"/>
        </w:rPr>
        <w:t>体定义如下(其中β ∈ (V</w:t>
      </w:r>
      <w:r>
        <w:rPr>
          <w:rFonts w:hint="eastAsia" w:ascii="宋体" w:hAnsi="宋体"/>
          <w:vertAlign w:val="subscript"/>
        </w:rPr>
        <w:t xml:space="preserve">N </w:t>
      </w:r>
      <w:r>
        <w:rPr>
          <w:rFonts w:hint="eastAsia" w:ascii="宋体" w:hAnsi="宋体"/>
        </w:rPr>
        <w:t>∪V</w:t>
      </w:r>
      <w:r>
        <w:rPr>
          <w:rFonts w:hint="eastAsia" w:ascii="宋体" w:hAnsi="宋体"/>
          <w:vertAlign w:val="subscript"/>
        </w:rPr>
        <w:t>T</w:t>
      </w:r>
      <w:r>
        <w:rPr>
          <w:rFonts w:hint="eastAsia" w:ascii="宋体" w:hAnsi="宋体"/>
        </w:rPr>
        <w:t>) )</w:t>
      </w:r>
      <w:r>
        <w:rPr>
          <w:rFonts w:hint="eastAsia" w:ascii="宋体" w:hAnsi="宋体"/>
          <w:vertAlign w:val="superscript"/>
        </w:rPr>
        <w:t xml:space="preserve">* </w:t>
      </w:r>
      <w:r>
        <w:rPr>
          <w:rFonts w:hint="eastAsia" w:ascii="宋体" w:hAnsi="宋体"/>
        </w:rPr>
        <w:t>，A ∈ V</w:t>
      </w:r>
      <w:r>
        <w:rPr>
          <w:rFonts w:hint="eastAsia" w:ascii="宋体" w:hAnsi="宋体"/>
          <w:vertAlign w:val="subscript"/>
        </w:rPr>
        <w:t>N</w:t>
      </w:r>
      <w:r>
        <w:rPr>
          <w:rFonts w:hint="eastAsia" w:ascii="宋体" w:hAnsi="宋体"/>
        </w:rPr>
        <w:t>):</w:t>
      </w:r>
    </w:p>
    <w:p>
      <w:pPr>
        <w:ind w:firstLine="880" w:firstLineChars="275"/>
        <w:rPr>
          <w:rFonts w:hint="eastAsia" w:ascii="宋体" w:hAnsi="宋体"/>
        </w:rPr>
      </w:pPr>
      <w:r>
        <w:rPr>
          <w:rFonts w:ascii="宋体" w:hAnsi="宋体"/>
        </w:rPr>
        <w:t>First (</w:t>
      </w:r>
      <w:r>
        <w:rPr>
          <w:rFonts w:hint="eastAsia" w:ascii="宋体" w:hAnsi="宋体"/>
        </w:rPr>
        <w:t>β</w:t>
      </w:r>
      <w:r>
        <w:rPr>
          <w:rFonts w:ascii="宋体" w:hAnsi="宋体"/>
        </w:rPr>
        <w:t>)</w:t>
      </w:r>
      <w:r>
        <w:rPr>
          <w:rFonts w:hint="eastAsia" w:ascii="宋体" w:hAnsi="宋体"/>
        </w:rPr>
        <w:t>={a ∈V</w:t>
      </w:r>
      <w:r>
        <w:rPr>
          <w:rFonts w:hint="eastAsia" w:ascii="宋体" w:hAnsi="宋体"/>
          <w:vertAlign w:val="subscript"/>
        </w:rPr>
        <w:t>T</w:t>
      </w:r>
      <w:r>
        <w:rPr>
          <w:rFonts w:hint="eastAsia" w:ascii="宋体" w:hAnsi="宋体"/>
        </w:rPr>
        <w:t xml:space="preserve">|β </w:t>
      </w:r>
      <w:r>
        <w:rPr>
          <w:rFonts w:hint="eastAsia" w:ascii="宋体" w:hAnsi="宋体"/>
          <w:vertAlign w:val="superscript"/>
        </w:rPr>
        <w:t xml:space="preserve">* </w:t>
      </w:r>
      <w:r>
        <w:rPr>
          <w:rFonts w:hint="eastAsia" w:ascii="宋体" w:hAnsi="宋体"/>
        </w:rPr>
        <w:t xml:space="preserve"> a</w:t>
      </w:r>
      <w:r>
        <w:rPr>
          <w:rFonts w:ascii="宋体" w:hAnsi="宋体"/>
        </w:rPr>
        <w:t>…</w:t>
      </w:r>
      <w:r>
        <w:rPr>
          <w:rFonts w:hint="eastAsia" w:ascii="宋体" w:hAnsi="宋体"/>
        </w:rPr>
        <w:t xml:space="preserve">} ∪ {if β </w:t>
      </w:r>
      <w:r>
        <w:rPr>
          <w:rFonts w:hint="eastAsia" w:ascii="宋体" w:hAnsi="宋体"/>
          <w:vertAlign w:val="superscript"/>
        </w:rPr>
        <w:t xml:space="preserve">* </w:t>
      </w:r>
      <w:r>
        <w:rPr>
          <w:rFonts w:hint="eastAsia" w:ascii="宋体" w:hAnsi="宋体"/>
        </w:rPr>
        <w:t>λthen {λ } else Ø}</w:t>
      </w:r>
    </w:p>
    <w:p>
      <w:pPr>
        <w:ind w:firstLine="880" w:firstLineChars="275"/>
        <w:rPr>
          <w:rFonts w:hint="eastAsia" w:ascii="宋体" w:hAnsi="宋体"/>
        </w:rPr>
      </w:pPr>
      <w:r>
        <w:rPr>
          <w:rFonts w:hint="eastAsia" w:ascii="宋体" w:hAnsi="宋体"/>
        </w:rPr>
        <w:t>Follow(A)={a ∈ V</w:t>
      </w:r>
      <w:r>
        <w:rPr>
          <w:rFonts w:hint="eastAsia" w:ascii="宋体" w:hAnsi="宋体"/>
          <w:vertAlign w:val="subscript"/>
        </w:rPr>
        <w:t xml:space="preserve">T  </w:t>
      </w:r>
      <w:r>
        <w:rPr>
          <w:rFonts w:hint="eastAsia" w:ascii="宋体" w:hAnsi="宋体"/>
        </w:rPr>
        <w:t xml:space="preserve">|S  </w:t>
      </w:r>
      <w:r>
        <w:rPr>
          <w:rFonts w:hint="eastAsia" w:ascii="宋体" w:hAnsi="宋体"/>
          <w:vertAlign w:val="superscript"/>
        </w:rPr>
        <w:t>+</w:t>
      </w:r>
      <w:r>
        <w:rPr>
          <w:rFonts w:hint="eastAsia" w:ascii="宋体" w:hAnsi="宋体"/>
        </w:rPr>
        <w:t xml:space="preserve"> </w:t>
      </w:r>
      <w:r>
        <w:rPr>
          <w:rFonts w:ascii="宋体" w:hAnsi="宋体"/>
        </w:rPr>
        <w:t>…</w:t>
      </w:r>
      <w:r>
        <w:rPr>
          <w:rFonts w:hint="eastAsia" w:ascii="宋体" w:hAnsi="宋体"/>
        </w:rPr>
        <w:t>Aa</w:t>
      </w:r>
      <w:r>
        <w:rPr>
          <w:rFonts w:ascii="宋体" w:hAnsi="宋体"/>
        </w:rPr>
        <w:t>…</w:t>
      </w:r>
      <w:r>
        <w:rPr>
          <w:rFonts w:hint="eastAsia" w:ascii="宋体" w:hAnsi="宋体"/>
        </w:rPr>
        <w:t xml:space="preserve">}∪{if S </w:t>
      </w:r>
      <w:r>
        <w:rPr>
          <w:rFonts w:hint="eastAsia" w:ascii="宋体" w:hAnsi="宋体"/>
          <w:vertAlign w:val="superscript"/>
        </w:rPr>
        <w:t>*</w:t>
      </w:r>
      <w:r>
        <w:rPr>
          <w:rFonts w:ascii="宋体" w:hAnsi="宋体"/>
        </w:rPr>
        <w:t>…</w:t>
      </w:r>
      <w:r>
        <w:rPr>
          <w:rFonts w:hint="eastAsia" w:ascii="宋体" w:hAnsi="宋体"/>
        </w:rPr>
        <w:t>A then {#} else Ø }</w:t>
      </w:r>
    </w:p>
    <w:p>
      <w:pPr>
        <w:ind w:firstLine="880" w:firstLineChars="275"/>
        <w:rPr>
          <w:rFonts w:hint="eastAsia" w:ascii="宋体" w:hAnsi="宋体"/>
        </w:rPr>
      </w:pPr>
      <w:r>
        <w:rPr>
          <w:rFonts w:hint="eastAsia"/>
        </w:rPr>
        <w:t>Select</w:t>
      </w:r>
      <w:r>
        <w:rPr>
          <w:rFonts w:hint="eastAsia" w:ascii="宋体" w:hAnsi="宋体"/>
        </w:rPr>
        <w:t xml:space="preserve">(A → β)=First (β)， 当First(β)不含有 λ </w:t>
      </w:r>
    </w:p>
    <w:p>
      <w:pPr>
        <w:ind w:firstLine="880" w:firstLineChars="275"/>
        <w:rPr>
          <w:rFonts w:hint="eastAsia" w:ascii="宋体" w:hAnsi="宋体"/>
        </w:rPr>
      </w:pPr>
      <w:r>
        <w:rPr>
          <w:rFonts w:hint="eastAsia" w:ascii="宋体" w:hAnsi="宋体"/>
        </w:rPr>
        <w:t xml:space="preserve">                =First(β)-{λ}∪Follow(A)，当First(β)含有 λ </w:t>
      </w:r>
    </w:p>
    <w:p>
      <w:pPr>
        <w:rPr>
          <w:rFonts w:hint="eastAsia" w:ascii="宋体" w:hAnsi="宋体"/>
        </w:rPr>
      </w:pPr>
      <w:r>
        <w:rPr>
          <w:rFonts w:hint="eastAsia" w:ascii="宋体" w:hAnsi="宋体"/>
        </w:rPr>
        <w:t>其中#表示输入的结束符号，first(β)表示β串所能推导的终极符串的头终结符集，如果β能推导出空串，则令First(β)包括 λ。 follow(A)表示所有那些终结符的集合,这些终极在某个句型中出现在A的紧后面。</w:t>
      </w:r>
    </w:p>
    <w:p>
      <w:pPr>
        <w:rPr>
          <w:rFonts w:hint="eastAsia" w:ascii="宋体" w:hAnsi="宋体"/>
        </w:rPr>
      </w:pPr>
    </w:p>
    <w:p>
      <w:pPr>
        <w:pStyle w:val="2"/>
        <w:tabs>
          <w:tab w:val="left" w:pos="425"/>
        </w:tabs>
        <w:rPr>
          <w:rFonts w:hint="eastAsia"/>
        </w:rPr>
      </w:pPr>
      <w:r>
        <w:rPr>
          <w:rFonts w:hint="eastAsia"/>
        </w:rPr>
        <w:br w:type="page"/>
      </w:r>
    </w:p>
    <w:p>
      <w:pPr>
        <w:pStyle w:val="2"/>
        <w:tabs>
          <w:tab w:val="left" w:pos="425"/>
        </w:tabs>
        <w:outlineLvl w:val="1"/>
        <w:rPr>
          <w:rFonts w:hint="eastAsia"/>
        </w:rPr>
      </w:pPr>
      <w:bookmarkStart w:id="40" w:name="_Toc1566476919"/>
      <w:bookmarkStart w:id="41" w:name="_Toc1664232426"/>
      <w:bookmarkStart w:id="42" w:name="_Toc1061613784"/>
      <w:bookmarkStart w:id="43" w:name="_Toc2065609028"/>
      <w:r>
        <w:rPr>
          <w:rFonts w:hint="eastAsia"/>
        </w:rPr>
        <w:t>计算first集</w:t>
      </w:r>
      <w:bookmarkEnd w:id="40"/>
      <w:bookmarkEnd w:id="41"/>
      <w:bookmarkEnd w:id="42"/>
      <w:bookmarkEnd w:id="43"/>
    </w:p>
    <w:p>
      <w:pPr>
        <w:pStyle w:val="3"/>
        <w:rPr>
          <w:rFonts w:hint="eastAsia"/>
          <w:sz w:val="32"/>
          <w:szCs w:val="32"/>
        </w:rPr>
      </w:pPr>
      <w:r>
        <w:rPr>
          <w:rFonts w:hint="eastAsia"/>
          <w:sz w:val="32"/>
          <w:szCs w:val="32"/>
        </w:rPr>
        <w:t>1.初始化所有的非终结符号的first集为空;</w:t>
      </w:r>
    </w:p>
    <w:p>
      <w:pPr>
        <w:pStyle w:val="3"/>
        <w:rPr>
          <w:rFonts w:hint="eastAsia"/>
          <w:sz w:val="32"/>
          <w:szCs w:val="32"/>
        </w:rPr>
      </w:pPr>
      <w:r>
        <w:rPr>
          <w:rFonts w:hint="eastAsia"/>
          <w:sz w:val="32"/>
          <w:szCs w:val="32"/>
        </w:rPr>
        <w:t>2.置changed=1</w:t>
      </w:r>
    </w:p>
    <w:p>
      <w:pPr>
        <w:pStyle w:val="3"/>
        <w:rPr>
          <w:rFonts w:hint="eastAsia"/>
          <w:sz w:val="32"/>
          <w:szCs w:val="32"/>
        </w:rPr>
      </w:pPr>
      <w:r>
        <w:rPr>
          <w:rFonts w:hint="eastAsia"/>
          <w:sz w:val="32"/>
          <w:szCs w:val="32"/>
        </w:rPr>
        <w:t>3.如果changed为1,转4,否则转结束.</w:t>
      </w:r>
    </w:p>
    <w:p>
      <w:pPr>
        <w:pStyle w:val="3"/>
        <w:rPr>
          <w:sz w:val="32"/>
          <w:szCs w:val="32"/>
        </w:rPr>
      </w:pPr>
      <w:r>
        <w:rPr>
          <w:sz w:val="32"/>
          <w:szCs w:val="32"/>
        </w:rPr>
        <w:t>4.changed=0;i=0;</w:t>
      </w:r>
    </w:p>
    <w:p>
      <w:pPr>
        <w:pStyle w:val="3"/>
        <w:rPr>
          <w:rFonts w:hint="eastAsia"/>
          <w:sz w:val="32"/>
          <w:szCs w:val="32"/>
        </w:rPr>
      </w:pPr>
      <w:r>
        <w:rPr>
          <w:rFonts w:hint="eastAsia"/>
          <w:sz w:val="32"/>
          <w:szCs w:val="32"/>
        </w:rPr>
        <w:t>5.如果i&lt;rules.GetSize()转6,否则转3</w:t>
      </w:r>
    </w:p>
    <w:p>
      <w:pPr>
        <w:pStyle w:val="3"/>
        <w:rPr>
          <w:rFonts w:hint="eastAsia"/>
          <w:sz w:val="32"/>
          <w:szCs w:val="32"/>
        </w:rPr>
      </w:pPr>
      <w:r>
        <w:rPr>
          <w:rFonts w:hint="eastAsia"/>
          <w:sz w:val="32"/>
          <w:szCs w:val="32"/>
        </w:rPr>
        <w:t>6.从左到右分析第i个非终结符号的每个规则的右部。如果遇到一个终结符号,则把这个非终结符号加到第i个非终结符号的first集中,加入后若改变这个非终结符号first集则置changed为1,接着分析其它规则;如果遇到一个非终结符号则把这个非终结符号的first集并到第i个非终结符号的first集当中,此时若改变了第i个非终结符号的first集置,changed为1,若这个规则可以导出空,则继续分析这个规则的后面的符号。</w:t>
      </w:r>
    </w:p>
    <w:p>
      <w:pPr>
        <w:pStyle w:val="3"/>
        <w:rPr>
          <w:rFonts w:hint="eastAsia"/>
          <w:sz w:val="32"/>
          <w:szCs w:val="32"/>
        </w:rPr>
      </w:pPr>
      <w:r>
        <w:rPr>
          <w:rFonts w:hint="eastAsia"/>
          <w:sz w:val="32"/>
          <w:szCs w:val="32"/>
        </w:rPr>
        <w:t>7.i=i+1,转5</w:t>
      </w:r>
    </w:p>
    <w:p>
      <w:pPr>
        <w:pStyle w:val="3"/>
        <w:rPr>
          <w:rFonts w:hint="eastAsia"/>
          <w:sz w:val="32"/>
          <w:szCs w:val="32"/>
        </w:rPr>
      </w:pPr>
      <w:r>
        <w:rPr>
          <w:rFonts w:hint="eastAsia"/>
          <w:sz w:val="32"/>
          <w:szCs w:val="32"/>
        </w:rPr>
        <w:br w:type="page"/>
      </w:r>
    </w:p>
    <w:p>
      <w:pPr>
        <w:pStyle w:val="2"/>
        <w:tabs>
          <w:tab w:val="left" w:pos="425"/>
        </w:tabs>
        <w:outlineLvl w:val="1"/>
        <w:rPr>
          <w:rFonts w:hint="eastAsia"/>
        </w:rPr>
      </w:pPr>
      <w:bookmarkStart w:id="44" w:name="_Toc83650515"/>
      <w:bookmarkStart w:id="45" w:name="_Toc83714363"/>
      <w:bookmarkStart w:id="46" w:name="_Toc70147510"/>
      <w:bookmarkStart w:id="47" w:name="_Toc70147646"/>
      <w:bookmarkStart w:id="48" w:name="_Toc83632585"/>
      <w:r>
        <w:rPr>
          <w:rFonts w:hint="eastAsia"/>
        </w:rPr>
        <w:t xml:space="preserve"> </w:t>
      </w:r>
      <w:bookmarkStart w:id="49" w:name="_Toc1451030197"/>
      <w:bookmarkStart w:id="50" w:name="_Toc1396893493"/>
      <w:bookmarkStart w:id="51" w:name="_Toc294626453"/>
      <w:bookmarkStart w:id="52" w:name="_Toc1293240799"/>
      <w:r>
        <w:rPr>
          <w:rFonts w:hint="eastAsia"/>
        </w:rPr>
        <w:t>计算follow集</w:t>
      </w:r>
      <w:bookmarkEnd w:id="44"/>
      <w:bookmarkEnd w:id="45"/>
      <w:bookmarkEnd w:id="46"/>
      <w:bookmarkEnd w:id="47"/>
      <w:bookmarkEnd w:id="48"/>
      <w:bookmarkEnd w:id="49"/>
      <w:bookmarkEnd w:id="50"/>
      <w:bookmarkEnd w:id="51"/>
      <w:bookmarkEnd w:id="52"/>
    </w:p>
    <w:p>
      <w:pPr>
        <w:pStyle w:val="3"/>
        <w:rPr>
          <w:rFonts w:hint="eastAsia"/>
          <w:sz w:val="32"/>
          <w:szCs w:val="32"/>
        </w:rPr>
      </w:pPr>
      <w:r>
        <w:rPr>
          <w:rFonts w:hint="eastAsia"/>
          <w:sz w:val="32"/>
          <w:szCs w:val="32"/>
        </w:rPr>
        <w:t>1.初始化所有的非终结符号的follow集为空;</w:t>
      </w:r>
    </w:p>
    <w:p>
      <w:pPr>
        <w:pStyle w:val="3"/>
        <w:rPr>
          <w:rFonts w:hint="eastAsia"/>
          <w:sz w:val="32"/>
          <w:szCs w:val="32"/>
        </w:rPr>
      </w:pPr>
      <w:r>
        <w:rPr>
          <w:rFonts w:hint="eastAsia"/>
          <w:sz w:val="32"/>
          <w:szCs w:val="32"/>
        </w:rPr>
        <w:t>2.置changed=1</w:t>
      </w:r>
    </w:p>
    <w:p>
      <w:pPr>
        <w:pStyle w:val="3"/>
        <w:rPr>
          <w:rFonts w:hint="eastAsia"/>
          <w:sz w:val="32"/>
          <w:szCs w:val="32"/>
        </w:rPr>
      </w:pPr>
      <w:r>
        <w:rPr>
          <w:rFonts w:hint="eastAsia"/>
          <w:sz w:val="32"/>
          <w:szCs w:val="32"/>
        </w:rPr>
        <w:t>3.如果changed为1,转4,否则计算结束.</w:t>
      </w:r>
    </w:p>
    <w:p>
      <w:pPr>
        <w:pStyle w:val="3"/>
        <w:rPr>
          <w:sz w:val="32"/>
          <w:szCs w:val="32"/>
        </w:rPr>
      </w:pPr>
      <w:r>
        <w:rPr>
          <w:sz w:val="32"/>
          <w:szCs w:val="32"/>
        </w:rPr>
        <w:t>4.changed=0;i=0;</w:t>
      </w:r>
    </w:p>
    <w:p>
      <w:pPr>
        <w:pStyle w:val="3"/>
        <w:rPr>
          <w:rFonts w:hint="eastAsia"/>
          <w:sz w:val="32"/>
          <w:szCs w:val="32"/>
        </w:rPr>
      </w:pPr>
      <w:r>
        <w:rPr>
          <w:rFonts w:hint="eastAsia"/>
          <w:sz w:val="32"/>
          <w:szCs w:val="32"/>
        </w:rPr>
        <w:t>5.如果i&lt;rules.GetSize()转6,否则转3</w:t>
      </w:r>
    </w:p>
    <w:p>
      <w:pPr>
        <w:pStyle w:val="3"/>
        <w:rPr>
          <w:rFonts w:hint="eastAsia"/>
          <w:sz w:val="32"/>
          <w:szCs w:val="32"/>
        </w:rPr>
      </w:pPr>
      <w:r>
        <w:rPr>
          <w:rFonts w:hint="eastAsia"/>
          <w:sz w:val="32"/>
          <w:szCs w:val="32"/>
        </w:rPr>
        <w:t>6.从左到右分析第i个非终结符号的每个规则的右部。对于在这个规则右部的每一个非终结符号 1)计算这个符号后面符号串的first集,把它并入到这个符号的follow集,如果并运算改变了这个符号的follow集,则置changed为1;  2)计算这个符号后面的符号串能否推出空,若能推出空,则把第i个非终结符号的follow集并入到这个非终结符号的follow集,如果改变了这个非终结符号的follow集,</w:t>
      </w:r>
    </w:p>
    <w:p>
      <w:pPr>
        <w:pStyle w:val="3"/>
        <w:rPr>
          <w:rFonts w:hint="eastAsia"/>
          <w:sz w:val="32"/>
          <w:szCs w:val="32"/>
        </w:rPr>
      </w:pPr>
      <w:r>
        <w:rPr>
          <w:rFonts w:hint="eastAsia"/>
          <w:sz w:val="32"/>
          <w:szCs w:val="32"/>
        </w:rPr>
        <w:t>则置changed为1.</w:t>
      </w:r>
    </w:p>
    <w:p>
      <w:pPr>
        <w:pStyle w:val="3"/>
        <w:ind w:firstLine="320" w:firstLineChars="100"/>
        <w:rPr>
          <w:rFonts w:hint="eastAsia"/>
          <w:sz w:val="32"/>
          <w:szCs w:val="32"/>
        </w:rPr>
      </w:pPr>
      <w:r>
        <w:rPr>
          <w:rFonts w:hint="eastAsia"/>
          <w:sz w:val="32"/>
          <w:szCs w:val="32"/>
        </w:rPr>
        <w:t>7.i=i+1,转5</w:t>
      </w:r>
    </w:p>
    <w:p>
      <w:pPr>
        <w:rPr>
          <w:rFonts w:hint="eastAsia" w:ascii="宋体" w:hAnsi="宋体"/>
        </w:rPr>
      </w:pPr>
      <w:r>
        <w:rPr>
          <w:rFonts w:hint="eastAsia" w:ascii="宋体" w:hAnsi="宋体"/>
        </w:rPr>
        <w:br w:type="page"/>
      </w:r>
    </w:p>
    <w:p>
      <w:pPr>
        <w:pStyle w:val="2"/>
        <w:tabs>
          <w:tab w:val="left" w:pos="425"/>
        </w:tabs>
        <w:outlineLvl w:val="1"/>
        <w:rPr>
          <w:rFonts w:hint="eastAsia"/>
        </w:rPr>
      </w:pPr>
      <w:bookmarkStart w:id="53" w:name="_Toc909872232"/>
      <w:bookmarkStart w:id="54" w:name="_Toc1343606960"/>
      <w:bookmarkStart w:id="55" w:name="_Toc1298491894"/>
      <w:bookmarkStart w:id="56" w:name="_Toc1404127617"/>
      <w:r>
        <w:rPr>
          <w:rFonts w:hint="eastAsia"/>
        </w:rPr>
        <w:t>计算select集</w:t>
      </w:r>
      <w:bookmarkEnd w:id="53"/>
      <w:bookmarkEnd w:id="54"/>
      <w:bookmarkEnd w:id="55"/>
      <w:bookmarkEnd w:id="56"/>
    </w:p>
    <w:p>
      <w:pPr>
        <w:rPr>
          <w:rFonts w:hint="eastAsia"/>
        </w:rPr>
      </w:pPr>
      <w:r>
        <w:rPr>
          <w:rFonts w:hint="eastAsia"/>
        </w:rPr>
        <w:t xml:space="preserve">  每个规则的select计算如下:如果这个非终结符号右部的串能导出空,则这个规则的select集为这个规则左部非终结符号follow集并上这个规则右部串的first集,并去掉空串;如果这个规则的右部导不出空,则这个规则的select集为这个规则右部串的first集.</w:t>
      </w:r>
    </w:p>
    <w:p>
      <w:pPr>
        <w:rPr>
          <w:rFonts w:hint="eastAsia"/>
        </w:rPr>
      </w:pPr>
      <w:r>
        <w:rPr>
          <w:rFonts w:hint="eastAsia"/>
        </w:rPr>
        <w:br w:type="page"/>
      </w:r>
    </w:p>
    <w:p>
      <w:pPr>
        <w:pStyle w:val="2"/>
        <w:tabs>
          <w:tab w:val="left" w:pos="425"/>
        </w:tabs>
        <w:outlineLvl w:val="1"/>
        <w:rPr>
          <w:rFonts w:hint="eastAsia"/>
        </w:rPr>
      </w:pPr>
      <w:bookmarkStart w:id="57" w:name="_Toc83714365"/>
      <w:r>
        <w:rPr>
          <w:rFonts w:hint="eastAsia"/>
        </w:rPr>
        <w:t xml:space="preserve"> </w:t>
      </w:r>
      <w:bookmarkStart w:id="58" w:name="_Toc933798563"/>
      <w:bookmarkStart w:id="59" w:name="_Toc961072718"/>
      <w:bookmarkStart w:id="60" w:name="_Toc802574400"/>
      <w:bookmarkStart w:id="61" w:name="_Toc101194397"/>
      <w:r>
        <w:rPr>
          <w:rFonts w:hint="eastAsia"/>
        </w:rPr>
        <w:t>判断是否LL(1)</w:t>
      </w:r>
      <w:bookmarkEnd w:id="57"/>
      <w:bookmarkEnd w:id="58"/>
      <w:bookmarkEnd w:id="59"/>
      <w:bookmarkEnd w:id="60"/>
      <w:bookmarkEnd w:id="61"/>
    </w:p>
    <w:p>
      <w:pPr>
        <w:pStyle w:val="3"/>
        <w:ind w:firstLineChars="200"/>
        <w:rPr>
          <w:rFonts w:hint="eastAsia"/>
        </w:rPr>
      </w:pPr>
      <w:r>
        <w:rPr>
          <w:rFonts w:hint="eastAsia"/>
          <w:sz w:val="32"/>
          <w:szCs w:val="32"/>
        </w:rPr>
        <w:t>计算任意一个非终结符号的任意两个规则的select集的交集是不是为空。如果存在某一个非终结符号的某两个规则的select集的交集为不为空,则该文法不能用LL(1)方法分析。</w:t>
      </w:r>
    </w:p>
    <w:p>
      <w:pPr>
        <w:rPr>
          <w:rFonts w:hint="eastAsia" w:ascii="宋体" w:hAnsi="宋体"/>
        </w:rPr>
      </w:pPr>
    </w:p>
    <w:p>
      <w:pPr>
        <w:rPr>
          <w:rFonts w:hint="eastAsia"/>
          <w:b/>
          <w:bCs/>
          <w:sz w:val="28"/>
        </w:rPr>
      </w:pPr>
    </w:p>
    <w:p>
      <w:pPr>
        <w:rPr>
          <w:rFonts w:hint="eastAsia" w:ascii="宋体" w:hAnsi="宋体"/>
          <w:b/>
          <w:sz w:val="32"/>
          <w:szCs w:val="32"/>
        </w:rPr>
      </w:pPr>
      <w:r>
        <w:rPr>
          <w:rFonts w:hint="eastAsia"/>
          <w:b/>
          <w:bCs/>
          <w:sz w:val="28"/>
        </w:rPr>
        <w:t xml:space="preserve">     </w:t>
      </w:r>
      <w:r>
        <w:rPr>
          <w:rFonts w:hint="eastAsia"/>
          <w:b/>
          <w:bCs/>
          <w:sz w:val="32"/>
          <w:szCs w:val="32"/>
        </w:rPr>
        <w:t xml:space="preserve"> </w:t>
      </w:r>
      <w:r>
        <w:rPr>
          <w:rFonts w:hint="eastAsia" w:ascii="宋体" w:hAnsi="宋体"/>
          <w:b/>
          <w:sz w:val="32"/>
          <w:szCs w:val="32"/>
        </w:rPr>
        <w:t>输入的产生式为：</w:t>
      </w:r>
    </w:p>
    <w:p>
      <w:pPr>
        <w:ind w:firstLine="1121" w:firstLineChars="350"/>
        <w:rPr>
          <w:rFonts w:ascii="宋体" w:hAnsi="宋体"/>
          <w:b/>
          <w:sz w:val="32"/>
          <w:szCs w:val="32"/>
        </w:rPr>
      </w:pPr>
      <w:r>
        <w:rPr>
          <w:rFonts w:ascii="宋体" w:hAnsi="宋体"/>
          <w:b/>
          <w:sz w:val="32"/>
          <w:szCs w:val="32"/>
        </w:rPr>
        <w:t>S-&gt;a</w:t>
      </w:r>
      <w:r>
        <w:rPr>
          <w:rFonts w:hint="eastAsia" w:ascii="宋体" w:hAnsi="宋体"/>
          <w:b/>
          <w:sz w:val="32"/>
          <w:szCs w:val="32"/>
        </w:rPr>
        <w:t>B</w:t>
      </w:r>
    </w:p>
    <w:p>
      <w:pPr>
        <w:ind w:firstLine="1121" w:firstLineChars="350"/>
        <w:rPr>
          <w:rFonts w:ascii="宋体" w:hAnsi="宋体"/>
          <w:b/>
          <w:sz w:val="32"/>
          <w:szCs w:val="32"/>
        </w:rPr>
      </w:pPr>
      <w:r>
        <w:rPr>
          <w:rFonts w:ascii="宋体" w:hAnsi="宋体"/>
          <w:b/>
          <w:sz w:val="32"/>
          <w:szCs w:val="32"/>
        </w:rPr>
        <w:t>S-&gt;</w:t>
      </w:r>
      <w:r>
        <w:rPr>
          <w:rFonts w:hint="eastAsia" w:ascii="宋体" w:hAnsi="宋体"/>
          <w:b/>
          <w:sz w:val="32"/>
          <w:szCs w:val="32"/>
        </w:rPr>
        <w:t>c</w:t>
      </w:r>
    </w:p>
    <w:p>
      <w:pPr>
        <w:ind w:firstLine="1121" w:firstLineChars="350"/>
        <w:rPr>
          <w:rFonts w:hint="eastAsia" w:ascii="宋体" w:hAnsi="宋体"/>
          <w:b/>
          <w:sz w:val="32"/>
          <w:szCs w:val="32"/>
        </w:rPr>
      </w:pPr>
      <w:r>
        <w:rPr>
          <w:rFonts w:ascii="宋体" w:hAnsi="宋体"/>
          <w:b/>
          <w:sz w:val="32"/>
          <w:szCs w:val="32"/>
        </w:rPr>
        <w:t>A-&gt;bS</w:t>
      </w:r>
    </w:p>
    <w:p>
      <w:pPr>
        <w:ind w:firstLine="800" w:firstLineChars="250"/>
        <w:rPr>
          <w:rFonts w:hint="eastAsia" w:ascii="宋体" w:hAnsi="宋体"/>
          <w:sz w:val="32"/>
          <w:szCs w:val="32"/>
        </w:rPr>
      </w:pPr>
      <w:r>
        <w:rPr>
          <w:rFonts w:hint="eastAsia" w:ascii="宋体" w:hAnsi="宋体"/>
          <w:sz w:val="32"/>
          <w:szCs w:val="32"/>
        </w:rPr>
        <w:t>(1)FIRST集</w:t>
      </w:r>
    </w:p>
    <w:p>
      <w:pPr>
        <w:ind w:firstLine="1600" w:firstLineChars="500"/>
        <w:rPr>
          <w:rFonts w:hint="eastAsia" w:ascii="宋体" w:hAnsi="宋体"/>
          <w:sz w:val="32"/>
          <w:szCs w:val="32"/>
        </w:rPr>
      </w:pPr>
      <w:r>
        <w:rPr>
          <w:rFonts w:hint="eastAsia" w:ascii="宋体" w:hAnsi="宋体"/>
          <w:sz w:val="32"/>
          <w:szCs w:val="32"/>
        </w:rPr>
        <w:t>FIRST（S）=[a]</w:t>
      </w:r>
    </w:p>
    <w:p>
      <w:pPr>
        <w:ind w:firstLine="1600" w:firstLineChars="500"/>
        <w:rPr>
          <w:rFonts w:hint="eastAsia" w:ascii="宋体" w:hAnsi="宋体" w:eastAsia="宋体"/>
          <w:sz w:val="32"/>
          <w:szCs w:val="32"/>
        </w:rPr>
      </w:pPr>
      <w:r>
        <w:rPr>
          <w:rFonts w:hint="eastAsia" w:ascii="宋体" w:hAnsi="宋体"/>
          <w:sz w:val="32"/>
          <w:szCs w:val="32"/>
        </w:rPr>
        <w:t>FIRST（aB）=[a]</w:t>
      </w:r>
    </w:p>
    <w:p>
      <w:pPr>
        <w:ind w:firstLine="1600" w:firstLineChars="500"/>
        <w:rPr>
          <w:rFonts w:hint="eastAsia" w:ascii="宋体" w:hAnsi="宋体"/>
          <w:sz w:val="32"/>
          <w:szCs w:val="32"/>
        </w:rPr>
      </w:pPr>
      <w:r>
        <w:rPr>
          <w:rFonts w:hint="eastAsia" w:ascii="宋体" w:hAnsi="宋体"/>
          <w:sz w:val="32"/>
          <w:szCs w:val="32"/>
        </w:rPr>
        <w:t>FIRST（c）=[c]</w:t>
      </w:r>
    </w:p>
    <w:p>
      <w:pPr>
        <w:ind w:firstLine="1600" w:firstLineChars="500"/>
        <w:rPr>
          <w:rFonts w:hint="eastAsia" w:ascii="宋体" w:hAnsi="宋体"/>
          <w:sz w:val="32"/>
          <w:szCs w:val="32"/>
        </w:rPr>
      </w:pPr>
      <w:r>
        <w:rPr>
          <w:rFonts w:hint="eastAsia" w:ascii="宋体" w:hAnsi="宋体"/>
          <w:sz w:val="32"/>
          <w:szCs w:val="32"/>
        </w:rPr>
        <w:t>FIRST（A）=[b]</w:t>
      </w:r>
    </w:p>
    <w:p>
      <w:pPr>
        <w:ind w:firstLine="1600" w:firstLineChars="500"/>
        <w:rPr>
          <w:rFonts w:hint="eastAsia" w:ascii="宋体" w:hAnsi="宋体" w:eastAsia="宋体"/>
          <w:sz w:val="32"/>
          <w:szCs w:val="32"/>
        </w:rPr>
      </w:pPr>
      <w:r>
        <w:rPr>
          <w:rFonts w:hint="eastAsia" w:ascii="宋体" w:hAnsi="宋体"/>
          <w:sz w:val="32"/>
          <w:szCs w:val="32"/>
        </w:rPr>
        <w:t>FIRST（bS）=[b]</w:t>
      </w:r>
    </w:p>
    <w:p>
      <w:pPr>
        <w:ind w:firstLine="1600" w:firstLineChars="500"/>
        <w:rPr>
          <w:rFonts w:hint="eastAsia" w:ascii="宋体" w:hAnsi="宋体"/>
          <w:sz w:val="32"/>
          <w:szCs w:val="32"/>
        </w:rPr>
      </w:pPr>
    </w:p>
    <w:p>
      <w:pPr>
        <w:numPr>
          <w:ilvl w:val="0"/>
          <w:numId w:val="3"/>
        </w:numPr>
        <w:ind w:firstLine="800" w:firstLineChars="250"/>
        <w:rPr>
          <w:rFonts w:hint="eastAsia" w:ascii="宋体" w:hAnsi="宋体"/>
          <w:sz w:val="32"/>
          <w:szCs w:val="32"/>
        </w:rPr>
      </w:pPr>
      <w:r>
        <w:rPr>
          <w:rFonts w:hint="eastAsia" w:ascii="宋体" w:hAnsi="宋体"/>
          <w:sz w:val="32"/>
          <w:szCs w:val="32"/>
        </w:rPr>
        <w:t>FOLLOW集</w:t>
      </w:r>
    </w:p>
    <w:p>
      <w:pPr>
        <w:rPr>
          <w:rFonts w:hint="eastAsia" w:ascii="宋体" w:hAnsi="宋体"/>
          <w:sz w:val="32"/>
          <w:szCs w:val="32"/>
        </w:rPr>
      </w:pPr>
      <w:r>
        <w:rPr>
          <w:rFonts w:hint="eastAsia" w:ascii="宋体" w:hAnsi="宋体"/>
          <w:sz w:val="32"/>
          <w:szCs w:val="32"/>
        </w:rPr>
        <w:t xml:space="preserve">        FOLLOW(S)=[#]</w:t>
      </w:r>
    </w:p>
    <w:p>
      <w:pPr>
        <w:rPr>
          <w:rFonts w:hint="eastAsia" w:ascii="宋体" w:hAnsi="宋体"/>
          <w:sz w:val="32"/>
          <w:szCs w:val="32"/>
        </w:rPr>
      </w:pPr>
      <w:r>
        <w:rPr>
          <w:rFonts w:hint="eastAsia" w:ascii="宋体" w:hAnsi="宋体"/>
          <w:sz w:val="32"/>
          <w:szCs w:val="32"/>
        </w:rPr>
        <w:t xml:space="preserve">        FOLLOW(A)=[#]</w:t>
      </w:r>
    </w:p>
    <w:p>
      <w:pPr>
        <w:rPr>
          <w:rFonts w:hint="eastAsia" w:ascii="宋体" w:hAnsi="宋体"/>
          <w:sz w:val="32"/>
          <w:szCs w:val="32"/>
        </w:rPr>
      </w:pPr>
    </w:p>
    <w:p>
      <w:pPr>
        <w:ind w:firstLine="1600" w:firstLineChars="500"/>
        <w:rPr>
          <w:rFonts w:hint="eastAsia" w:ascii="宋体" w:hAnsi="宋体"/>
          <w:sz w:val="32"/>
          <w:szCs w:val="32"/>
        </w:rPr>
      </w:pPr>
    </w:p>
    <w:p>
      <w:pPr>
        <w:numPr>
          <w:ilvl w:val="0"/>
          <w:numId w:val="3"/>
        </w:numPr>
        <w:ind w:firstLine="800" w:firstLineChars="250"/>
        <w:rPr>
          <w:rFonts w:hint="eastAsia" w:ascii="宋体" w:hAnsi="宋体"/>
          <w:sz w:val="32"/>
          <w:szCs w:val="32"/>
        </w:rPr>
      </w:pPr>
      <w:r>
        <w:rPr>
          <w:rFonts w:hint="eastAsia" w:ascii="宋体" w:hAnsi="宋体"/>
          <w:sz w:val="32"/>
          <w:szCs w:val="32"/>
        </w:rPr>
        <w:t>SELECT集</w:t>
      </w:r>
    </w:p>
    <w:p>
      <w:pPr>
        <w:ind w:firstLine="1120" w:firstLineChars="350"/>
        <w:rPr>
          <w:rFonts w:hint="eastAsia" w:ascii="宋体" w:hAnsi="宋体"/>
          <w:sz w:val="32"/>
          <w:szCs w:val="32"/>
        </w:rPr>
      </w:pPr>
      <w:r>
        <w:rPr>
          <w:rFonts w:hint="eastAsia" w:ascii="宋体" w:hAnsi="宋体"/>
          <w:sz w:val="32"/>
          <w:szCs w:val="32"/>
        </w:rPr>
        <w:t xml:space="preserve"> SELECT(</w:t>
      </w:r>
      <w:r>
        <w:rPr>
          <w:rFonts w:ascii="宋体" w:hAnsi="宋体"/>
          <w:b/>
          <w:sz w:val="32"/>
          <w:szCs w:val="32"/>
        </w:rPr>
        <w:t>S-&gt;a</w:t>
      </w:r>
      <w:r>
        <w:rPr>
          <w:rFonts w:hint="eastAsia" w:ascii="宋体" w:hAnsi="宋体"/>
          <w:b/>
          <w:sz w:val="32"/>
          <w:szCs w:val="32"/>
        </w:rPr>
        <w:t>B</w:t>
      </w:r>
      <w:r>
        <w:rPr>
          <w:rFonts w:hint="eastAsia" w:ascii="宋体" w:hAnsi="宋体"/>
          <w:sz w:val="32"/>
          <w:szCs w:val="32"/>
        </w:rPr>
        <w:t>)=[a]</w:t>
      </w:r>
    </w:p>
    <w:p>
      <w:pPr>
        <w:ind w:firstLine="1120" w:firstLineChars="350"/>
        <w:rPr>
          <w:rFonts w:hint="eastAsia" w:ascii="宋体" w:hAnsi="宋体"/>
          <w:sz w:val="32"/>
          <w:szCs w:val="32"/>
        </w:rPr>
      </w:pPr>
      <w:r>
        <w:rPr>
          <w:rFonts w:hint="eastAsia" w:ascii="宋体" w:hAnsi="宋体"/>
          <w:sz w:val="32"/>
          <w:szCs w:val="32"/>
        </w:rPr>
        <w:t xml:space="preserve"> SELECT(</w:t>
      </w:r>
      <w:r>
        <w:rPr>
          <w:rFonts w:ascii="宋体" w:hAnsi="宋体"/>
          <w:b/>
          <w:sz w:val="32"/>
          <w:szCs w:val="32"/>
        </w:rPr>
        <w:t>S-&gt;</w:t>
      </w:r>
      <w:r>
        <w:rPr>
          <w:rFonts w:hint="eastAsia" w:ascii="宋体" w:hAnsi="宋体"/>
          <w:b/>
          <w:sz w:val="32"/>
          <w:szCs w:val="32"/>
        </w:rPr>
        <w:t>c</w:t>
      </w:r>
      <w:r>
        <w:rPr>
          <w:rFonts w:hint="eastAsia" w:ascii="宋体" w:hAnsi="宋体"/>
          <w:sz w:val="32"/>
          <w:szCs w:val="32"/>
        </w:rPr>
        <w:t>)=[c]</w:t>
      </w:r>
    </w:p>
    <w:p>
      <w:pPr>
        <w:ind w:firstLine="1120" w:firstLineChars="350"/>
        <w:rPr>
          <w:rFonts w:hint="eastAsia" w:ascii="宋体" w:hAnsi="宋体" w:eastAsia="宋体"/>
          <w:sz w:val="32"/>
          <w:szCs w:val="32"/>
        </w:rPr>
      </w:pPr>
      <w:r>
        <w:rPr>
          <w:rFonts w:hint="eastAsia" w:ascii="宋体" w:hAnsi="宋体"/>
          <w:sz w:val="32"/>
          <w:szCs w:val="32"/>
        </w:rPr>
        <w:t xml:space="preserve"> SELECT(</w:t>
      </w:r>
      <w:r>
        <w:rPr>
          <w:rFonts w:ascii="宋体" w:hAnsi="宋体"/>
          <w:b/>
          <w:sz w:val="32"/>
          <w:szCs w:val="32"/>
        </w:rPr>
        <w:t>A-&gt;bS</w:t>
      </w:r>
      <w:r>
        <w:rPr>
          <w:rFonts w:hint="eastAsia" w:ascii="宋体" w:hAnsi="宋体"/>
          <w:sz w:val="32"/>
          <w:szCs w:val="32"/>
        </w:rPr>
        <w:t>)=[b]</w:t>
      </w:r>
    </w:p>
    <w:p>
      <w:pPr>
        <w:rPr>
          <w:rFonts w:hint="eastAsia" w:ascii="宋体" w:hAnsi="宋体"/>
          <w:sz w:val="32"/>
          <w:szCs w:val="32"/>
        </w:rPr>
      </w:pPr>
    </w:p>
    <w:p>
      <w:pPr>
        <w:rPr>
          <w:rFonts w:hint="eastAsia" w:ascii="宋体" w:hAnsi="宋体"/>
          <w:sz w:val="32"/>
          <w:szCs w:val="32"/>
        </w:rPr>
      </w:pPr>
      <w:r>
        <w:rPr>
          <w:rFonts w:hint="eastAsia" w:ascii="宋体" w:hAnsi="宋体"/>
          <w:sz w:val="32"/>
          <w:szCs w:val="32"/>
        </w:rPr>
        <w:t>那么由于SELECT(</w:t>
      </w:r>
      <w:r>
        <w:rPr>
          <w:rFonts w:ascii="宋体" w:hAnsi="宋体"/>
          <w:b/>
          <w:sz w:val="32"/>
          <w:szCs w:val="32"/>
        </w:rPr>
        <w:t>S-&gt;a</w:t>
      </w:r>
      <w:r>
        <w:rPr>
          <w:rFonts w:hint="eastAsia" w:ascii="宋体" w:hAnsi="宋体"/>
          <w:b/>
          <w:sz w:val="32"/>
          <w:szCs w:val="32"/>
        </w:rPr>
        <w:t>B</w:t>
      </w:r>
      <w:r>
        <w:rPr>
          <w:rFonts w:hint="eastAsia" w:ascii="宋体" w:hAnsi="宋体"/>
          <w:sz w:val="32"/>
          <w:szCs w:val="32"/>
        </w:rPr>
        <w:t>)=[a]和 SELECT(</w:t>
      </w:r>
      <w:r>
        <w:rPr>
          <w:rFonts w:ascii="宋体" w:hAnsi="宋体"/>
          <w:b/>
          <w:sz w:val="32"/>
          <w:szCs w:val="32"/>
        </w:rPr>
        <w:t>S-&gt;</w:t>
      </w:r>
      <w:r>
        <w:rPr>
          <w:rFonts w:hint="eastAsia" w:ascii="宋体" w:hAnsi="宋体"/>
          <w:b/>
          <w:sz w:val="32"/>
          <w:szCs w:val="32"/>
        </w:rPr>
        <w:t>c</w:t>
      </w:r>
      <w:r>
        <w:rPr>
          <w:rFonts w:hint="eastAsia" w:ascii="宋体" w:hAnsi="宋体"/>
          <w:sz w:val="32"/>
          <w:szCs w:val="32"/>
        </w:rPr>
        <w:t>)=[c]的交集为空，所以此文法是LL(1)文法。</w:t>
      </w:r>
    </w:p>
    <w:p>
      <w:pPr>
        <w:numPr>
          <w:ilvl w:val="0"/>
          <w:numId w:val="0"/>
        </w:numPr>
        <w:spacing w:before="312" w:beforeLines="100" w:line="480" w:lineRule="auto"/>
        <w:ind w:leftChars="0"/>
        <w:rPr>
          <w:rFonts w:hint="eastAsia"/>
          <w:b/>
          <w:bCs/>
          <w:sz w:val="44"/>
          <w:szCs w:val="44"/>
        </w:rPr>
      </w:pPr>
      <w:r>
        <w:rPr>
          <w:rFonts w:hint="eastAsia"/>
          <w:b/>
          <w:bCs/>
          <w:sz w:val="44"/>
          <w:szCs w:val="44"/>
        </w:rPr>
        <w:br w:type="page"/>
      </w:r>
    </w:p>
    <w:p>
      <w:pPr>
        <w:numPr>
          <w:ilvl w:val="0"/>
          <w:numId w:val="1"/>
        </w:numPr>
        <w:spacing w:before="312" w:beforeLines="100" w:line="480" w:lineRule="auto"/>
        <w:ind w:left="0" w:leftChars="0" w:firstLine="0" w:firstLineChars="0"/>
        <w:outlineLvl w:val="0"/>
        <w:rPr>
          <w:rFonts w:hint="eastAsia"/>
          <w:b/>
          <w:bCs/>
          <w:sz w:val="44"/>
          <w:szCs w:val="44"/>
        </w:rPr>
      </w:pPr>
      <w:bookmarkStart w:id="62" w:name="_Toc72441498"/>
      <w:bookmarkStart w:id="63" w:name="_Toc1079955502"/>
      <w:bookmarkStart w:id="64" w:name="_Toc588674060"/>
      <w:bookmarkStart w:id="65" w:name="_Toc2055185431"/>
      <w:bookmarkStart w:id="66" w:name="_Toc1586358844"/>
      <w:r>
        <w:rPr>
          <w:rFonts w:hint="eastAsia"/>
          <w:b/>
          <w:bCs/>
          <w:sz w:val="44"/>
          <w:szCs w:val="44"/>
        </w:rPr>
        <w:t>测试用例</w:t>
      </w:r>
      <w:bookmarkEnd w:id="62"/>
      <w:bookmarkEnd w:id="63"/>
      <w:bookmarkEnd w:id="64"/>
      <w:bookmarkEnd w:id="65"/>
      <w:bookmarkEnd w:id="66"/>
    </w:p>
    <w:p>
      <w:pPr>
        <w:rPr>
          <w:rFonts w:hint="eastAsia"/>
        </w:rPr>
      </w:pPr>
      <w:r>
        <w:rPr>
          <w:rFonts w:hint="eastAsia"/>
        </w:rPr>
        <w:t>S-&gt;aBZ</w:t>
      </w:r>
    </w:p>
    <w:p>
      <w:pPr>
        <w:rPr>
          <w:rFonts w:hint="eastAsia"/>
        </w:rPr>
      </w:pPr>
      <w:r>
        <w:rPr>
          <w:rFonts w:hint="eastAsia"/>
        </w:rPr>
        <w:t>Z-&gt;bBS</w:t>
      </w:r>
    </w:p>
    <w:p>
      <w:pPr>
        <w:rPr>
          <w:rFonts w:hint="eastAsia"/>
        </w:rPr>
      </w:pPr>
      <w:r>
        <w:rPr>
          <w:rFonts w:hint="eastAsia"/>
        </w:rPr>
        <w:t>Z-&gt;</w:t>
      </w:r>
      <w:r>
        <w:rPr>
          <w:rFonts w:hint="default"/>
        </w:rPr>
        <w:t>空</w:t>
      </w:r>
    </w:p>
    <w:p>
      <w:pPr>
        <w:rPr>
          <w:rFonts w:hint="eastAsia"/>
        </w:rPr>
      </w:pPr>
      <w:r>
        <w:rPr>
          <w:rFonts w:hint="eastAsia"/>
        </w:rPr>
        <w:t>B-&gt;Ab</w:t>
      </w:r>
    </w:p>
    <w:p>
      <w:pPr>
        <w:rPr>
          <w:rFonts w:hint="eastAsia"/>
        </w:rPr>
      </w:pPr>
      <w:r>
        <w:rPr>
          <w:rFonts w:hint="eastAsia"/>
        </w:rPr>
        <w:t>B-&gt;e</w:t>
      </w:r>
    </w:p>
    <w:p>
      <w:pPr>
        <w:rPr>
          <w:rFonts w:hint="eastAsia"/>
        </w:rPr>
      </w:pPr>
      <w:r>
        <w:rPr>
          <w:rFonts w:hint="eastAsia"/>
        </w:rPr>
        <w:t>A-&gt;a</w:t>
      </w:r>
    </w:p>
    <w:p>
      <w:pPr>
        <w:rPr>
          <w:rFonts w:hint="default"/>
        </w:rPr>
      </w:pPr>
      <w:r>
        <w:rPr>
          <w:rFonts w:hint="eastAsia"/>
        </w:rPr>
        <w:t>A-&gt;</w:t>
      </w:r>
      <w:r>
        <w:rPr>
          <w:rFonts w:hint="default"/>
        </w:rPr>
        <w:t>空</w:t>
      </w:r>
    </w:p>
    <w:p>
      <w:pPr>
        <w:rPr>
          <w:rFonts w:hint="eastAsia"/>
        </w:rPr>
      </w:pPr>
    </w:p>
    <w:p>
      <w:pPr>
        <w:numPr>
          <w:ilvl w:val="0"/>
          <w:numId w:val="1"/>
        </w:numPr>
        <w:spacing w:before="312" w:beforeLines="100" w:line="480" w:lineRule="auto"/>
        <w:ind w:left="0" w:leftChars="0" w:firstLine="0" w:firstLineChars="0"/>
        <w:outlineLvl w:val="0"/>
        <w:rPr>
          <w:rFonts w:hint="eastAsia"/>
          <w:b/>
          <w:bCs/>
          <w:sz w:val="44"/>
          <w:szCs w:val="44"/>
        </w:rPr>
      </w:pPr>
      <w:bookmarkStart w:id="67" w:name="_Toc1980294330"/>
      <w:bookmarkStart w:id="68" w:name="_Toc1653830237"/>
      <w:bookmarkStart w:id="69" w:name="_Toc723829028"/>
      <w:bookmarkStart w:id="70" w:name="_Toc842945673"/>
      <w:bookmarkStart w:id="71" w:name="_Toc340542637"/>
      <w:r>
        <w:rPr>
          <w:rFonts w:hint="eastAsia"/>
          <w:b/>
          <w:bCs/>
          <w:sz w:val="44"/>
          <w:szCs w:val="44"/>
        </w:rPr>
        <w:t>运行结果</w:t>
      </w:r>
      <w:bookmarkEnd w:id="67"/>
      <w:bookmarkEnd w:id="68"/>
      <w:bookmarkEnd w:id="69"/>
      <w:bookmarkEnd w:id="70"/>
      <w:bookmarkEnd w:id="71"/>
    </w:p>
    <w:p>
      <w:pPr>
        <w:numPr>
          <w:ilvl w:val="0"/>
          <w:numId w:val="0"/>
        </w:numPr>
        <w:spacing w:before="312" w:beforeLines="100" w:line="480" w:lineRule="auto"/>
        <w:ind w:leftChars="0"/>
        <w:jc w:val="left"/>
      </w:pPr>
      <w:r>
        <w:t xml:space="preserve"> 总结果截图</w:t>
      </w:r>
      <w:r>
        <w:drawing>
          <wp:inline distT="0" distB="0" distL="114300" distR="114300">
            <wp:extent cx="5264150" cy="1757680"/>
            <wp:effectExtent l="0" t="0" r="1270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64150" cy="1757680"/>
                    </a:xfrm>
                    <a:prstGeom prst="rect">
                      <a:avLst/>
                    </a:prstGeom>
                    <a:noFill/>
                    <a:ln w="9525">
                      <a:noFill/>
                    </a:ln>
                  </pic:spPr>
                </pic:pic>
              </a:graphicData>
            </a:graphic>
          </wp:inline>
        </w:drawing>
      </w:r>
    </w:p>
    <w:p>
      <w:pPr>
        <w:numPr>
          <w:ilvl w:val="0"/>
          <w:numId w:val="0"/>
        </w:numPr>
        <w:spacing w:before="312" w:beforeLines="100" w:line="480" w:lineRule="auto"/>
        <w:ind w:leftChars="0"/>
        <w:jc w:val="left"/>
      </w:pPr>
      <w:r>
        <w:br w:type="page"/>
      </w:r>
    </w:p>
    <w:p>
      <w:pPr>
        <w:numPr>
          <w:ilvl w:val="0"/>
          <w:numId w:val="0"/>
        </w:numPr>
        <w:spacing w:before="312" w:beforeLines="100" w:line="480" w:lineRule="auto"/>
        <w:ind w:leftChars="0"/>
        <w:jc w:val="left"/>
      </w:pPr>
      <w:r>
        <w:t>结果左部截图</w:t>
      </w:r>
    </w:p>
    <w:p>
      <w:pPr>
        <w:numPr>
          <w:ilvl w:val="0"/>
          <w:numId w:val="0"/>
        </w:numPr>
        <w:spacing w:before="312" w:beforeLines="100" w:line="480" w:lineRule="auto"/>
        <w:ind w:leftChars="0"/>
      </w:pPr>
      <w:r>
        <w:drawing>
          <wp:inline distT="0" distB="0" distL="114300" distR="114300">
            <wp:extent cx="4555490" cy="3900170"/>
            <wp:effectExtent l="0" t="0" r="1651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4555490" cy="3900170"/>
                    </a:xfrm>
                    <a:prstGeom prst="rect">
                      <a:avLst/>
                    </a:prstGeom>
                    <a:noFill/>
                    <a:ln w="9525">
                      <a:noFill/>
                    </a:ln>
                  </pic:spPr>
                </pic:pic>
              </a:graphicData>
            </a:graphic>
          </wp:inline>
        </w:drawing>
      </w:r>
    </w:p>
    <w:p>
      <w:pPr>
        <w:numPr>
          <w:ilvl w:val="0"/>
          <w:numId w:val="0"/>
        </w:numPr>
        <w:spacing w:before="312" w:beforeLines="100" w:line="480" w:lineRule="auto"/>
        <w:ind w:leftChars="0"/>
      </w:pPr>
    </w:p>
    <w:p>
      <w:pPr>
        <w:numPr>
          <w:ilvl w:val="0"/>
          <w:numId w:val="0"/>
        </w:numPr>
        <w:spacing w:before="312" w:beforeLines="100" w:line="480" w:lineRule="auto"/>
        <w:ind w:leftChars="0"/>
        <w:jc w:val="left"/>
      </w:pPr>
      <w:r>
        <w:t>结果</w:t>
      </w:r>
      <w:r>
        <w:t>右</w:t>
      </w:r>
      <w:r>
        <w:t>部截图</w:t>
      </w:r>
    </w:p>
    <w:p>
      <w:pPr>
        <w:numPr>
          <w:ilvl w:val="0"/>
          <w:numId w:val="0"/>
        </w:numPr>
        <w:spacing w:before="312" w:beforeLines="100" w:line="480" w:lineRule="auto"/>
        <w:ind w:leftChars="0"/>
      </w:pPr>
      <w:r>
        <w:drawing>
          <wp:inline distT="0" distB="0" distL="114300" distR="114300">
            <wp:extent cx="5761990" cy="1883410"/>
            <wp:effectExtent l="0" t="0" r="1016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761990" cy="1883410"/>
                    </a:xfrm>
                    <a:prstGeom prst="rect">
                      <a:avLst/>
                    </a:prstGeom>
                    <a:noFill/>
                    <a:ln w="9525">
                      <a:noFill/>
                    </a:ln>
                  </pic:spPr>
                </pic:pic>
              </a:graphicData>
            </a:graphic>
          </wp:inline>
        </w:drawing>
      </w:r>
    </w:p>
    <w:p>
      <w:pPr>
        <w:numPr>
          <w:ilvl w:val="0"/>
          <w:numId w:val="0"/>
        </w:numPr>
        <w:spacing w:before="312" w:beforeLines="100" w:line="480" w:lineRule="auto"/>
        <w:ind w:leftChars="0"/>
        <w:rPr>
          <w:rFonts w:hint="eastAsia"/>
        </w:rPr>
      </w:pPr>
      <w:r>
        <w:br w:type="page"/>
      </w:r>
    </w:p>
    <w:p>
      <w:pPr>
        <w:numPr>
          <w:ilvl w:val="0"/>
          <w:numId w:val="1"/>
        </w:numPr>
        <w:spacing w:before="312" w:beforeLines="100" w:line="480" w:lineRule="auto"/>
        <w:ind w:left="0" w:leftChars="0" w:firstLine="0" w:firstLineChars="0"/>
        <w:outlineLvl w:val="0"/>
        <w:rPr>
          <w:rFonts w:hint="eastAsia"/>
          <w:b/>
          <w:bCs/>
          <w:sz w:val="44"/>
          <w:szCs w:val="44"/>
        </w:rPr>
      </w:pPr>
      <w:bookmarkStart w:id="72" w:name="_Toc1474074942"/>
      <w:bookmarkStart w:id="73" w:name="_Toc896917981"/>
      <w:bookmarkStart w:id="74" w:name="_Toc1110147213"/>
      <w:bookmarkStart w:id="75" w:name="_Toc243772793"/>
      <w:bookmarkStart w:id="76" w:name="_Toc869667481"/>
      <w:r>
        <w:rPr>
          <w:rFonts w:hint="eastAsia"/>
          <w:b/>
          <w:bCs/>
          <w:sz w:val="44"/>
          <w:szCs w:val="44"/>
        </w:rPr>
        <w:t>实验体会</w:t>
      </w:r>
      <w:bookmarkEnd w:id="72"/>
      <w:bookmarkEnd w:id="73"/>
      <w:bookmarkEnd w:id="74"/>
      <w:bookmarkEnd w:id="75"/>
      <w:bookmarkEnd w:id="76"/>
    </w:p>
    <w:p>
      <w:pPr>
        <w:spacing w:before="312" w:beforeLines="100" w:line="480" w:lineRule="auto"/>
        <w:ind w:left="420" w:leftChars="0" w:firstLine="420" w:firstLineChars="0"/>
      </w:pPr>
      <w:r>
        <w:t>通过本次实验，我熟悉了LL（1）文法，掌握了LL（1）文法判定的方法和流程，具体编程实现了FIRST集、FOLLOW集、SELECT集的计算，加深了对于语法分析过程中自定向下分析方法的第一步，即判定给定文法是不是LL（1）文法的理解，为后面的语法分析做了坚实的铺垫，更加深入理解编译原理的语法分析过程中重要的一环</w:t>
      </w:r>
      <w:bookmarkStart w:id="77" w:name="_GoBack"/>
      <w:bookmarkEnd w:id="77"/>
      <w:r>
        <w:t>。</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Abyssinica SIL">
    <w:panose1 w:val="02000603020000020004"/>
    <w:charset w:val="00"/>
    <w:family w:val="auto"/>
    <w:pitch w:val="default"/>
    <w:sig w:usb0="800000EF" w:usb1="5000A04B" w:usb2="00000828" w:usb3="00000000" w:csb0="20000001" w:csb1="00000000"/>
  </w:font>
  <w:font w:name="仿宋_GB2312">
    <w:altName w:val="AR PL UMing CN"/>
    <w:panose1 w:val="02010609030101010101"/>
    <w:charset w:val="00"/>
    <w:family w:val="modern"/>
    <w:pitch w:val="default"/>
    <w:sig w:usb0="00000000" w:usb1="00000000" w:usb2="00000010" w:usb3="00000000" w:csb0="00040000" w:csb1="00000000"/>
  </w:font>
  <w:font w:name="楷体_GB2312">
    <w:altName w:val="AR PL UMing CN"/>
    <w:panose1 w:val="02010609030101010101"/>
    <w:charset w:val="00"/>
    <w:family w:val="modern"/>
    <w:pitch w:val="default"/>
    <w:sig w:usb0="00000000" w:usb1="00000000" w:usb2="00000010" w:usb3="00000000" w:csb0="00040000" w:csb1="00000000"/>
  </w:font>
  <w:font w:name="AR PL UMing CN">
    <w:panose1 w:val="020B0309010101010101"/>
    <w:charset w:val="86"/>
    <w:family w:val="auto"/>
    <w:pitch w:val="default"/>
    <w:sig w:usb0="A00002FF" w:usb1="3ACFFDFF" w:usb2="00000036" w:usb3="00000000" w:csb0="20160097" w:csb1="CFD60000"/>
  </w:font>
  <w:font w:name="Bitstream Charter">
    <w:altName w:val="Abyssinica SIL"/>
    <w:panose1 w:val="00000000000000000000"/>
    <w:charset w:val="00"/>
    <w:family w:val="auto"/>
    <w:pitch w:val="default"/>
    <w:sig w:usb0="00000000" w:usb1="00000000" w:usb2="00000000" w:usb3="00000000" w:csb0="00000000" w:csb1="00000000"/>
  </w:font>
  <w:font w:name="Simsun">
    <w:altName w:val="Abyssinica SIL"/>
    <w:panose1 w:val="00000000000000000000"/>
    <w:charset w:val="00"/>
    <w:family w:val="auto"/>
    <w:pitch w:val="default"/>
    <w:sig w:usb0="00000000" w:usb1="00000000" w:usb2="00000000" w:usb3="00000000" w:csb0="00000000" w:csb1="00000000"/>
  </w:font>
  <w:font w:name="AR PL UKai HK">
    <w:panose1 w:val="02000503000000000000"/>
    <w:charset w:val="86"/>
    <w:family w:val="auto"/>
    <w:pitch w:val="default"/>
    <w:sig w:usb0="A00002FF" w:usb1="3ACFFDFF" w:usb2="00000036" w:usb3="00000000" w:csb0="2016009F" w:csb1="DFD70000"/>
  </w:font>
  <w:font w:name="AR PL UMing TW">
    <w:panose1 w:val="020B0309010101010101"/>
    <w:charset w:val="86"/>
    <w:family w:val="auto"/>
    <w:pitch w:val="default"/>
    <w:sig w:usb0="A00002FF" w:usb1="3ACFFDFF" w:usb2="00000036" w:usb3="00000000" w:csb0="20160097" w:csb1="CFD60000"/>
  </w:font>
  <w:font w:name="AR PL UMing TW MBE">
    <w:panose1 w:val="020B0309010101010101"/>
    <w:charset w:val="86"/>
    <w:family w:val="auto"/>
    <w:pitch w:val="default"/>
    <w:sig w:usb0="A00002FF" w:usb1="3ACFFDFF" w:usb2="00000036" w:usb3="00000000" w:csb0="20160097" w:csb1="CFD60000"/>
  </w:font>
  <w:font w:name="Garuda">
    <w:panose1 w:val="020B0604020202020204"/>
    <w:charset w:val="00"/>
    <w:family w:val="auto"/>
    <w:pitch w:val="default"/>
    <w:sig w:usb0="8100006F" w:usb1="50002008" w:usb2="00000000" w:usb3="00000000" w:csb0="00010001" w:csb1="00000000"/>
  </w:font>
  <w:font w:name="mry_KacstQurn">
    <w:panose1 w:val="02060603050605020204"/>
    <w:charset w:val="00"/>
    <w:family w:val="auto"/>
    <w:pitch w:val="default"/>
    <w:sig w:usb0="8000202F" w:usb1="80000008" w:usb2="00000008" w:usb3="00000000" w:csb0="00000040" w:csb1="A0180000"/>
  </w:font>
  <w:font w:name="Nimbus Roman No9 L">
    <w:altName w:val="Abyssinica SIL"/>
    <w:panose1 w:val="00000000000000000000"/>
    <w:charset w:val="00"/>
    <w:family w:val="auto"/>
    <w:pitch w:val="default"/>
    <w:sig w:usb0="00000000" w:usb1="00000000" w:usb2="00000000" w:usb3="00000000" w:csb0="00000000" w:csb1="00000000"/>
  </w:font>
  <w:font w:name="Nimbus Sans L">
    <w:altName w:val="Abyssinica SIL"/>
    <w:panose1 w:val="00000000000000000000"/>
    <w:charset w:val="00"/>
    <w:family w:val="auto"/>
    <w:pitch w:val="default"/>
    <w:sig w:usb0="00000000" w:usb1="00000000" w:usb2="00000000" w:usb3="00000000" w:csb0="00000000" w:csb1="00000000"/>
  </w:font>
  <w:font w:name="Noto Sans CJK SC">
    <w:panose1 w:val="020B0600000000000000"/>
    <w:charset w:val="86"/>
    <w:family w:val="auto"/>
    <w:pitch w:val="default"/>
    <w:sig w:usb0="30000003" w:usb1="2BDF3C10" w:usb2="00000016" w:usb3="00000000" w:csb0="602E0107" w:csb1="00000000"/>
  </w:font>
  <w:font w:name="Noto Sans CJK TC">
    <w:panose1 w:val="020B0600000000000000"/>
    <w:charset w:val="88"/>
    <w:family w:val="auto"/>
    <w:pitch w:val="default"/>
    <w:sig w:usb0="30000003" w:usb1="2BDF3C10" w:usb2="00000016" w:usb3="00000000" w:csb0="603A0107" w:csb1="00000000"/>
  </w:font>
  <w:font w:name="Noto Sans Mono CJK JP">
    <w:panose1 w:val="020B0500000000000000"/>
    <w:charset w:val="86"/>
    <w:family w:val="auto"/>
    <w:pitch w:val="default"/>
    <w:sig w:usb0="30000003" w:usb1="2BDF3C10" w:usb2="00000016" w:usb3="00000000" w:csb0="602E0107" w:csb1="00000000"/>
  </w:font>
  <w:font w:name="Tlwg Mono">
    <w:panose1 w:val="02000603000000000000"/>
    <w:charset w:val="00"/>
    <w:family w:val="auto"/>
    <w:pitch w:val="default"/>
    <w:sig w:usb0="8100006F" w:usb1="10002008" w:usb2="00000000" w:usb3="00000000" w:csb0="00010001" w:csb1="00000000"/>
  </w:font>
  <w:font w:name="Tlwg Typewriter">
    <w:panose1 w:val="02000603000000000000"/>
    <w:charset w:val="00"/>
    <w:family w:val="auto"/>
    <w:pitch w:val="default"/>
    <w:sig w:usb0="8100006F" w:usb1="50002008" w:usb2="00000000" w:usb3="00000000" w:csb0="00010001" w:csb1="00000000"/>
  </w:font>
  <w:font w:name="Tlwg Typist">
    <w:panose1 w:val="02000603000000000000"/>
    <w:charset w:val="00"/>
    <w:family w:val="auto"/>
    <w:pitch w:val="default"/>
    <w:sig w:usb0="8100006F" w:usb1="50002008" w:usb2="00000000" w:usb3="00000000" w:csb0="00010001" w:csb1="00000000"/>
  </w:font>
  <w:font w:name="Tlwg Typo">
    <w:panose1 w:val="02000603000000000000"/>
    <w:charset w:val="00"/>
    <w:family w:val="auto"/>
    <w:pitch w:val="default"/>
    <w:sig w:usb0="8100006F" w:usb1="10002008" w:usb2="00000000" w:usb3="00000000" w:csb0="00010001" w:csb1="00000000"/>
  </w:font>
  <w:font w:name="Ubuntu">
    <w:panose1 w:val="020B0604030602030204"/>
    <w:charset w:val="00"/>
    <w:family w:val="auto"/>
    <w:pitch w:val="default"/>
    <w:sig w:usb0="E00002FF" w:usb1="5000205B" w:usb2="00000000" w:usb3="00000000" w:csb0="2000009F" w:csb1="56010000"/>
  </w:font>
  <w:font w:name="Ubuntu Condensed">
    <w:panose1 w:val="020B0506030602030204"/>
    <w:charset w:val="00"/>
    <w:family w:val="auto"/>
    <w:pitch w:val="default"/>
    <w:sig w:usb0="E00002FF" w:usb1="5000205B" w:usb2="00000000" w:usb3="00000000" w:csb0="2000009F" w:csb1="56010000"/>
  </w:font>
  <w:font w:name="Ubuntu Mono">
    <w:panose1 w:val="020B0509030602030204"/>
    <w:charset w:val="00"/>
    <w:family w:val="auto"/>
    <w:pitch w:val="default"/>
    <w:sig w:usb0="E00002FF" w:usb1="5000205B" w:usb2="00000000" w:usb3="00000000" w:csb0="2000009F" w:csb1="56010000"/>
  </w:font>
  <w:font w:name="Umpush">
    <w:panose1 w:val="020B0504020202020204"/>
    <w:charset w:val="00"/>
    <w:family w:val="auto"/>
    <w:pitch w:val="default"/>
    <w:sig w:usb0="8100006F" w:usb1="50002009" w:usb2="00000000" w:usb3="00000000" w:csb0="00010001" w:csb1="00000000"/>
  </w:font>
  <w:font w:name="URW Bookman L">
    <w:altName w:val="Abyssinica SIL"/>
    <w:panose1 w:val="00000000000000000000"/>
    <w:charset w:val="00"/>
    <w:family w:val="auto"/>
    <w:pitch w:val="default"/>
    <w:sig w:usb0="00000000" w:usb1="00000000" w:usb2="00000000" w:usb3="00000000" w:csb0="00000000" w:csb1="00000000"/>
  </w:font>
  <w:font w:name="URW Chancery L">
    <w:altName w:val="Abyssinica SIL"/>
    <w:panose1 w:val="00000000000000000000"/>
    <w:charset w:val="00"/>
    <w:family w:val="auto"/>
    <w:pitch w:val="default"/>
    <w:sig w:usb0="00000000" w:usb1="00000000" w:usb2="00000000" w:usb3="00000000" w:csb0="00000000" w:csb1="00000000"/>
  </w:font>
  <w:font w:name="URW Gothic L">
    <w:altName w:val="Abyssinica SIL"/>
    <w:panose1 w:val="00000000000000000000"/>
    <w:charset w:val="00"/>
    <w:family w:val="auto"/>
    <w:pitch w:val="default"/>
    <w:sig w:usb0="00000000" w:usb1="00000000" w:usb2="00000000" w:usb3="00000000" w:csb0="00000000" w:csb1="00000000"/>
  </w:font>
  <w:font w:name="Cambria">
    <w:altName w:val="FreeSerif"/>
    <w:panose1 w:val="02040503050406030204"/>
    <w:charset w:val="00"/>
    <w:family w:val="roman"/>
    <w:pitch w:val="default"/>
    <w:sig w:usb0="00000000" w:usb1="00000000" w:usb2="00000000" w:usb3="00000000" w:csb0="0000019F" w:csb1="00000000"/>
  </w:font>
  <w:font w:name="FreeSerif">
    <w:panose1 w:val="02020603050405020304"/>
    <w:charset w:val="00"/>
    <w:family w:val="auto"/>
    <w:pitch w:val="default"/>
    <w:sig w:usb0="E59FAFFF" w:usb1="C200FDFF" w:usb2="43501B29" w:usb3="04000043" w:csb0="6001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7FC4B1E"/>
    <w:multiLevelType w:val="singleLevel"/>
    <w:tmpl w:val="E7FC4B1E"/>
    <w:lvl w:ilvl="0" w:tentative="0">
      <w:start w:val="1"/>
      <w:numFmt w:val="decimal"/>
      <w:suff w:val="nothing"/>
      <w:lvlText w:val="%1、"/>
      <w:lvlJc w:val="left"/>
    </w:lvl>
  </w:abstractNum>
  <w:abstractNum w:abstractNumId="1">
    <w:nsid w:val="FCFE300B"/>
    <w:multiLevelType w:val="singleLevel"/>
    <w:tmpl w:val="FCFE300B"/>
    <w:lvl w:ilvl="0" w:tentative="0">
      <w:start w:val="3"/>
      <w:numFmt w:val="decimal"/>
      <w:suff w:val="nothing"/>
      <w:lvlText w:val="%1）"/>
      <w:lvlJc w:val="left"/>
    </w:lvl>
  </w:abstractNum>
  <w:abstractNum w:abstractNumId="2">
    <w:nsid w:val="0000000B"/>
    <w:multiLevelType w:val="singleLevel"/>
    <w:tmpl w:val="0000000B"/>
    <w:lvl w:ilvl="0" w:tentative="0">
      <w:start w:val="2"/>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EF4A55"/>
    <w:rsid w:val="19BB7ED4"/>
    <w:rsid w:val="1CE99404"/>
    <w:rsid w:val="26CF7EF5"/>
    <w:rsid w:val="2D3FF2BB"/>
    <w:rsid w:val="2DBFB23B"/>
    <w:rsid w:val="2DFFD913"/>
    <w:rsid w:val="2E3EF958"/>
    <w:rsid w:val="3DBF2887"/>
    <w:rsid w:val="3F3704DA"/>
    <w:rsid w:val="3FFF0C4C"/>
    <w:rsid w:val="4FFE085B"/>
    <w:rsid w:val="503B1560"/>
    <w:rsid w:val="59FCC8C2"/>
    <w:rsid w:val="5F5AD6A5"/>
    <w:rsid w:val="5F7727FA"/>
    <w:rsid w:val="62EF8987"/>
    <w:rsid w:val="6BF6B79A"/>
    <w:rsid w:val="6BFD72D9"/>
    <w:rsid w:val="6F0F445E"/>
    <w:rsid w:val="6F3EA6E9"/>
    <w:rsid w:val="6FEF2185"/>
    <w:rsid w:val="75EF4A55"/>
    <w:rsid w:val="77DF893E"/>
    <w:rsid w:val="7974D6AD"/>
    <w:rsid w:val="79B6DB48"/>
    <w:rsid w:val="7AD658BB"/>
    <w:rsid w:val="7D9FF401"/>
    <w:rsid w:val="7DCFC091"/>
    <w:rsid w:val="7DF3A699"/>
    <w:rsid w:val="7FAFB639"/>
    <w:rsid w:val="9EFF2D6B"/>
    <w:rsid w:val="9FFD54AD"/>
    <w:rsid w:val="AD7D226B"/>
    <w:rsid w:val="B5F3CB31"/>
    <w:rsid w:val="B6FF88C8"/>
    <w:rsid w:val="BBAE5498"/>
    <w:rsid w:val="BDC7D2BC"/>
    <w:rsid w:val="BEF76315"/>
    <w:rsid w:val="BFDEFB38"/>
    <w:rsid w:val="BFF703A5"/>
    <w:rsid w:val="C7BF7057"/>
    <w:rsid w:val="DF34180A"/>
    <w:rsid w:val="DF7A4AC0"/>
    <w:rsid w:val="E6FF568C"/>
    <w:rsid w:val="EAFFFF82"/>
    <w:rsid w:val="EDF5D979"/>
    <w:rsid w:val="EEFDA0D7"/>
    <w:rsid w:val="EFFFEBA8"/>
    <w:rsid w:val="F56E848A"/>
    <w:rsid w:val="FACAF1E3"/>
    <w:rsid w:val="FDB9EAC9"/>
    <w:rsid w:val="FDFD5311"/>
    <w:rsid w:val="FE75AB27"/>
    <w:rsid w:val="FEF7D12C"/>
    <w:rsid w:val="FF3E7335"/>
    <w:rsid w:val="FF5F78DC"/>
    <w:rsid w:val="FF7F16A1"/>
    <w:rsid w:val="FFF5902B"/>
    <w:rsid w:val="FFF78CD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Times New Roman" w:eastAsia="仿宋_GB2312" w:cs="Times New Roman"/>
      <w:kern w:val="2"/>
      <w:sz w:val="32"/>
      <w:szCs w:val="32"/>
      <w:lang w:val="en-US" w:eastAsia="zh-CN" w:bidi="ar-SA"/>
    </w:rPr>
  </w:style>
  <w:style w:type="paragraph" w:styleId="2">
    <w:name w:val="heading 2"/>
    <w:basedOn w:val="1"/>
    <w:next w:val="1"/>
    <w:semiHidden/>
    <w:unhideWhenUsed/>
    <w:qFormat/>
    <w:uiPriority w:val="0"/>
    <w:pPr>
      <w:keepNext/>
      <w:keepLines/>
      <w:spacing w:before="260" w:after="260" w:line="416" w:lineRule="auto"/>
      <w:outlineLvl w:val="1"/>
    </w:pPr>
    <w:rPr>
      <w:rFonts w:ascii="Cambria" w:hAnsi="Cambria" w:eastAsia="宋体" w:cs="Times New Roman"/>
      <w:b/>
      <w:bCs/>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Normal Indent"/>
    <w:basedOn w:val="1"/>
    <w:uiPriority w:val="0"/>
    <w:pPr>
      <w:ind w:firstLine="420"/>
    </w:pPr>
    <w:rPr>
      <w:rFonts w:ascii="Times New Roman" w:eastAsia="宋体"/>
      <w:sz w:val="21"/>
      <w:szCs w:val="24"/>
    </w:rPr>
  </w:style>
  <w:style w:type="paragraph" w:styleId="4">
    <w:name w:val="Plain Text"/>
    <w:basedOn w:val="1"/>
    <w:uiPriority w:val="0"/>
    <w:rPr>
      <w:rFonts w:ascii="宋体" w:hAnsi="Courier New" w:eastAsia="宋体" w:cs="Courier New"/>
      <w:sz w:val="21"/>
      <w:szCs w:val="21"/>
    </w:rPr>
  </w:style>
  <w:style w:type="paragraph" w:styleId="5">
    <w:name w:val="toc 1"/>
    <w:basedOn w:val="1"/>
    <w:next w:val="1"/>
    <w:uiPriority w:val="0"/>
  </w:style>
  <w:style w:type="paragraph" w:styleId="6">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2018-06-26T22:28:00Z</dcterms:created>
  <dc:creator>cuppar</dc:creator>
  <cp:lastModifiedBy>cuppar</cp:lastModifiedBy>
  <dcterms:modified xsi:type="dcterms:W3CDTF">2018-06-26T23:32:31Z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1033-10.1.0.6634</vt:lpwstr>
  </property>
</Properties>
</file>