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8950" w14:textId="77777777" w:rsidR="00A723D6" w:rsidRPr="00615F79" w:rsidRDefault="00A723D6" w:rsidP="00A723D6">
      <w:pPr>
        <w:jc w:val="center"/>
        <w:rPr>
          <w:rFonts w:ascii="Arial" w:hAnsi="Arial" w:cs="Arial"/>
          <w:b/>
          <w:bCs/>
          <w:sz w:val="24"/>
          <w:szCs w:val="24"/>
        </w:rPr>
      </w:pPr>
      <w:r w:rsidRPr="00615F79">
        <w:rPr>
          <w:rFonts w:ascii="Arial" w:hAnsi="Arial" w:cs="Arial"/>
          <w:b/>
          <w:bCs/>
          <w:sz w:val="24"/>
          <w:szCs w:val="24"/>
        </w:rPr>
        <w:t>TECNICATURA SUPERIOR EN AUTOMATIZACIÓN Y ROBÓTICA</w:t>
      </w:r>
    </w:p>
    <w:p w14:paraId="12B877B7" w14:textId="17DC7045" w:rsidR="00A723D6" w:rsidRPr="00615F79" w:rsidRDefault="00A723D6" w:rsidP="00A723D6">
      <w:pPr>
        <w:spacing w:after="0" w:line="240" w:lineRule="auto"/>
        <w:rPr>
          <w:rFonts w:ascii="Arial" w:hAnsi="Arial" w:cs="Arial"/>
          <w:b/>
          <w:bCs/>
        </w:rPr>
      </w:pPr>
      <w:r w:rsidRPr="00615F79">
        <w:rPr>
          <w:rFonts w:ascii="Arial" w:hAnsi="Arial" w:cs="Arial"/>
          <w:b/>
          <w:bCs/>
        </w:rPr>
        <w:t xml:space="preserve">Espacio Curricular: </w:t>
      </w:r>
      <w:r>
        <w:rPr>
          <w:rFonts w:ascii="Arial" w:hAnsi="Arial" w:cs="Arial"/>
        </w:rPr>
        <w:t>Practicas Profesionalizantes I</w:t>
      </w:r>
    </w:p>
    <w:p w14:paraId="49D55D0E" w14:textId="77777777" w:rsidR="00A723D6" w:rsidRPr="00615F79" w:rsidRDefault="00A723D6" w:rsidP="00A723D6">
      <w:pPr>
        <w:spacing w:after="0" w:line="240" w:lineRule="auto"/>
        <w:rPr>
          <w:rFonts w:ascii="Arial" w:hAnsi="Arial" w:cs="Arial"/>
          <w:b/>
          <w:bCs/>
        </w:rPr>
      </w:pPr>
      <w:r w:rsidRPr="00615F79">
        <w:rPr>
          <w:rFonts w:ascii="Arial" w:hAnsi="Arial" w:cs="Arial"/>
          <w:b/>
          <w:bCs/>
        </w:rPr>
        <w:t xml:space="preserve">Año: </w:t>
      </w:r>
      <w:r w:rsidRPr="00615F79">
        <w:rPr>
          <w:rFonts w:ascii="Arial" w:hAnsi="Arial" w:cs="Arial"/>
        </w:rPr>
        <w:t>2°</w:t>
      </w:r>
    </w:p>
    <w:p w14:paraId="195FB70F" w14:textId="77777777" w:rsidR="00A723D6" w:rsidRPr="00615F79" w:rsidRDefault="00A723D6" w:rsidP="00A723D6">
      <w:pPr>
        <w:spacing w:after="0" w:line="240" w:lineRule="auto"/>
        <w:rPr>
          <w:rFonts w:ascii="Arial" w:hAnsi="Arial" w:cs="Arial"/>
          <w:b/>
          <w:bCs/>
        </w:rPr>
      </w:pPr>
      <w:r w:rsidRPr="00615F79">
        <w:rPr>
          <w:rFonts w:ascii="Arial" w:hAnsi="Arial" w:cs="Arial"/>
          <w:b/>
          <w:bCs/>
        </w:rPr>
        <w:t>Profesor: Ocampo Alberto Leandro</w:t>
      </w:r>
    </w:p>
    <w:p w14:paraId="2DEB415A" w14:textId="1AC14767" w:rsidR="00727A07" w:rsidRPr="00261858" w:rsidRDefault="00A723D6" w:rsidP="00261858">
      <w:pPr>
        <w:spacing w:after="0" w:line="240" w:lineRule="auto"/>
        <w:rPr>
          <w:rFonts w:ascii="Arial" w:hAnsi="Arial" w:cs="Arial"/>
          <w:sz w:val="24"/>
          <w:szCs w:val="24"/>
        </w:rPr>
      </w:pPr>
      <w:r w:rsidRPr="00615F79">
        <w:rPr>
          <w:rFonts w:ascii="Arial" w:hAnsi="Arial" w:cs="Arial"/>
          <w:b/>
          <w:bCs/>
        </w:rPr>
        <w:t xml:space="preserve">Ciclo lectivo: </w:t>
      </w:r>
      <w:r w:rsidRPr="00615F79">
        <w:rPr>
          <w:rFonts w:ascii="Arial" w:hAnsi="Arial" w:cs="Arial"/>
        </w:rPr>
        <w:t>202</w:t>
      </w:r>
      <w:r w:rsidR="00A72164">
        <w:rPr>
          <w:rFonts w:ascii="Arial" w:hAnsi="Arial" w:cs="Arial"/>
        </w:rPr>
        <w:t>5</w:t>
      </w:r>
    </w:p>
    <w:p w14:paraId="03F8B2B5" w14:textId="0C450A27" w:rsidR="00A723D6" w:rsidRPr="003F7566" w:rsidRDefault="003F7566" w:rsidP="003F7566">
      <w:pPr>
        <w:jc w:val="center"/>
        <w:rPr>
          <w:rFonts w:ascii="Arial" w:hAnsi="Arial" w:cs="Arial"/>
          <w:b/>
          <w:bCs/>
        </w:rPr>
      </w:pPr>
      <w:r w:rsidRPr="003F7566">
        <w:rPr>
          <w:rFonts w:ascii="Arial" w:hAnsi="Arial" w:cs="Arial"/>
          <w:b/>
          <w:bCs/>
        </w:rPr>
        <w:t>Eje</w:t>
      </w:r>
      <w:r w:rsidR="00D95BA0">
        <w:rPr>
          <w:rFonts w:ascii="Arial" w:hAnsi="Arial" w:cs="Arial"/>
          <w:b/>
          <w:bCs/>
        </w:rPr>
        <w:t xml:space="preserve"> I</w:t>
      </w:r>
      <w:r w:rsidRPr="003F7566">
        <w:rPr>
          <w:rFonts w:ascii="Arial" w:hAnsi="Arial" w:cs="Arial"/>
          <w:b/>
          <w:bCs/>
        </w:rPr>
        <w:t xml:space="preserve">: INTERACCION </w:t>
      </w:r>
      <w:r w:rsidR="00261858">
        <w:rPr>
          <w:rFonts w:ascii="Arial" w:hAnsi="Arial" w:cs="Arial"/>
          <w:b/>
          <w:bCs/>
        </w:rPr>
        <w:t xml:space="preserve">CON </w:t>
      </w:r>
      <w:r w:rsidRPr="003F7566">
        <w:rPr>
          <w:rFonts w:ascii="Arial" w:hAnsi="Arial" w:cs="Arial"/>
          <w:b/>
          <w:bCs/>
        </w:rPr>
        <w:t>MICROPROCESADOR</w:t>
      </w:r>
      <w:r w:rsidR="00261858">
        <w:rPr>
          <w:rFonts w:ascii="Arial" w:hAnsi="Arial" w:cs="Arial"/>
          <w:b/>
          <w:bCs/>
        </w:rPr>
        <w:t>ES</w:t>
      </w:r>
    </w:p>
    <w:p w14:paraId="22F710C4" w14:textId="38461A29" w:rsidR="001E570F" w:rsidRDefault="00A723D6" w:rsidP="00A723D6">
      <w:pPr>
        <w:jc w:val="center"/>
        <w:rPr>
          <w:rFonts w:ascii="Arial" w:hAnsi="Arial" w:cs="Arial"/>
          <w:b/>
          <w:bCs/>
        </w:rPr>
      </w:pPr>
      <w:r w:rsidRPr="00A723D6">
        <w:rPr>
          <w:rFonts w:ascii="Arial" w:hAnsi="Arial" w:cs="Arial"/>
          <w:b/>
          <w:bCs/>
        </w:rPr>
        <w:t>CONTROLADORES DE POTENCIA</w:t>
      </w:r>
      <w:r>
        <w:rPr>
          <w:rFonts w:ascii="Arial" w:hAnsi="Arial" w:cs="Arial"/>
          <w:b/>
          <w:bCs/>
        </w:rPr>
        <w:t xml:space="preserve"> (DRIVER</w:t>
      </w:r>
      <w:r w:rsidR="00CE57D7">
        <w:rPr>
          <w:rFonts w:ascii="Arial" w:hAnsi="Arial" w:cs="Arial"/>
          <w:b/>
          <w:bCs/>
        </w:rPr>
        <w:t>S</w:t>
      </w:r>
      <w:r>
        <w:rPr>
          <w:rFonts w:ascii="Arial" w:hAnsi="Arial" w:cs="Arial"/>
          <w:b/>
          <w:bCs/>
        </w:rPr>
        <w:t>)</w:t>
      </w:r>
    </w:p>
    <w:p w14:paraId="29F3229B" w14:textId="77777777" w:rsidR="00A723D6" w:rsidRPr="00A723D6" w:rsidRDefault="00A723D6" w:rsidP="00A723D6">
      <w:pPr>
        <w:spacing w:after="0" w:line="240" w:lineRule="auto"/>
        <w:rPr>
          <w:rFonts w:ascii="Arial" w:hAnsi="Arial" w:cs="Arial"/>
          <w:b/>
          <w:bCs/>
          <w:lang w:eastAsia="es-AR"/>
        </w:rPr>
      </w:pPr>
      <w:r w:rsidRPr="00A723D6">
        <w:rPr>
          <w:rFonts w:ascii="Arial" w:hAnsi="Arial" w:cs="Arial"/>
          <w:b/>
          <w:bCs/>
          <w:lang w:eastAsia="es-AR"/>
        </w:rPr>
        <w:t>INTRODUCCIÓN.</w:t>
      </w:r>
    </w:p>
    <w:p w14:paraId="572F3EDD" w14:textId="77777777" w:rsidR="00CE57D7" w:rsidRDefault="00A723D6" w:rsidP="00227BE8">
      <w:pPr>
        <w:spacing w:after="0" w:line="240" w:lineRule="auto"/>
        <w:jc w:val="both"/>
        <w:rPr>
          <w:rFonts w:ascii="Arial" w:hAnsi="Arial" w:cs="Arial"/>
          <w:lang w:eastAsia="es-AR"/>
        </w:rPr>
      </w:pPr>
      <w:r>
        <w:rPr>
          <w:rFonts w:ascii="Arial" w:hAnsi="Arial" w:cs="Arial"/>
          <w:lang w:eastAsia="es-AR"/>
        </w:rPr>
        <w:t>L</w:t>
      </w:r>
      <w:r w:rsidRPr="00A723D6">
        <w:rPr>
          <w:rFonts w:ascii="Arial" w:hAnsi="Arial" w:cs="Arial"/>
          <w:lang w:eastAsia="es-AR"/>
        </w:rPr>
        <w:t>os microcontroladores</w:t>
      </w:r>
      <w:r>
        <w:rPr>
          <w:rFonts w:ascii="Arial" w:hAnsi="Arial" w:cs="Arial"/>
          <w:lang w:eastAsia="es-AR"/>
        </w:rPr>
        <w:t>, encargados de “controlar”  sistema</w:t>
      </w:r>
      <w:r w:rsidR="00CE57D7">
        <w:rPr>
          <w:rFonts w:ascii="Arial" w:hAnsi="Arial" w:cs="Arial"/>
          <w:lang w:eastAsia="es-AR"/>
        </w:rPr>
        <w:t>s</w:t>
      </w:r>
      <w:r>
        <w:rPr>
          <w:rFonts w:ascii="Arial" w:hAnsi="Arial" w:cs="Arial"/>
          <w:lang w:eastAsia="es-AR"/>
        </w:rPr>
        <w:t xml:space="preserve"> automatizado</w:t>
      </w:r>
      <w:r w:rsidR="00CE57D7">
        <w:rPr>
          <w:rFonts w:ascii="Arial" w:hAnsi="Arial" w:cs="Arial"/>
          <w:lang w:eastAsia="es-AR"/>
        </w:rPr>
        <w:t>s</w:t>
      </w:r>
      <w:r>
        <w:rPr>
          <w:rFonts w:ascii="Arial" w:hAnsi="Arial" w:cs="Arial"/>
          <w:lang w:eastAsia="es-AR"/>
        </w:rPr>
        <w:t xml:space="preserve"> o proceso</w:t>
      </w:r>
      <w:r w:rsidR="00CE57D7">
        <w:rPr>
          <w:rFonts w:ascii="Arial" w:hAnsi="Arial" w:cs="Arial"/>
          <w:lang w:eastAsia="es-AR"/>
        </w:rPr>
        <w:t>s que requieren de mediana o gran potencia (tensiones y corrientes elevadas),</w:t>
      </w:r>
      <w:r w:rsidRPr="00A723D6">
        <w:rPr>
          <w:rFonts w:ascii="Arial" w:hAnsi="Arial" w:cs="Arial"/>
          <w:lang w:eastAsia="es-AR"/>
        </w:rPr>
        <w:t xml:space="preserve"> no pueden manejar tensiones e intensidades más allá de los 5V y 50mA, aproximadamente.</w:t>
      </w:r>
      <w:r w:rsidR="00CE57D7">
        <w:rPr>
          <w:rFonts w:ascii="Arial" w:hAnsi="Arial" w:cs="Arial"/>
          <w:lang w:eastAsia="es-AR"/>
        </w:rPr>
        <w:t xml:space="preserve"> </w:t>
      </w:r>
      <w:r>
        <w:rPr>
          <w:rFonts w:ascii="Arial" w:hAnsi="Arial" w:cs="Arial"/>
          <w:lang w:eastAsia="es-AR"/>
        </w:rPr>
        <w:t xml:space="preserve">Por lo que se </w:t>
      </w:r>
      <w:r w:rsidRPr="00A723D6">
        <w:rPr>
          <w:rFonts w:ascii="Arial" w:hAnsi="Arial" w:cs="Arial"/>
          <w:lang w:eastAsia="es-AR"/>
        </w:rPr>
        <w:t xml:space="preserve">requiere de </w:t>
      </w:r>
      <w:r w:rsidR="00CE57D7">
        <w:rPr>
          <w:rFonts w:ascii="Arial" w:hAnsi="Arial" w:cs="Arial"/>
          <w:lang w:eastAsia="es-AR"/>
        </w:rPr>
        <w:t>etapas de potencia (Drivers), para poder realizar el proceso.</w:t>
      </w:r>
    </w:p>
    <w:p w14:paraId="4B83FC4C" w14:textId="0297B94B" w:rsidR="00227BE8" w:rsidRDefault="00227BE8" w:rsidP="00227BE8">
      <w:pPr>
        <w:jc w:val="both"/>
        <w:rPr>
          <w:rFonts w:ascii="Arial" w:hAnsi="Arial" w:cs="Arial"/>
        </w:rPr>
      </w:pPr>
      <w:r w:rsidRPr="00227BE8">
        <w:rPr>
          <w:rFonts w:ascii="Arial" w:hAnsi="Arial" w:cs="Arial"/>
        </w:rPr>
        <w:t>Normalmente</w:t>
      </w:r>
      <w:r>
        <w:rPr>
          <w:rFonts w:ascii="Arial" w:hAnsi="Arial" w:cs="Arial"/>
        </w:rPr>
        <w:t xml:space="preserve"> los pines digitales de los puertos de entrada y/o salida (I/O)</w:t>
      </w:r>
      <w:r w:rsidRPr="00227BE8">
        <w:rPr>
          <w:rFonts w:ascii="Arial" w:hAnsi="Arial" w:cs="Arial"/>
        </w:rPr>
        <w:t xml:space="preserve"> de un microcontrolador, puede tener tres estados (alto, bajo y alta impedancia), naturalmente al proyectar un driver tenemos que tener en cuenta este detalle</w:t>
      </w:r>
      <w:r>
        <w:rPr>
          <w:rFonts w:ascii="Arial" w:hAnsi="Arial" w:cs="Arial"/>
        </w:rPr>
        <w:t>.</w:t>
      </w:r>
    </w:p>
    <w:p w14:paraId="6FCB254B" w14:textId="3668326D" w:rsidR="00227BE8" w:rsidRDefault="00227BE8" w:rsidP="00227BE8">
      <w:pPr>
        <w:jc w:val="both"/>
        <w:rPr>
          <w:rFonts w:ascii="Arial" w:hAnsi="Arial" w:cs="Arial"/>
        </w:rPr>
      </w:pPr>
      <w:r>
        <w:rPr>
          <w:rFonts w:ascii="Arial" w:hAnsi="Arial" w:cs="Arial"/>
        </w:rPr>
        <w:t xml:space="preserve">Cuando utilizamos un pin de un puerto como salida, este puede funcionar como fuente o sumidero, en cualquiera de los casos no se debe sobrepasar la corriente máxima admisible. </w:t>
      </w:r>
    </w:p>
    <w:p w14:paraId="69E40BE9" w14:textId="2F75F56B" w:rsidR="00227BE8" w:rsidRDefault="005617C8" w:rsidP="005617C8">
      <w:pPr>
        <w:jc w:val="center"/>
        <w:rPr>
          <w:rFonts w:ascii="Arial" w:hAnsi="Arial" w:cs="Arial"/>
        </w:rPr>
      </w:pPr>
      <w:r w:rsidRPr="003F4C4D">
        <w:rPr>
          <w:rFonts w:ascii="Arial" w:eastAsia="Calibri" w:hAnsi="Arial" w:cs="Arial"/>
          <w:noProof/>
          <w:sz w:val="24"/>
          <w:szCs w:val="24"/>
        </w:rPr>
        <w:drawing>
          <wp:inline distT="0" distB="0" distL="0" distR="0" wp14:anchorId="5B54D074" wp14:editId="3DE3CFA2">
            <wp:extent cx="3716121" cy="2434444"/>
            <wp:effectExtent l="0" t="0" r="0" b="4445"/>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1945" cy="2457913"/>
                    </a:xfrm>
                    <a:prstGeom prst="rect">
                      <a:avLst/>
                    </a:prstGeom>
                  </pic:spPr>
                </pic:pic>
              </a:graphicData>
            </a:graphic>
          </wp:inline>
        </w:drawing>
      </w:r>
    </w:p>
    <w:p w14:paraId="29761FC6" w14:textId="6251F5E0" w:rsidR="00227BE8" w:rsidRDefault="005617C8" w:rsidP="005617C8">
      <w:pPr>
        <w:spacing w:after="0"/>
        <w:jc w:val="center"/>
        <w:rPr>
          <w:rFonts w:ascii="Arial" w:hAnsi="Arial" w:cs="Arial"/>
        </w:rPr>
      </w:pPr>
      <w:r>
        <w:rPr>
          <w:rFonts w:ascii="Arial" w:hAnsi="Arial" w:cs="Arial"/>
          <w:noProof/>
        </w:rPr>
        <w:drawing>
          <wp:inline distT="0" distB="0" distL="0" distR="0" wp14:anchorId="4A94CDFE" wp14:editId="110D4BDE">
            <wp:extent cx="3769345" cy="1702063"/>
            <wp:effectExtent l="0" t="0" r="317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5214" cy="1713744"/>
                    </a:xfrm>
                    <a:prstGeom prst="rect">
                      <a:avLst/>
                    </a:prstGeom>
                    <a:noFill/>
                  </pic:spPr>
                </pic:pic>
              </a:graphicData>
            </a:graphic>
          </wp:inline>
        </w:drawing>
      </w:r>
    </w:p>
    <w:p w14:paraId="7D527773" w14:textId="5FBD83B7" w:rsidR="005617C8" w:rsidRDefault="005617C8" w:rsidP="005617C8">
      <w:pPr>
        <w:spacing w:after="0"/>
        <w:jc w:val="center"/>
        <w:rPr>
          <w:rFonts w:ascii="Arial" w:hAnsi="Arial" w:cs="Arial"/>
        </w:rPr>
      </w:pPr>
    </w:p>
    <w:p w14:paraId="0472F6F3" w14:textId="4978783B" w:rsidR="005617C8" w:rsidRDefault="005617C8" w:rsidP="005617C8">
      <w:pPr>
        <w:spacing w:after="0"/>
        <w:jc w:val="center"/>
        <w:rPr>
          <w:rFonts w:ascii="Arial" w:hAnsi="Arial" w:cs="Arial"/>
        </w:rPr>
      </w:pPr>
    </w:p>
    <w:p w14:paraId="2DA952DD" w14:textId="53DCC38C" w:rsidR="005617C8" w:rsidRDefault="005617C8" w:rsidP="005617C8">
      <w:pPr>
        <w:spacing w:after="0"/>
        <w:jc w:val="center"/>
        <w:rPr>
          <w:rFonts w:ascii="Arial" w:hAnsi="Arial" w:cs="Arial"/>
        </w:rPr>
      </w:pPr>
    </w:p>
    <w:p w14:paraId="5746B4D7" w14:textId="09059009" w:rsidR="005617C8" w:rsidRDefault="001A469A" w:rsidP="005617C8">
      <w:pPr>
        <w:spacing w:after="0"/>
        <w:rPr>
          <w:rFonts w:ascii="Arial" w:hAnsi="Arial" w:cs="Arial"/>
          <w:b/>
          <w:bCs/>
        </w:rPr>
      </w:pPr>
      <w:bookmarkStart w:id="0" w:name="_Hlk163574685"/>
      <w:r w:rsidRPr="005617C8">
        <w:rPr>
          <w:rFonts w:ascii="Arial" w:hAnsi="Arial" w:cs="Arial"/>
          <w:b/>
          <w:bCs/>
        </w:rPr>
        <w:t>CIRCUITOS CONTROLADORES CON TRANSISTORES BIPOLARES</w:t>
      </w:r>
      <w:r>
        <w:rPr>
          <w:rFonts w:ascii="Arial" w:hAnsi="Arial" w:cs="Arial"/>
          <w:b/>
          <w:bCs/>
        </w:rPr>
        <w:t xml:space="preserve"> (BJT</w:t>
      </w:r>
      <w:bookmarkEnd w:id="0"/>
      <w:r>
        <w:rPr>
          <w:rFonts w:ascii="Arial" w:hAnsi="Arial" w:cs="Arial"/>
          <w:b/>
          <w:bCs/>
        </w:rPr>
        <w:t>)</w:t>
      </w:r>
    </w:p>
    <w:p w14:paraId="35735E52" w14:textId="486257D1" w:rsidR="00277C30" w:rsidRDefault="00277C30" w:rsidP="005617C8">
      <w:pPr>
        <w:spacing w:after="0"/>
        <w:rPr>
          <w:rFonts w:ascii="Arial" w:hAnsi="Arial" w:cs="Arial"/>
        </w:rPr>
      </w:pPr>
      <w:r>
        <w:rPr>
          <w:rFonts w:ascii="Arial" w:hAnsi="Arial" w:cs="Arial"/>
        </w:rPr>
        <w:lastRenderedPageBreak/>
        <w:t>Los transistores pueden ser usados como amplificadores de señales o como interruptores (cuando trabajan en zona de corte y saturación).</w:t>
      </w:r>
    </w:p>
    <w:p w14:paraId="7FCFCEA1" w14:textId="2B4EEB02" w:rsidR="00277C30" w:rsidRPr="00277C30" w:rsidRDefault="00277C30" w:rsidP="005617C8">
      <w:pPr>
        <w:spacing w:after="0"/>
        <w:rPr>
          <w:rFonts w:ascii="Arial" w:hAnsi="Arial" w:cs="Arial"/>
          <w:b/>
          <w:bCs/>
        </w:rPr>
      </w:pPr>
      <w:r w:rsidRPr="00277C30">
        <w:rPr>
          <w:rFonts w:ascii="Arial" w:hAnsi="Arial" w:cs="Arial"/>
          <w:b/>
          <w:bCs/>
        </w:rPr>
        <w:t>Transistor como interruptor</w:t>
      </w:r>
    </w:p>
    <w:p w14:paraId="61186286" w14:textId="006A3CC6" w:rsidR="003D040F" w:rsidRDefault="005617C8" w:rsidP="005617C8">
      <w:pPr>
        <w:spacing w:after="0"/>
        <w:jc w:val="both"/>
        <w:rPr>
          <w:rFonts w:ascii="Arial" w:hAnsi="Arial" w:cs="Arial"/>
        </w:rPr>
      </w:pPr>
      <w:r>
        <w:rPr>
          <w:rFonts w:ascii="Arial" w:hAnsi="Arial" w:cs="Arial"/>
        </w:rPr>
        <w:t>M</w:t>
      </w:r>
      <w:r w:rsidRPr="005617C8">
        <w:rPr>
          <w:rFonts w:ascii="Arial" w:hAnsi="Arial" w:cs="Arial"/>
        </w:rPr>
        <w:t>ediante R</w:t>
      </w:r>
      <w:r w:rsidR="003D040F">
        <w:rPr>
          <w:rFonts w:ascii="Arial" w:hAnsi="Arial" w:cs="Arial"/>
        </w:rPr>
        <w:t>b</w:t>
      </w:r>
      <w:r w:rsidRPr="005617C8">
        <w:rPr>
          <w:rFonts w:ascii="Arial" w:hAnsi="Arial" w:cs="Arial"/>
        </w:rPr>
        <w:t xml:space="preserve"> limitaremos la corriente que</w:t>
      </w:r>
      <w:r w:rsidR="003D040F">
        <w:rPr>
          <w:rFonts w:ascii="Arial" w:hAnsi="Arial" w:cs="Arial"/>
        </w:rPr>
        <w:t xml:space="preserve"> sale o entra del procesador (corriente que entra o sale de la base del transistor).</w:t>
      </w:r>
    </w:p>
    <w:p w14:paraId="2CDA54D0" w14:textId="3D50D1D0" w:rsidR="005617C8" w:rsidRDefault="003D040F" w:rsidP="005617C8">
      <w:pPr>
        <w:spacing w:after="0"/>
        <w:jc w:val="both"/>
        <w:rPr>
          <w:rFonts w:ascii="Arial" w:hAnsi="Arial" w:cs="Arial"/>
        </w:rPr>
      </w:pPr>
      <w:r>
        <w:rPr>
          <w:rFonts w:ascii="Arial" w:hAnsi="Arial" w:cs="Arial"/>
        </w:rPr>
        <w:t xml:space="preserve">Luego en el colector se tendrá una corriente </w:t>
      </w:r>
      <w:proofErr w:type="spellStart"/>
      <w:r>
        <w:rPr>
          <w:rFonts w:ascii="Arial" w:hAnsi="Arial" w:cs="Arial"/>
        </w:rPr>
        <w:t>Ic</w:t>
      </w:r>
      <w:proofErr w:type="spellEnd"/>
      <w:r>
        <w:rPr>
          <w:rFonts w:ascii="Arial" w:hAnsi="Arial" w:cs="Arial"/>
        </w:rPr>
        <w:t xml:space="preserve">= </w:t>
      </w:r>
      <w:r>
        <w:rPr>
          <w:rFonts w:ascii="Arial" w:hAnsi="Arial" w:cs="Arial"/>
        </w:rPr>
        <w:sym w:font="Symbol" w:char="F062"/>
      </w:r>
      <w:r>
        <w:rPr>
          <w:rFonts w:ascii="Arial" w:hAnsi="Arial" w:cs="Arial"/>
        </w:rPr>
        <w:t xml:space="preserve"> </w:t>
      </w:r>
      <w:proofErr w:type="spellStart"/>
      <w:r>
        <w:rPr>
          <w:rFonts w:ascii="Arial" w:hAnsi="Arial" w:cs="Arial"/>
        </w:rPr>
        <w:t>Ib</w:t>
      </w:r>
      <w:proofErr w:type="spellEnd"/>
      <w:r>
        <w:rPr>
          <w:rFonts w:ascii="Arial" w:hAnsi="Arial" w:cs="Arial"/>
        </w:rPr>
        <w:t xml:space="preserve">, </w:t>
      </w:r>
      <w:r w:rsidR="005617C8" w:rsidRPr="005617C8">
        <w:rPr>
          <w:rFonts w:ascii="Arial" w:hAnsi="Arial" w:cs="Arial"/>
        </w:rPr>
        <w:t>Cuanto mayor sea la ganancia del transistor bipolar, tanto mayor será la corriente colector-emisor.</w:t>
      </w:r>
    </w:p>
    <w:p w14:paraId="5F245643" w14:textId="608DEAE8" w:rsidR="005617C8" w:rsidRDefault="003D040F" w:rsidP="005617C8">
      <w:pPr>
        <w:spacing w:after="0"/>
        <w:jc w:val="center"/>
        <w:rPr>
          <w:rFonts w:ascii="Arial" w:hAnsi="Arial" w:cs="Arial"/>
        </w:rPr>
      </w:pPr>
      <w:r>
        <w:rPr>
          <w:rFonts w:ascii="Arial" w:hAnsi="Arial" w:cs="Arial"/>
          <w:noProof/>
        </w:rPr>
        <w:drawing>
          <wp:inline distT="0" distB="0" distL="0" distR="0" wp14:anchorId="4B2786F5" wp14:editId="489FDA26">
            <wp:extent cx="2902813" cy="1846189"/>
            <wp:effectExtent l="0" t="0" r="0" b="190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626" cy="1854338"/>
                    </a:xfrm>
                    <a:prstGeom prst="rect">
                      <a:avLst/>
                    </a:prstGeom>
                    <a:noFill/>
                  </pic:spPr>
                </pic:pic>
              </a:graphicData>
            </a:graphic>
          </wp:inline>
        </w:drawing>
      </w:r>
    </w:p>
    <w:p w14:paraId="3F79B806" w14:textId="45D4B3CE" w:rsidR="003D040F" w:rsidRDefault="003D040F" w:rsidP="009A1C95">
      <w:pPr>
        <w:spacing w:after="0"/>
        <w:jc w:val="both"/>
        <w:rPr>
          <w:rFonts w:ascii="Arial" w:hAnsi="Arial" w:cs="Arial"/>
        </w:rPr>
      </w:pPr>
      <w:r w:rsidRPr="001A469A">
        <w:rPr>
          <w:rFonts w:ascii="Arial" w:hAnsi="Arial" w:cs="Arial"/>
          <w:b/>
          <w:bCs/>
        </w:rPr>
        <w:t>En el Transistor NPN</w:t>
      </w:r>
      <w:r>
        <w:rPr>
          <w:rFonts w:ascii="Arial" w:hAnsi="Arial" w:cs="Arial"/>
        </w:rPr>
        <w:t xml:space="preserve">, si el pin de salida </w:t>
      </w:r>
      <w:proofErr w:type="spellStart"/>
      <w:r>
        <w:rPr>
          <w:rFonts w:ascii="Arial" w:hAnsi="Arial" w:cs="Arial"/>
        </w:rPr>
        <w:t>esta</w:t>
      </w:r>
      <w:proofErr w:type="spellEnd"/>
      <w:r>
        <w:rPr>
          <w:rFonts w:ascii="Arial" w:hAnsi="Arial" w:cs="Arial"/>
        </w:rPr>
        <w:t xml:space="preserve"> en estado alto (5V), el transistor se satura(conduce) </w:t>
      </w:r>
      <w:r w:rsidR="009A1C95">
        <w:rPr>
          <w:rFonts w:ascii="Arial" w:hAnsi="Arial" w:cs="Arial"/>
        </w:rPr>
        <w:t>y</w:t>
      </w:r>
      <w:r>
        <w:rPr>
          <w:rFonts w:ascii="Arial" w:hAnsi="Arial" w:cs="Arial"/>
        </w:rPr>
        <w:t xml:space="preserve"> funciona como un interruptor, haciendo pasar corriente por la carga. En el caso que el pin de salida tenga un estado </w:t>
      </w:r>
      <w:r w:rsidR="009A1C95">
        <w:rPr>
          <w:rFonts w:ascii="Arial" w:hAnsi="Arial" w:cs="Arial"/>
        </w:rPr>
        <w:t>bajo</w:t>
      </w:r>
      <w:r>
        <w:rPr>
          <w:rFonts w:ascii="Arial" w:hAnsi="Arial" w:cs="Arial"/>
        </w:rPr>
        <w:t xml:space="preserve">(0V), el transistor no conduce y se comporta como un interruptor abierto, </w:t>
      </w:r>
      <w:r w:rsidR="009A1C95">
        <w:rPr>
          <w:rFonts w:ascii="Arial" w:hAnsi="Arial" w:cs="Arial"/>
        </w:rPr>
        <w:t>no dejando pasar corriente por la carga.</w:t>
      </w:r>
    </w:p>
    <w:p w14:paraId="4924E865" w14:textId="77777777" w:rsidR="009A1C95" w:rsidRDefault="009A1C95" w:rsidP="009A1C95">
      <w:pPr>
        <w:spacing w:after="0"/>
        <w:jc w:val="both"/>
        <w:rPr>
          <w:rFonts w:ascii="Arial" w:hAnsi="Arial" w:cs="Arial"/>
        </w:rPr>
      </w:pPr>
    </w:p>
    <w:p w14:paraId="19E5E2E3" w14:textId="119BE6EC" w:rsidR="009A1C95" w:rsidRDefault="009A1C95" w:rsidP="009A1C95">
      <w:pPr>
        <w:spacing w:after="0"/>
        <w:jc w:val="both"/>
        <w:rPr>
          <w:rFonts w:ascii="Arial" w:hAnsi="Arial" w:cs="Arial"/>
        </w:rPr>
      </w:pPr>
      <w:r w:rsidRPr="009A1C95">
        <w:rPr>
          <w:rFonts w:ascii="Arial" w:hAnsi="Arial" w:cs="Arial"/>
          <w:b/>
          <w:bCs/>
        </w:rPr>
        <w:t xml:space="preserve">En el Transistor </w:t>
      </w:r>
      <w:r w:rsidRPr="001A469A">
        <w:rPr>
          <w:rFonts w:ascii="Arial" w:hAnsi="Arial" w:cs="Arial"/>
          <w:b/>
          <w:bCs/>
        </w:rPr>
        <w:t>PNP</w:t>
      </w:r>
      <w:r w:rsidRPr="009A1C95">
        <w:rPr>
          <w:rFonts w:ascii="Arial" w:hAnsi="Arial" w:cs="Arial"/>
        </w:rPr>
        <w:t>, si el pin de salida está en estado alto (5V)</w:t>
      </w:r>
      <w:r>
        <w:rPr>
          <w:rFonts w:ascii="Arial" w:hAnsi="Arial" w:cs="Arial"/>
        </w:rPr>
        <w:t xml:space="preserve"> y es mayor que </w:t>
      </w:r>
      <w:proofErr w:type="spellStart"/>
      <w:r w:rsidR="001A469A">
        <w:rPr>
          <w:rFonts w:ascii="Arial" w:hAnsi="Arial" w:cs="Arial"/>
        </w:rPr>
        <w:t>Vcc</w:t>
      </w:r>
      <w:proofErr w:type="spellEnd"/>
      <w:r w:rsidRPr="009A1C95">
        <w:rPr>
          <w:rFonts w:ascii="Arial" w:hAnsi="Arial" w:cs="Arial"/>
        </w:rPr>
        <w:t>, el transistor no conduce y se comporta como un interruptor abierto, no dejando pasar corriente por la carga.</w:t>
      </w:r>
    </w:p>
    <w:p w14:paraId="2B556BE9" w14:textId="24F6B2B2" w:rsidR="009A1C95" w:rsidRDefault="009A1C95" w:rsidP="009A1C95">
      <w:pPr>
        <w:spacing w:after="0"/>
        <w:jc w:val="both"/>
        <w:rPr>
          <w:rFonts w:ascii="Arial" w:hAnsi="Arial" w:cs="Arial"/>
        </w:rPr>
      </w:pPr>
      <w:r w:rsidRPr="009A1C95">
        <w:rPr>
          <w:rFonts w:ascii="Arial" w:hAnsi="Arial" w:cs="Arial"/>
        </w:rPr>
        <w:t xml:space="preserve">En el caso que el pin de salida tenga un estado bajo(0V), el transistor conduce y se comporta como un interruptor </w:t>
      </w:r>
      <w:r>
        <w:rPr>
          <w:rFonts w:ascii="Arial" w:hAnsi="Arial" w:cs="Arial"/>
        </w:rPr>
        <w:t>cerrado</w:t>
      </w:r>
      <w:r w:rsidRPr="009A1C95">
        <w:rPr>
          <w:rFonts w:ascii="Arial" w:hAnsi="Arial" w:cs="Arial"/>
        </w:rPr>
        <w:t>, dejando pasar corriente por la carga.</w:t>
      </w:r>
    </w:p>
    <w:p w14:paraId="27320AAB" w14:textId="5536F519" w:rsidR="001A469A" w:rsidRDefault="001A469A" w:rsidP="009A1C95">
      <w:pPr>
        <w:spacing w:after="0"/>
        <w:jc w:val="both"/>
        <w:rPr>
          <w:rFonts w:ascii="Arial" w:hAnsi="Arial" w:cs="Arial"/>
        </w:rPr>
      </w:pPr>
      <w:r>
        <w:rPr>
          <w:rFonts w:ascii="Arial" w:hAnsi="Arial" w:cs="Arial"/>
        </w:rPr>
        <w:t xml:space="preserve">NOTA1: en este caso la elección de Rb depende del valor de </w:t>
      </w:r>
      <w:proofErr w:type="spellStart"/>
      <w:r>
        <w:rPr>
          <w:rFonts w:ascii="Arial" w:hAnsi="Arial" w:cs="Arial"/>
        </w:rPr>
        <w:t>Vcc</w:t>
      </w:r>
      <w:proofErr w:type="spellEnd"/>
      <w:r>
        <w:rPr>
          <w:rFonts w:ascii="Arial" w:hAnsi="Arial" w:cs="Arial"/>
        </w:rPr>
        <w:t>, en caso de estar mal calculada, podría dañar el microprocesador.</w:t>
      </w:r>
    </w:p>
    <w:p w14:paraId="3865AF5A" w14:textId="757B11BF" w:rsidR="001A469A" w:rsidRDefault="001A469A" w:rsidP="009A1C95">
      <w:pPr>
        <w:spacing w:after="0"/>
        <w:jc w:val="both"/>
        <w:rPr>
          <w:rFonts w:ascii="Arial" w:hAnsi="Arial" w:cs="Arial"/>
        </w:rPr>
      </w:pPr>
      <w:r>
        <w:rPr>
          <w:rFonts w:ascii="Arial" w:hAnsi="Arial" w:cs="Arial"/>
        </w:rPr>
        <w:t>NOTA2: por lo general se utiliza el circuito con transistor NPN.</w:t>
      </w:r>
    </w:p>
    <w:p w14:paraId="36449BCA" w14:textId="2265CAC3" w:rsidR="005617C8" w:rsidRDefault="005617C8" w:rsidP="009A1C95">
      <w:pPr>
        <w:spacing w:after="0"/>
        <w:jc w:val="both"/>
        <w:rPr>
          <w:rFonts w:ascii="Arial" w:hAnsi="Arial" w:cs="Arial"/>
          <w:b/>
          <w:bCs/>
        </w:rPr>
      </w:pPr>
      <w:r w:rsidRPr="001A469A">
        <w:rPr>
          <w:rFonts w:ascii="Arial" w:hAnsi="Arial" w:cs="Arial"/>
          <w:b/>
          <w:bCs/>
        </w:rPr>
        <w:t xml:space="preserve">Este circuito se utiliza para manejar cargas que necesitan </w:t>
      </w:r>
      <w:r w:rsidR="008B09C1" w:rsidRPr="001A469A">
        <w:rPr>
          <w:rFonts w:ascii="Arial" w:hAnsi="Arial" w:cs="Arial"/>
          <w:b/>
          <w:bCs/>
        </w:rPr>
        <w:t>tensiones superiores a 5V, y corrientes bajas.</w:t>
      </w:r>
    </w:p>
    <w:p w14:paraId="36206B77" w14:textId="7226AEDB" w:rsidR="00117EA1" w:rsidRDefault="00117EA1" w:rsidP="00261858">
      <w:pPr>
        <w:spacing w:after="0"/>
        <w:rPr>
          <w:rFonts w:ascii="Arial" w:hAnsi="Arial" w:cs="Arial"/>
          <w:b/>
          <w:bCs/>
        </w:rPr>
      </w:pPr>
      <w:r w:rsidRPr="001A469A">
        <w:rPr>
          <w:rFonts w:ascii="Arial" w:hAnsi="Arial" w:cs="Arial"/>
          <w:b/>
          <w:bCs/>
        </w:rPr>
        <w:t>Los transistores BJT más utilizados son N2222, BC547, BC337, BC556 o el TIP41C.</w:t>
      </w:r>
    </w:p>
    <w:p w14:paraId="76870AFD" w14:textId="4CE793B4" w:rsidR="008B09C1" w:rsidRDefault="008B09C1" w:rsidP="009A1C95">
      <w:pPr>
        <w:spacing w:after="0"/>
        <w:jc w:val="both"/>
        <w:rPr>
          <w:rFonts w:ascii="Arial" w:hAnsi="Arial" w:cs="Arial"/>
        </w:rPr>
      </w:pPr>
      <w:r>
        <w:rPr>
          <w:rFonts w:ascii="Arial" w:hAnsi="Arial" w:cs="Arial"/>
        </w:rPr>
        <w:t>En el caso de necesitar corrientes de mayor valor, se puede utilizar un transistor Darlington, el cual, al tener dos transistores en serie, genera una mayor ganancia de corriente en el colector.</w:t>
      </w:r>
    </w:p>
    <w:p w14:paraId="3B6A0E92" w14:textId="482ADB11" w:rsidR="008B09C1" w:rsidRDefault="008B09C1" w:rsidP="00117EA1">
      <w:pPr>
        <w:spacing w:after="0"/>
        <w:jc w:val="center"/>
        <w:rPr>
          <w:rFonts w:ascii="Arial" w:hAnsi="Arial" w:cs="Arial"/>
        </w:rPr>
      </w:pPr>
      <w:r>
        <w:rPr>
          <w:rFonts w:ascii="Arial" w:hAnsi="Arial" w:cs="Arial"/>
          <w:noProof/>
        </w:rPr>
        <w:drawing>
          <wp:inline distT="0" distB="0" distL="0" distR="0" wp14:anchorId="5E270430" wp14:editId="3E157120">
            <wp:extent cx="1618794" cy="172212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1409" cy="1735541"/>
                    </a:xfrm>
                    <a:prstGeom prst="rect">
                      <a:avLst/>
                    </a:prstGeom>
                    <a:noFill/>
                  </pic:spPr>
                </pic:pic>
              </a:graphicData>
            </a:graphic>
          </wp:inline>
        </w:drawing>
      </w:r>
    </w:p>
    <w:p w14:paraId="2F22EC53" w14:textId="1D14166E" w:rsidR="00117EA1" w:rsidRPr="00117EA1" w:rsidRDefault="00117EA1" w:rsidP="00117EA1">
      <w:pPr>
        <w:spacing w:after="0"/>
        <w:rPr>
          <w:rFonts w:ascii="Arial" w:hAnsi="Arial" w:cs="Arial"/>
          <w:b/>
          <w:bCs/>
        </w:rPr>
      </w:pPr>
      <w:r w:rsidRPr="00117EA1">
        <w:rPr>
          <w:rFonts w:ascii="Arial" w:hAnsi="Arial" w:cs="Arial"/>
          <w:b/>
          <w:bCs/>
        </w:rPr>
        <w:t>TIP140, el BC317, y el integrado ULN2003, que dispone de 7 par Darlington en un único integrado</w:t>
      </w:r>
    </w:p>
    <w:p w14:paraId="43386D6E" w14:textId="58E7FC3E" w:rsidR="001A469A" w:rsidRPr="001A469A" w:rsidRDefault="001A469A" w:rsidP="001A469A">
      <w:pPr>
        <w:spacing w:after="0"/>
        <w:rPr>
          <w:rFonts w:ascii="Arial" w:hAnsi="Arial" w:cs="Arial"/>
          <w:b/>
          <w:bCs/>
        </w:rPr>
      </w:pPr>
      <w:r>
        <w:rPr>
          <w:rFonts w:ascii="Arial" w:hAnsi="Arial" w:cs="Arial"/>
          <w:b/>
          <w:bCs/>
        </w:rPr>
        <w:t>Manejo de cargas inductivas</w:t>
      </w:r>
    </w:p>
    <w:p w14:paraId="66CAF2B2" w14:textId="77777777" w:rsidR="001A469A" w:rsidRPr="001A469A" w:rsidRDefault="001A469A" w:rsidP="00117EA1">
      <w:pPr>
        <w:spacing w:after="0"/>
        <w:jc w:val="both"/>
        <w:rPr>
          <w:rFonts w:ascii="Arial" w:hAnsi="Arial" w:cs="Arial"/>
        </w:rPr>
      </w:pPr>
      <w:r w:rsidRPr="001A469A">
        <w:rPr>
          <w:rFonts w:ascii="Arial" w:hAnsi="Arial" w:cs="Arial"/>
        </w:rPr>
        <w:lastRenderedPageBreak/>
        <w:t xml:space="preserve">Al conectar cargas inductivas, bobinas, electroimán, motores, relés, debemos poner un dispositivo de protección adicional, el diodo de </w:t>
      </w:r>
      <w:proofErr w:type="spellStart"/>
      <w:r w:rsidRPr="001A469A">
        <w:rPr>
          <w:rFonts w:ascii="Arial" w:hAnsi="Arial" w:cs="Arial"/>
        </w:rPr>
        <w:t>Flyback</w:t>
      </w:r>
      <w:proofErr w:type="spellEnd"/>
      <w:r w:rsidRPr="001A469A">
        <w:rPr>
          <w:rFonts w:ascii="Arial" w:hAnsi="Arial" w:cs="Arial"/>
        </w:rPr>
        <w:t>.</w:t>
      </w:r>
    </w:p>
    <w:p w14:paraId="4512BA68" w14:textId="77777777" w:rsidR="00117EA1" w:rsidRDefault="001A469A" w:rsidP="00117EA1">
      <w:pPr>
        <w:spacing w:after="0"/>
        <w:jc w:val="both"/>
        <w:rPr>
          <w:rFonts w:ascii="Arial" w:hAnsi="Arial" w:cs="Arial"/>
        </w:rPr>
      </w:pPr>
      <w:r>
        <w:rPr>
          <w:rFonts w:ascii="Arial" w:hAnsi="Arial" w:cs="Arial"/>
        </w:rPr>
        <w:t xml:space="preserve">Al conectar y/o desconectar la tensión en una carga inductiva, estas tienden a oponerse al cambio, generando tensiones inversas </w:t>
      </w:r>
      <w:r w:rsidR="00117EA1">
        <w:rPr>
          <w:rFonts w:ascii="Arial" w:hAnsi="Arial" w:cs="Arial"/>
        </w:rPr>
        <w:t>que producen corrientes que pueden dañar al transistor, o al microcontrolador.</w:t>
      </w:r>
    </w:p>
    <w:p w14:paraId="6FB7E725" w14:textId="77777777" w:rsidR="001A469A" w:rsidRPr="001A469A" w:rsidRDefault="001A469A" w:rsidP="00117EA1">
      <w:pPr>
        <w:spacing w:after="0"/>
        <w:jc w:val="both"/>
        <w:rPr>
          <w:rFonts w:ascii="Arial" w:hAnsi="Arial" w:cs="Arial"/>
        </w:rPr>
      </w:pPr>
      <w:r w:rsidRPr="001A469A">
        <w:rPr>
          <w:rFonts w:ascii="Arial" w:hAnsi="Arial" w:cs="Arial"/>
        </w:rPr>
        <w:t xml:space="preserve">El diodo de </w:t>
      </w:r>
      <w:proofErr w:type="spellStart"/>
      <w:r w:rsidRPr="001A469A">
        <w:rPr>
          <w:rFonts w:ascii="Arial" w:hAnsi="Arial" w:cs="Arial"/>
        </w:rPr>
        <w:t>flyback</w:t>
      </w:r>
      <w:proofErr w:type="spellEnd"/>
      <w:r w:rsidRPr="001A469A">
        <w:rPr>
          <w:rFonts w:ascii="Arial" w:hAnsi="Arial" w:cs="Arial"/>
        </w:rPr>
        <w:t xml:space="preserve"> proporciona un camino de baja resistencia que permite disipar las corrientes inducidas por las cargas inductivas, protegiendo el resto de dispositivos.</w:t>
      </w:r>
    </w:p>
    <w:p w14:paraId="30F25B7A" w14:textId="6925E092" w:rsidR="001A469A" w:rsidRDefault="00117EA1" w:rsidP="00117EA1">
      <w:pPr>
        <w:spacing w:after="0"/>
        <w:jc w:val="center"/>
        <w:rPr>
          <w:rFonts w:ascii="Arial" w:hAnsi="Arial" w:cs="Arial"/>
        </w:rPr>
      </w:pPr>
      <w:r>
        <w:rPr>
          <w:rFonts w:ascii="Arial" w:hAnsi="Arial" w:cs="Arial"/>
          <w:noProof/>
        </w:rPr>
        <w:drawing>
          <wp:inline distT="0" distB="0" distL="0" distR="0" wp14:anchorId="135C3986" wp14:editId="3108D8E0">
            <wp:extent cx="3108325" cy="1243330"/>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7663" cy="1251065"/>
                    </a:xfrm>
                    <a:prstGeom prst="rect">
                      <a:avLst/>
                    </a:prstGeom>
                    <a:noFill/>
                  </pic:spPr>
                </pic:pic>
              </a:graphicData>
            </a:graphic>
          </wp:inline>
        </w:drawing>
      </w:r>
    </w:p>
    <w:p w14:paraId="6D254031" w14:textId="6BAB8290" w:rsidR="00117EA1" w:rsidRDefault="00117EA1" w:rsidP="00117EA1">
      <w:pPr>
        <w:spacing w:after="0"/>
        <w:jc w:val="center"/>
        <w:rPr>
          <w:rFonts w:ascii="Arial" w:hAnsi="Arial" w:cs="Arial"/>
        </w:rPr>
      </w:pPr>
      <w:r>
        <w:rPr>
          <w:rFonts w:ascii="Arial" w:hAnsi="Arial" w:cs="Arial"/>
          <w:noProof/>
        </w:rPr>
        <w:drawing>
          <wp:inline distT="0" distB="0" distL="0" distR="0" wp14:anchorId="67DA092E" wp14:editId="1F164072">
            <wp:extent cx="2842895" cy="1808082"/>
            <wp:effectExtent l="0" t="0" r="0" b="1905"/>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433" cy="1824324"/>
                    </a:xfrm>
                    <a:prstGeom prst="rect">
                      <a:avLst/>
                    </a:prstGeom>
                    <a:noFill/>
                  </pic:spPr>
                </pic:pic>
              </a:graphicData>
            </a:graphic>
          </wp:inline>
        </w:drawing>
      </w:r>
    </w:p>
    <w:p w14:paraId="3F69E443" w14:textId="77777777" w:rsidR="00A1147B" w:rsidRDefault="00A1147B" w:rsidP="00277C30">
      <w:pPr>
        <w:spacing w:after="0"/>
        <w:rPr>
          <w:rFonts w:ascii="Arial" w:hAnsi="Arial" w:cs="Arial"/>
        </w:rPr>
      </w:pPr>
    </w:p>
    <w:p w14:paraId="7404A95F" w14:textId="47706F47" w:rsidR="00277C30" w:rsidRDefault="00277C30" w:rsidP="00277C30">
      <w:pPr>
        <w:spacing w:after="0"/>
        <w:rPr>
          <w:rFonts w:ascii="Arial" w:hAnsi="Arial" w:cs="Arial"/>
          <w:b/>
          <w:bCs/>
        </w:rPr>
      </w:pPr>
      <w:r w:rsidRPr="00277C30">
        <w:rPr>
          <w:rFonts w:ascii="Arial" w:hAnsi="Arial" w:cs="Arial"/>
          <w:b/>
          <w:bCs/>
        </w:rPr>
        <w:t>CIRCUITOS CONTROLADORES CON</w:t>
      </w:r>
      <w:r>
        <w:rPr>
          <w:rFonts w:ascii="Arial" w:hAnsi="Arial" w:cs="Arial"/>
          <w:b/>
          <w:bCs/>
        </w:rPr>
        <w:t xml:space="preserve"> </w:t>
      </w:r>
      <w:r w:rsidRPr="00277C30">
        <w:rPr>
          <w:rFonts w:ascii="Arial" w:hAnsi="Arial" w:cs="Arial"/>
          <w:b/>
          <w:bCs/>
        </w:rPr>
        <w:t>TRANSISTORES</w:t>
      </w:r>
      <w:r>
        <w:rPr>
          <w:rFonts w:ascii="Arial" w:hAnsi="Arial" w:cs="Arial"/>
          <w:b/>
          <w:bCs/>
        </w:rPr>
        <w:t xml:space="preserve"> MOSFET</w:t>
      </w:r>
    </w:p>
    <w:p w14:paraId="2B3B3059" w14:textId="3277F4A1" w:rsidR="00277C30" w:rsidRDefault="00277C30" w:rsidP="00277C30">
      <w:pPr>
        <w:spacing w:after="0"/>
        <w:jc w:val="both"/>
        <w:rPr>
          <w:rFonts w:ascii="Arial" w:hAnsi="Arial" w:cs="Arial"/>
        </w:rPr>
      </w:pPr>
      <w:r w:rsidRPr="00277C30">
        <w:rPr>
          <w:rFonts w:ascii="Arial" w:hAnsi="Arial" w:cs="Arial"/>
        </w:rPr>
        <w:t>Los MOSFET disponen de ventajas en ciertos aspectos frente a los BJT, la mayor ventaja es que nos permiten manipular grandes cargas.</w:t>
      </w:r>
    </w:p>
    <w:p w14:paraId="3EF087D9" w14:textId="327B24C8" w:rsidR="00277C30" w:rsidRDefault="00277C30" w:rsidP="00277C30">
      <w:pPr>
        <w:spacing w:after="0"/>
        <w:jc w:val="both"/>
        <w:rPr>
          <w:rFonts w:ascii="Arial" w:hAnsi="Arial" w:cs="Arial"/>
        </w:rPr>
      </w:pPr>
      <w:r w:rsidRPr="00277C30">
        <w:rPr>
          <w:rFonts w:ascii="Arial" w:hAnsi="Arial" w:cs="Arial"/>
        </w:rPr>
        <w:t>Los MOSFET son una subfamilia de la familia de transistores FET (</w:t>
      </w:r>
      <w:proofErr w:type="spellStart"/>
      <w:r w:rsidRPr="00277C30">
        <w:rPr>
          <w:rFonts w:ascii="Arial" w:hAnsi="Arial" w:cs="Arial"/>
        </w:rPr>
        <w:t>field</w:t>
      </w:r>
      <w:proofErr w:type="spellEnd"/>
      <w:r w:rsidRPr="00277C30">
        <w:rPr>
          <w:rFonts w:ascii="Arial" w:hAnsi="Arial" w:cs="Arial"/>
        </w:rPr>
        <w:t xml:space="preserve"> </w:t>
      </w:r>
      <w:proofErr w:type="spellStart"/>
      <w:r w:rsidRPr="00277C30">
        <w:rPr>
          <w:rFonts w:ascii="Arial" w:hAnsi="Arial" w:cs="Arial"/>
        </w:rPr>
        <w:t>effect</w:t>
      </w:r>
      <w:proofErr w:type="spellEnd"/>
      <w:r w:rsidRPr="00277C30">
        <w:rPr>
          <w:rFonts w:ascii="Arial" w:hAnsi="Arial" w:cs="Arial"/>
        </w:rPr>
        <w:t xml:space="preserve"> transistor). Existen muchas otras subfamilias de FET, como los JFET (</w:t>
      </w:r>
      <w:proofErr w:type="spellStart"/>
      <w:r w:rsidRPr="00277C30">
        <w:rPr>
          <w:rFonts w:ascii="Arial" w:hAnsi="Arial" w:cs="Arial"/>
        </w:rPr>
        <w:t>join</w:t>
      </w:r>
      <w:proofErr w:type="spellEnd"/>
      <w:r w:rsidRPr="00277C30">
        <w:rPr>
          <w:rFonts w:ascii="Arial" w:hAnsi="Arial" w:cs="Arial"/>
        </w:rPr>
        <w:t xml:space="preserve"> </w:t>
      </w:r>
      <w:proofErr w:type="spellStart"/>
      <w:r w:rsidRPr="00277C30">
        <w:rPr>
          <w:rFonts w:ascii="Arial" w:hAnsi="Arial" w:cs="Arial"/>
        </w:rPr>
        <w:t>field</w:t>
      </w:r>
      <w:proofErr w:type="spellEnd"/>
      <w:r w:rsidRPr="00277C30">
        <w:rPr>
          <w:rFonts w:ascii="Arial" w:hAnsi="Arial" w:cs="Arial"/>
        </w:rPr>
        <w:t xml:space="preserve"> </w:t>
      </w:r>
      <w:proofErr w:type="spellStart"/>
      <w:r w:rsidRPr="00277C30">
        <w:rPr>
          <w:rFonts w:ascii="Arial" w:hAnsi="Arial" w:cs="Arial"/>
        </w:rPr>
        <w:t>effect</w:t>
      </w:r>
      <w:proofErr w:type="spellEnd"/>
      <w:r w:rsidRPr="00277C30">
        <w:rPr>
          <w:rFonts w:ascii="Arial" w:hAnsi="Arial" w:cs="Arial"/>
        </w:rPr>
        <w:t xml:space="preserve"> transistor), los CMOS, y los TFT.</w:t>
      </w:r>
    </w:p>
    <w:p w14:paraId="7C563998" w14:textId="65CCDC8F" w:rsidR="00277C30" w:rsidRDefault="00277C30" w:rsidP="00277C30">
      <w:pPr>
        <w:spacing w:after="0"/>
        <w:jc w:val="both"/>
        <w:rPr>
          <w:rFonts w:ascii="Arial" w:hAnsi="Arial" w:cs="Arial"/>
        </w:rPr>
      </w:pPr>
      <w:r>
        <w:rPr>
          <w:rFonts w:ascii="Arial" w:hAnsi="Arial" w:cs="Arial"/>
        </w:rPr>
        <w:t>L</w:t>
      </w:r>
      <w:r w:rsidRPr="00277C30">
        <w:rPr>
          <w:rFonts w:ascii="Arial" w:hAnsi="Arial" w:cs="Arial"/>
        </w:rPr>
        <w:t>os transistores FET son útiles en múltiples aplicaciones. Algunas de las principales son actuar como amplificador y actuar como interruptor controlado eléctricamente</w:t>
      </w:r>
      <w:r>
        <w:rPr>
          <w:rFonts w:ascii="Arial" w:hAnsi="Arial" w:cs="Arial"/>
        </w:rPr>
        <w:t>.</w:t>
      </w:r>
    </w:p>
    <w:p w14:paraId="7F365760" w14:textId="7C01891C" w:rsidR="00A1147B" w:rsidRPr="00A1147B" w:rsidRDefault="00A1147B" w:rsidP="00277C30">
      <w:pPr>
        <w:spacing w:after="0"/>
        <w:jc w:val="both"/>
        <w:rPr>
          <w:rFonts w:ascii="Arial" w:hAnsi="Arial" w:cs="Arial"/>
          <w:b/>
          <w:bCs/>
        </w:rPr>
      </w:pPr>
      <w:r w:rsidRPr="00A1147B">
        <w:rPr>
          <w:rFonts w:ascii="Arial" w:hAnsi="Arial" w:cs="Arial"/>
          <w:b/>
          <w:bCs/>
        </w:rPr>
        <w:t>Los FET son dispositivos controlados por tensión, mientras que los BJT son dispositivos controlados por corriente.</w:t>
      </w:r>
    </w:p>
    <w:p w14:paraId="48AA8988" w14:textId="05A846BA" w:rsidR="00277C30" w:rsidRPr="00B66690" w:rsidRDefault="00E6451F" w:rsidP="00277C30">
      <w:pPr>
        <w:spacing w:after="0"/>
        <w:jc w:val="both"/>
        <w:rPr>
          <w:rFonts w:ascii="Arial" w:hAnsi="Arial" w:cs="Arial"/>
          <w:b/>
          <w:bCs/>
        </w:rPr>
      </w:pPr>
      <w:r>
        <w:rPr>
          <w:rFonts w:ascii="Arial" w:hAnsi="Arial" w:cs="Arial"/>
          <w:b/>
          <w:bCs/>
        </w:rPr>
        <w:t>Características</w:t>
      </w:r>
    </w:p>
    <w:p w14:paraId="49761F2F" w14:textId="530CA167" w:rsidR="00B66690" w:rsidRPr="00B66690" w:rsidRDefault="00B66690" w:rsidP="00B66690">
      <w:pPr>
        <w:spacing w:after="0"/>
        <w:jc w:val="both"/>
        <w:rPr>
          <w:rFonts w:ascii="Arial" w:hAnsi="Arial" w:cs="Arial"/>
        </w:rPr>
      </w:pPr>
      <w:r w:rsidRPr="00B66690">
        <w:rPr>
          <w:rFonts w:ascii="Arial" w:hAnsi="Arial" w:cs="Arial"/>
        </w:rPr>
        <w:t xml:space="preserve">La mayoría de MOSFET tiene una tensión nominal </w:t>
      </w:r>
      <w:proofErr w:type="spellStart"/>
      <w:r w:rsidRPr="00B66690">
        <w:rPr>
          <w:rFonts w:ascii="Arial" w:hAnsi="Arial" w:cs="Arial"/>
        </w:rPr>
        <w:t>Vgs</w:t>
      </w:r>
      <w:proofErr w:type="spellEnd"/>
      <w:r w:rsidRPr="00B66690">
        <w:rPr>
          <w:rFonts w:ascii="Arial" w:hAnsi="Arial" w:cs="Arial"/>
        </w:rPr>
        <w:t xml:space="preserve"> de 10V, por lo que a los 5V que proporciona la salida de Arduino la intensidad máxima que puede proporcionar MOSFET es mucho menor a su intensidad nominal. Incluso en algunos modelos de transistores puede no ser suficiente para saturar el MOSFET. Esta situación lógicamente, es incluso peor en el caso de modelos de Arduino de 3.3V.</w:t>
      </w:r>
    </w:p>
    <w:p w14:paraId="0B54EA94" w14:textId="4AC4CCEF" w:rsidR="00E6451F" w:rsidRDefault="00B66690" w:rsidP="00B66690">
      <w:pPr>
        <w:spacing w:after="0"/>
        <w:jc w:val="both"/>
        <w:rPr>
          <w:rFonts w:ascii="Arial" w:hAnsi="Arial" w:cs="Arial"/>
        </w:rPr>
      </w:pPr>
      <w:r w:rsidRPr="00B66690">
        <w:rPr>
          <w:rFonts w:ascii="Arial" w:hAnsi="Arial" w:cs="Arial"/>
        </w:rPr>
        <w:t>Además, incluso aunque aceptemos esta corriente Id inferior a la nominal, hay que recordar que el MOSFET necesita absorber una cantidad de carga para cambiar de estado. Con la limitación de corriente de las salidas de Arduino las transiciones son más lentas y el tiempo que el transistor pasa en la zona lineal es mayor, lo que supone una mayor disipación de energía y calentamiento</w:t>
      </w:r>
      <w:r w:rsidR="00261858">
        <w:rPr>
          <w:rFonts w:ascii="Arial" w:hAnsi="Arial" w:cs="Arial"/>
        </w:rPr>
        <w:t>.</w:t>
      </w:r>
    </w:p>
    <w:p w14:paraId="30996791" w14:textId="77777777" w:rsidR="00261858" w:rsidRDefault="00261858" w:rsidP="00B66690">
      <w:pPr>
        <w:spacing w:after="0"/>
        <w:jc w:val="both"/>
        <w:rPr>
          <w:rFonts w:ascii="Arial" w:hAnsi="Arial" w:cs="Arial"/>
        </w:rPr>
      </w:pPr>
    </w:p>
    <w:p w14:paraId="44F984B5" w14:textId="620EC7B5" w:rsidR="00B66690" w:rsidRPr="00B66690" w:rsidRDefault="00B66690" w:rsidP="00B66690">
      <w:pPr>
        <w:spacing w:after="0"/>
        <w:jc w:val="both"/>
        <w:rPr>
          <w:rFonts w:ascii="Arial" w:hAnsi="Arial" w:cs="Arial"/>
          <w:b/>
          <w:bCs/>
        </w:rPr>
      </w:pPr>
      <w:bookmarkStart w:id="1" w:name="_Hlk163595765"/>
      <w:r w:rsidRPr="00B66690">
        <w:rPr>
          <w:rFonts w:ascii="Arial" w:hAnsi="Arial" w:cs="Arial"/>
          <w:b/>
          <w:bCs/>
        </w:rPr>
        <w:t>MOSFET PARA ARDUINO</w:t>
      </w:r>
    </w:p>
    <w:bookmarkEnd w:id="1"/>
    <w:p w14:paraId="4365E198" w14:textId="3F867F8D" w:rsidR="00B66690" w:rsidRPr="00B66690" w:rsidRDefault="00B66690" w:rsidP="00B66690">
      <w:pPr>
        <w:spacing w:after="0"/>
        <w:jc w:val="both"/>
        <w:rPr>
          <w:rFonts w:ascii="Arial" w:hAnsi="Arial" w:cs="Arial"/>
        </w:rPr>
      </w:pPr>
      <w:r w:rsidRPr="00B66690">
        <w:rPr>
          <w:rFonts w:ascii="Arial" w:hAnsi="Arial" w:cs="Arial"/>
        </w:rPr>
        <w:t xml:space="preserve">Modelos habituales de MOSFET son el IRF520, IRF530 e IRF540, con una intensidad nominal Id de, respectivamente, 9.2A, 14A y 28A. Sin embargo, al emplear estos </w:t>
      </w:r>
      <w:r w:rsidRPr="00B66690">
        <w:rPr>
          <w:rFonts w:ascii="Arial" w:hAnsi="Arial" w:cs="Arial"/>
        </w:rPr>
        <w:lastRenderedPageBreak/>
        <w:t xml:space="preserve">transistores con un Arduino y una </w:t>
      </w:r>
      <w:proofErr w:type="spellStart"/>
      <w:r w:rsidRPr="00B66690">
        <w:rPr>
          <w:rFonts w:ascii="Arial" w:hAnsi="Arial" w:cs="Arial"/>
        </w:rPr>
        <w:t>Vgs</w:t>
      </w:r>
      <w:proofErr w:type="spellEnd"/>
      <w:r w:rsidRPr="00B66690">
        <w:rPr>
          <w:rFonts w:ascii="Arial" w:hAnsi="Arial" w:cs="Arial"/>
        </w:rPr>
        <w:t xml:space="preserve"> de 5V, los valores de Id caen a 1A, 2A, y 11A.</w:t>
      </w:r>
      <w:r>
        <w:rPr>
          <w:rFonts w:ascii="Arial" w:hAnsi="Arial" w:cs="Arial"/>
        </w:rPr>
        <w:t xml:space="preserve"> (por tener poco nivel de tensión entre puerta y fuente)</w:t>
      </w:r>
    </w:p>
    <w:p w14:paraId="368C6F71" w14:textId="410B5D34" w:rsidR="00B66690" w:rsidRPr="00B66690" w:rsidRDefault="00B66690" w:rsidP="00B66690">
      <w:pPr>
        <w:spacing w:after="0"/>
        <w:jc w:val="both"/>
        <w:rPr>
          <w:rFonts w:ascii="Arial" w:hAnsi="Arial" w:cs="Arial"/>
        </w:rPr>
      </w:pPr>
      <w:r w:rsidRPr="00B66690">
        <w:rPr>
          <w:rFonts w:ascii="Arial" w:hAnsi="Arial" w:cs="Arial"/>
        </w:rPr>
        <w:t xml:space="preserve">Por otro lado, la serie N, IRF520n, IRF530n e IRF540n, con una intensidad nominal Id de 9.7A, 17A y 33A, al conectarlos directamente con Arduino y una tensión </w:t>
      </w:r>
      <w:proofErr w:type="spellStart"/>
      <w:r w:rsidRPr="00B66690">
        <w:rPr>
          <w:rFonts w:ascii="Arial" w:hAnsi="Arial" w:cs="Arial"/>
        </w:rPr>
        <w:t>Vgs</w:t>
      </w:r>
      <w:proofErr w:type="spellEnd"/>
      <w:r w:rsidRPr="00B66690">
        <w:rPr>
          <w:rFonts w:ascii="Arial" w:hAnsi="Arial" w:cs="Arial"/>
        </w:rPr>
        <w:t xml:space="preserve"> de 5V,los valores de Id caen a 3A, 11A y 12A, mejor que los anteriores pero muy lejos de ser espectacular.</w:t>
      </w:r>
    </w:p>
    <w:p w14:paraId="449C191E" w14:textId="76200ED8" w:rsidR="00B66690" w:rsidRPr="00B66690" w:rsidRDefault="00B66690" w:rsidP="00B66690">
      <w:pPr>
        <w:spacing w:after="0"/>
        <w:jc w:val="both"/>
        <w:rPr>
          <w:rFonts w:ascii="Arial" w:hAnsi="Arial" w:cs="Arial"/>
        </w:rPr>
      </w:pPr>
      <w:r w:rsidRPr="00B66690">
        <w:rPr>
          <w:rFonts w:ascii="Arial" w:hAnsi="Arial" w:cs="Arial"/>
        </w:rPr>
        <w:t>Para resolver esto, existe un tipo especial de condensadores MOSFET llamados transistores de nivel lógico (</w:t>
      </w:r>
      <w:proofErr w:type="spellStart"/>
      <w:r w:rsidRPr="00B66690">
        <w:rPr>
          <w:rFonts w:ascii="Arial" w:hAnsi="Arial" w:cs="Arial"/>
        </w:rPr>
        <w:t>logic</w:t>
      </w:r>
      <w:proofErr w:type="spellEnd"/>
      <w:r w:rsidRPr="00B66690">
        <w:rPr>
          <w:rFonts w:ascii="Arial" w:hAnsi="Arial" w:cs="Arial"/>
        </w:rPr>
        <w:t xml:space="preserve"> </w:t>
      </w:r>
      <w:proofErr w:type="spellStart"/>
      <w:r w:rsidRPr="00B66690">
        <w:rPr>
          <w:rFonts w:ascii="Arial" w:hAnsi="Arial" w:cs="Arial"/>
        </w:rPr>
        <w:t>level</w:t>
      </w:r>
      <w:proofErr w:type="spellEnd"/>
      <w:r w:rsidRPr="00B66690">
        <w:rPr>
          <w:rFonts w:ascii="Arial" w:hAnsi="Arial" w:cs="Arial"/>
        </w:rPr>
        <w:t xml:space="preserve">), diseñados específicamente para conmutar a las bajas tensiones típicas en TTL. </w:t>
      </w:r>
    </w:p>
    <w:p w14:paraId="337C7049" w14:textId="1446458C" w:rsidR="00B66690" w:rsidRPr="00B66690" w:rsidRDefault="00B66690" w:rsidP="00B66690">
      <w:pPr>
        <w:spacing w:after="0"/>
        <w:jc w:val="both"/>
        <w:rPr>
          <w:rFonts w:ascii="Arial" w:hAnsi="Arial" w:cs="Arial"/>
        </w:rPr>
      </w:pPr>
      <w:r w:rsidRPr="00B66690">
        <w:rPr>
          <w:rFonts w:ascii="Arial" w:hAnsi="Arial" w:cs="Arial"/>
        </w:rPr>
        <w:t>Así, la serie de transistores lógicos IRL520, IRL530 y IRL540 saturan sin problemas a 5V proporcionando una Id, respectivamente, de 9.2A, 15A, y 28</w:t>
      </w:r>
      <w:r>
        <w:rPr>
          <w:rFonts w:ascii="Arial" w:hAnsi="Arial" w:cs="Arial"/>
        </w:rPr>
        <w:t>ª (estos actúan correctamente con tensiones de 5V)</w:t>
      </w:r>
    </w:p>
    <w:p w14:paraId="47EC78EF" w14:textId="1332B2E2" w:rsidR="00B66690" w:rsidRDefault="00B66690" w:rsidP="00B66690">
      <w:pPr>
        <w:spacing w:after="0"/>
        <w:jc w:val="both"/>
        <w:rPr>
          <w:rFonts w:ascii="Arial" w:hAnsi="Arial" w:cs="Arial"/>
        </w:rPr>
      </w:pPr>
      <w:r w:rsidRPr="00B66690">
        <w:rPr>
          <w:rFonts w:ascii="Arial" w:hAnsi="Arial" w:cs="Arial"/>
        </w:rPr>
        <w:t>Pero no son los únicos transistores MOSFET lógicos disponibles. Entre los muchos modelos encontramos el IRLZ44 que proporciona una Id de 50A, o el IRLB3034PbF que proporciona una Id de 190</w:t>
      </w:r>
      <w:r>
        <w:rPr>
          <w:rFonts w:ascii="Arial" w:hAnsi="Arial" w:cs="Arial"/>
        </w:rPr>
        <w:t>ª</w:t>
      </w:r>
    </w:p>
    <w:p w14:paraId="5B7B5D6D" w14:textId="5537EE9A" w:rsidR="00B66690" w:rsidRDefault="00B66690" w:rsidP="00B66690">
      <w:pPr>
        <w:spacing w:after="0"/>
        <w:jc w:val="both"/>
        <w:rPr>
          <w:rFonts w:ascii="Arial" w:hAnsi="Arial" w:cs="Arial"/>
        </w:rPr>
      </w:pPr>
      <w:r>
        <w:rPr>
          <w:rFonts w:ascii="Arial" w:hAnsi="Arial" w:cs="Arial"/>
        </w:rPr>
        <w:t xml:space="preserve">NOTA: los </w:t>
      </w:r>
      <w:proofErr w:type="spellStart"/>
      <w:r>
        <w:rPr>
          <w:rFonts w:ascii="Arial" w:hAnsi="Arial" w:cs="Arial"/>
        </w:rPr>
        <w:t>mosfet</w:t>
      </w:r>
      <w:proofErr w:type="spellEnd"/>
      <w:r>
        <w:rPr>
          <w:rFonts w:ascii="Arial" w:hAnsi="Arial" w:cs="Arial"/>
        </w:rPr>
        <w:t xml:space="preserve"> deben tener una tensión entre puerta-fuente lo más alta posible, para asegurarse de que pueda pasar una alta </w:t>
      </w:r>
      <w:r w:rsidR="00A1147B">
        <w:rPr>
          <w:rFonts w:ascii="Arial" w:hAnsi="Arial" w:cs="Arial"/>
        </w:rPr>
        <w:t>corriente. La tensión en la puerta, controla la corriente que puede obtenerse del drenador Id</w:t>
      </w:r>
    </w:p>
    <w:p w14:paraId="7472E1F1" w14:textId="2FBE2421" w:rsidR="00A1147B" w:rsidRPr="00A1147B" w:rsidRDefault="00A1147B" w:rsidP="00A1147B">
      <w:pPr>
        <w:spacing w:after="0"/>
        <w:rPr>
          <w:rFonts w:ascii="Arial" w:hAnsi="Arial" w:cs="Arial"/>
          <w:b/>
          <w:bCs/>
        </w:rPr>
      </w:pPr>
      <w:r w:rsidRPr="00A1147B">
        <w:rPr>
          <w:rFonts w:ascii="Arial" w:hAnsi="Arial" w:cs="Arial"/>
          <w:b/>
          <w:bCs/>
        </w:rPr>
        <w:t>Existen dos variantes de transistores FET llamados de Canal N y Canal P.</w:t>
      </w:r>
    </w:p>
    <w:p w14:paraId="50C0A3B4" w14:textId="77777777" w:rsidR="00B66690" w:rsidRPr="00B66690" w:rsidRDefault="00B66690" w:rsidP="00B66690">
      <w:pPr>
        <w:spacing w:after="0"/>
        <w:jc w:val="both"/>
        <w:rPr>
          <w:rFonts w:ascii="Arial" w:hAnsi="Arial" w:cs="Arial"/>
        </w:rPr>
      </w:pPr>
    </w:p>
    <w:p w14:paraId="486CB620" w14:textId="468756D6" w:rsidR="00A1147B" w:rsidRDefault="00A1147B" w:rsidP="00261858">
      <w:pPr>
        <w:spacing w:after="0"/>
        <w:rPr>
          <w:rFonts w:ascii="Arial" w:hAnsi="Arial" w:cs="Arial"/>
        </w:rPr>
      </w:pPr>
      <w:r>
        <w:rPr>
          <w:rFonts w:ascii="Arial" w:hAnsi="Arial" w:cs="Arial"/>
          <w:noProof/>
        </w:rPr>
        <w:drawing>
          <wp:inline distT="0" distB="0" distL="0" distR="0" wp14:anchorId="3787B62E" wp14:editId="234F9C77">
            <wp:extent cx="2453675" cy="1064895"/>
            <wp:effectExtent l="0" t="0" r="3810" b="1905"/>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5548" cy="1117788"/>
                    </a:xfrm>
                    <a:prstGeom prst="rect">
                      <a:avLst/>
                    </a:prstGeom>
                    <a:noFill/>
                  </pic:spPr>
                </pic:pic>
              </a:graphicData>
            </a:graphic>
          </wp:inline>
        </w:drawing>
      </w:r>
      <w:r>
        <w:rPr>
          <w:rFonts w:ascii="Arial" w:hAnsi="Arial" w:cs="Arial"/>
          <w:noProof/>
        </w:rPr>
        <w:drawing>
          <wp:inline distT="0" distB="0" distL="0" distR="0" wp14:anchorId="7C47B840" wp14:editId="7240941F">
            <wp:extent cx="2669101" cy="1543226"/>
            <wp:effectExtent l="0" t="0" r="0"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762" cy="1558641"/>
                    </a:xfrm>
                    <a:prstGeom prst="rect">
                      <a:avLst/>
                    </a:prstGeom>
                    <a:noFill/>
                  </pic:spPr>
                </pic:pic>
              </a:graphicData>
            </a:graphic>
          </wp:inline>
        </w:drawing>
      </w:r>
    </w:p>
    <w:p w14:paraId="5E5FCD99" w14:textId="77777777" w:rsidR="00A1147B" w:rsidRPr="00A1147B" w:rsidRDefault="00A1147B" w:rsidP="00A1147B">
      <w:pPr>
        <w:numPr>
          <w:ilvl w:val="0"/>
          <w:numId w:val="1"/>
        </w:numPr>
        <w:spacing w:after="0"/>
        <w:jc w:val="both"/>
        <w:rPr>
          <w:rFonts w:ascii="Arial" w:hAnsi="Arial" w:cs="Arial"/>
        </w:rPr>
      </w:pPr>
      <w:r w:rsidRPr="00A1147B">
        <w:rPr>
          <w:rFonts w:ascii="Arial" w:hAnsi="Arial" w:cs="Arial"/>
        </w:rPr>
        <w:t>Gate (puerta), similar a la base del BJT</w:t>
      </w:r>
    </w:p>
    <w:p w14:paraId="1C5F4871" w14:textId="77777777" w:rsidR="00A1147B" w:rsidRPr="00A1147B" w:rsidRDefault="00A1147B" w:rsidP="00A1147B">
      <w:pPr>
        <w:numPr>
          <w:ilvl w:val="0"/>
          <w:numId w:val="1"/>
        </w:numPr>
        <w:spacing w:after="0"/>
        <w:jc w:val="both"/>
        <w:rPr>
          <w:rFonts w:ascii="Arial" w:hAnsi="Arial" w:cs="Arial"/>
        </w:rPr>
      </w:pPr>
      <w:proofErr w:type="spellStart"/>
      <w:r w:rsidRPr="00A1147B">
        <w:rPr>
          <w:rFonts w:ascii="Arial" w:hAnsi="Arial" w:cs="Arial"/>
        </w:rPr>
        <w:t>Source</w:t>
      </w:r>
      <w:proofErr w:type="spellEnd"/>
      <w:r w:rsidRPr="00A1147B">
        <w:rPr>
          <w:rFonts w:ascii="Arial" w:hAnsi="Arial" w:cs="Arial"/>
        </w:rPr>
        <w:t xml:space="preserve"> (fuente), similar al emisor del BJT</w:t>
      </w:r>
    </w:p>
    <w:p w14:paraId="0E6AD312" w14:textId="77777777" w:rsidR="00A1147B" w:rsidRPr="00A1147B" w:rsidRDefault="00A1147B" w:rsidP="00A1147B">
      <w:pPr>
        <w:numPr>
          <w:ilvl w:val="0"/>
          <w:numId w:val="1"/>
        </w:numPr>
        <w:spacing w:after="0"/>
        <w:jc w:val="both"/>
        <w:rPr>
          <w:rFonts w:ascii="Arial" w:hAnsi="Arial" w:cs="Arial"/>
        </w:rPr>
      </w:pPr>
      <w:proofErr w:type="spellStart"/>
      <w:r w:rsidRPr="00A1147B">
        <w:rPr>
          <w:rFonts w:ascii="Arial" w:hAnsi="Arial" w:cs="Arial"/>
        </w:rPr>
        <w:t>Drain</w:t>
      </w:r>
      <w:proofErr w:type="spellEnd"/>
      <w:r w:rsidRPr="00A1147B">
        <w:rPr>
          <w:rFonts w:ascii="Arial" w:hAnsi="Arial" w:cs="Arial"/>
        </w:rPr>
        <w:t xml:space="preserve"> (drenaje), similar al colector del BJT</w:t>
      </w:r>
    </w:p>
    <w:p w14:paraId="394DA8D7" w14:textId="77777777" w:rsidR="00A1147B" w:rsidRPr="00261858" w:rsidRDefault="00A1147B" w:rsidP="00A1147B">
      <w:pPr>
        <w:spacing w:after="0" w:line="240" w:lineRule="auto"/>
        <w:jc w:val="both"/>
        <w:rPr>
          <w:rFonts w:ascii="Arial" w:hAnsi="Arial" w:cs="Arial"/>
          <w:b/>
          <w:bCs/>
        </w:rPr>
      </w:pPr>
      <w:r w:rsidRPr="00261858">
        <w:rPr>
          <w:rFonts w:ascii="Arial" w:hAnsi="Arial" w:cs="Arial"/>
          <w:b/>
          <w:bCs/>
        </w:rPr>
        <w:t>Las dos resistencias empleadas en el montaje son necesarias para el correcto funcionamiento del sistema, y cumplen funciones diferentes.</w:t>
      </w:r>
    </w:p>
    <w:p w14:paraId="57C9370E" w14:textId="6B03AE5F" w:rsidR="00A1147B" w:rsidRPr="00261858" w:rsidRDefault="00A1147B" w:rsidP="00A1147B">
      <w:pPr>
        <w:spacing w:after="0" w:line="240" w:lineRule="auto"/>
        <w:jc w:val="both"/>
        <w:rPr>
          <w:rFonts w:ascii="Arial" w:hAnsi="Arial" w:cs="Arial"/>
          <w:b/>
          <w:bCs/>
        </w:rPr>
      </w:pPr>
      <w:r w:rsidRPr="00261858">
        <w:rPr>
          <w:rFonts w:ascii="Arial" w:hAnsi="Arial" w:cs="Arial"/>
          <w:b/>
          <w:bCs/>
        </w:rPr>
        <w:t xml:space="preserve">Por un </w:t>
      </w:r>
      <w:r w:rsidR="00E6451F" w:rsidRPr="00261858">
        <w:rPr>
          <w:rFonts w:ascii="Arial" w:hAnsi="Arial" w:cs="Arial"/>
          <w:b/>
          <w:bCs/>
        </w:rPr>
        <w:t>lado,</w:t>
      </w:r>
      <w:r w:rsidRPr="00261858">
        <w:rPr>
          <w:rFonts w:ascii="Arial" w:hAnsi="Arial" w:cs="Arial"/>
          <w:b/>
          <w:bCs/>
        </w:rPr>
        <w:t xml:space="preserve"> Rg, la resistencia en Gate, sirve para limitar la corriente que “demanda” Gate. Valores más altos suponen menores intensidades, y por tanto menor consumo en Arduino. Por contra, disminuir el valor de la resistencia favorece las transiciones más rápidas, con lo que el transistor pasa menos tiempo en la zona lineal, y se calienta menos en las conmutaciones. Valores habituales son 470 a 4k7.</w:t>
      </w:r>
    </w:p>
    <w:p w14:paraId="2CE04305" w14:textId="7FADE4C4" w:rsidR="00277C30" w:rsidRPr="00261858" w:rsidRDefault="00A1147B" w:rsidP="00A1147B">
      <w:pPr>
        <w:spacing w:after="0" w:line="240" w:lineRule="auto"/>
        <w:jc w:val="both"/>
        <w:rPr>
          <w:rFonts w:ascii="Arial" w:hAnsi="Arial" w:cs="Arial"/>
          <w:b/>
          <w:bCs/>
        </w:rPr>
      </w:pPr>
      <w:r w:rsidRPr="00261858">
        <w:rPr>
          <w:rFonts w:ascii="Arial" w:hAnsi="Arial" w:cs="Arial"/>
          <w:b/>
          <w:bCs/>
        </w:rPr>
        <w:t xml:space="preserve">Por otro lado, </w:t>
      </w:r>
      <w:proofErr w:type="spellStart"/>
      <w:r w:rsidRPr="00261858">
        <w:rPr>
          <w:rFonts w:ascii="Arial" w:hAnsi="Arial" w:cs="Arial"/>
          <w:b/>
          <w:bCs/>
        </w:rPr>
        <w:t>Rs</w:t>
      </w:r>
      <w:proofErr w:type="spellEnd"/>
      <w:r w:rsidRPr="00261858">
        <w:rPr>
          <w:rFonts w:ascii="Arial" w:hAnsi="Arial" w:cs="Arial"/>
          <w:b/>
          <w:bCs/>
        </w:rPr>
        <w:t xml:space="preserve"> simplemente pone el transistor a un estado conocido (GND) cuando el Pin está en un estado indeterminado (alta impedancia), por ejemplo, durante el arranque del programa, que podrían provocar encendidos y apagados del MOSFET. Un valor alto de resistencia, de 100K a 1M, es suficiente para poner el Gate a tierra.</w:t>
      </w:r>
    </w:p>
    <w:p w14:paraId="4D2E3B6C" w14:textId="01AA80C5" w:rsidR="00E6451F" w:rsidRDefault="00E6451F" w:rsidP="00A1147B">
      <w:pPr>
        <w:spacing w:after="0" w:line="240" w:lineRule="auto"/>
        <w:jc w:val="both"/>
        <w:rPr>
          <w:rFonts w:ascii="Arial" w:hAnsi="Arial" w:cs="Arial"/>
        </w:rPr>
      </w:pPr>
    </w:p>
    <w:p w14:paraId="39BF3F37" w14:textId="4AB4E23B" w:rsidR="00E6451F" w:rsidRPr="00B66690" w:rsidRDefault="00E6451F" w:rsidP="00E6451F">
      <w:pPr>
        <w:spacing w:after="0"/>
        <w:jc w:val="both"/>
        <w:rPr>
          <w:rFonts w:ascii="Arial" w:hAnsi="Arial" w:cs="Arial"/>
          <w:b/>
          <w:bCs/>
        </w:rPr>
      </w:pPr>
      <w:r w:rsidRPr="00B66690">
        <w:rPr>
          <w:rFonts w:ascii="Arial" w:hAnsi="Arial" w:cs="Arial"/>
          <w:b/>
          <w:bCs/>
        </w:rPr>
        <w:t xml:space="preserve">MOSFET </w:t>
      </w:r>
      <w:r>
        <w:rPr>
          <w:rFonts w:ascii="Arial" w:hAnsi="Arial" w:cs="Arial"/>
          <w:b/>
          <w:bCs/>
        </w:rPr>
        <w:t>NO LOGICOS CON</w:t>
      </w:r>
      <w:r w:rsidRPr="00B66690">
        <w:rPr>
          <w:rFonts w:ascii="Arial" w:hAnsi="Arial" w:cs="Arial"/>
          <w:b/>
          <w:bCs/>
        </w:rPr>
        <w:t xml:space="preserve"> ARDUINO</w:t>
      </w:r>
    </w:p>
    <w:p w14:paraId="10CAC3E3" w14:textId="161224D7" w:rsidR="00E6451F" w:rsidRPr="00E6451F" w:rsidRDefault="00E6451F" w:rsidP="00E6451F">
      <w:pPr>
        <w:spacing w:after="0" w:line="240" w:lineRule="auto"/>
        <w:jc w:val="both"/>
        <w:rPr>
          <w:rFonts w:ascii="Arial" w:hAnsi="Arial" w:cs="Arial"/>
        </w:rPr>
      </w:pPr>
      <w:r>
        <w:rPr>
          <w:rFonts w:ascii="Arial" w:hAnsi="Arial" w:cs="Arial"/>
        </w:rPr>
        <w:t>L</w:t>
      </w:r>
      <w:r w:rsidRPr="00E6451F">
        <w:rPr>
          <w:rFonts w:ascii="Arial" w:hAnsi="Arial" w:cs="Arial"/>
        </w:rPr>
        <w:t>as limitaciones en tensión y corriente que imponen las salidas de Arduino (y en general de cualquier procesador o autómata) nos obligan a reducir las cargas que podemos alimentar con un MOSFET, o a emplear transistores especiales de nivel lógico.</w:t>
      </w:r>
    </w:p>
    <w:p w14:paraId="4DC99A54" w14:textId="77777777" w:rsidR="00E6451F" w:rsidRPr="00E6451F" w:rsidRDefault="00E6451F" w:rsidP="00E6451F">
      <w:pPr>
        <w:spacing w:after="0" w:line="240" w:lineRule="auto"/>
        <w:jc w:val="both"/>
        <w:rPr>
          <w:rFonts w:ascii="Arial" w:hAnsi="Arial" w:cs="Arial"/>
        </w:rPr>
      </w:pPr>
      <w:r w:rsidRPr="00E6451F">
        <w:rPr>
          <w:rFonts w:ascii="Arial" w:hAnsi="Arial" w:cs="Arial"/>
        </w:rPr>
        <w:lastRenderedPageBreak/>
        <w:t>Esta situación es incluso peor en el caso de las salidas PWM, dado que la limitación de corriente obliga al MOSFET a estar más tiempo en la zona lineal, aumentando la potencia disipada y su temperatura.</w:t>
      </w:r>
    </w:p>
    <w:p w14:paraId="4A327191" w14:textId="77777777" w:rsidR="00E6451F" w:rsidRPr="00E6451F" w:rsidRDefault="00E6451F" w:rsidP="00E6451F">
      <w:pPr>
        <w:spacing w:after="0" w:line="240" w:lineRule="auto"/>
        <w:jc w:val="both"/>
        <w:rPr>
          <w:rFonts w:ascii="Arial" w:hAnsi="Arial" w:cs="Arial"/>
        </w:rPr>
      </w:pPr>
      <w:r w:rsidRPr="00E6451F">
        <w:rPr>
          <w:rFonts w:ascii="Arial" w:hAnsi="Arial" w:cs="Arial"/>
        </w:rPr>
        <w:t xml:space="preserve">Una forma de eliminar estas restricciones es emplear una etapa de </w:t>
      </w:r>
      <w:proofErr w:type="spellStart"/>
      <w:r w:rsidRPr="00E6451F">
        <w:rPr>
          <w:rFonts w:ascii="Arial" w:hAnsi="Arial" w:cs="Arial"/>
        </w:rPr>
        <w:t>preamplificación</w:t>
      </w:r>
      <w:proofErr w:type="spellEnd"/>
      <w:r w:rsidRPr="00E6451F">
        <w:rPr>
          <w:rFonts w:ascii="Arial" w:hAnsi="Arial" w:cs="Arial"/>
        </w:rPr>
        <w:t>, entre la salida de Arduino y el MOSFET. Esta etapa, o driver, puede ser un circuito formado por un simple BJT de pequeño tamaño (N2222, BC337 o similar).</w:t>
      </w:r>
    </w:p>
    <w:p w14:paraId="051AB394" w14:textId="3CED058B" w:rsidR="00E6451F" w:rsidRPr="005617C8" w:rsidRDefault="00E6451F" w:rsidP="00A1147B">
      <w:pPr>
        <w:spacing w:after="0" w:line="240" w:lineRule="auto"/>
        <w:jc w:val="both"/>
        <w:rPr>
          <w:rFonts w:ascii="Arial" w:hAnsi="Arial" w:cs="Arial"/>
        </w:rPr>
      </w:pPr>
    </w:p>
    <w:p w14:paraId="5273BC82" w14:textId="0D7A2B85" w:rsidR="00A1147B" w:rsidRDefault="00E6451F" w:rsidP="00E6451F">
      <w:pPr>
        <w:spacing w:after="0" w:line="240" w:lineRule="auto"/>
        <w:jc w:val="center"/>
        <w:rPr>
          <w:rFonts w:ascii="Arial" w:hAnsi="Arial" w:cs="Arial"/>
        </w:rPr>
      </w:pPr>
      <w:r>
        <w:rPr>
          <w:rFonts w:ascii="Arial" w:hAnsi="Arial" w:cs="Arial"/>
          <w:noProof/>
        </w:rPr>
        <w:drawing>
          <wp:inline distT="0" distB="0" distL="0" distR="0" wp14:anchorId="69873AD6" wp14:editId="13B814EF">
            <wp:extent cx="3412959" cy="2059152"/>
            <wp:effectExtent l="0" t="0" r="0" b="0"/>
            <wp:docPr id="1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3361" cy="2077494"/>
                    </a:xfrm>
                    <a:prstGeom prst="rect">
                      <a:avLst/>
                    </a:prstGeom>
                    <a:noFill/>
                  </pic:spPr>
                </pic:pic>
              </a:graphicData>
            </a:graphic>
          </wp:inline>
        </w:drawing>
      </w:r>
    </w:p>
    <w:p w14:paraId="4F629B7C" w14:textId="7CAFB1E0" w:rsidR="009D3D48" w:rsidRDefault="00B70F2F">
      <w:pPr>
        <w:spacing w:after="0" w:line="240" w:lineRule="auto"/>
        <w:jc w:val="both"/>
        <w:rPr>
          <w:rFonts w:ascii="Arial" w:hAnsi="Arial" w:cs="Arial"/>
        </w:rPr>
      </w:pPr>
      <w:r w:rsidRPr="00B70F2F">
        <w:rPr>
          <w:rFonts w:ascii="Arial" w:hAnsi="Arial" w:cs="Arial"/>
          <w:noProof/>
        </w:rPr>
        <w:drawing>
          <wp:inline distT="0" distB="0" distL="0" distR="0" wp14:anchorId="7B47DFC6" wp14:editId="41C7ED43">
            <wp:extent cx="5184415" cy="4198620"/>
            <wp:effectExtent l="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8620" cy="4202026"/>
                    </a:xfrm>
                    <a:prstGeom prst="rect">
                      <a:avLst/>
                    </a:prstGeom>
                  </pic:spPr>
                </pic:pic>
              </a:graphicData>
            </a:graphic>
          </wp:inline>
        </w:drawing>
      </w:r>
    </w:p>
    <w:p w14:paraId="5AD4121B" w14:textId="14C78C59" w:rsidR="00B502BE" w:rsidRDefault="00B502BE">
      <w:pPr>
        <w:spacing w:after="0" w:line="240" w:lineRule="auto"/>
        <w:jc w:val="both"/>
        <w:rPr>
          <w:rFonts w:ascii="Arial" w:hAnsi="Arial" w:cs="Arial"/>
        </w:rPr>
      </w:pPr>
    </w:p>
    <w:p w14:paraId="66C80F96" w14:textId="29B9F7C3" w:rsidR="009E2A02" w:rsidRDefault="009E2A02" w:rsidP="00261858">
      <w:pPr>
        <w:spacing w:after="0" w:line="240" w:lineRule="auto"/>
        <w:jc w:val="center"/>
        <w:rPr>
          <w:rFonts w:ascii="Arial" w:hAnsi="Arial" w:cs="Arial"/>
        </w:rPr>
      </w:pPr>
      <w:r>
        <w:rPr>
          <w:rFonts w:ascii="Arial" w:hAnsi="Arial" w:cs="Arial"/>
          <w:noProof/>
        </w:rPr>
        <w:lastRenderedPageBreak/>
        <w:drawing>
          <wp:inline distT="0" distB="0" distL="0" distR="0" wp14:anchorId="3F8EECB1" wp14:editId="2EA9233F">
            <wp:extent cx="2802193" cy="1737360"/>
            <wp:effectExtent l="0" t="0" r="0" b="0"/>
            <wp:docPr id="1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3239" cy="1756609"/>
                    </a:xfrm>
                    <a:prstGeom prst="rect">
                      <a:avLst/>
                    </a:prstGeom>
                    <a:noFill/>
                  </pic:spPr>
                </pic:pic>
              </a:graphicData>
            </a:graphic>
          </wp:inline>
        </w:drawing>
      </w:r>
    </w:p>
    <w:p w14:paraId="4DCFCB11" w14:textId="37AE235E" w:rsidR="009E2A02" w:rsidRDefault="009E2A02">
      <w:pPr>
        <w:spacing w:after="0" w:line="240" w:lineRule="auto"/>
        <w:jc w:val="both"/>
        <w:rPr>
          <w:rFonts w:ascii="Arial" w:hAnsi="Arial" w:cs="Arial"/>
        </w:rPr>
      </w:pPr>
    </w:p>
    <w:p w14:paraId="2E8F9EF9" w14:textId="76C571D7" w:rsidR="009E2A02" w:rsidRDefault="009E2A02" w:rsidP="008320EE">
      <w:pPr>
        <w:spacing w:after="0" w:line="240" w:lineRule="auto"/>
        <w:jc w:val="center"/>
        <w:rPr>
          <w:rFonts w:ascii="Arial" w:hAnsi="Arial" w:cs="Arial"/>
        </w:rPr>
      </w:pPr>
      <w:r w:rsidRPr="009E2A02">
        <w:rPr>
          <w:rFonts w:ascii="Arial" w:hAnsi="Arial" w:cs="Arial"/>
          <w:noProof/>
        </w:rPr>
        <w:drawing>
          <wp:inline distT="0" distB="0" distL="0" distR="0" wp14:anchorId="4BD54A87" wp14:editId="10D6A175">
            <wp:extent cx="4192119" cy="4838700"/>
            <wp:effectExtent l="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6124" cy="4843323"/>
                    </a:xfrm>
                    <a:prstGeom prst="rect">
                      <a:avLst/>
                    </a:prstGeom>
                  </pic:spPr>
                </pic:pic>
              </a:graphicData>
            </a:graphic>
          </wp:inline>
        </w:drawing>
      </w:r>
    </w:p>
    <w:p w14:paraId="0FAD45E9" w14:textId="055FB86A" w:rsidR="008320EE" w:rsidRDefault="008320EE">
      <w:pPr>
        <w:spacing w:after="0" w:line="240" w:lineRule="auto"/>
        <w:jc w:val="both"/>
        <w:rPr>
          <w:rFonts w:ascii="Arial" w:hAnsi="Arial" w:cs="Arial"/>
        </w:rPr>
      </w:pPr>
    </w:p>
    <w:p w14:paraId="386B2655" w14:textId="16ED6EAC" w:rsidR="00727A07" w:rsidRDefault="008320EE" w:rsidP="00727A07">
      <w:pPr>
        <w:spacing w:after="0" w:line="240" w:lineRule="auto"/>
        <w:jc w:val="center"/>
        <w:rPr>
          <w:rFonts w:ascii="Arial" w:hAnsi="Arial" w:cs="Arial"/>
        </w:rPr>
      </w:pPr>
      <w:r>
        <w:rPr>
          <w:rFonts w:ascii="Arial" w:hAnsi="Arial" w:cs="Arial"/>
          <w:noProof/>
        </w:rPr>
        <w:lastRenderedPageBreak/>
        <w:drawing>
          <wp:inline distT="0" distB="0" distL="0" distR="0" wp14:anchorId="155FB85A" wp14:editId="4BDCD6BB">
            <wp:extent cx="3749486" cy="3657600"/>
            <wp:effectExtent l="0" t="0" r="3810" b="0"/>
            <wp:docPr id="1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257" cy="3670058"/>
                    </a:xfrm>
                    <a:prstGeom prst="rect">
                      <a:avLst/>
                    </a:prstGeom>
                    <a:noFill/>
                  </pic:spPr>
                </pic:pic>
              </a:graphicData>
            </a:graphic>
          </wp:inline>
        </w:drawing>
      </w:r>
    </w:p>
    <w:p w14:paraId="5A21420F" w14:textId="77777777" w:rsidR="00727A07" w:rsidRDefault="00727A07" w:rsidP="00727A07">
      <w:pPr>
        <w:spacing w:after="0" w:line="240" w:lineRule="auto"/>
        <w:rPr>
          <w:rFonts w:ascii="Arial" w:hAnsi="Arial" w:cs="Arial"/>
        </w:rPr>
      </w:pPr>
    </w:p>
    <w:p w14:paraId="185A5A86" w14:textId="77777777" w:rsidR="00727A07" w:rsidRPr="00727A07" w:rsidRDefault="00727A07" w:rsidP="00727A07">
      <w:pPr>
        <w:spacing w:after="0" w:line="240" w:lineRule="auto"/>
        <w:rPr>
          <w:rFonts w:ascii="Arial" w:hAnsi="Arial" w:cs="Arial"/>
          <w:b/>
          <w:bCs/>
        </w:rPr>
      </w:pPr>
      <w:r w:rsidRPr="00727A07">
        <w:rPr>
          <w:rFonts w:ascii="Arial" w:hAnsi="Arial" w:cs="Arial"/>
          <w:b/>
          <w:bCs/>
        </w:rPr>
        <w:t>ACTIVIDADES</w:t>
      </w:r>
    </w:p>
    <w:p w14:paraId="6FE63CD5" w14:textId="07455C3A" w:rsidR="00727A07" w:rsidRPr="00727A07" w:rsidRDefault="00727A07" w:rsidP="00727A07">
      <w:pPr>
        <w:pStyle w:val="Prrafodelista"/>
        <w:numPr>
          <w:ilvl w:val="0"/>
          <w:numId w:val="3"/>
        </w:numPr>
        <w:spacing w:after="0" w:line="240" w:lineRule="auto"/>
        <w:rPr>
          <w:rFonts w:ascii="Arial" w:hAnsi="Arial" w:cs="Arial"/>
        </w:rPr>
      </w:pPr>
      <w:r w:rsidRPr="00727A07">
        <w:rPr>
          <w:rFonts w:ascii="Arial" w:hAnsi="Arial" w:cs="Arial"/>
        </w:rPr>
        <w:t>Controlar un </w:t>
      </w:r>
      <w:r w:rsidRPr="00727A07">
        <w:rPr>
          <w:rFonts w:ascii="Arial" w:hAnsi="Arial" w:cs="Arial"/>
          <w:b/>
          <w:bCs/>
        </w:rPr>
        <w:t>motor de corriente continua (CC)</w:t>
      </w:r>
      <w:r w:rsidRPr="00727A07">
        <w:rPr>
          <w:rFonts w:ascii="Arial" w:hAnsi="Arial" w:cs="Arial"/>
        </w:rPr>
        <w:t> utilizando un </w:t>
      </w:r>
      <w:r w:rsidRPr="00727A07">
        <w:rPr>
          <w:rFonts w:ascii="Arial" w:hAnsi="Arial" w:cs="Arial"/>
          <w:b/>
          <w:bCs/>
        </w:rPr>
        <w:t>transistor</w:t>
      </w:r>
      <w:r w:rsidRPr="00727A07">
        <w:rPr>
          <w:rFonts w:ascii="Arial" w:hAnsi="Arial" w:cs="Arial"/>
        </w:rPr>
        <w:t>, como el </w:t>
      </w:r>
      <w:r w:rsidRPr="00727A07">
        <w:rPr>
          <w:rFonts w:ascii="Arial" w:hAnsi="Arial" w:cs="Arial"/>
          <w:b/>
          <w:bCs/>
        </w:rPr>
        <w:t>2N2222</w:t>
      </w:r>
      <w:r w:rsidRPr="00727A07">
        <w:rPr>
          <w:rFonts w:ascii="Arial" w:hAnsi="Arial" w:cs="Arial"/>
        </w:rPr>
        <w:t>, con </w:t>
      </w:r>
      <w:r w:rsidRPr="00727A07">
        <w:rPr>
          <w:rFonts w:ascii="Arial" w:hAnsi="Arial" w:cs="Arial"/>
          <w:b/>
          <w:bCs/>
        </w:rPr>
        <w:t>Arduino</w:t>
      </w:r>
      <w:r w:rsidRPr="00727A07">
        <w:rPr>
          <w:rFonts w:ascii="Arial" w:hAnsi="Arial" w:cs="Arial"/>
        </w:rPr>
        <w:t>.</w:t>
      </w:r>
    </w:p>
    <w:p w14:paraId="2C2CF740" w14:textId="620F5795" w:rsidR="00727A07" w:rsidRPr="00727A07" w:rsidRDefault="00727A07" w:rsidP="00727A07">
      <w:pPr>
        <w:spacing w:after="0" w:line="240" w:lineRule="auto"/>
        <w:rPr>
          <w:rFonts w:ascii="Arial" w:hAnsi="Arial" w:cs="Arial"/>
        </w:rPr>
      </w:pPr>
      <w:r w:rsidRPr="00727A07">
        <w:rPr>
          <w:rFonts w:ascii="Arial" w:hAnsi="Arial" w:cs="Arial"/>
          <w:b/>
          <w:bCs/>
        </w:rPr>
        <w:t>Objetivo General</w:t>
      </w:r>
    </w:p>
    <w:p w14:paraId="075DE07C" w14:textId="4E67B065" w:rsidR="00727A07" w:rsidRPr="00727A07" w:rsidRDefault="00727A07" w:rsidP="00727A07">
      <w:pPr>
        <w:pStyle w:val="Prrafodelista"/>
        <w:numPr>
          <w:ilvl w:val="0"/>
          <w:numId w:val="4"/>
        </w:numPr>
        <w:spacing w:after="0" w:line="240" w:lineRule="auto"/>
        <w:rPr>
          <w:rFonts w:ascii="Arial" w:hAnsi="Arial" w:cs="Arial"/>
        </w:rPr>
      </w:pPr>
      <w:r w:rsidRPr="00727A07">
        <w:rPr>
          <w:rFonts w:ascii="Arial" w:hAnsi="Arial" w:cs="Arial"/>
        </w:rPr>
        <w:t xml:space="preserve">Accionar un motor de corriente continua mediante un pulsador </w:t>
      </w:r>
      <w:r w:rsidR="00670828" w:rsidRPr="00727A07">
        <w:rPr>
          <w:rFonts w:ascii="Arial" w:hAnsi="Arial" w:cs="Arial"/>
        </w:rPr>
        <w:t>y un</w:t>
      </w:r>
      <w:r w:rsidRPr="00727A07">
        <w:rPr>
          <w:rFonts w:ascii="Arial" w:hAnsi="Arial" w:cs="Arial"/>
        </w:rPr>
        <w:t> </w:t>
      </w:r>
      <w:r w:rsidRPr="00727A07">
        <w:rPr>
          <w:rFonts w:ascii="Arial" w:hAnsi="Arial" w:cs="Arial"/>
          <w:b/>
          <w:bCs/>
        </w:rPr>
        <w:t>pin digital</w:t>
      </w:r>
      <w:r w:rsidRPr="00727A07">
        <w:rPr>
          <w:rFonts w:ascii="Arial" w:hAnsi="Arial" w:cs="Arial"/>
        </w:rPr>
        <w:t>.</w:t>
      </w:r>
    </w:p>
    <w:p w14:paraId="54DE8348" w14:textId="019FDCAE" w:rsidR="00727A07" w:rsidRPr="00670828" w:rsidRDefault="00727A07" w:rsidP="00670828">
      <w:pPr>
        <w:spacing w:after="0" w:line="240" w:lineRule="auto"/>
        <w:rPr>
          <w:rFonts w:ascii="Arial" w:hAnsi="Arial" w:cs="Arial"/>
        </w:rPr>
      </w:pPr>
      <w:r w:rsidRPr="00727A07">
        <w:rPr>
          <w:rFonts w:ascii="Arial" w:hAnsi="Arial" w:cs="Arial"/>
          <w:b/>
          <w:bCs/>
        </w:rPr>
        <w:t xml:space="preserve">Objetivo </w:t>
      </w:r>
      <w:r w:rsidR="00670828">
        <w:rPr>
          <w:rFonts w:ascii="Arial" w:hAnsi="Arial" w:cs="Arial"/>
          <w:b/>
          <w:bCs/>
        </w:rPr>
        <w:t>Específicos</w:t>
      </w:r>
      <w:bookmarkStart w:id="2" w:name="_Hlk163600850"/>
    </w:p>
    <w:bookmarkEnd w:id="2"/>
    <w:p w14:paraId="6E23C8CB" w14:textId="6F83BFA8" w:rsidR="00670828" w:rsidRDefault="00670828" w:rsidP="00670828">
      <w:pPr>
        <w:pStyle w:val="Prrafodelista"/>
        <w:numPr>
          <w:ilvl w:val="0"/>
          <w:numId w:val="4"/>
        </w:numPr>
        <w:spacing w:after="0" w:line="240" w:lineRule="auto"/>
        <w:rPr>
          <w:rFonts w:ascii="Arial" w:hAnsi="Arial" w:cs="Arial"/>
        </w:rPr>
      </w:pPr>
      <w:r>
        <w:rPr>
          <w:rFonts w:ascii="Arial" w:hAnsi="Arial" w:cs="Arial"/>
        </w:rPr>
        <w:t>Determinar los componentes y sus valores necesarios.</w:t>
      </w:r>
    </w:p>
    <w:p w14:paraId="2C5C7C28" w14:textId="2A658C37" w:rsidR="00670828" w:rsidRDefault="00670828" w:rsidP="00670828">
      <w:pPr>
        <w:pStyle w:val="Prrafodelista"/>
        <w:numPr>
          <w:ilvl w:val="0"/>
          <w:numId w:val="4"/>
        </w:numPr>
        <w:spacing w:after="0" w:line="240" w:lineRule="auto"/>
        <w:rPr>
          <w:rFonts w:ascii="Arial" w:hAnsi="Arial" w:cs="Arial"/>
        </w:rPr>
      </w:pPr>
      <w:r>
        <w:rPr>
          <w:rFonts w:ascii="Arial" w:hAnsi="Arial" w:cs="Arial"/>
        </w:rPr>
        <w:t>Generar el programa (código) que controle el proceso.</w:t>
      </w:r>
    </w:p>
    <w:p w14:paraId="0A0E1F32" w14:textId="77777777" w:rsidR="00670828" w:rsidRPr="00670828" w:rsidRDefault="00670828" w:rsidP="00670828">
      <w:pPr>
        <w:pStyle w:val="Prrafodelista"/>
        <w:numPr>
          <w:ilvl w:val="0"/>
          <w:numId w:val="4"/>
        </w:numPr>
        <w:rPr>
          <w:rFonts w:ascii="Arial" w:hAnsi="Arial" w:cs="Arial"/>
        </w:rPr>
      </w:pPr>
      <w:r w:rsidRPr="00670828">
        <w:rPr>
          <w:rFonts w:ascii="Arial" w:hAnsi="Arial" w:cs="Arial"/>
        </w:rPr>
        <w:t>Diseñar y simular un circuito electrónico.</w:t>
      </w:r>
    </w:p>
    <w:p w14:paraId="391FE3FA" w14:textId="56F978E5" w:rsidR="00670828" w:rsidRDefault="00670828" w:rsidP="00670828">
      <w:pPr>
        <w:pStyle w:val="Prrafodelista"/>
        <w:numPr>
          <w:ilvl w:val="0"/>
          <w:numId w:val="4"/>
        </w:numPr>
        <w:spacing w:after="0" w:line="240" w:lineRule="auto"/>
        <w:rPr>
          <w:rFonts w:ascii="Arial" w:hAnsi="Arial" w:cs="Arial"/>
        </w:rPr>
      </w:pPr>
      <w:r>
        <w:rPr>
          <w:rFonts w:ascii="Arial" w:hAnsi="Arial" w:cs="Arial"/>
        </w:rPr>
        <w:t>Poner en funcionamiento el proceso.</w:t>
      </w:r>
    </w:p>
    <w:p w14:paraId="3B9FD982" w14:textId="58E338BE" w:rsidR="00670828" w:rsidRDefault="00670828" w:rsidP="00670828">
      <w:pPr>
        <w:pStyle w:val="Prrafodelista"/>
        <w:numPr>
          <w:ilvl w:val="0"/>
          <w:numId w:val="4"/>
        </w:numPr>
        <w:spacing w:after="0" w:line="240" w:lineRule="auto"/>
        <w:rPr>
          <w:rFonts w:ascii="Arial" w:hAnsi="Arial" w:cs="Arial"/>
        </w:rPr>
      </w:pPr>
      <w:r>
        <w:rPr>
          <w:rFonts w:ascii="Arial" w:hAnsi="Arial" w:cs="Arial"/>
        </w:rPr>
        <w:t>Generar un documento que contenga:</w:t>
      </w:r>
    </w:p>
    <w:p w14:paraId="2004B714" w14:textId="4A26185B" w:rsidR="00670828" w:rsidRDefault="00670828" w:rsidP="00670828">
      <w:pPr>
        <w:pStyle w:val="Prrafodelista"/>
        <w:spacing w:after="0" w:line="240" w:lineRule="auto"/>
        <w:rPr>
          <w:rFonts w:ascii="Arial" w:hAnsi="Arial" w:cs="Arial"/>
        </w:rPr>
      </w:pPr>
      <w:r>
        <w:rPr>
          <w:rFonts w:ascii="Arial" w:hAnsi="Arial" w:cs="Arial"/>
        </w:rPr>
        <w:t>-</w:t>
      </w:r>
      <w:r w:rsidR="002E42A6">
        <w:rPr>
          <w:rFonts w:ascii="Arial" w:hAnsi="Arial" w:cs="Arial"/>
        </w:rPr>
        <w:t>Explicación (oral y/o escrita)</w:t>
      </w:r>
      <w:r>
        <w:rPr>
          <w:rFonts w:ascii="Arial" w:hAnsi="Arial" w:cs="Arial"/>
        </w:rPr>
        <w:t xml:space="preserve"> del proceso</w:t>
      </w:r>
      <w:r w:rsidR="002E42A6">
        <w:rPr>
          <w:rFonts w:ascii="Arial" w:hAnsi="Arial" w:cs="Arial"/>
        </w:rPr>
        <w:t>.</w:t>
      </w:r>
    </w:p>
    <w:p w14:paraId="45D2FC6E" w14:textId="71A75BD8" w:rsidR="002E42A6" w:rsidRDefault="002E42A6" w:rsidP="00670828">
      <w:pPr>
        <w:pStyle w:val="Prrafodelista"/>
        <w:spacing w:after="0" w:line="240" w:lineRule="auto"/>
        <w:rPr>
          <w:rFonts w:ascii="Arial" w:hAnsi="Arial" w:cs="Arial"/>
        </w:rPr>
      </w:pPr>
      <w:r>
        <w:rPr>
          <w:rFonts w:ascii="Arial" w:hAnsi="Arial" w:cs="Arial"/>
        </w:rPr>
        <w:t>-Materiales y código utilizados.</w:t>
      </w:r>
    </w:p>
    <w:p w14:paraId="3C7B5578" w14:textId="5401F6D3" w:rsidR="002E42A6" w:rsidRDefault="002E42A6" w:rsidP="00670828">
      <w:pPr>
        <w:pStyle w:val="Prrafodelista"/>
        <w:spacing w:after="0" w:line="240" w:lineRule="auto"/>
        <w:rPr>
          <w:rFonts w:ascii="Arial" w:hAnsi="Arial" w:cs="Arial"/>
        </w:rPr>
      </w:pPr>
      <w:r>
        <w:rPr>
          <w:rFonts w:ascii="Arial" w:hAnsi="Arial" w:cs="Arial"/>
        </w:rPr>
        <w:t>-Explicación (oral y/o escrita) de las dificultades encontradas y los saberes generados.</w:t>
      </w:r>
    </w:p>
    <w:p w14:paraId="7368D2BC" w14:textId="3CC35BA0" w:rsidR="002E42A6" w:rsidRDefault="002E42A6" w:rsidP="00670828">
      <w:pPr>
        <w:pStyle w:val="Prrafodelista"/>
        <w:spacing w:after="0" w:line="240" w:lineRule="auto"/>
        <w:rPr>
          <w:rFonts w:ascii="Arial" w:hAnsi="Arial" w:cs="Arial"/>
        </w:rPr>
      </w:pPr>
      <w:r>
        <w:rPr>
          <w:rFonts w:ascii="Arial" w:hAnsi="Arial" w:cs="Arial"/>
        </w:rPr>
        <w:t>-Video del funcionamiento.</w:t>
      </w:r>
    </w:p>
    <w:p w14:paraId="2D9ECE96" w14:textId="4818F86C" w:rsidR="00142FB9" w:rsidRDefault="00142FB9" w:rsidP="00142FB9">
      <w:pPr>
        <w:spacing w:after="0" w:line="240" w:lineRule="auto"/>
        <w:rPr>
          <w:rFonts w:ascii="Arial" w:hAnsi="Arial" w:cs="Arial"/>
          <w:b/>
          <w:bCs/>
        </w:rPr>
      </w:pPr>
      <w:r w:rsidRPr="00142FB9">
        <w:rPr>
          <w:rFonts w:ascii="Arial" w:hAnsi="Arial" w:cs="Arial"/>
          <w:b/>
          <w:bCs/>
        </w:rPr>
        <w:t>Estrategias</w:t>
      </w:r>
    </w:p>
    <w:p w14:paraId="00FF2307" w14:textId="73BF93EC" w:rsidR="00142FB9" w:rsidRDefault="00142FB9" w:rsidP="00142FB9">
      <w:pPr>
        <w:spacing w:after="0" w:line="240" w:lineRule="auto"/>
        <w:rPr>
          <w:rFonts w:ascii="Arial" w:hAnsi="Arial" w:cs="Arial"/>
          <w:b/>
          <w:bCs/>
        </w:rPr>
      </w:pPr>
      <w:r w:rsidRPr="00142FB9">
        <w:rPr>
          <w:rFonts w:ascii="Arial" w:hAnsi="Arial" w:cs="Arial"/>
        </w:rPr>
        <w:t>Exposición</w:t>
      </w:r>
      <w:r>
        <w:rPr>
          <w:rFonts w:ascii="Arial" w:hAnsi="Arial" w:cs="Arial"/>
        </w:rPr>
        <w:t xml:space="preserve"> de </w:t>
      </w:r>
      <w:r w:rsidR="000E3B27">
        <w:rPr>
          <w:rFonts w:ascii="Arial" w:hAnsi="Arial" w:cs="Arial"/>
        </w:rPr>
        <w:t>saberes y análisis de la actividad a realizar.</w:t>
      </w:r>
      <w:r>
        <w:rPr>
          <w:rFonts w:ascii="Arial" w:hAnsi="Arial" w:cs="Arial"/>
          <w:b/>
          <w:bCs/>
        </w:rPr>
        <w:t xml:space="preserve"> </w:t>
      </w:r>
    </w:p>
    <w:p w14:paraId="028F9330" w14:textId="6157D364" w:rsidR="00142FB9" w:rsidRDefault="00142FB9" w:rsidP="00142FB9">
      <w:pPr>
        <w:spacing w:after="0" w:line="240" w:lineRule="auto"/>
        <w:rPr>
          <w:rFonts w:ascii="Arial" w:hAnsi="Arial" w:cs="Arial"/>
        </w:rPr>
      </w:pPr>
      <w:r>
        <w:rPr>
          <w:rFonts w:ascii="Arial" w:hAnsi="Arial" w:cs="Arial"/>
        </w:rPr>
        <w:t>Practicas guiadas.</w:t>
      </w:r>
    </w:p>
    <w:p w14:paraId="43C50700" w14:textId="4A01F4CB" w:rsidR="00142FB9" w:rsidRPr="00142FB9" w:rsidRDefault="00142FB9" w:rsidP="00142FB9">
      <w:pPr>
        <w:spacing w:after="0" w:line="240" w:lineRule="auto"/>
        <w:rPr>
          <w:rFonts w:ascii="Arial" w:hAnsi="Arial" w:cs="Arial"/>
        </w:rPr>
      </w:pPr>
      <w:r>
        <w:rPr>
          <w:rFonts w:ascii="Arial" w:hAnsi="Arial" w:cs="Arial"/>
        </w:rPr>
        <w:t>Retroalimentación.</w:t>
      </w:r>
    </w:p>
    <w:p w14:paraId="2DBB6878" w14:textId="11AE9127" w:rsidR="00727A07" w:rsidRDefault="002E42A6" w:rsidP="00727A07">
      <w:pPr>
        <w:spacing w:after="0" w:line="240" w:lineRule="auto"/>
        <w:rPr>
          <w:rFonts w:ascii="Arial" w:hAnsi="Arial" w:cs="Arial"/>
          <w:b/>
          <w:bCs/>
        </w:rPr>
      </w:pPr>
      <w:r w:rsidRPr="002E42A6">
        <w:rPr>
          <w:rFonts w:ascii="Arial" w:hAnsi="Arial" w:cs="Arial"/>
          <w:b/>
          <w:bCs/>
        </w:rPr>
        <w:t>Evaluación</w:t>
      </w:r>
    </w:p>
    <w:p w14:paraId="71034C6C" w14:textId="6A4C0198" w:rsidR="004227B1" w:rsidRDefault="004227B1" w:rsidP="00727A07">
      <w:pPr>
        <w:spacing w:after="0" w:line="240" w:lineRule="auto"/>
        <w:rPr>
          <w:rFonts w:ascii="Arial" w:hAnsi="Arial" w:cs="Arial"/>
          <w:b/>
          <w:bCs/>
        </w:rPr>
      </w:pPr>
      <w:r>
        <w:rPr>
          <w:rFonts w:ascii="Arial" w:hAnsi="Arial" w:cs="Arial"/>
          <w:b/>
          <w:bCs/>
        </w:rPr>
        <w:t xml:space="preserve">Competencias a desarrollar: </w:t>
      </w:r>
      <w:r w:rsidRPr="004227B1">
        <w:rPr>
          <w:rFonts w:ascii="Arial" w:hAnsi="Arial" w:cs="Arial"/>
          <w:b/>
          <w:bCs/>
        </w:rPr>
        <w:t>Resolución de Problemas</w:t>
      </w:r>
      <w:r>
        <w:rPr>
          <w:rFonts w:ascii="Arial" w:hAnsi="Arial" w:cs="Arial"/>
          <w:b/>
          <w:bCs/>
        </w:rPr>
        <w:t>-</w:t>
      </w:r>
      <w:r w:rsidRPr="004227B1">
        <w:rPr>
          <w:rFonts w:ascii="Roboto" w:hAnsi="Roboto"/>
          <w:color w:val="111111"/>
          <w:shd w:val="clear" w:color="auto" w:fill="FFFFFF"/>
        </w:rPr>
        <w:t xml:space="preserve"> </w:t>
      </w:r>
      <w:r>
        <w:rPr>
          <w:rStyle w:val="Textoennegrita"/>
          <w:rFonts w:ascii="Roboto" w:hAnsi="Roboto"/>
          <w:color w:val="111111"/>
          <w:shd w:val="clear" w:color="auto" w:fill="FFFFFF"/>
        </w:rPr>
        <w:t>Creatividad y Adaptabilidad-</w:t>
      </w:r>
      <w:r w:rsidRPr="004227B1">
        <w:rPr>
          <w:rFonts w:ascii="Roboto" w:hAnsi="Roboto"/>
          <w:color w:val="111111"/>
          <w:shd w:val="clear" w:color="auto" w:fill="FFFFFF"/>
        </w:rPr>
        <w:t xml:space="preserve"> </w:t>
      </w:r>
      <w:r>
        <w:rPr>
          <w:rStyle w:val="Textoennegrita"/>
          <w:rFonts w:ascii="Roboto" w:hAnsi="Roboto"/>
          <w:color w:val="111111"/>
          <w:shd w:val="clear" w:color="auto" w:fill="FFFFFF"/>
        </w:rPr>
        <w:t>Documentación y Análisis-</w:t>
      </w:r>
      <w:r w:rsidRPr="004227B1">
        <w:rPr>
          <w:rFonts w:ascii="Roboto" w:hAnsi="Roboto"/>
          <w:color w:val="111111"/>
          <w:shd w:val="clear" w:color="auto" w:fill="FFFFFF"/>
        </w:rPr>
        <w:t xml:space="preserve"> </w:t>
      </w:r>
      <w:r>
        <w:rPr>
          <w:rStyle w:val="Textoennegrita"/>
          <w:rFonts w:ascii="Roboto" w:hAnsi="Roboto"/>
          <w:color w:val="111111"/>
          <w:shd w:val="clear" w:color="auto" w:fill="FFFFFF"/>
        </w:rPr>
        <w:t>Trabajo en Equipo</w:t>
      </w:r>
    </w:p>
    <w:p w14:paraId="6613D651" w14:textId="1606E52D" w:rsidR="002E42A6" w:rsidRDefault="002E42A6" w:rsidP="002E42A6">
      <w:pPr>
        <w:pStyle w:val="Prrafodelista"/>
        <w:numPr>
          <w:ilvl w:val="0"/>
          <w:numId w:val="5"/>
        </w:numPr>
        <w:spacing w:after="0" w:line="240" w:lineRule="auto"/>
        <w:rPr>
          <w:rFonts w:ascii="Arial" w:hAnsi="Arial" w:cs="Arial"/>
          <w:b/>
          <w:bCs/>
        </w:rPr>
      </w:pPr>
      <w:r w:rsidRPr="002E42A6">
        <w:rPr>
          <w:rFonts w:ascii="Arial" w:hAnsi="Arial" w:cs="Arial"/>
          <w:b/>
          <w:bCs/>
        </w:rPr>
        <w:t>Criterios</w:t>
      </w:r>
    </w:p>
    <w:p w14:paraId="747BEC04" w14:textId="77777777" w:rsidR="00142FB9" w:rsidRDefault="002E42A6" w:rsidP="00142FB9">
      <w:pPr>
        <w:pStyle w:val="Prrafodelista"/>
        <w:spacing w:after="0" w:line="240" w:lineRule="auto"/>
        <w:rPr>
          <w:rFonts w:ascii="Arial" w:hAnsi="Arial" w:cs="Arial"/>
        </w:rPr>
      </w:pPr>
      <w:r>
        <w:rPr>
          <w:rFonts w:ascii="Arial" w:hAnsi="Arial" w:cs="Arial"/>
        </w:rPr>
        <w:t>Participación activa en la actividad.</w:t>
      </w:r>
    </w:p>
    <w:p w14:paraId="16552383" w14:textId="488FE7A9" w:rsidR="00142FB9" w:rsidRPr="00142FB9" w:rsidRDefault="00142FB9" w:rsidP="00142FB9">
      <w:pPr>
        <w:pStyle w:val="Prrafodelista"/>
        <w:spacing w:after="0" w:line="240" w:lineRule="auto"/>
        <w:rPr>
          <w:rFonts w:ascii="Arial" w:hAnsi="Arial" w:cs="Arial"/>
        </w:rPr>
      </w:pPr>
      <w:r w:rsidRPr="00142FB9">
        <w:rPr>
          <w:rFonts w:ascii="Arial" w:hAnsi="Arial" w:cs="Arial"/>
        </w:rPr>
        <w:t>Comunicar ideas y compartir conocimientos.</w:t>
      </w:r>
    </w:p>
    <w:p w14:paraId="1E49E7E4" w14:textId="7A45484C" w:rsidR="00142FB9" w:rsidRDefault="00142FB9" w:rsidP="002E42A6">
      <w:pPr>
        <w:pStyle w:val="Prrafodelista"/>
        <w:spacing w:after="0" w:line="240" w:lineRule="auto"/>
        <w:rPr>
          <w:rFonts w:ascii="Arial" w:hAnsi="Arial" w:cs="Arial"/>
        </w:rPr>
      </w:pPr>
      <w:r>
        <w:rPr>
          <w:rFonts w:ascii="Arial" w:hAnsi="Arial" w:cs="Arial"/>
        </w:rPr>
        <w:t>Diagnostica y soluciona problemas.</w:t>
      </w:r>
    </w:p>
    <w:p w14:paraId="4EF384EB" w14:textId="48B53161" w:rsidR="00142FB9" w:rsidRDefault="00142FB9" w:rsidP="002E42A6">
      <w:pPr>
        <w:pStyle w:val="Prrafodelista"/>
        <w:spacing w:after="0" w:line="240" w:lineRule="auto"/>
        <w:rPr>
          <w:rFonts w:ascii="Arial" w:hAnsi="Arial" w:cs="Arial"/>
        </w:rPr>
      </w:pPr>
      <w:r>
        <w:rPr>
          <w:rFonts w:ascii="Arial" w:hAnsi="Arial" w:cs="Arial"/>
        </w:rPr>
        <w:t>Busca soluciones alternativas.</w:t>
      </w:r>
    </w:p>
    <w:p w14:paraId="6A343146" w14:textId="53B71250" w:rsidR="00142FB9" w:rsidRDefault="00142FB9" w:rsidP="002E42A6">
      <w:pPr>
        <w:pStyle w:val="Prrafodelista"/>
        <w:spacing w:after="0" w:line="240" w:lineRule="auto"/>
        <w:rPr>
          <w:rFonts w:ascii="Arial" w:hAnsi="Arial" w:cs="Arial"/>
        </w:rPr>
      </w:pPr>
      <w:r>
        <w:rPr>
          <w:rFonts w:ascii="Arial" w:hAnsi="Arial" w:cs="Arial"/>
        </w:rPr>
        <w:t>Analiza datos y extrae conclusiones.</w:t>
      </w:r>
    </w:p>
    <w:p w14:paraId="314671B0" w14:textId="48B061F5" w:rsidR="00142FB9" w:rsidRPr="00142FB9" w:rsidRDefault="00142FB9" w:rsidP="00142FB9">
      <w:pPr>
        <w:pStyle w:val="Prrafodelista"/>
        <w:numPr>
          <w:ilvl w:val="0"/>
          <w:numId w:val="5"/>
        </w:numPr>
        <w:spacing w:after="0" w:line="240" w:lineRule="auto"/>
        <w:rPr>
          <w:rFonts w:ascii="Arial" w:hAnsi="Arial" w:cs="Arial"/>
          <w:b/>
          <w:bCs/>
        </w:rPr>
      </w:pPr>
      <w:r w:rsidRPr="00142FB9">
        <w:rPr>
          <w:rFonts w:ascii="Arial" w:hAnsi="Arial" w:cs="Arial"/>
          <w:b/>
          <w:bCs/>
        </w:rPr>
        <w:t>Instrumentos</w:t>
      </w:r>
    </w:p>
    <w:p w14:paraId="31AAD0EB" w14:textId="617099DB" w:rsidR="00142FB9" w:rsidRDefault="00142FB9" w:rsidP="00142FB9">
      <w:pPr>
        <w:pStyle w:val="Prrafodelista"/>
        <w:spacing w:after="0" w:line="240" w:lineRule="auto"/>
        <w:rPr>
          <w:rFonts w:ascii="Arial" w:hAnsi="Arial" w:cs="Arial"/>
        </w:rPr>
      </w:pPr>
      <w:r>
        <w:rPr>
          <w:rFonts w:ascii="Arial" w:hAnsi="Arial" w:cs="Arial"/>
        </w:rPr>
        <w:lastRenderedPageBreak/>
        <w:t>Observación de la actividad.</w:t>
      </w:r>
    </w:p>
    <w:p w14:paraId="37CB5AEC" w14:textId="2AA95234" w:rsidR="00142FB9" w:rsidRDefault="00142FB9" w:rsidP="00142FB9">
      <w:pPr>
        <w:pStyle w:val="Prrafodelista"/>
        <w:spacing w:after="0" w:line="240" w:lineRule="auto"/>
        <w:rPr>
          <w:rFonts w:ascii="Arial" w:hAnsi="Arial" w:cs="Arial"/>
        </w:rPr>
      </w:pPr>
      <w:r>
        <w:rPr>
          <w:rFonts w:ascii="Arial" w:hAnsi="Arial" w:cs="Arial"/>
        </w:rPr>
        <w:t>Revisión del documento colaborativo.</w:t>
      </w:r>
    </w:p>
    <w:p w14:paraId="5833CE39" w14:textId="77777777" w:rsidR="002E42A6" w:rsidRPr="002E42A6" w:rsidRDefault="002E42A6" w:rsidP="002E42A6">
      <w:pPr>
        <w:pStyle w:val="Prrafodelista"/>
        <w:spacing w:after="0" w:line="240" w:lineRule="auto"/>
        <w:rPr>
          <w:rFonts w:ascii="Arial" w:hAnsi="Arial" w:cs="Arial"/>
        </w:rPr>
      </w:pPr>
    </w:p>
    <w:p w14:paraId="67D8C457" w14:textId="22476479" w:rsidR="002E42A6" w:rsidRDefault="007B4BAA" w:rsidP="00727A07">
      <w:pPr>
        <w:spacing w:after="0" w:line="240" w:lineRule="auto"/>
        <w:rPr>
          <w:rFonts w:ascii="Arial" w:hAnsi="Arial" w:cs="Arial"/>
          <w:b/>
          <w:bCs/>
        </w:rPr>
      </w:pPr>
      <w:r w:rsidRPr="007B4BAA">
        <w:rPr>
          <w:rFonts w:ascii="Arial" w:hAnsi="Arial" w:cs="Arial"/>
          <w:b/>
          <w:bCs/>
        </w:rPr>
        <w:t>Rúbrica para Evaluación de Competencias</w:t>
      </w:r>
    </w:p>
    <w:tbl>
      <w:tblPr>
        <w:tblW w:w="8493"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689"/>
        <w:gridCol w:w="1300"/>
        <w:gridCol w:w="1546"/>
        <w:gridCol w:w="1517"/>
        <w:gridCol w:w="2441"/>
      </w:tblGrid>
      <w:tr w:rsidR="007B4BAA" w:rsidRPr="007B4BAA" w14:paraId="62AC729B" w14:textId="77777777" w:rsidTr="007B4BAA">
        <w:trPr>
          <w:trHeight w:val="437"/>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6B3DB9E1" w14:textId="77777777" w:rsidR="007B4BAA" w:rsidRPr="007B4BAA" w:rsidRDefault="007B4BAA" w:rsidP="007B4BAA">
            <w:pPr>
              <w:spacing w:after="0" w:line="240" w:lineRule="auto"/>
            </w:pPr>
            <w:r w:rsidRPr="007B4BAA">
              <w:t>Criterios</w:t>
            </w:r>
          </w:p>
        </w:tc>
        <w:tc>
          <w:tcPr>
            <w:tcW w:w="0" w:type="auto"/>
            <w:tcBorders>
              <w:top w:val="single" w:sz="6"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3A10CB39" w14:textId="77777777" w:rsidR="007B4BAA" w:rsidRPr="007B4BAA" w:rsidRDefault="007B4BAA" w:rsidP="007B4BAA">
            <w:pPr>
              <w:spacing w:after="0" w:line="240" w:lineRule="auto"/>
            </w:pPr>
            <w:r w:rsidRPr="007B4BAA">
              <w:t>Insuficiente (1)</w:t>
            </w:r>
          </w:p>
        </w:tc>
        <w:tc>
          <w:tcPr>
            <w:tcW w:w="0" w:type="auto"/>
            <w:tcBorders>
              <w:top w:val="single" w:sz="6"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3151257F" w14:textId="77777777" w:rsidR="007B4BAA" w:rsidRPr="007B4BAA" w:rsidRDefault="007B4BAA" w:rsidP="007B4BAA">
            <w:pPr>
              <w:spacing w:after="0" w:line="240" w:lineRule="auto"/>
            </w:pPr>
            <w:r w:rsidRPr="007B4BAA">
              <w:t>Aceptable (2)</w:t>
            </w:r>
          </w:p>
        </w:tc>
        <w:tc>
          <w:tcPr>
            <w:tcW w:w="0" w:type="auto"/>
            <w:tcBorders>
              <w:top w:val="single" w:sz="6"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1118402C" w14:textId="77777777" w:rsidR="007B4BAA" w:rsidRPr="007B4BAA" w:rsidRDefault="007B4BAA" w:rsidP="007B4BAA">
            <w:pPr>
              <w:spacing w:after="0" w:line="240" w:lineRule="auto"/>
            </w:pPr>
            <w:r w:rsidRPr="007B4BAA">
              <w:t>Bueno (3)</w:t>
            </w:r>
          </w:p>
        </w:tc>
        <w:tc>
          <w:tcPr>
            <w:tcW w:w="0" w:type="auto"/>
            <w:tcBorders>
              <w:top w:val="single" w:sz="6" w:space="0" w:color="E3E3E3"/>
              <w:left w:val="single" w:sz="6" w:space="0" w:color="E3E3E3"/>
              <w:bottom w:val="single" w:sz="6" w:space="0" w:color="E3E3E3"/>
              <w:right w:val="single" w:sz="6" w:space="0" w:color="E3E3E3"/>
            </w:tcBorders>
            <w:shd w:val="clear" w:color="auto" w:fill="DEEAF6" w:themeFill="accent5" w:themeFillTint="33"/>
            <w:vAlign w:val="bottom"/>
            <w:hideMark/>
          </w:tcPr>
          <w:p w14:paraId="6A6292F3" w14:textId="77777777" w:rsidR="007B4BAA" w:rsidRPr="007B4BAA" w:rsidRDefault="007B4BAA" w:rsidP="007B4BAA">
            <w:pPr>
              <w:spacing w:after="0" w:line="240" w:lineRule="auto"/>
            </w:pPr>
            <w:r w:rsidRPr="007B4BAA">
              <w:t>Excelente (4)</w:t>
            </w:r>
          </w:p>
        </w:tc>
      </w:tr>
      <w:tr w:rsidR="007B4BAA" w:rsidRPr="007B4BAA" w14:paraId="70345422" w14:textId="77777777" w:rsidTr="007B4BAA">
        <w:trPr>
          <w:trHeight w:val="70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0CB58798" w14:textId="77777777" w:rsidR="007B4BAA" w:rsidRPr="007B4BAA" w:rsidRDefault="007B4BAA" w:rsidP="007B4BAA">
            <w:pPr>
              <w:spacing w:after="0" w:line="240" w:lineRule="auto"/>
            </w:pPr>
            <w:r w:rsidRPr="007B4BAA">
              <w:t>Participación activa en la actividad</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2B1F792F" w14:textId="77777777" w:rsidR="007B4BAA" w:rsidRPr="007B4BAA" w:rsidRDefault="007B4BAA" w:rsidP="007B4BAA">
            <w:pPr>
              <w:spacing w:after="0" w:line="240" w:lineRule="auto"/>
            </w:pPr>
            <w:r w:rsidRPr="007B4BAA">
              <w:t>No participa o participa poco</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7178C4EE" w14:textId="77777777" w:rsidR="007B4BAA" w:rsidRPr="007B4BAA" w:rsidRDefault="007B4BAA" w:rsidP="007B4BAA">
            <w:pPr>
              <w:spacing w:after="0" w:line="240" w:lineRule="auto"/>
            </w:pPr>
            <w:r w:rsidRPr="007B4BAA">
              <w:t>Participa de manera ocasional</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4127DBE4" w14:textId="77777777" w:rsidR="007B4BAA" w:rsidRPr="007B4BAA" w:rsidRDefault="007B4BAA" w:rsidP="007B4BAA">
            <w:pPr>
              <w:spacing w:after="0" w:line="240" w:lineRule="auto"/>
            </w:pPr>
            <w:r w:rsidRPr="007B4BAA">
              <w:t>Participa de manera activa</w:t>
            </w:r>
          </w:p>
        </w:tc>
        <w:tc>
          <w:tcPr>
            <w:tcW w:w="0" w:type="auto"/>
            <w:tcBorders>
              <w:top w:val="single" w:sz="2" w:space="0" w:color="E3E3E3"/>
              <w:left w:val="single" w:sz="6" w:space="0" w:color="E3E3E3"/>
              <w:bottom w:val="single" w:sz="6" w:space="0" w:color="E3E3E3"/>
              <w:right w:val="single" w:sz="6" w:space="0" w:color="E3E3E3"/>
            </w:tcBorders>
            <w:shd w:val="clear" w:color="auto" w:fill="DEEAF6" w:themeFill="accent5" w:themeFillTint="33"/>
            <w:vAlign w:val="bottom"/>
            <w:hideMark/>
          </w:tcPr>
          <w:p w14:paraId="312B965E" w14:textId="77777777" w:rsidR="007B4BAA" w:rsidRPr="007B4BAA" w:rsidRDefault="007B4BAA" w:rsidP="007B4BAA">
            <w:pPr>
              <w:spacing w:after="0" w:line="240" w:lineRule="auto"/>
            </w:pPr>
            <w:r w:rsidRPr="007B4BAA">
              <w:t>Participa activamente y lidera</w:t>
            </w:r>
          </w:p>
        </w:tc>
      </w:tr>
      <w:tr w:rsidR="007B4BAA" w:rsidRPr="007B4BAA" w14:paraId="226A3809" w14:textId="77777777" w:rsidTr="007B4BAA">
        <w:trPr>
          <w:trHeight w:val="9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228CA134" w14:textId="77777777" w:rsidR="007B4BAA" w:rsidRPr="007B4BAA" w:rsidRDefault="007B4BAA" w:rsidP="007B4BAA">
            <w:pPr>
              <w:spacing w:after="0" w:line="240" w:lineRule="auto"/>
            </w:pPr>
            <w:r w:rsidRPr="007B4BAA">
              <w:t>Comunicar ideas y compartir conocimientos</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0810FD51" w14:textId="77777777" w:rsidR="007B4BAA" w:rsidRPr="007B4BAA" w:rsidRDefault="007B4BAA" w:rsidP="007B4BAA">
            <w:pPr>
              <w:spacing w:after="0" w:line="240" w:lineRule="auto"/>
            </w:pPr>
            <w:r w:rsidRPr="007B4BAA">
              <w:t>No comunica ideas</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0ED2D376" w14:textId="77777777" w:rsidR="007B4BAA" w:rsidRPr="007B4BAA" w:rsidRDefault="007B4BAA" w:rsidP="007B4BAA">
            <w:pPr>
              <w:spacing w:after="0" w:line="240" w:lineRule="auto"/>
            </w:pPr>
            <w:r w:rsidRPr="007B4BAA">
              <w:t>Comunica ideas de forma limitada</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490710D6" w14:textId="77777777" w:rsidR="007B4BAA" w:rsidRPr="007B4BAA" w:rsidRDefault="007B4BAA" w:rsidP="007B4BAA">
            <w:pPr>
              <w:spacing w:after="0" w:line="240" w:lineRule="auto"/>
            </w:pPr>
            <w:r w:rsidRPr="007B4BAA">
              <w:t>Comunica ideas claramente</w:t>
            </w:r>
          </w:p>
        </w:tc>
        <w:tc>
          <w:tcPr>
            <w:tcW w:w="0" w:type="auto"/>
            <w:tcBorders>
              <w:top w:val="single" w:sz="2" w:space="0" w:color="E3E3E3"/>
              <w:left w:val="single" w:sz="6" w:space="0" w:color="E3E3E3"/>
              <w:bottom w:val="single" w:sz="6" w:space="0" w:color="E3E3E3"/>
              <w:right w:val="single" w:sz="6" w:space="0" w:color="E3E3E3"/>
            </w:tcBorders>
            <w:shd w:val="clear" w:color="auto" w:fill="DEEAF6" w:themeFill="accent5" w:themeFillTint="33"/>
            <w:vAlign w:val="bottom"/>
            <w:hideMark/>
          </w:tcPr>
          <w:p w14:paraId="2F1DB9B6" w14:textId="77777777" w:rsidR="007B4BAA" w:rsidRPr="007B4BAA" w:rsidRDefault="007B4BAA" w:rsidP="007B4BAA">
            <w:pPr>
              <w:spacing w:after="0" w:line="240" w:lineRule="auto"/>
            </w:pPr>
            <w:r w:rsidRPr="007B4BAA">
              <w:t>Comunica ideas de manera clara y efectiva, fomentando la participación de otros</w:t>
            </w:r>
          </w:p>
        </w:tc>
      </w:tr>
      <w:tr w:rsidR="007B4BAA" w:rsidRPr="007B4BAA" w14:paraId="373BA88D" w14:textId="77777777" w:rsidTr="007B4BAA">
        <w:trPr>
          <w:trHeight w:val="98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5FF47E98" w14:textId="77777777" w:rsidR="007B4BAA" w:rsidRPr="007B4BAA" w:rsidRDefault="007B4BAA" w:rsidP="007B4BAA">
            <w:pPr>
              <w:spacing w:after="0" w:line="240" w:lineRule="auto"/>
            </w:pPr>
            <w:r w:rsidRPr="007B4BAA">
              <w:t>Diagnostica y soluciona problemas</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41A97871" w14:textId="77777777" w:rsidR="007B4BAA" w:rsidRPr="007B4BAA" w:rsidRDefault="007B4BAA" w:rsidP="007B4BAA">
            <w:pPr>
              <w:spacing w:after="0" w:line="240" w:lineRule="auto"/>
            </w:pPr>
            <w:r w:rsidRPr="007B4BAA">
              <w:t>No identifica problemas</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1D7E5E1F" w14:textId="77777777" w:rsidR="007B4BAA" w:rsidRPr="007B4BAA" w:rsidRDefault="007B4BAA" w:rsidP="007B4BAA">
            <w:pPr>
              <w:spacing w:after="0" w:line="240" w:lineRule="auto"/>
            </w:pPr>
            <w:r w:rsidRPr="007B4BAA">
              <w:t>Identifica algunos problemas</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13ED814A" w14:textId="77777777" w:rsidR="007B4BAA" w:rsidRPr="007B4BAA" w:rsidRDefault="007B4BAA" w:rsidP="007B4BAA">
            <w:pPr>
              <w:spacing w:after="0" w:line="240" w:lineRule="auto"/>
            </w:pPr>
            <w:r w:rsidRPr="007B4BAA">
              <w:t>Identifica y aborda problemas con eficacia</w:t>
            </w:r>
          </w:p>
        </w:tc>
        <w:tc>
          <w:tcPr>
            <w:tcW w:w="0" w:type="auto"/>
            <w:tcBorders>
              <w:top w:val="single" w:sz="2" w:space="0" w:color="E3E3E3"/>
              <w:left w:val="single" w:sz="6" w:space="0" w:color="E3E3E3"/>
              <w:bottom w:val="single" w:sz="6" w:space="0" w:color="E3E3E3"/>
              <w:right w:val="single" w:sz="6" w:space="0" w:color="E3E3E3"/>
            </w:tcBorders>
            <w:shd w:val="clear" w:color="auto" w:fill="DEEAF6" w:themeFill="accent5" w:themeFillTint="33"/>
            <w:vAlign w:val="bottom"/>
            <w:hideMark/>
          </w:tcPr>
          <w:p w14:paraId="1985A5F0" w14:textId="77777777" w:rsidR="007B4BAA" w:rsidRPr="007B4BAA" w:rsidRDefault="007B4BAA" w:rsidP="007B4BAA">
            <w:pPr>
              <w:spacing w:after="0" w:line="240" w:lineRule="auto"/>
            </w:pPr>
            <w:r w:rsidRPr="007B4BAA">
              <w:t>Identifica, analiza y resuelve problemas complejos con creatividad y eficacia</w:t>
            </w:r>
          </w:p>
        </w:tc>
      </w:tr>
      <w:tr w:rsidR="007B4BAA" w:rsidRPr="007B4BAA" w14:paraId="0865564A" w14:textId="77777777" w:rsidTr="007B4BAA">
        <w:trPr>
          <w:trHeight w:val="98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06BE0430" w14:textId="77777777" w:rsidR="007B4BAA" w:rsidRPr="007B4BAA" w:rsidRDefault="007B4BAA" w:rsidP="007B4BAA">
            <w:pPr>
              <w:spacing w:after="0" w:line="240" w:lineRule="auto"/>
            </w:pPr>
            <w:r w:rsidRPr="007B4BAA">
              <w:t>Busca soluciones alternativas</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42B36C8B" w14:textId="77777777" w:rsidR="007B4BAA" w:rsidRPr="007B4BAA" w:rsidRDefault="007B4BAA" w:rsidP="007B4BAA">
            <w:pPr>
              <w:spacing w:after="0" w:line="240" w:lineRule="auto"/>
            </w:pPr>
            <w:r w:rsidRPr="007B4BAA">
              <w:t>No busca alternativas</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7857F8CB" w14:textId="77777777" w:rsidR="007B4BAA" w:rsidRPr="007B4BAA" w:rsidRDefault="007B4BAA" w:rsidP="007B4BAA">
            <w:pPr>
              <w:spacing w:after="0" w:line="240" w:lineRule="auto"/>
            </w:pPr>
            <w:r w:rsidRPr="007B4BAA">
              <w:t>Busca pocas alternativas</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61F07DF4" w14:textId="77777777" w:rsidR="007B4BAA" w:rsidRPr="007B4BAA" w:rsidRDefault="007B4BAA" w:rsidP="007B4BAA">
            <w:pPr>
              <w:spacing w:after="0" w:line="240" w:lineRule="auto"/>
            </w:pPr>
            <w:r w:rsidRPr="007B4BAA">
              <w:t>Busca y evalúa diversas alternativas</w:t>
            </w:r>
          </w:p>
        </w:tc>
        <w:tc>
          <w:tcPr>
            <w:tcW w:w="0" w:type="auto"/>
            <w:tcBorders>
              <w:top w:val="single" w:sz="2" w:space="0" w:color="E3E3E3"/>
              <w:left w:val="single" w:sz="6" w:space="0" w:color="E3E3E3"/>
              <w:bottom w:val="single" w:sz="6" w:space="0" w:color="E3E3E3"/>
              <w:right w:val="single" w:sz="6" w:space="0" w:color="E3E3E3"/>
            </w:tcBorders>
            <w:shd w:val="clear" w:color="auto" w:fill="DEEAF6" w:themeFill="accent5" w:themeFillTint="33"/>
            <w:vAlign w:val="bottom"/>
            <w:hideMark/>
          </w:tcPr>
          <w:p w14:paraId="621CDD5E" w14:textId="77777777" w:rsidR="007B4BAA" w:rsidRPr="007B4BAA" w:rsidRDefault="007B4BAA" w:rsidP="007B4BAA">
            <w:pPr>
              <w:spacing w:after="0" w:line="240" w:lineRule="auto"/>
            </w:pPr>
            <w:r w:rsidRPr="007B4BAA">
              <w:t>Propone y evalúa múltiples alternativas de manera creativa e innovadora</w:t>
            </w:r>
          </w:p>
        </w:tc>
      </w:tr>
      <w:tr w:rsidR="007B4BAA" w:rsidRPr="007B4BAA" w14:paraId="702B6516" w14:textId="77777777" w:rsidTr="007B4BAA">
        <w:trPr>
          <w:trHeight w:val="9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32AC0104" w14:textId="77777777" w:rsidR="007B4BAA" w:rsidRPr="007B4BAA" w:rsidRDefault="007B4BAA" w:rsidP="007B4BAA">
            <w:pPr>
              <w:spacing w:after="0" w:line="240" w:lineRule="auto"/>
            </w:pPr>
            <w:r w:rsidRPr="007B4BAA">
              <w:t>Analiza datos y extrae conclusiones</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0BAFCFC5" w14:textId="77777777" w:rsidR="007B4BAA" w:rsidRPr="007B4BAA" w:rsidRDefault="007B4BAA" w:rsidP="007B4BAA">
            <w:pPr>
              <w:spacing w:after="0" w:line="240" w:lineRule="auto"/>
            </w:pPr>
            <w:r w:rsidRPr="007B4BAA">
              <w:t>No analiza datos</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72C27FD2" w14:textId="77777777" w:rsidR="007B4BAA" w:rsidRPr="007B4BAA" w:rsidRDefault="007B4BAA" w:rsidP="007B4BAA">
            <w:pPr>
              <w:spacing w:after="0" w:line="240" w:lineRule="auto"/>
            </w:pPr>
            <w:r w:rsidRPr="007B4BAA">
              <w:t>Analiza datos de forma limitada</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2AAE9187" w14:textId="77777777" w:rsidR="007B4BAA" w:rsidRPr="007B4BAA" w:rsidRDefault="007B4BAA" w:rsidP="007B4BAA">
            <w:pPr>
              <w:spacing w:after="0" w:line="240" w:lineRule="auto"/>
            </w:pPr>
            <w:r w:rsidRPr="007B4BAA">
              <w:t>Analiza datos con precisión</w:t>
            </w:r>
          </w:p>
        </w:tc>
        <w:tc>
          <w:tcPr>
            <w:tcW w:w="0" w:type="auto"/>
            <w:tcBorders>
              <w:top w:val="single" w:sz="2" w:space="0" w:color="E3E3E3"/>
              <w:left w:val="single" w:sz="6" w:space="0" w:color="E3E3E3"/>
              <w:bottom w:val="single" w:sz="6" w:space="0" w:color="E3E3E3"/>
              <w:right w:val="single" w:sz="6" w:space="0" w:color="E3E3E3"/>
            </w:tcBorders>
            <w:shd w:val="clear" w:color="auto" w:fill="DEEAF6" w:themeFill="accent5" w:themeFillTint="33"/>
            <w:vAlign w:val="bottom"/>
            <w:hideMark/>
          </w:tcPr>
          <w:p w14:paraId="0611B3CD" w14:textId="77777777" w:rsidR="007B4BAA" w:rsidRPr="007B4BAA" w:rsidRDefault="007B4BAA" w:rsidP="007B4BAA">
            <w:pPr>
              <w:spacing w:after="0" w:line="240" w:lineRule="auto"/>
            </w:pPr>
            <w:r w:rsidRPr="007B4BAA">
              <w:t>Analiza datos de manera exhaustiva y extrae conclusiones pertinentes y fundamentadas</w:t>
            </w:r>
          </w:p>
        </w:tc>
      </w:tr>
      <w:tr w:rsidR="007B4BAA" w:rsidRPr="007B4BAA" w14:paraId="5E57ACEB" w14:textId="77777777" w:rsidTr="007B4BAA">
        <w:trPr>
          <w:trHeight w:val="1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4BD1DDE0" w14:textId="77777777" w:rsidR="007B4BAA" w:rsidRPr="007B4BAA" w:rsidRDefault="007B4BAA" w:rsidP="007B4BAA">
            <w:pPr>
              <w:spacing w:after="0" w:line="240" w:lineRule="auto"/>
            </w:pPr>
            <w:r w:rsidRPr="007B4BAA">
              <w:t>Trabajo en Equipo</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4D39AEF8" w14:textId="77777777" w:rsidR="007B4BAA" w:rsidRPr="007B4BAA" w:rsidRDefault="007B4BAA" w:rsidP="007B4BAA">
            <w:pPr>
              <w:spacing w:after="0" w:line="240" w:lineRule="auto"/>
            </w:pPr>
            <w:r w:rsidRPr="007B4BAA">
              <w:t>Trabaja de manera individual</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38FA3CB5" w14:textId="77777777" w:rsidR="007B4BAA" w:rsidRPr="007B4BAA" w:rsidRDefault="007B4BAA" w:rsidP="007B4BAA">
            <w:pPr>
              <w:spacing w:after="0" w:line="240" w:lineRule="auto"/>
            </w:pPr>
            <w:r w:rsidRPr="007B4BAA">
              <w:t>Contribuye mínimamente al equipo</w:t>
            </w:r>
          </w:p>
        </w:tc>
        <w:tc>
          <w:tcPr>
            <w:tcW w:w="0" w:type="auto"/>
            <w:tcBorders>
              <w:top w:val="single" w:sz="2" w:space="0" w:color="E3E3E3"/>
              <w:left w:val="single" w:sz="6" w:space="0" w:color="E3E3E3"/>
              <w:bottom w:val="single" w:sz="6" w:space="0" w:color="E3E3E3"/>
              <w:right w:val="single" w:sz="2" w:space="0" w:color="E3E3E3"/>
            </w:tcBorders>
            <w:shd w:val="clear" w:color="auto" w:fill="DEEAF6" w:themeFill="accent5" w:themeFillTint="33"/>
            <w:vAlign w:val="bottom"/>
            <w:hideMark/>
          </w:tcPr>
          <w:p w14:paraId="72F7B2B5" w14:textId="77777777" w:rsidR="007B4BAA" w:rsidRPr="007B4BAA" w:rsidRDefault="007B4BAA" w:rsidP="007B4BAA">
            <w:pPr>
              <w:spacing w:after="0" w:line="240" w:lineRule="auto"/>
            </w:pPr>
            <w:r w:rsidRPr="007B4BAA">
              <w:t>Trabaja en colaboración con el equipo</w:t>
            </w:r>
          </w:p>
        </w:tc>
        <w:tc>
          <w:tcPr>
            <w:tcW w:w="0" w:type="auto"/>
            <w:tcBorders>
              <w:top w:val="single" w:sz="2" w:space="0" w:color="E3E3E3"/>
              <w:left w:val="single" w:sz="6" w:space="0" w:color="E3E3E3"/>
              <w:bottom w:val="single" w:sz="6" w:space="0" w:color="E3E3E3"/>
              <w:right w:val="single" w:sz="6" w:space="0" w:color="E3E3E3"/>
            </w:tcBorders>
            <w:shd w:val="clear" w:color="auto" w:fill="DEEAF6" w:themeFill="accent5" w:themeFillTint="33"/>
            <w:vAlign w:val="bottom"/>
            <w:hideMark/>
          </w:tcPr>
          <w:p w14:paraId="238FCA7C" w14:textId="77777777" w:rsidR="007B4BAA" w:rsidRPr="007B4BAA" w:rsidRDefault="007B4BAA" w:rsidP="007B4BAA">
            <w:pPr>
              <w:spacing w:after="0" w:line="240" w:lineRule="auto"/>
            </w:pPr>
            <w:r w:rsidRPr="007B4BAA">
              <w:t>Trabaja de manera colaborativa, fomenta la participación de todos y promueve un ambiente de trabajo positivo</w:t>
            </w:r>
          </w:p>
        </w:tc>
      </w:tr>
    </w:tbl>
    <w:p w14:paraId="27E62A1C" w14:textId="77777777" w:rsidR="007B4BAA" w:rsidRPr="002E42A6" w:rsidRDefault="007B4BAA" w:rsidP="00727A07">
      <w:pPr>
        <w:spacing w:after="0" w:line="240" w:lineRule="auto"/>
        <w:rPr>
          <w:rFonts w:ascii="Arial" w:hAnsi="Arial" w:cs="Arial"/>
          <w:b/>
          <w:bCs/>
        </w:rPr>
      </w:pPr>
    </w:p>
    <w:sectPr w:rsidR="007B4BAA" w:rsidRPr="002E42A6">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F1BE0" w14:textId="77777777" w:rsidR="00374CDD" w:rsidRDefault="00374CDD" w:rsidP="00A723D6">
      <w:pPr>
        <w:spacing w:after="0" w:line="240" w:lineRule="auto"/>
      </w:pPr>
      <w:r>
        <w:separator/>
      </w:r>
    </w:p>
  </w:endnote>
  <w:endnote w:type="continuationSeparator" w:id="0">
    <w:p w14:paraId="018CCEB8" w14:textId="77777777" w:rsidR="00374CDD" w:rsidRDefault="00374CDD" w:rsidP="00A7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958565"/>
      <w:docPartObj>
        <w:docPartGallery w:val="Page Numbers (Bottom of Page)"/>
        <w:docPartUnique/>
      </w:docPartObj>
    </w:sdtPr>
    <w:sdtContent>
      <w:p w14:paraId="580811A9" w14:textId="6495C0B1" w:rsidR="001A469A" w:rsidRDefault="001A469A">
        <w:pPr>
          <w:pStyle w:val="Piedepgina"/>
          <w:jc w:val="center"/>
        </w:pPr>
        <w:r>
          <w:fldChar w:fldCharType="begin"/>
        </w:r>
        <w:r>
          <w:instrText>PAGE   \* MERGEFORMAT</w:instrText>
        </w:r>
        <w:r>
          <w:fldChar w:fldCharType="separate"/>
        </w:r>
        <w:r>
          <w:rPr>
            <w:lang w:val="es-ES"/>
          </w:rPr>
          <w:t>2</w:t>
        </w:r>
        <w:r>
          <w:fldChar w:fldCharType="end"/>
        </w:r>
      </w:p>
    </w:sdtContent>
  </w:sdt>
  <w:p w14:paraId="7462C45B" w14:textId="77777777" w:rsidR="001A469A" w:rsidRDefault="001A46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0DF0" w14:textId="77777777" w:rsidR="00374CDD" w:rsidRDefault="00374CDD" w:rsidP="00A723D6">
      <w:pPr>
        <w:spacing w:after="0" w:line="240" w:lineRule="auto"/>
      </w:pPr>
      <w:r>
        <w:separator/>
      </w:r>
    </w:p>
  </w:footnote>
  <w:footnote w:type="continuationSeparator" w:id="0">
    <w:p w14:paraId="3B916DF1" w14:textId="77777777" w:rsidR="00374CDD" w:rsidRDefault="00374CDD" w:rsidP="00A72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AFCB" w14:textId="77777777" w:rsidR="00A723D6" w:rsidRPr="00615F79" w:rsidRDefault="00A723D6" w:rsidP="00A723D6">
    <w:pPr>
      <w:pStyle w:val="Encabezado"/>
      <w:jc w:val="center"/>
      <w:rPr>
        <w:rFonts w:ascii="Cascadia Code" w:hAnsi="Cascadia Code" w:cs="Cascadia Code"/>
      </w:rPr>
    </w:pPr>
    <w:r w:rsidRPr="00AA7D8D">
      <w:rPr>
        <w:rFonts w:ascii="Cascadia Code" w:hAnsi="Cascadia Code" w:cs="Cascadia Code"/>
      </w:rPr>
      <w:t xml:space="preserve">Instituto Superior </w:t>
    </w:r>
    <w:proofErr w:type="spellStart"/>
    <w:r w:rsidRPr="00AA7D8D">
      <w:rPr>
        <w:rFonts w:ascii="Cascadia Code" w:hAnsi="Cascadia Code" w:cs="Cascadia Code"/>
      </w:rPr>
      <w:t>Populorum</w:t>
    </w:r>
    <w:proofErr w:type="spellEnd"/>
    <w:r w:rsidRPr="00AA7D8D">
      <w:rPr>
        <w:rFonts w:ascii="Cascadia Code" w:hAnsi="Cascadia Code" w:cs="Cascadia Code"/>
      </w:rPr>
      <w:t xml:space="preserve"> </w:t>
    </w:r>
    <w:proofErr w:type="spellStart"/>
    <w:r w:rsidRPr="00AA7D8D">
      <w:rPr>
        <w:rFonts w:ascii="Cascadia Code" w:hAnsi="Cascadia Code" w:cs="Cascadia Code"/>
      </w:rPr>
      <w:t>Progressio</w:t>
    </w:r>
    <w:proofErr w:type="spellEnd"/>
    <w:r w:rsidRPr="00AA7D8D">
      <w:rPr>
        <w:rFonts w:ascii="Cascadia Code" w:hAnsi="Cascadia Code" w:cs="Cascadia Code"/>
      </w:rPr>
      <w:t xml:space="preserve"> In. Te .La</w:t>
    </w:r>
  </w:p>
  <w:p w14:paraId="6EBFDBE5" w14:textId="77777777" w:rsidR="00A723D6" w:rsidRDefault="00A72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59F0"/>
    <w:multiLevelType w:val="multilevel"/>
    <w:tmpl w:val="3A16C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3452F"/>
    <w:multiLevelType w:val="multilevel"/>
    <w:tmpl w:val="9F40C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D3194"/>
    <w:multiLevelType w:val="multilevel"/>
    <w:tmpl w:val="5F60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778E8"/>
    <w:multiLevelType w:val="hybridMultilevel"/>
    <w:tmpl w:val="C680B0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6FC112D"/>
    <w:multiLevelType w:val="hybridMultilevel"/>
    <w:tmpl w:val="6CCC5D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4F65125"/>
    <w:multiLevelType w:val="hybridMultilevel"/>
    <w:tmpl w:val="15526E3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58740806">
    <w:abstractNumId w:val="2"/>
  </w:num>
  <w:num w:numId="2" w16cid:durableId="1613434363">
    <w:abstractNumId w:val="1"/>
  </w:num>
  <w:num w:numId="3" w16cid:durableId="1008752675">
    <w:abstractNumId w:val="5"/>
  </w:num>
  <w:num w:numId="4" w16cid:durableId="828129976">
    <w:abstractNumId w:val="3"/>
  </w:num>
  <w:num w:numId="5" w16cid:durableId="1106658337">
    <w:abstractNumId w:val="4"/>
  </w:num>
  <w:num w:numId="6" w16cid:durableId="94241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23D6"/>
    <w:rsid w:val="000E3B27"/>
    <w:rsid w:val="00117EA1"/>
    <w:rsid w:val="00142FB9"/>
    <w:rsid w:val="001A469A"/>
    <w:rsid w:val="001E570F"/>
    <w:rsid w:val="0020088F"/>
    <w:rsid w:val="00227BE8"/>
    <w:rsid w:val="00261858"/>
    <w:rsid w:val="00277C30"/>
    <w:rsid w:val="002E42A6"/>
    <w:rsid w:val="00374CDD"/>
    <w:rsid w:val="003D040F"/>
    <w:rsid w:val="003F7566"/>
    <w:rsid w:val="004227B1"/>
    <w:rsid w:val="005617C8"/>
    <w:rsid w:val="00670828"/>
    <w:rsid w:val="00727A07"/>
    <w:rsid w:val="007B4BAA"/>
    <w:rsid w:val="008320EE"/>
    <w:rsid w:val="008B09C1"/>
    <w:rsid w:val="0094057C"/>
    <w:rsid w:val="009507E1"/>
    <w:rsid w:val="00950BF0"/>
    <w:rsid w:val="00973E30"/>
    <w:rsid w:val="009A1C95"/>
    <w:rsid w:val="009D3D48"/>
    <w:rsid w:val="009E2A02"/>
    <w:rsid w:val="00A1147B"/>
    <w:rsid w:val="00A72164"/>
    <w:rsid w:val="00A723D6"/>
    <w:rsid w:val="00B502BE"/>
    <w:rsid w:val="00B66690"/>
    <w:rsid w:val="00B70F2F"/>
    <w:rsid w:val="00CE57D7"/>
    <w:rsid w:val="00D95BA0"/>
    <w:rsid w:val="00DD2CB2"/>
    <w:rsid w:val="00E645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1D01"/>
  <w15:docId w15:val="{E797415B-1FF9-416D-BF06-106F7807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23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3D6"/>
  </w:style>
  <w:style w:type="paragraph" w:styleId="Piedepgina">
    <w:name w:val="footer"/>
    <w:basedOn w:val="Normal"/>
    <w:link w:val="PiedepginaCar"/>
    <w:uiPriority w:val="99"/>
    <w:unhideWhenUsed/>
    <w:rsid w:val="00A723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3D6"/>
  </w:style>
  <w:style w:type="character" w:styleId="Hipervnculo">
    <w:name w:val="Hyperlink"/>
    <w:basedOn w:val="Fuentedeprrafopredeter"/>
    <w:uiPriority w:val="99"/>
    <w:unhideWhenUsed/>
    <w:rsid w:val="00B502BE"/>
    <w:rPr>
      <w:color w:val="0563C1" w:themeColor="hyperlink"/>
      <w:u w:val="single"/>
    </w:rPr>
  </w:style>
  <w:style w:type="character" w:styleId="Mencinsinresolver">
    <w:name w:val="Unresolved Mention"/>
    <w:basedOn w:val="Fuentedeprrafopredeter"/>
    <w:uiPriority w:val="99"/>
    <w:semiHidden/>
    <w:unhideWhenUsed/>
    <w:rsid w:val="00B502BE"/>
    <w:rPr>
      <w:color w:val="605E5C"/>
      <w:shd w:val="clear" w:color="auto" w:fill="E1DFDD"/>
    </w:rPr>
  </w:style>
  <w:style w:type="character" w:styleId="Hipervnculovisitado">
    <w:name w:val="FollowedHyperlink"/>
    <w:basedOn w:val="Fuentedeprrafopredeter"/>
    <w:uiPriority w:val="99"/>
    <w:semiHidden/>
    <w:unhideWhenUsed/>
    <w:rsid w:val="009E2A02"/>
    <w:rPr>
      <w:color w:val="954F72" w:themeColor="followedHyperlink"/>
      <w:u w:val="single"/>
    </w:rPr>
  </w:style>
  <w:style w:type="paragraph" w:styleId="Prrafodelista">
    <w:name w:val="List Paragraph"/>
    <w:basedOn w:val="Normal"/>
    <w:uiPriority w:val="34"/>
    <w:qFormat/>
    <w:rsid w:val="00727A07"/>
    <w:pPr>
      <w:ind w:left="720"/>
      <w:contextualSpacing/>
    </w:pPr>
  </w:style>
  <w:style w:type="character" w:styleId="Textoennegrita">
    <w:name w:val="Strong"/>
    <w:basedOn w:val="Fuentedeprrafopredeter"/>
    <w:uiPriority w:val="22"/>
    <w:qFormat/>
    <w:rsid w:val="00422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65995">
      <w:bodyDiv w:val="1"/>
      <w:marLeft w:val="0"/>
      <w:marRight w:val="0"/>
      <w:marTop w:val="0"/>
      <w:marBottom w:val="0"/>
      <w:divBdr>
        <w:top w:val="none" w:sz="0" w:space="0" w:color="auto"/>
        <w:left w:val="none" w:sz="0" w:space="0" w:color="auto"/>
        <w:bottom w:val="none" w:sz="0" w:space="0" w:color="auto"/>
        <w:right w:val="none" w:sz="0" w:space="0" w:color="auto"/>
      </w:divBdr>
    </w:div>
    <w:div w:id="602765479">
      <w:bodyDiv w:val="1"/>
      <w:marLeft w:val="0"/>
      <w:marRight w:val="0"/>
      <w:marTop w:val="0"/>
      <w:marBottom w:val="0"/>
      <w:divBdr>
        <w:top w:val="none" w:sz="0" w:space="0" w:color="auto"/>
        <w:left w:val="none" w:sz="0" w:space="0" w:color="auto"/>
        <w:bottom w:val="none" w:sz="0" w:space="0" w:color="auto"/>
        <w:right w:val="none" w:sz="0" w:space="0" w:color="auto"/>
      </w:divBdr>
    </w:div>
    <w:div w:id="649017813">
      <w:bodyDiv w:val="1"/>
      <w:marLeft w:val="0"/>
      <w:marRight w:val="0"/>
      <w:marTop w:val="0"/>
      <w:marBottom w:val="0"/>
      <w:divBdr>
        <w:top w:val="none" w:sz="0" w:space="0" w:color="auto"/>
        <w:left w:val="none" w:sz="0" w:space="0" w:color="auto"/>
        <w:bottom w:val="none" w:sz="0" w:space="0" w:color="auto"/>
        <w:right w:val="none" w:sz="0" w:space="0" w:color="auto"/>
      </w:divBdr>
    </w:div>
    <w:div w:id="1090081147">
      <w:bodyDiv w:val="1"/>
      <w:marLeft w:val="0"/>
      <w:marRight w:val="0"/>
      <w:marTop w:val="0"/>
      <w:marBottom w:val="0"/>
      <w:divBdr>
        <w:top w:val="none" w:sz="0" w:space="0" w:color="auto"/>
        <w:left w:val="none" w:sz="0" w:space="0" w:color="auto"/>
        <w:bottom w:val="none" w:sz="0" w:space="0" w:color="auto"/>
        <w:right w:val="none" w:sz="0" w:space="0" w:color="auto"/>
      </w:divBdr>
    </w:div>
    <w:div w:id="1205753881">
      <w:bodyDiv w:val="1"/>
      <w:marLeft w:val="0"/>
      <w:marRight w:val="0"/>
      <w:marTop w:val="0"/>
      <w:marBottom w:val="0"/>
      <w:divBdr>
        <w:top w:val="none" w:sz="0" w:space="0" w:color="auto"/>
        <w:left w:val="none" w:sz="0" w:space="0" w:color="auto"/>
        <w:bottom w:val="none" w:sz="0" w:space="0" w:color="auto"/>
        <w:right w:val="none" w:sz="0" w:space="0" w:color="auto"/>
      </w:divBdr>
    </w:div>
    <w:div w:id="1209604030">
      <w:bodyDiv w:val="1"/>
      <w:marLeft w:val="0"/>
      <w:marRight w:val="0"/>
      <w:marTop w:val="0"/>
      <w:marBottom w:val="0"/>
      <w:divBdr>
        <w:top w:val="none" w:sz="0" w:space="0" w:color="auto"/>
        <w:left w:val="none" w:sz="0" w:space="0" w:color="auto"/>
        <w:bottom w:val="none" w:sz="0" w:space="0" w:color="auto"/>
        <w:right w:val="none" w:sz="0" w:space="0" w:color="auto"/>
      </w:divBdr>
    </w:div>
    <w:div w:id="1445029240">
      <w:bodyDiv w:val="1"/>
      <w:marLeft w:val="0"/>
      <w:marRight w:val="0"/>
      <w:marTop w:val="0"/>
      <w:marBottom w:val="0"/>
      <w:divBdr>
        <w:top w:val="none" w:sz="0" w:space="0" w:color="auto"/>
        <w:left w:val="none" w:sz="0" w:space="0" w:color="auto"/>
        <w:bottom w:val="none" w:sz="0" w:space="0" w:color="auto"/>
        <w:right w:val="none" w:sz="0" w:space="0" w:color="auto"/>
      </w:divBdr>
    </w:div>
    <w:div w:id="1501771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1</Pages>
  <Words>1622</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leandro ocampo</dc:creator>
  <cp:keywords/>
  <dc:description/>
  <cp:lastModifiedBy>alberto leandro ocampo</cp:lastModifiedBy>
  <cp:revision>2</cp:revision>
  <dcterms:created xsi:type="dcterms:W3CDTF">2024-04-09T18:04:00Z</dcterms:created>
  <dcterms:modified xsi:type="dcterms:W3CDTF">2025-04-09T02:11:00Z</dcterms:modified>
</cp:coreProperties>
</file>