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13978" w14:textId="77777777" w:rsidR="00ED7EE9" w:rsidRPr="00ED7EE9" w:rsidRDefault="00A93646" w:rsidP="00A30E95">
      <w:pPr>
        <w:pStyle w:val="p1"/>
        <w:jc w:val="center"/>
        <w:rPr>
          <w:rFonts w:ascii="Times New Roman" w:hAnsi="Times New Roman"/>
          <w:b/>
          <w:bCs/>
          <w:color w:val="000000" w:themeColor="text1"/>
          <w:sz w:val="44"/>
          <w:szCs w:val="44"/>
          <w:lang w:val="ro-RO"/>
        </w:rPr>
      </w:pPr>
      <w:r w:rsidRPr="00ED7EE9">
        <w:rPr>
          <w:rFonts w:ascii="Times New Roman" w:hAnsi="Times New Roman"/>
          <w:b/>
          <w:bCs/>
          <w:color w:val="000000" w:themeColor="text1"/>
          <w:sz w:val="44"/>
          <w:szCs w:val="44"/>
        </w:rPr>
        <w:t>Diagrame UML</w:t>
      </w:r>
      <w:r w:rsidR="00A30E95" w:rsidRPr="00ED7EE9">
        <w:rPr>
          <w:rFonts w:ascii="Times New Roman" w:hAnsi="Times New Roman"/>
          <w:b/>
          <w:bCs/>
          <w:color w:val="000000" w:themeColor="text1"/>
          <w:sz w:val="44"/>
          <w:szCs w:val="44"/>
          <w:lang w:val="ro-RO"/>
        </w:rPr>
        <w:t xml:space="preserve"> și </w:t>
      </w:r>
      <w:r w:rsidR="00A30E95" w:rsidRPr="00ED7EE9">
        <w:rPr>
          <w:rFonts w:ascii="Times New Roman" w:hAnsi="Times New Roman"/>
          <w:b/>
          <w:bCs/>
          <w:color w:val="000000" w:themeColor="text1"/>
          <w:sz w:val="44"/>
          <w:szCs w:val="44"/>
        </w:rPr>
        <w:t>Activity</w:t>
      </w:r>
    </w:p>
    <w:p w14:paraId="1A8778F9" w14:textId="77777777" w:rsidR="00ED7EE9" w:rsidRDefault="00ED7EE9" w:rsidP="00A30E95">
      <w:pPr>
        <w:pStyle w:val="p1"/>
        <w:jc w:val="center"/>
        <w:rPr>
          <w:rFonts w:ascii="Times New Roman" w:hAnsi="Times New Roman"/>
          <w:b/>
          <w:bCs/>
          <w:color w:val="000000" w:themeColor="text1"/>
          <w:sz w:val="36"/>
          <w:szCs w:val="36"/>
          <w:lang w:val="ro-RO"/>
        </w:rPr>
      </w:pPr>
    </w:p>
    <w:p w14:paraId="17994048" w14:textId="77777777" w:rsidR="00ED7EE9" w:rsidRDefault="00ED7EE9" w:rsidP="00ED7EE9">
      <w:pPr>
        <w:pStyle w:val="p1"/>
        <w:rPr>
          <w:rFonts w:ascii="Times New Roman" w:hAnsi="Times New Roman"/>
          <w:b/>
          <w:bCs/>
          <w:color w:val="000000" w:themeColor="text1"/>
          <w:sz w:val="36"/>
          <w:szCs w:val="36"/>
          <w:lang w:val="ro-RO"/>
        </w:rPr>
      </w:pPr>
    </w:p>
    <w:p w14:paraId="13375AD0" w14:textId="72EB836E" w:rsidR="00A93646" w:rsidRPr="00ED7EE9" w:rsidRDefault="00ED7EE9" w:rsidP="00A30E95">
      <w:pPr>
        <w:pStyle w:val="p1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ED7EE9">
        <w:rPr>
          <w:rFonts w:ascii="Times New Roman" w:hAnsi="Times New Roman"/>
          <w:b/>
          <w:bCs/>
          <w:color w:val="000000" w:themeColor="text1"/>
          <w:sz w:val="40"/>
          <w:szCs w:val="40"/>
          <w:lang w:val="ro-MD"/>
        </w:rPr>
        <w:t>Tema</w:t>
      </w:r>
      <w:r w:rsidRPr="00ED7EE9">
        <w:rPr>
          <w:rFonts w:ascii="Times New Roman" w:hAnsi="Times New Roman"/>
          <w:b/>
          <w:bCs/>
          <w:color w:val="000000" w:themeColor="text1"/>
          <w:sz w:val="40"/>
          <w:szCs w:val="40"/>
          <w:lang w:val="ro-RO"/>
        </w:rPr>
        <w:t xml:space="preserve">: </w:t>
      </w:r>
      <w:r w:rsidR="00A93646" w:rsidRPr="00ED7EE9">
        <w:rPr>
          <w:rFonts w:ascii="Times New Roman" w:hAnsi="Times New Roman"/>
          <w:i/>
          <w:iCs/>
          <w:color w:val="000000" w:themeColor="text1"/>
          <w:sz w:val="36"/>
          <w:szCs w:val="36"/>
        </w:rPr>
        <w:t>Gestionare bibliotecă digitală</w:t>
      </w:r>
    </w:p>
    <w:p w14:paraId="1AE0A7FE" w14:textId="77777777" w:rsidR="00ED7EE9" w:rsidRPr="00A93646" w:rsidRDefault="00ED7EE9" w:rsidP="00ED7EE9">
      <w:pPr>
        <w:pStyle w:val="p1"/>
        <w:rPr>
          <w:rFonts w:ascii="Times New Roman" w:hAnsi="Times New Roman"/>
          <w:b/>
          <w:bCs/>
          <w:color w:val="000000" w:themeColor="text1"/>
          <w:sz w:val="52"/>
          <w:szCs w:val="52"/>
        </w:rPr>
      </w:pPr>
    </w:p>
    <w:p w14:paraId="4DA3ABDD" w14:textId="77777777" w:rsidR="00A93646" w:rsidRDefault="00A93646" w:rsidP="00A93646">
      <w:pPr>
        <w:jc w:val="center"/>
      </w:pPr>
      <w:r>
        <w:rPr>
          <w:noProof/>
        </w:rPr>
        <w:drawing>
          <wp:inline distT="0" distB="0" distL="0" distR="0" wp14:anchorId="53F71B2F" wp14:editId="49DACF69">
            <wp:extent cx="5401340" cy="2760107"/>
            <wp:effectExtent l="0" t="0" r="0" b="0"/>
            <wp:docPr id="77121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5523" name="Picture 7712155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76" cy="28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1002" w14:textId="77777777" w:rsidR="00074C94" w:rsidRDefault="00074C94" w:rsidP="00074C94"/>
    <w:p w14:paraId="2C43E496" w14:textId="77777777" w:rsidR="00074C94" w:rsidRDefault="00074C94" w:rsidP="00074C94">
      <w:r>
        <w:t>@startuml</w:t>
      </w:r>
    </w:p>
    <w:p w14:paraId="43A50963" w14:textId="77777777" w:rsidR="00074C94" w:rsidRDefault="00074C94" w:rsidP="00074C94">
      <w:r>
        <w:t>left to right direction</w:t>
      </w:r>
    </w:p>
    <w:p w14:paraId="2D65EBF7" w14:textId="77777777" w:rsidR="00074C94" w:rsidRDefault="00074C94" w:rsidP="00074C94"/>
    <w:p w14:paraId="3A1A23C5" w14:textId="77777777" w:rsidR="00074C94" w:rsidRDefault="00074C94" w:rsidP="00074C94">
      <w:r>
        <w:t>actor "Utilizator" as User</w:t>
      </w:r>
    </w:p>
    <w:p w14:paraId="17DB0985" w14:textId="77777777" w:rsidR="00074C94" w:rsidRDefault="00074C94" w:rsidP="00074C94">
      <w:r>
        <w:t>actor "Sistem Notificări" as Notif</w:t>
      </w:r>
    </w:p>
    <w:p w14:paraId="4908FBB2" w14:textId="77777777" w:rsidR="00074C94" w:rsidRDefault="00074C94" w:rsidP="00074C94">
      <w:r>
        <w:t>rectangle "Aplicație Gestionare Cheltuieli" {</w:t>
      </w:r>
    </w:p>
    <w:p w14:paraId="78ACC755" w14:textId="77777777" w:rsidR="00074C94" w:rsidRDefault="00074C94" w:rsidP="00074C94">
      <w:r>
        <w:t xml:space="preserve">    usecase "Adăugare Tranzacție" as UC1</w:t>
      </w:r>
    </w:p>
    <w:p w14:paraId="176808C2" w14:textId="77777777" w:rsidR="00074C94" w:rsidRDefault="00074C94" w:rsidP="00074C94">
      <w:r>
        <w:t xml:space="preserve">    usecase "Ștergere Tranzacție" as UC2</w:t>
      </w:r>
    </w:p>
    <w:p w14:paraId="0D24BE24" w14:textId="77777777" w:rsidR="00074C94" w:rsidRDefault="00074C94" w:rsidP="00074C94">
      <w:r>
        <w:t xml:space="preserve">    usecase "Vizualizare Raport" as UC3</w:t>
      </w:r>
    </w:p>
    <w:p w14:paraId="559F1F61" w14:textId="77777777" w:rsidR="00074C94" w:rsidRDefault="00074C94" w:rsidP="00074C94">
      <w:r>
        <w:t xml:space="preserve">    usecase "Validare Date" as UC4</w:t>
      </w:r>
    </w:p>
    <w:p w14:paraId="54839DD6" w14:textId="77777777" w:rsidR="00074C94" w:rsidRDefault="00074C94" w:rsidP="00074C94">
      <w:r>
        <w:t xml:space="preserve">    usecase "Confirmare Ștergere" as UC5</w:t>
      </w:r>
    </w:p>
    <w:p w14:paraId="584AED2A" w14:textId="77777777" w:rsidR="00074C94" w:rsidRDefault="00074C94" w:rsidP="00074C94">
      <w:r>
        <w:t>}</w:t>
      </w:r>
    </w:p>
    <w:p w14:paraId="4D79369A" w14:textId="77777777" w:rsidR="00074C94" w:rsidRDefault="00074C94" w:rsidP="00074C94">
      <w:r>
        <w:t>User --&gt; UC1</w:t>
      </w:r>
    </w:p>
    <w:p w14:paraId="3E30A3B0" w14:textId="77777777" w:rsidR="00074C94" w:rsidRDefault="00074C94" w:rsidP="00074C94">
      <w:r>
        <w:t>User --&gt; UC2</w:t>
      </w:r>
    </w:p>
    <w:p w14:paraId="6B04666F" w14:textId="77777777" w:rsidR="00074C94" w:rsidRDefault="00074C94" w:rsidP="00074C94">
      <w:r>
        <w:t>User --&gt; UC3</w:t>
      </w:r>
    </w:p>
    <w:p w14:paraId="22DAA5D0" w14:textId="77777777" w:rsidR="00074C94" w:rsidRDefault="00074C94" w:rsidP="00074C94">
      <w:r>
        <w:t>UC1 ..&gt; UC4 : include</w:t>
      </w:r>
    </w:p>
    <w:p w14:paraId="3917EF36" w14:textId="77777777" w:rsidR="00074C94" w:rsidRDefault="00074C94" w:rsidP="00074C94">
      <w:r>
        <w:t>UC2 ..&gt; UC4 : include</w:t>
      </w:r>
    </w:p>
    <w:p w14:paraId="6640AB81" w14:textId="77777777" w:rsidR="00074C94" w:rsidRDefault="00074C94" w:rsidP="00074C94">
      <w:r>
        <w:t>UC2 ..&gt; UC5 : extend</w:t>
      </w:r>
    </w:p>
    <w:p w14:paraId="5A00593D" w14:textId="77777777" w:rsidR="00074C94" w:rsidRDefault="00074C94" w:rsidP="00074C94">
      <w:r>
        <w:t>Notif --&gt; UC5</w:t>
      </w:r>
    </w:p>
    <w:p w14:paraId="5A6C7025" w14:textId="77777777" w:rsidR="00074C94" w:rsidRDefault="00074C94" w:rsidP="00074C94">
      <w:r>
        <w:t>@enduml</w:t>
      </w:r>
    </w:p>
    <w:p w14:paraId="0D17265E" w14:textId="77777777" w:rsidR="00A93646" w:rsidRDefault="00A93646" w:rsidP="00A93646"/>
    <w:p w14:paraId="4C279F57" w14:textId="77777777" w:rsidR="00A93646" w:rsidRPr="00A93646" w:rsidRDefault="00A93646" w:rsidP="00A93646">
      <w:pPr>
        <w:pStyle w:val="NormalWeb"/>
        <w:rPr>
          <w:b/>
          <w:bCs/>
          <w:color w:val="000000"/>
        </w:rPr>
      </w:pPr>
      <w:r w:rsidRPr="00A93646">
        <w:rPr>
          <w:b/>
          <w:bCs/>
          <w:color w:val="000000"/>
        </w:rPr>
        <w:t>Acest cod reprezintă o diagramă</w:t>
      </w:r>
      <w:r w:rsidRPr="00A93646">
        <w:rPr>
          <w:rStyle w:val="apple-converted-space"/>
          <w:b/>
          <w:bCs/>
          <w:color w:val="000000"/>
        </w:rPr>
        <w:t> </w:t>
      </w:r>
      <w:r w:rsidRPr="00A93646">
        <w:rPr>
          <w:rStyle w:val="Accentuat"/>
          <w:b/>
          <w:bCs/>
          <w:color w:val="000000"/>
        </w:rPr>
        <w:t>Use Case</w:t>
      </w:r>
      <w:r w:rsidRPr="00A93646">
        <w:rPr>
          <w:rStyle w:val="apple-converted-space"/>
          <w:b/>
          <w:bCs/>
          <w:color w:val="000000"/>
        </w:rPr>
        <w:t> </w:t>
      </w:r>
      <w:r w:rsidRPr="00A93646">
        <w:rPr>
          <w:b/>
          <w:bCs/>
          <w:color w:val="000000"/>
        </w:rPr>
        <w:t>pentru aplicația de gestionare a cheltuielilor.</w:t>
      </w:r>
    </w:p>
    <w:p w14:paraId="2718B97A" w14:textId="77777777" w:rsidR="00A93646" w:rsidRPr="00A93646" w:rsidRDefault="00A93646" w:rsidP="00A93646">
      <w:pPr>
        <w:pStyle w:val="NormalWeb"/>
        <w:numPr>
          <w:ilvl w:val="0"/>
          <w:numId w:val="1"/>
        </w:numPr>
        <w:rPr>
          <w:i/>
          <w:iCs/>
          <w:color w:val="000000"/>
        </w:rPr>
      </w:pPr>
      <w:r>
        <w:rPr>
          <w:color w:val="000000"/>
        </w:rPr>
        <w:t>Există doi actori:</w:t>
      </w:r>
      <w:r>
        <w:rPr>
          <w:rStyle w:val="apple-converted-space"/>
          <w:color w:val="000000"/>
        </w:rPr>
        <w:t> </w:t>
      </w:r>
      <w:r w:rsidRPr="00A93646">
        <w:rPr>
          <w:rStyle w:val="Accentuat"/>
          <w:i w:val="0"/>
          <w:iCs w:val="0"/>
          <w:color w:val="000000"/>
        </w:rPr>
        <w:t>Utilizatorul</w:t>
      </w:r>
      <w:r w:rsidRPr="00A93646">
        <w:rPr>
          <w:rStyle w:val="apple-converted-space"/>
          <w:i/>
          <w:iCs/>
          <w:color w:val="000000"/>
        </w:rPr>
        <w:t> </w:t>
      </w:r>
      <w:r w:rsidRPr="00A93646">
        <w:rPr>
          <w:i/>
          <w:iCs/>
          <w:color w:val="000000"/>
        </w:rPr>
        <w:t>și</w:t>
      </w:r>
      <w:r w:rsidRPr="00A93646">
        <w:rPr>
          <w:rStyle w:val="apple-converted-space"/>
          <w:i/>
          <w:iCs/>
          <w:color w:val="000000"/>
        </w:rPr>
        <w:t> </w:t>
      </w:r>
      <w:r w:rsidRPr="00A93646">
        <w:rPr>
          <w:rStyle w:val="Accentuat"/>
          <w:i w:val="0"/>
          <w:iCs w:val="0"/>
          <w:color w:val="000000"/>
        </w:rPr>
        <w:t>Sistemul de Notificări</w:t>
      </w:r>
      <w:r w:rsidRPr="00A93646">
        <w:rPr>
          <w:i/>
          <w:iCs/>
          <w:color w:val="000000"/>
        </w:rPr>
        <w:t>.</w:t>
      </w:r>
    </w:p>
    <w:p w14:paraId="7A90543C" w14:textId="77777777" w:rsidR="00A93646" w:rsidRPr="00A93646" w:rsidRDefault="00A93646" w:rsidP="00A93646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lastRenderedPageBreak/>
        <w:t>Utilizatorul poate</w:t>
      </w:r>
      <w:r>
        <w:rPr>
          <w:rStyle w:val="apple-converted-space"/>
          <w:color w:val="000000"/>
        </w:rPr>
        <w:t> </w:t>
      </w:r>
      <w:r w:rsidRPr="00A93646">
        <w:rPr>
          <w:rStyle w:val="Robust"/>
          <w:b w:val="0"/>
          <w:bCs w:val="0"/>
          <w:color w:val="000000"/>
        </w:rPr>
        <w:t>adăuga tranzacții</w:t>
      </w:r>
      <w:r w:rsidRPr="00A93646">
        <w:rPr>
          <w:color w:val="000000"/>
        </w:rPr>
        <w:t>,</w:t>
      </w:r>
      <w:r w:rsidRPr="00A93646">
        <w:rPr>
          <w:rStyle w:val="apple-converted-space"/>
          <w:color w:val="000000"/>
        </w:rPr>
        <w:t> </w:t>
      </w:r>
      <w:r w:rsidRPr="00A93646">
        <w:rPr>
          <w:rStyle w:val="Robust"/>
          <w:b w:val="0"/>
          <w:bCs w:val="0"/>
          <w:color w:val="000000"/>
        </w:rPr>
        <w:t>șterge tranzacții</w:t>
      </w:r>
      <w:r w:rsidRPr="00A93646">
        <w:rPr>
          <w:rStyle w:val="apple-converted-space"/>
          <w:color w:val="000000"/>
        </w:rPr>
        <w:t> </w:t>
      </w:r>
      <w:r w:rsidRPr="00A93646">
        <w:rPr>
          <w:color w:val="000000"/>
        </w:rPr>
        <w:t>și</w:t>
      </w:r>
      <w:r w:rsidRPr="00A93646">
        <w:rPr>
          <w:rStyle w:val="apple-converted-space"/>
          <w:color w:val="000000"/>
        </w:rPr>
        <w:t> </w:t>
      </w:r>
      <w:r w:rsidRPr="00A93646">
        <w:rPr>
          <w:rStyle w:val="Robust"/>
          <w:b w:val="0"/>
          <w:bCs w:val="0"/>
          <w:color w:val="000000"/>
        </w:rPr>
        <w:t>vizualiza rapoarte</w:t>
      </w:r>
      <w:r w:rsidRPr="00A93646">
        <w:rPr>
          <w:color w:val="000000"/>
        </w:rPr>
        <w:t>.</w:t>
      </w:r>
    </w:p>
    <w:p w14:paraId="0DFC769D" w14:textId="77777777" w:rsidR="00A93646" w:rsidRPr="00A93646" w:rsidRDefault="00A93646" w:rsidP="00A93646">
      <w:pPr>
        <w:pStyle w:val="NormalWeb"/>
        <w:numPr>
          <w:ilvl w:val="0"/>
          <w:numId w:val="1"/>
        </w:numPr>
        <w:rPr>
          <w:color w:val="000000"/>
        </w:rPr>
      </w:pPr>
      <w:r w:rsidRPr="00A93646">
        <w:rPr>
          <w:color w:val="000000"/>
        </w:rPr>
        <w:t>Atât adăugarea, cât și ștergerea tranzacțiilor includ un pas de</w:t>
      </w:r>
      <w:r w:rsidRPr="00A93646">
        <w:rPr>
          <w:rStyle w:val="apple-converted-space"/>
          <w:color w:val="000000"/>
        </w:rPr>
        <w:t> </w:t>
      </w:r>
      <w:r w:rsidRPr="00A93646">
        <w:rPr>
          <w:rStyle w:val="Robust"/>
          <w:b w:val="0"/>
          <w:bCs w:val="0"/>
          <w:color w:val="000000"/>
        </w:rPr>
        <w:t>validare a datelor</w:t>
      </w:r>
      <w:r w:rsidRPr="00A93646">
        <w:rPr>
          <w:color w:val="000000"/>
        </w:rPr>
        <w:t>.</w:t>
      </w:r>
    </w:p>
    <w:p w14:paraId="295F1F68" w14:textId="77777777" w:rsidR="00A93646" w:rsidRPr="00A93646" w:rsidRDefault="00A93646" w:rsidP="00A93646">
      <w:pPr>
        <w:pStyle w:val="NormalWeb"/>
        <w:numPr>
          <w:ilvl w:val="0"/>
          <w:numId w:val="1"/>
        </w:numPr>
        <w:rPr>
          <w:color w:val="000000"/>
        </w:rPr>
      </w:pPr>
      <w:r w:rsidRPr="00A93646">
        <w:rPr>
          <w:color w:val="000000"/>
        </w:rPr>
        <w:t>Ștergerea tranzacțiilor poate declanșa o</w:t>
      </w:r>
      <w:r w:rsidRPr="00A93646">
        <w:rPr>
          <w:rStyle w:val="apple-converted-space"/>
          <w:color w:val="000000"/>
        </w:rPr>
        <w:t> </w:t>
      </w:r>
      <w:r w:rsidRPr="00A93646">
        <w:rPr>
          <w:rStyle w:val="Robust"/>
          <w:b w:val="0"/>
          <w:bCs w:val="0"/>
          <w:color w:val="000000"/>
        </w:rPr>
        <w:t>confirmare de ștergere</w:t>
      </w:r>
      <w:r w:rsidRPr="00A93646">
        <w:rPr>
          <w:rStyle w:val="apple-converted-space"/>
          <w:color w:val="000000"/>
        </w:rPr>
        <w:t> </w:t>
      </w:r>
      <w:r w:rsidRPr="00A93646">
        <w:rPr>
          <w:color w:val="000000"/>
        </w:rPr>
        <w:t>.</w:t>
      </w:r>
    </w:p>
    <w:p w14:paraId="41449F5D" w14:textId="77777777" w:rsidR="00A93646" w:rsidRPr="00A93646" w:rsidRDefault="00A93646" w:rsidP="00A93646">
      <w:pPr>
        <w:pStyle w:val="NormalWeb"/>
        <w:numPr>
          <w:ilvl w:val="0"/>
          <w:numId w:val="1"/>
        </w:numPr>
        <w:rPr>
          <w:color w:val="000000"/>
        </w:rPr>
      </w:pPr>
      <w:r w:rsidRPr="00A93646">
        <w:rPr>
          <w:color w:val="000000"/>
        </w:rPr>
        <w:t>Sistemul de notificări este implicat în procesul de confirmare a ștergerii.</w:t>
      </w:r>
    </w:p>
    <w:p w14:paraId="00A290AD" w14:textId="77777777" w:rsidR="00A93646" w:rsidRDefault="00A93646" w:rsidP="00A93646"/>
    <w:p w14:paraId="7794E0CF" w14:textId="77777777" w:rsidR="00A93646" w:rsidRDefault="00A93646" w:rsidP="00A93646">
      <w:pPr>
        <w:jc w:val="center"/>
      </w:pPr>
      <w:r>
        <w:rPr>
          <w:noProof/>
        </w:rPr>
        <w:drawing>
          <wp:inline distT="0" distB="0" distL="0" distR="0" wp14:anchorId="6A53DA37" wp14:editId="2DE75F7A">
            <wp:extent cx="5082363" cy="3605657"/>
            <wp:effectExtent l="0" t="0" r="0" b="1270"/>
            <wp:docPr id="1808958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58706" name="Picture 18089587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364" cy="362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6C99" w14:textId="77777777" w:rsidR="00A93646" w:rsidRDefault="00A93646" w:rsidP="00A93646">
      <w:r>
        <w:t>@startuml</w:t>
      </w:r>
    </w:p>
    <w:p w14:paraId="712FF149" w14:textId="77777777" w:rsidR="00A93646" w:rsidRDefault="00A93646" w:rsidP="00A93646">
      <w:r>
        <w:t>start</w:t>
      </w:r>
    </w:p>
    <w:p w14:paraId="57487734" w14:textId="77777777" w:rsidR="00A93646" w:rsidRDefault="00A93646" w:rsidP="00A93646"/>
    <w:p w14:paraId="1211DF22" w14:textId="77777777" w:rsidR="00A93646" w:rsidRDefault="00A93646" w:rsidP="00A93646">
      <w:r>
        <w:t>:Selectează luna pentru raport;</w:t>
      </w:r>
    </w:p>
    <w:p w14:paraId="52A9DBA4" w14:textId="77777777" w:rsidR="00A93646" w:rsidRDefault="00A93646" w:rsidP="00A93646"/>
    <w:p w14:paraId="595BF692" w14:textId="77777777" w:rsidR="00A93646" w:rsidRDefault="00A93646" w:rsidP="00A93646">
      <w:r>
        <w:t>if (Există tranzacții?) then (da)</w:t>
      </w:r>
    </w:p>
    <w:p w14:paraId="380F30A2" w14:textId="77777777" w:rsidR="00A93646" w:rsidRDefault="00A93646" w:rsidP="00A93646">
      <w:r>
        <w:t xml:space="preserve">  :Preia toate tranzacțiile din luna selectată;</w:t>
      </w:r>
    </w:p>
    <w:p w14:paraId="39C9786A" w14:textId="77777777" w:rsidR="00A93646" w:rsidRDefault="00A93646" w:rsidP="00A93646">
      <w:r>
        <w:t xml:space="preserve">  :Calculează total cheltuieli;</w:t>
      </w:r>
    </w:p>
    <w:p w14:paraId="011D51E1" w14:textId="77777777" w:rsidR="00A93646" w:rsidRDefault="00A93646" w:rsidP="00A93646">
      <w:r>
        <w:t xml:space="preserve">  :Grupează cheltuielile pe categorii;</w:t>
      </w:r>
    </w:p>
    <w:p w14:paraId="5CDAD045" w14:textId="77777777" w:rsidR="00A93646" w:rsidRDefault="00A93646" w:rsidP="00A93646">
      <w:r>
        <w:t xml:space="preserve">  :Generează raport detaliat;</w:t>
      </w:r>
    </w:p>
    <w:p w14:paraId="5174D55C" w14:textId="77777777" w:rsidR="00A93646" w:rsidRDefault="00A93646" w:rsidP="00A93646">
      <w:r>
        <w:t xml:space="preserve">  :Trimite raport utilizatorului;</w:t>
      </w:r>
    </w:p>
    <w:p w14:paraId="0A2A1E1D" w14:textId="77777777" w:rsidR="00A93646" w:rsidRDefault="00A93646" w:rsidP="00A93646">
      <w:r>
        <w:t>else (nu)</w:t>
      </w:r>
    </w:p>
    <w:p w14:paraId="0CD20366" w14:textId="77777777" w:rsidR="00A93646" w:rsidRDefault="00A93646" w:rsidP="00A93646">
      <w:r>
        <w:t xml:space="preserve">  :Afișează mesaj "Nu există tranzacții pentru luna selectată";</w:t>
      </w:r>
    </w:p>
    <w:p w14:paraId="6FD910C1" w14:textId="77777777" w:rsidR="00A93646" w:rsidRDefault="00A93646" w:rsidP="00A93646">
      <w:r>
        <w:t>endif</w:t>
      </w:r>
    </w:p>
    <w:p w14:paraId="7564BEDC" w14:textId="77777777" w:rsidR="00A93646" w:rsidRDefault="00A93646" w:rsidP="00A93646"/>
    <w:p w14:paraId="34FAFCC7" w14:textId="77777777" w:rsidR="00A93646" w:rsidRDefault="00A93646" w:rsidP="00A93646">
      <w:r>
        <w:t>stop</w:t>
      </w:r>
    </w:p>
    <w:p w14:paraId="1BC025B4" w14:textId="77777777" w:rsidR="00A93646" w:rsidRDefault="00A93646" w:rsidP="00A93646">
      <w:r>
        <w:t>@enduml</w:t>
      </w:r>
    </w:p>
    <w:p w14:paraId="357321D7" w14:textId="77777777" w:rsidR="00A93646" w:rsidRDefault="00A93646" w:rsidP="00A93646">
      <w:pPr>
        <w:pStyle w:val="NormalWeb"/>
        <w:rPr>
          <w:b/>
          <w:bCs/>
          <w:color w:val="000000"/>
        </w:rPr>
      </w:pPr>
    </w:p>
    <w:p w14:paraId="1CE5F878" w14:textId="77777777" w:rsidR="00A93646" w:rsidRPr="00A93646" w:rsidRDefault="00A93646" w:rsidP="00A93646">
      <w:pPr>
        <w:pStyle w:val="NormalWeb"/>
        <w:rPr>
          <w:b/>
          <w:bCs/>
          <w:color w:val="000000"/>
        </w:rPr>
      </w:pPr>
      <w:r w:rsidRPr="00A93646">
        <w:rPr>
          <w:b/>
          <w:bCs/>
          <w:color w:val="000000"/>
        </w:rPr>
        <w:t>Acest cod reprezintă o diagramă de</w:t>
      </w:r>
      <w:r w:rsidRPr="00A93646">
        <w:rPr>
          <w:rStyle w:val="apple-converted-space"/>
          <w:b/>
          <w:bCs/>
          <w:color w:val="000000"/>
        </w:rPr>
        <w:t> </w:t>
      </w:r>
      <w:r w:rsidRPr="00A93646">
        <w:rPr>
          <w:rStyle w:val="Accentuat"/>
          <w:b/>
          <w:bCs/>
          <w:color w:val="000000"/>
        </w:rPr>
        <w:t>Activity</w:t>
      </w:r>
      <w:r w:rsidRPr="00A93646">
        <w:rPr>
          <w:rStyle w:val="apple-converted-space"/>
          <w:b/>
          <w:bCs/>
          <w:color w:val="000000"/>
        </w:rPr>
        <w:t> </w:t>
      </w:r>
      <w:r w:rsidRPr="00A93646">
        <w:rPr>
          <w:b/>
          <w:bCs/>
          <w:color w:val="000000"/>
        </w:rPr>
        <w:t>pentru generarea unui raport lunar în aplicația de gestionare a cheltuielilor.</w:t>
      </w:r>
    </w:p>
    <w:p w14:paraId="3D79D262" w14:textId="77777777" w:rsidR="00A93646" w:rsidRPr="00A93646" w:rsidRDefault="00A93646" w:rsidP="00A93646">
      <w:pPr>
        <w:pStyle w:val="NormalWeb"/>
        <w:numPr>
          <w:ilvl w:val="0"/>
          <w:numId w:val="4"/>
        </w:numPr>
        <w:rPr>
          <w:color w:val="000000"/>
        </w:rPr>
      </w:pPr>
      <w:r w:rsidRPr="00A93646">
        <w:rPr>
          <w:color w:val="000000"/>
        </w:rPr>
        <w:t>Utilizatorul selectează luna pentru care dorește raportul.</w:t>
      </w:r>
    </w:p>
    <w:p w14:paraId="0588DBB0" w14:textId="77777777" w:rsidR="00A93646" w:rsidRPr="00A93646" w:rsidRDefault="00A93646" w:rsidP="00A93646">
      <w:pPr>
        <w:pStyle w:val="NormalWeb"/>
        <w:numPr>
          <w:ilvl w:val="0"/>
          <w:numId w:val="4"/>
        </w:numPr>
        <w:rPr>
          <w:color w:val="000000"/>
        </w:rPr>
      </w:pPr>
      <w:r w:rsidRPr="00A93646">
        <w:rPr>
          <w:color w:val="000000"/>
        </w:rPr>
        <w:lastRenderedPageBreak/>
        <w:t>Sistemul verifică dacă există tranzacții în luna respectivă:</w:t>
      </w:r>
    </w:p>
    <w:p w14:paraId="6E60997F" w14:textId="77777777" w:rsidR="00A93646" w:rsidRPr="00A93646" w:rsidRDefault="00A93646" w:rsidP="00A93646">
      <w:pPr>
        <w:pStyle w:val="NormalWeb"/>
        <w:numPr>
          <w:ilvl w:val="0"/>
          <w:numId w:val="4"/>
        </w:numPr>
        <w:rPr>
          <w:color w:val="000000"/>
        </w:rPr>
      </w:pPr>
      <w:r w:rsidRPr="00A93646">
        <w:rPr>
          <w:rStyle w:val="Robust"/>
          <w:b w:val="0"/>
          <w:bCs w:val="0"/>
          <w:color w:val="000000"/>
        </w:rPr>
        <w:t>Dacă există</w:t>
      </w:r>
      <w:r w:rsidRPr="00A93646">
        <w:rPr>
          <w:color w:val="000000"/>
        </w:rPr>
        <w:t>, acestea sunt preluate, totalul cheltuielilor este calculat, se face gruparea pe categorii și se generează un raport detaliat care este trimis utilizatorului.</w:t>
      </w:r>
    </w:p>
    <w:p w14:paraId="0AED7D93" w14:textId="3E523C65" w:rsidR="00A93646" w:rsidRDefault="00A93646" w:rsidP="00A93646">
      <w:pPr>
        <w:pStyle w:val="NormalWeb"/>
        <w:numPr>
          <w:ilvl w:val="0"/>
          <w:numId w:val="4"/>
        </w:numPr>
        <w:rPr>
          <w:color w:val="000000"/>
        </w:rPr>
      </w:pPr>
      <w:r w:rsidRPr="00A93646">
        <w:rPr>
          <w:rStyle w:val="Robust"/>
          <w:b w:val="0"/>
          <w:bCs w:val="0"/>
          <w:color w:val="000000"/>
        </w:rPr>
        <w:t>Dacă nu există</w:t>
      </w:r>
      <w:r w:rsidRPr="00A93646">
        <w:rPr>
          <w:color w:val="000000"/>
        </w:rPr>
        <w:t>, se afișează un mesaj informativ către utilizator.</w:t>
      </w:r>
    </w:p>
    <w:p w14:paraId="73E3B592" w14:textId="01B99BCD" w:rsidR="00ED7EE9" w:rsidRDefault="00ED7EE9" w:rsidP="00ED7EE9">
      <w:pPr>
        <w:pStyle w:val="NormalWeb"/>
        <w:rPr>
          <w:color w:val="000000"/>
        </w:rPr>
      </w:pPr>
    </w:p>
    <w:p w14:paraId="489AC164" w14:textId="77777777" w:rsidR="00ED7EE9" w:rsidRPr="00A30E95" w:rsidRDefault="00ED7EE9" w:rsidP="00ED7EE9">
      <w:pPr>
        <w:pStyle w:val="NormalWeb"/>
        <w:rPr>
          <w:color w:val="000000"/>
        </w:rPr>
      </w:pPr>
    </w:p>
    <w:sectPr w:rsidR="00ED7EE9" w:rsidRPr="00A30E95" w:rsidSect="00A9364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2828"/>
    <w:multiLevelType w:val="multilevel"/>
    <w:tmpl w:val="3D94D0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7459"/>
    <w:multiLevelType w:val="hybridMultilevel"/>
    <w:tmpl w:val="912AA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D442E"/>
    <w:multiLevelType w:val="multilevel"/>
    <w:tmpl w:val="3D94D0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A0A63"/>
    <w:multiLevelType w:val="multilevel"/>
    <w:tmpl w:val="3D94D0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94"/>
    <w:rsid w:val="00074C94"/>
    <w:rsid w:val="007F5600"/>
    <w:rsid w:val="009D701D"/>
    <w:rsid w:val="009E403D"/>
    <w:rsid w:val="00A30E95"/>
    <w:rsid w:val="00A93646"/>
    <w:rsid w:val="00ED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91728"/>
  <w15:chartTrackingRefBased/>
  <w15:docId w15:val="{C16ACB26-E016-A449-859C-49BD7D89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p1">
    <w:name w:val="p1"/>
    <w:basedOn w:val="Normal"/>
    <w:rsid w:val="00A93646"/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A936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Fontdeparagrafimplicit"/>
    <w:rsid w:val="00A93646"/>
  </w:style>
  <w:style w:type="character" w:styleId="Accentuat">
    <w:name w:val="Emphasis"/>
    <w:basedOn w:val="Fontdeparagrafimplicit"/>
    <w:uiPriority w:val="20"/>
    <w:qFormat/>
    <w:rsid w:val="00A93646"/>
    <w:rPr>
      <w:i/>
      <w:iCs/>
    </w:rPr>
  </w:style>
  <w:style w:type="character" w:styleId="Robust">
    <w:name w:val="Strong"/>
    <w:basedOn w:val="Fontdeparagrafimplicit"/>
    <w:uiPriority w:val="22"/>
    <w:qFormat/>
    <w:rsid w:val="00A936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9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270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bobocvanesa15@gmail.com</dc:creator>
  <cp:keywords/>
  <dc:description/>
  <cp:lastModifiedBy>alexandru curararu</cp:lastModifiedBy>
  <cp:revision>3</cp:revision>
  <dcterms:created xsi:type="dcterms:W3CDTF">2025-12-06T19:26:00Z</dcterms:created>
  <dcterms:modified xsi:type="dcterms:W3CDTF">2025-12-07T15:52:00Z</dcterms:modified>
</cp:coreProperties>
</file>