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22EF5F" w14:textId="564B8A6B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32"/>
          <w:szCs w:val="32"/>
        </w:rPr>
        <w:t>МИНИСТЕРСТВО НАУКИ И ВЫСШЕГО ОБРАЗОВАНИЯ РОССИЙСКОЙ ФЕДЕРАЦИИ</w:t>
      </w:r>
    </w:p>
    <w:p w14:paraId="3F45D233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749DD252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32"/>
          <w:szCs w:val="32"/>
        </w:rPr>
        <w:t>«МОСКОВСКИЙ АВИАЦИОННЫЙ ИНСТИТУТ</w:t>
      </w:r>
    </w:p>
    <w:p w14:paraId="659A829B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32"/>
          <w:szCs w:val="32"/>
        </w:rPr>
        <w:t>(НАЦИОНАЛЬНЫЙ ИССЛЕДОВАТЕЛЬСКИЙ УНИВЕРСИТЕТ)»</w:t>
      </w:r>
    </w:p>
    <w:p w14:paraId="73916705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Институт №8 «Компьютерные науки и прикладная математика»</w:t>
      </w:r>
    </w:p>
    <w:p w14:paraId="2C2A2E8B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69484A8F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32"/>
          <w:szCs w:val="32"/>
        </w:rPr>
        <w:t>ОТЧЁТ</w:t>
      </w:r>
    </w:p>
    <w:p w14:paraId="15613568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по дисциплине “</w:t>
      </w:r>
      <w:r>
        <w:rPr>
          <w:b/>
          <w:bCs/>
          <w:color w:val="000000"/>
          <w:sz w:val="28"/>
          <w:szCs w:val="28"/>
          <w:shd w:val="clear" w:color="auto" w:fill="FFFFFF"/>
        </w:rPr>
        <w:t>Введение в авиационную и ракетно-космическую технику</w:t>
      </w:r>
      <w:r>
        <w:rPr>
          <w:color w:val="000000"/>
          <w:sz w:val="28"/>
          <w:szCs w:val="28"/>
        </w:rPr>
        <w:t>”</w:t>
      </w:r>
    </w:p>
    <w:p w14:paraId="4D4A8802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на тему “</w:t>
      </w:r>
      <w:r w:rsidRPr="00F032ED">
        <w:rPr>
          <w:b/>
          <w:color w:val="000000"/>
          <w:sz w:val="28"/>
          <w:szCs w:val="28"/>
        </w:rPr>
        <w:t xml:space="preserve">Симуляция миссии в </w:t>
      </w:r>
      <w:r w:rsidRPr="00F032ED">
        <w:rPr>
          <w:b/>
          <w:color w:val="000000"/>
          <w:sz w:val="28"/>
          <w:szCs w:val="28"/>
          <w:lang w:val="en-US"/>
        </w:rPr>
        <w:t>KSP</w:t>
      </w:r>
      <w:r w:rsidRPr="00F032ED">
        <w:rPr>
          <w:b/>
          <w:color w:val="000000"/>
          <w:sz w:val="28"/>
          <w:szCs w:val="28"/>
        </w:rPr>
        <w:t xml:space="preserve">: </w:t>
      </w:r>
      <w:r w:rsidRPr="00F032ED">
        <w:rPr>
          <w:b/>
          <w:bCs/>
          <w:color w:val="000000"/>
          <w:sz w:val="28"/>
          <w:szCs w:val="28"/>
        </w:rPr>
        <w:t>Луна-25</w:t>
      </w:r>
      <w:r>
        <w:rPr>
          <w:color w:val="000000"/>
          <w:sz w:val="28"/>
          <w:szCs w:val="28"/>
        </w:rPr>
        <w:t>”</w:t>
      </w:r>
    </w:p>
    <w:p w14:paraId="3F509B87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Выполнили:</w:t>
      </w:r>
    </w:p>
    <w:p w14:paraId="126B6BFA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Калинин А.Б. М8О-106БВ-24</w:t>
      </w:r>
    </w:p>
    <w:p w14:paraId="3E1A18CF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Казаков И.А. М8О-106БВ-24</w:t>
      </w:r>
    </w:p>
    <w:p w14:paraId="0A367F84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Смирнов К.Ф. М8О-106БВ-24</w:t>
      </w:r>
    </w:p>
    <w:p w14:paraId="67C694E9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Семичев Н.С. М8О-106БВ-24</w:t>
      </w:r>
    </w:p>
    <w:p w14:paraId="484BA40F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</w:rPr>
        <w:t> </w:t>
      </w:r>
    </w:p>
    <w:p w14:paraId="18E19F21" w14:textId="77777777" w:rsidR="00444DA7" w:rsidRPr="00F032ED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Преподаватели</w:t>
      </w:r>
      <w:r w:rsidRPr="00F032ED">
        <w:rPr>
          <w:color w:val="000000"/>
          <w:sz w:val="28"/>
          <w:szCs w:val="28"/>
        </w:rPr>
        <w:t>:</w:t>
      </w:r>
    </w:p>
    <w:p w14:paraId="22A27A00" w14:textId="77777777" w:rsidR="00444DA7" w:rsidRPr="00F032ED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Тимохин Максим Юрьевич, </w:t>
      </w:r>
    </w:p>
    <w:p w14:paraId="4E2F10A4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Кондратцев Вадим Леонидович</w:t>
      </w:r>
    </w:p>
    <w:p w14:paraId="7E9E37B8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Оценка: ________________</w:t>
      </w:r>
    </w:p>
    <w:p w14:paraId="16CC8D60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Дата: ________________</w:t>
      </w:r>
    </w:p>
    <w:p w14:paraId="40585558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Подпись: _______________</w:t>
      </w:r>
    </w:p>
    <w:p w14:paraId="05399F1A" w14:textId="1C4E3037" w:rsidR="00D75513" w:rsidRDefault="00D75513" w:rsidP="005927D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E9C6520" w14:textId="3C1D9E44" w:rsidR="00D75513" w:rsidRDefault="00D75513" w:rsidP="005927D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574D5A36" w14:textId="77777777" w:rsidR="00D75513" w:rsidRDefault="00D75513" w:rsidP="005927D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1D29F465" w14:textId="2D7A5869" w:rsidR="00444DA7" w:rsidRPr="00D75513" w:rsidRDefault="00444DA7" w:rsidP="00D75513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Москва 2024</w:t>
      </w:r>
    </w:p>
    <w:bookmarkStart w:id="0" w:name="_yh543z8ijchd" w:colFirst="0" w:colLast="0" w:displacedByCustomXml="next"/>
    <w:bookmarkEnd w:id="0" w:displacedByCustomXml="next"/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9484252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4DCAA" w14:textId="446BAC18" w:rsidR="00D75513" w:rsidRPr="00615DE5" w:rsidRDefault="006E595F" w:rsidP="006E595F">
          <w:pPr>
            <w:pStyle w:val="a5"/>
            <w:spacing w:line="48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615DE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7B461613" w14:textId="67C5F67B" w:rsidR="00615DE5" w:rsidRPr="00615DE5" w:rsidRDefault="00D75513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615DE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615DE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15DE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771509" w:history="1">
            <w:r w:rsidR="00615DE5" w:rsidRPr="00615DE5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615DE5"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15DE5"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15DE5"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_Toc184771509 \h </w:instrText>
            </w:r>
            <w:r w:rsidR="00615DE5"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15DE5"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15DE5"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9D3BC" w14:textId="770CD870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0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Цель миссии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_Toc184771510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CB561" w14:textId="7AA91A51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1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Задачи миссии: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_Toc184771511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71B29" w14:textId="3ABAFB4F" w:rsidR="00615DE5" w:rsidRPr="00615DE5" w:rsidRDefault="00615DE5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2" w:history="1">
            <w:r w:rsidRPr="00615DE5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Глава 1. Описание миссии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_Toc184771512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9D454" w14:textId="08F032F9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3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1.1 Устройство ракеты-носителя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_Toc184771513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136B97" w14:textId="12B33FF4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4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 Устройство станции “Луна-25”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_Toc184771514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347DD" w14:textId="51ECAB76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5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Технические характеристики ракеты-носителя “С</w:t>
            </w:r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</w:t>
            </w:r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ЮЗ-2.1(б)</w:t>
            </w:r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”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_Toc184771515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8B21E" w14:textId="1E9AB23D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6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Таблица констант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_Toc184771516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5F1A8" w14:textId="3D06030E" w:rsidR="00615DE5" w:rsidRPr="00615DE5" w:rsidRDefault="00615DE5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7" w:history="1">
            <w:r w:rsidRPr="00615DE5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Глава 2. Математическая модель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_Toc184771517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47BD1" w14:textId="409042B7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8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Взлёт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_Toc184771518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EED33" w14:textId="6327DAF1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19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Посадка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_Toc184771519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E830F" w14:textId="30078DC1" w:rsidR="00615DE5" w:rsidRPr="00615DE5" w:rsidRDefault="00615DE5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0" w:history="1">
            <w:r w:rsidRPr="00615DE5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Глава 3. Программная реализация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_Toc184771520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6C5DE" w14:textId="28ED64F4" w:rsidR="00615DE5" w:rsidRPr="00615DE5" w:rsidRDefault="00615DE5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1" w:history="1">
            <w:r w:rsidRPr="00615DE5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Глава 4. Симуляция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_Toc184771521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1B34F" w14:textId="4E65FBA3" w:rsidR="00615DE5" w:rsidRPr="00615DE5" w:rsidRDefault="00615DE5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2" w:history="1">
            <w:r w:rsidRPr="00615DE5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Сравнение симуляции и результатов математического моделирования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_Toc184771522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8B97C" w14:textId="1EEEF877" w:rsidR="00615DE5" w:rsidRPr="00615DE5" w:rsidRDefault="00615DE5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3" w:history="1">
            <w:r w:rsidRPr="00615DE5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Критика мат модели и гипотезы расхождения результатов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_Toc184771523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B771" w14:textId="3EC2F36C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4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Физические аспекты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_Toc184771524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A4B62" w14:textId="45CB762D" w:rsidR="00615DE5" w:rsidRPr="00615DE5" w:rsidRDefault="00615DE5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5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Математические аспекты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_Toc184771525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AC691" w14:textId="688E4ADD" w:rsidR="00615DE5" w:rsidRPr="00615DE5" w:rsidRDefault="00615DE5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6" w:history="1">
            <w:r w:rsidRPr="00615DE5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ЗАКЛЮЧЕНИЕ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_Toc184771526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408BF6" w14:textId="2ADFED6A" w:rsidR="00615DE5" w:rsidRPr="00615DE5" w:rsidRDefault="00615DE5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7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_Toc184771527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60355" w14:textId="0656935B" w:rsidR="00615DE5" w:rsidRPr="00615DE5" w:rsidRDefault="00615DE5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8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(репозиторий с кодовой базой проекта)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_Toc184771528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24332" w14:textId="6B959DDB" w:rsidR="00D75513" w:rsidRPr="00615DE5" w:rsidRDefault="00615DE5" w:rsidP="006E595F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71529" w:history="1">
            <w:r w:rsidRPr="00615DE5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Ссылки на используемые изображения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_Toc184771529 \h </w:instrTex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CD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615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75513" w:rsidRPr="00615DE5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866DDEE" w14:textId="77777777" w:rsidR="00444DA7" w:rsidRDefault="00444DA7" w:rsidP="005927D4">
      <w:pPr>
        <w:pStyle w:val="1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5CBDB7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</w:p>
    <w:p w14:paraId="49E6EF8B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808E13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D73BEE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22E8CF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4A34C0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68F982" w14:textId="357F4A32" w:rsidR="00444DA7" w:rsidRPr="00FF54B5" w:rsidRDefault="00444DA7" w:rsidP="005927D4">
      <w:pPr>
        <w:spacing w:line="360" w:lineRule="auto"/>
        <w:jc w:val="both"/>
      </w:pPr>
    </w:p>
    <w:p w14:paraId="4338C532" w14:textId="45F60F4A" w:rsidR="00444DA7" w:rsidRPr="006E595F" w:rsidRDefault="00444DA7" w:rsidP="006E595F">
      <w:pPr>
        <w:pStyle w:val="a8"/>
      </w:pPr>
      <w:bookmarkStart w:id="2" w:name="_Toc184771509"/>
      <w:r w:rsidRPr="006E595F">
        <w:lastRenderedPageBreak/>
        <w:t>В</w:t>
      </w:r>
      <w:r w:rsidR="00D75513" w:rsidRPr="006E595F">
        <w:t>ВЕДЕНИЕ</w:t>
      </w:r>
      <w:bookmarkEnd w:id="2"/>
    </w:p>
    <w:p w14:paraId="73F1E840" w14:textId="77777777" w:rsidR="00444DA7" w:rsidRPr="003E048D" w:rsidRDefault="00444DA7" w:rsidP="003E048D">
      <w:pPr>
        <w:pStyle w:val="aa"/>
      </w:pPr>
      <w:r>
        <w:t xml:space="preserve"> </w:t>
      </w:r>
      <w:bookmarkStart w:id="3" w:name="_Toc184771510"/>
      <w:r w:rsidRPr="003E048D">
        <w:t>Цель миссии</w:t>
      </w:r>
      <w:bookmarkEnd w:id="3"/>
    </w:p>
    <w:p w14:paraId="2267DE55" w14:textId="77777777" w:rsidR="00444DA7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Детальное моделирование взлета ракеты-носителя “Союз-2.1б” с поверхности Земли и расчет мягкой посадки модуля “Луна-25” на поверхность Луны, с целью извлечения выводов об осуществимости изначальной неудачной космической миссии по посадке “Луна-25”, в ходе которой аппарат разбился о поверхность естественного спутника Земли.</w:t>
      </w:r>
    </w:p>
    <w:p w14:paraId="05C918C2" w14:textId="77777777" w:rsidR="00444DA7" w:rsidRDefault="00444DA7" w:rsidP="003E048D">
      <w:pPr>
        <w:pStyle w:val="aa"/>
      </w:pPr>
      <w:bookmarkStart w:id="4" w:name="_Toc184771511"/>
      <w:r>
        <w:t>Задачи миссии:</w:t>
      </w:r>
      <w:bookmarkEnd w:id="4"/>
    </w:p>
    <w:p w14:paraId="13EA85D4" w14:textId="77777777" w:rsidR="00444DA7" w:rsidRDefault="00444DA7" w:rsidP="005927D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математическую и физическую модель миссии, опираясь на данные реального полёта Луны-25;</w:t>
      </w:r>
    </w:p>
    <w:p w14:paraId="271CC9DE" w14:textId="77777777" w:rsidR="00444DA7" w:rsidRDefault="00444DA7" w:rsidP="005927D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Программное моделирование полёта на Python;</w:t>
      </w:r>
    </w:p>
    <w:p w14:paraId="167917CD" w14:textId="77777777" w:rsidR="00444DA7" w:rsidRDefault="00444DA7" w:rsidP="005927D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Моделирование полёта в KSP;</w:t>
      </w:r>
    </w:p>
    <w:p w14:paraId="3E92D842" w14:textId="77777777" w:rsidR="00444DA7" w:rsidRDefault="00444DA7" w:rsidP="005927D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Сравнение и анализ результатов;</w:t>
      </w:r>
    </w:p>
    <w:p w14:paraId="227F2C14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CAB56A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Команда “Луна”</w:t>
      </w:r>
    </w:p>
    <w:tbl>
      <w:tblPr>
        <w:tblStyle w:val="11"/>
        <w:tblW w:w="942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440"/>
      </w:tblGrid>
      <w:tr w:rsidR="00444DA7" w14:paraId="55C8F75B" w14:textId="77777777">
        <w:tc>
          <w:tcPr>
            <w:tcW w:w="49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5530" w14:textId="77777777" w:rsidR="00444DA7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Участник команды</w:t>
            </w:r>
          </w:p>
        </w:tc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D652" w14:textId="77777777" w:rsidR="00444DA7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Роль</w:t>
            </w:r>
          </w:p>
        </w:tc>
      </w:tr>
      <w:tr w:rsidR="00444DA7" w14:paraId="3385468C" w14:textId="77777777"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649A9" w14:textId="77777777" w:rsidR="00444DA7" w:rsidRPr="00DF7C7B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Калинин А.Б.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8593" w14:textId="1750DA12" w:rsidR="00444DA7" w:rsidRPr="00DF7C7B" w:rsidRDefault="00444DA7" w:rsidP="00DF7C7B">
            <w:pPr>
              <w:widowControl w:val="0"/>
              <w:spacing w:line="360" w:lineRule="auto"/>
              <w:ind w:hanging="14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Тимлид, физик-программист</w:t>
            </w: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математик</w:t>
            </w:r>
          </w:p>
        </w:tc>
      </w:tr>
      <w:tr w:rsidR="00444DA7" w14:paraId="35EA8DC3" w14:textId="77777777"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04327" w14:textId="77777777" w:rsidR="00444DA7" w:rsidRPr="00DF7C7B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И.А.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CDDED" w14:textId="5B2A47CF" w:rsidR="00444DA7" w:rsidRPr="00DF7C7B" w:rsidRDefault="00444DA7" w:rsidP="00DF7C7B">
            <w:pPr>
              <w:widowControl w:val="0"/>
              <w:spacing w:line="360" w:lineRule="auto"/>
              <w:ind w:hanging="14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Докум</w:t>
            </w:r>
            <w:r w:rsidR="00DF7C7B"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ентация</w:t>
            </w:r>
            <w:r w:rsidR="00DF7C7B"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="00DF7C7B"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DF7C7B"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сбор материалов</w:t>
            </w:r>
          </w:p>
        </w:tc>
      </w:tr>
      <w:tr w:rsidR="00444DA7" w14:paraId="39D4BA29" w14:textId="77777777"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D4251" w14:textId="77777777" w:rsidR="00444DA7" w:rsidRPr="00DF7C7B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Смирнов К.Ф.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5D40C" w14:textId="77777777" w:rsidR="00444DA7" w:rsidRPr="00DF7C7B" w:rsidRDefault="00444DA7" w:rsidP="00DF7C7B">
            <w:pPr>
              <w:widowControl w:val="0"/>
              <w:spacing w:line="360" w:lineRule="auto"/>
              <w:ind w:hanging="14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KSP</w:t>
            </w: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-программист</w:t>
            </w:r>
          </w:p>
        </w:tc>
      </w:tr>
      <w:tr w:rsidR="00444DA7" w14:paraId="07A5272F" w14:textId="77777777"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693A8" w14:textId="77777777" w:rsidR="00444DA7" w:rsidRPr="00DF7C7B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Семичев Н.С.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1E38" w14:textId="442EBFB3" w:rsidR="00444DA7" w:rsidRPr="00DF7C7B" w:rsidRDefault="00DF7C7B" w:rsidP="00DF7C7B">
            <w:pPr>
              <w:widowControl w:val="0"/>
              <w:spacing w:line="360" w:lineRule="auto"/>
              <w:ind w:hanging="14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Документация, презентация</w:t>
            </w:r>
          </w:p>
        </w:tc>
      </w:tr>
    </w:tbl>
    <w:p w14:paraId="65DCEB92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7463467" w14:textId="77777777" w:rsidR="00444DA7" w:rsidRDefault="00444DA7" w:rsidP="006E595F">
      <w:pPr>
        <w:pStyle w:val="a8"/>
      </w:pPr>
      <w:bookmarkStart w:id="5" w:name="_Toc184771512"/>
      <w:r>
        <w:lastRenderedPageBreak/>
        <w:t>Глава 1. Описание миссии</w:t>
      </w:r>
      <w:bookmarkEnd w:id="5"/>
    </w:p>
    <w:p w14:paraId="0B5530A2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6" w:name="_9muzeg72uug9" w:colFirst="0" w:colLast="0"/>
      <w:bookmarkEnd w:id="6"/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 российского аппарата «Луна-25» для проведения исследований на южном полюсе Луны планировался ещё с 1997 года (до 2013 года проект носил название «Луна-Глоб»). Однако миссия многократно откладывалась из-за недостаточного финансирования, технических трудностей и последствий западных санкций, что повлияло на доступ к некоторым компонентам и технологиям. Тем не менее, проект оставался приоритетным для российской космической программы, символизируя возвращение страны к исследованиям Луны после почти полувекового перерыва.</w:t>
      </w:r>
    </w:p>
    <w:p w14:paraId="5E3768D4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научно-технологические задачи миссии включали не только отработку технологий мягкой посадки, но и выполнение комплексных научных исследований: измерение тепловых характеристик лунного грунта, анализ минерального состава реголита, поиск водяного льда, а также построение карты неоднородности поверхности южного полюса Луны. Эти данные планировалось использовать для подготовки будущих миссий, таких как «Луна-26» и «Луна-27», которые сосредоточатся на картографировании и бурении.</w:t>
      </w:r>
    </w:p>
    <w:p w14:paraId="0EBD6CC7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 «Луны-25» состоялся 11 августа 2023 года в 02:10:57 по московскому времени с площадки 1С космодрома Восточный. Для выведения аппарата использовалась ракета-носитель «Союз-2.1б» с разгонным блоком «Фрегат». Ракета-носитель отработала штатно, а разгонный блок успешно отделился от третьей ступени ракеты, выводя станцию на расчётную траекторию перелёта к Луне. Это стало значимым успехом для российской космической отрасли, подтвердившей свою способность реализовывать сложные межпланетные миссии.</w:t>
      </w:r>
    </w:p>
    <w:p w14:paraId="1402C704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выхода на траекторию перелёта 12 августа 2023 года была выполнена первая коррекция орбиты, обеспечившая точность дальнейшего движения. 18 августа двигательная установка станции провела ещё одну </w:t>
      </w: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коррекцию орбиты, которая длилась 40 секунд. Эти манёвры были необходимы для подготовки к финальной фазе миссии — выходу на предпосадочную орбиту и последующей мягкой посадке.</w:t>
      </w:r>
    </w:p>
    <w:p w14:paraId="4999AB2F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>Критический момент наступил 19 августа, когда станция должна была перейти на эллиптическую орбиту с периселением 18 км и апоселением 100 км. Однако связь с аппаратом прервалась около 14:57 мск, что стало сигналом о нештатной ситуации. Согласно официальным данным Роскосмоса, двигательная установка отработала дольше, чем планировалось, что привело к столкновению станции с поверхностью Луны. Это стало серьёзной неудачей для миссии.</w:t>
      </w:r>
    </w:p>
    <w:p w14:paraId="274915E6" w14:textId="77777777" w:rsidR="00444DA7" w:rsidRPr="00FF54B5" w:rsidRDefault="00444DA7" w:rsidP="005927D4">
      <w:pPr>
        <w:spacing w:line="360" w:lineRule="auto"/>
        <w:jc w:val="both"/>
      </w:pPr>
    </w:p>
    <w:p w14:paraId="39D9DAA4" w14:textId="5E666CE3" w:rsidR="00444DA7" w:rsidRDefault="00444DA7" w:rsidP="003E048D">
      <w:pPr>
        <w:pStyle w:val="aa"/>
      </w:pPr>
      <w:bookmarkStart w:id="7" w:name="_Toc184771513"/>
      <w:r>
        <w:rPr>
          <w:color w:val="000000"/>
        </w:rPr>
        <w:t xml:space="preserve">1.1 Устройство </w:t>
      </w:r>
      <w:r w:rsidR="00DF7C7B">
        <w:t>ракеты</w:t>
      </w:r>
      <w:r>
        <w:t>-носителя</w:t>
      </w:r>
      <w:bookmarkEnd w:id="7"/>
    </w:p>
    <w:p w14:paraId="75A5A75B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>Ракета-носитель «Союз-2.1б» — это современная модификация легендарной ракеты семейства «Союз», предназначенная для выведения полезной нагрузки на орбиту и межпланетные траектории. Она представляет собой трёхступенчатую ракету с цифровой системой управления и модернизированными двигателями. В рамках миссии «Луна-25» эта ракета была использована для доставки российского автоматического космического аппарата к Луне.</w:t>
      </w:r>
    </w:p>
    <w:p w14:paraId="6F124FD5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>Первая ступень состоит из четырёх боковых ускорителей, или блоков Б, В, Г и Д. Каждый блок оснащён жидкостным ракетным двигателем РД-107А, который работает на паре керосин (РГ-1) и жидкий кислород. Эти ускорители обеспечивают начальный подъём ракеты, создавая основную часть тяги. После исчерпания топлива боковые блоки сбрасываются.</w:t>
      </w:r>
    </w:p>
    <w:p w14:paraId="2C8D8F4C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 xml:space="preserve">Центральный блок А формирует вторую ступень ракеты. Он оснащён двигателем РД-108А, который продолжает разгон ракеты после отделения </w:t>
      </w:r>
      <w:r w:rsidRPr="00515404">
        <w:rPr>
          <w:color w:val="000000" w:themeColor="text1"/>
          <w:sz w:val="28"/>
          <w:szCs w:val="28"/>
        </w:rPr>
        <w:lastRenderedPageBreak/>
        <w:t>боковых ускорителей. Этот двигатель также использует керосин и жидкий кислород, обеспечивая устойчивую работу на больших высотах.</w:t>
      </w:r>
    </w:p>
    <w:p w14:paraId="4DBF2642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>Третья ступень оснащена двигателем РД-0124, который отличается высокой эффективностью благодаря увеличенному удельному импульсу. Она завершает разгон и выводит полезную нагрузку на заданную орбиту.</w:t>
      </w:r>
    </w:p>
    <w:p w14:paraId="392B8F0A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 xml:space="preserve"> «Союз-2.1б» оснащён современной цифровой системой управления, которая значительно повышает точность полёта. Это позволяет учитывать аэродинамические и гравитационные особенности траектории, а также компенсировать возможные отклонения в работе двигателей.</w:t>
      </w:r>
    </w:p>
    <w:p w14:paraId="571B3D09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>В рамках миссии «Луна-25» полезной нагрузкой был российский автоматический аппарат «Луна-25». Для вывода аппарата на межпланетную траекторию использовался разгонный блок «Фрегат». Этот высокоточный модуль способен многократно включать свой двигатель, что делает возможным выполнение сложных манёвров на орбите.</w:t>
      </w:r>
    </w:p>
    <w:p w14:paraId="4B016A45" w14:textId="77777777" w:rsidR="00444DA7" w:rsidRPr="00515404" w:rsidRDefault="00444DA7" w:rsidP="005927D4">
      <w:pPr>
        <w:spacing w:line="360" w:lineRule="auto"/>
        <w:ind w:left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56B768" w14:textId="77777777" w:rsidR="00444DA7" w:rsidRDefault="00444DA7" w:rsidP="005927D4">
      <w:pPr>
        <w:spacing w:line="360" w:lineRule="auto"/>
        <w:ind w:lef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651521A5" wp14:editId="76B8969F">
            <wp:extent cx="5734050" cy="3320583"/>
            <wp:effectExtent l="0" t="0" r="0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0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6B831" w14:textId="77777777" w:rsidR="00444DA7" w:rsidRDefault="00444DA7" w:rsidP="00B33BE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 Ракета-носитель “Союз-2.1б”</w:t>
      </w:r>
    </w:p>
    <w:p w14:paraId="07951E79" w14:textId="77777777" w:rsidR="00444DA7" w:rsidRDefault="00444DA7" w:rsidP="005927D4">
      <w:pPr>
        <w:spacing w:line="360" w:lineRule="auto"/>
        <w:ind w:left="14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BEC64B" w14:textId="77777777" w:rsidR="00444DA7" w:rsidRDefault="00444DA7" w:rsidP="003E048D">
      <w:pPr>
        <w:pStyle w:val="aa"/>
      </w:pPr>
      <w:bookmarkStart w:id="8" w:name="_brebe5w0smq8" w:colFirst="0" w:colLast="0"/>
      <w:bookmarkStart w:id="9" w:name="_wp424782rso5" w:colFirst="0" w:colLast="0"/>
      <w:bookmarkStart w:id="10" w:name="_Toc184771514"/>
      <w:bookmarkEnd w:id="8"/>
      <w:bookmarkEnd w:id="9"/>
      <w:r>
        <w:rPr>
          <w:color w:val="000000"/>
        </w:rPr>
        <w:lastRenderedPageBreak/>
        <w:t xml:space="preserve">1.2 </w:t>
      </w:r>
      <w:r>
        <w:t>Устройство станции “Луна-25”</w:t>
      </w:r>
      <w:bookmarkEnd w:id="10"/>
    </w:p>
    <w:p w14:paraId="77CA303E" w14:textId="77777777" w:rsidR="00444DA7" w:rsidRPr="00515404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5404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Автоматическая межпланетная станция «Луна-25» разработана для исследования южного полюса Луны, изучения её поверхности, поиска водяного льда и проверки технологий автоматической посадки. Это первый российский лунный аппарат, запущенный после длительного перерыва с завершения советской лунной программы. Станция представляет собой компактный и высокотехнологичный аппарат, оснащённый современным научным и техническим оборудованием.</w:t>
      </w:r>
    </w:p>
    <w:p w14:paraId="22A9A440" w14:textId="77777777" w:rsidR="00444DA7" w:rsidRPr="00515404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5404">
        <w:rPr>
          <w:rFonts w:ascii="Times New Roman" w:eastAsia="Times New Roman" w:hAnsi="Times New Roman" w:cs="Times New Roman"/>
          <w:sz w:val="28"/>
          <w:szCs w:val="28"/>
          <w:lang w:val="ru-RU"/>
        </w:rPr>
        <w:t>Основу конструкции станции составляет лёгкий, но прочный корпус из алюминиевых и титановых сплавов, который защищает внутренние компоненты от радиации, микрометеоритов и резких перепадов температур. Питание обеспечивается солнечными панелями, вырабатывающими энергию для работы всех систем аппарата, а в качестве резервного источника используется аккумуляторная батарея. Двигательная установка включает основные и корректирующие двигатели малой тяги, работающие на топливной паре несимметричного диметилгидразина и тетраоксида азота. Эти двигатели позволяют выполнять коррекцию орбиты и обеспечивают мягкую посадку.</w:t>
      </w:r>
    </w:p>
    <w:p w14:paraId="610EEA1D" w14:textId="77777777" w:rsidR="00444DA7" w:rsidRPr="00515404" w:rsidRDefault="00444DA7" w:rsidP="003E048D">
      <w:pPr>
        <w:pStyle w:val="ac"/>
      </w:pPr>
      <w:r w:rsidRPr="003E048D">
        <w:t>На борту «Луны-25» установлен комплекс научных приборов для проведения детальных исследований. Среди них: инфракрасный спектрометр ЛИС-Т для анализа минерального состава поверхности, масс-спектрометр ЛИС-С для изучения распределения лёгких элементов в реголите, тепловой датчик ПМДК для оценки тепловых</w:t>
      </w:r>
      <w:r w:rsidRPr="00515404">
        <w:t xml:space="preserve"> характеристик лунного грунта, а также аппарат АРАД для прямого анализа состава реголита и поиска водяного льда. Кроме того, станция оснащена телевизионной системой СТС-Л для получения изображений поверхности Луны, а доплеровский лазерный альтиметр обеспечивает точное измерение высоты и выбор безопасного места для посадки.</w:t>
      </w:r>
    </w:p>
    <w:p w14:paraId="14384396" w14:textId="77777777" w:rsidR="00444DA7" w:rsidRPr="00515404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54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Посадка аппарата осуществляется с помощью четырёх амортизирующих опор, способных выдерживать неровности и наклон поверхности. Для успешного приземления используются камеры, высотомеры и бортовые алгоритмы, которые в режиме реального времени оценивают местность и корректируют траекторию. Система управления станции автономна: бортовой компьютер выполняет запрограммированные задачи и обрабатывает поступающие данные, а система связи передаёт результаты исследований на Землю через антенны средней и высокой частоты.</w:t>
      </w:r>
    </w:p>
    <w:p w14:paraId="4D859E4B" w14:textId="40B93950" w:rsidR="00444DA7" w:rsidRDefault="007B74A4" w:rsidP="007B74A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E0FCE8" wp14:editId="29350175">
            <wp:extent cx="4400550" cy="4400550"/>
            <wp:effectExtent l="0" t="0" r="0" b="0"/>
            <wp:docPr id="19398802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840E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Рисунок 2. Станция “Луна-25”</w:t>
      </w:r>
    </w:p>
    <w:p w14:paraId="6CD4DAA2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D478FB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3BEFF3" w14:textId="77777777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497CD9" w14:textId="77777777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98C1EE" w14:textId="77777777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15BB96" w14:textId="77777777" w:rsidR="005927D4" w:rsidRDefault="005927D4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3AD06C" w14:textId="3FFA295B" w:rsidR="00462F88" w:rsidRPr="00615DE5" w:rsidRDefault="00462F88" w:rsidP="003E048D">
      <w:pPr>
        <w:pStyle w:val="aa"/>
        <w:rPr>
          <w:lang w:val="ru-RU"/>
        </w:rPr>
      </w:pPr>
      <w:bookmarkStart w:id="11" w:name="_Toc184771515"/>
      <w:r w:rsidRPr="00462F88">
        <w:rPr>
          <w:lang w:val="ru-RU"/>
        </w:rPr>
        <w:lastRenderedPageBreak/>
        <w:t>Технические характеристики ракеты-носителя “СОЮЗ-2.1(б)</w:t>
      </w:r>
      <w:bookmarkEnd w:id="11"/>
      <w:r w:rsidR="00615DE5" w:rsidRPr="00615DE5">
        <w:rPr>
          <w:lang w:val="ru-RU"/>
        </w:rPr>
        <w:t>”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1"/>
        <w:gridCol w:w="4676"/>
      </w:tblGrid>
      <w:tr w:rsidR="008D4003" w14:paraId="63B7C1FD" w14:textId="77777777" w:rsidTr="008D4003">
        <w:tc>
          <w:tcPr>
            <w:tcW w:w="4786" w:type="dxa"/>
          </w:tcPr>
          <w:p w14:paraId="6B2F9DB6" w14:textId="21944D33" w:rsidR="008D4003" w:rsidRDefault="008D4003" w:rsidP="008D40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Переменные</w:t>
            </w:r>
          </w:p>
        </w:tc>
        <w:tc>
          <w:tcPr>
            <w:tcW w:w="4787" w:type="dxa"/>
          </w:tcPr>
          <w:p w14:paraId="1CC24402" w14:textId="1A2B5A7F" w:rsidR="008D4003" w:rsidRDefault="008D4003" w:rsidP="008D40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Значения</w:t>
            </w:r>
          </w:p>
        </w:tc>
      </w:tr>
      <w:tr w:rsidR="008D4003" w14:paraId="234205ED" w14:textId="77777777" w:rsidTr="008D4003">
        <w:tc>
          <w:tcPr>
            <w:tcW w:w="4786" w:type="dxa"/>
          </w:tcPr>
          <w:p w14:paraId="1B99E8C5" w14:textId="660F9E53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Масса ракеты на старте</w:t>
            </w:r>
          </w:p>
        </w:tc>
        <w:tc>
          <w:tcPr>
            <w:tcW w:w="4787" w:type="dxa"/>
          </w:tcPr>
          <w:p w14:paraId="7A838995" w14:textId="5EEE4327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71000</w:t>
            </w:r>
          </w:p>
        </w:tc>
      </w:tr>
      <w:tr w:rsidR="008D4003" w14:paraId="311BFDBF" w14:textId="77777777" w:rsidTr="008D4003">
        <w:tc>
          <w:tcPr>
            <w:tcW w:w="4786" w:type="dxa"/>
          </w:tcPr>
          <w:p w14:paraId="36EA250C" w14:textId="16490FC1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Масса после отработки 1 ступени</w:t>
            </w:r>
          </w:p>
        </w:tc>
        <w:tc>
          <w:tcPr>
            <w:tcW w:w="4787" w:type="dxa"/>
          </w:tcPr>
          <w:p w14:paraId="4F9C0FEE" w14:textId="14E19CF6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27000</w:t>
            </w:r>
          </w:p>
        </w:tc>
      </w:tr>
      <w:tr w:rsidR="008D4003" w14:paraId="3107298B" w14:textId="77777777" w:rsidTr="008D4003">
        <w:tc>
          <w:tcPr>
            <w:tcW w:w="4786" w:type="dxa"/>
          </w:tcPr>
          <w:p w14:paraId="19E24B86" w14:textId="105817A9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Масса после отработки 2 ступени</w:t>
            </w:r>
          </w:p>
        </w:tc>
        <w:tc>
          <w:tcPr>
            <w:tcW w:w="4787" w:type="dxa"/>
          </w:tcPr>
          <w:p w14:paraId="197823EE" w14:textId="40A5405E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17000</w:t>
            </w:r>
          </w:p>
        </w:tc>
      </w:tr>
      <w:tr w:rsidR="008D4003" w14:paraId="60764C0C" w14:textId="77777777" w:rsidTr="008D4003">
        <w:tc>
          <w:tcPr>
            <w:tcW w:w="4786" w:type="dxa"/>
          </w:tcPr>
          <w:p w14:paraId="7AD1894B" w14:textId="355BF7E0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Масса после отработки 3 ступени</w:t>
            </w:r>
          </w:p>
        </w:tc>
        <w:tc>
          <w:tcPr>
            <w:tcW w:w="4787" w:type="dxa"/>
          </w:tcPr>
          <w:p w14:paraId="538CED3E" w14:textId="7BBC3E06" w:rsidR="008D4003" w:rsidRPr="003F0777" w:rsidRDefault="003F0777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11000</w:t>
            </w:r>
          </w:p>
        </w:tc>
      </w:tr>
      <w:tr w:rsidR="008D4003" w14:paraId="0E817E29" w14:textId="77777777" w:rsidTr="008D4003">
        <w:tc>
          <w:tcPr>
            <w:tcW w:w="4786" w:type="dxa"/>
          </w:tcPr>
          <w:p w14:paraId="3550511C" w14:textId="4D6B67B1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Тяга 1 ступени (вакуум/1 атм)</w:t>
            </w:r>
          </w:p>
        </w:tc>
        <w:tc>
          <w:tcPr>
            <w:tcW w:w="4787" w:type="dxa"/>
          </w:tcPr>
          <w:p w14:paraId="65447676" w14:textId="172E8AF6" w:rsidR="008D4003" w:rsidRPr="003F0777" w:rsidRDefault="003F0777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1034Кн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/951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Кн</w:t>
            </w:r>
          </w:p>
        </w:tc>
      </w:tr>
      <w:tr w:rsidR="008D4003" w14:paraId="626EB499" w14:textId="77777777" w:rsidTr="008D4003">
        <w:tc>
          <w:tcPr>
            <w:tcW w:w="4786" w:type="dxa"/>
          </w:tcPr>
          <w:p w14:paraId="18D1B6F3" w14:textId="3DF446A1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Тяга 2 ступени (вакуум/1 атм)</w:t>
            </w:r>
          </w:p>
        </w:tc>
        <w:tc>
          <w:tcPr>
            <w:tcW w:w="4787" w:type="dxa"/>
          </w:tcPr>
          <w:p w14:paraId="406449C4" w14:textId="2A816A86" w:rsidR="008D4003" w:rsidRPr="003F0777" w:rsidRDefault="003F0777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258Кн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/235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Кн</w:t>
            </w:r>
          </w:p>
        </w:tc>
      </w:tr>
      <w:tr w:rsidR="008D4003" w14:paraId="4E511044" w14:textId="77777777" w:rsidTr="008D4003">
        <w:tc>
          <w:tcPr>
            <w:tcW w:w="4786" w:type="dxa"/>
          </w:tcPr>
          <w:p w14:paraId="4C134DF6" w14:textId="2C22C46C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Тяга 3 ступени (вакуум/1 атм)</w:t>
            </w:r>
          </w:p>
        </w:tc>
        <w:tc>
          <w:tcPr>
            <w:tcW w:w="4787" w:type="dxa"/>
          </w:tcPr>
          <w:p w14:paraId="1BA2C44A" w14:textId="14472450" w:rsidR="008D4003" w:rsidRPr="003F0777" w:rsidRDefault="003F0777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388Кн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359Кн</w:t>
            </w:r>
          </w:p>
        </w:tc>
      </w:tr>
    </w:tbl>
    <w:p w14:paraId="4E59AEBA" w14:textId="1C0545B9" w:rsidR="00497948" w:rsidRPr="007B74A4" w:rsidRDefault="007B74A4" w:rsidP="007B74A4">
      <w:pPr>
        <w:spacing w:line="30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B74A4"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 1</w:t>
      </w:r>
      <w:r w:rsidRPr="007B74A4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7B74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технические характеристики</w:t>
      </w:r>
    </w:p>
    <w:p w14:paraId="4BE25033" w14:textId="06282D2C" w:rsidR="00DA15B7" w:rsidRDefault="00497948" w:rsidP="003E048D">
      <w:pPr>
        <w:pStyle w:val="aa"/>
        <w:rPr>
          <w:lang w:val="en-US"/>
        </w:rPr>
      </w:pPr>
      <w:bookmarkStart w:id="12" w:name="_Toc184771516"/>
      <w:r>
        <w:rPr>
          <w:lang w:val="ru-RU"/>
        </w:rPr>
        <w:t>Таблица констант</w:t>
      </w:r>
      <w:bookmarkEnd w:id="12"/>
    </w:p>
    <w:p w14:paraId="5B37C908" w14:textId="77777777" w:rsidR="00497948" w:rsidRPr="00497948" w:rsidRDefault="00497948" w:rsidP="00497948">
      <w:pPr>
        <w:spacing w:line="30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83"/>
        <w:gridCol w:w="4664"/>
      </w:tblGrid>
      <w:tr w:rsidR="00497948" w14:paraId="48C150EE" w14:textId="77777777" w:rsidTr="00497948">
        <w:tc>
          <w:tcPr>
            <w:tcW w:w="4786" w:type="dxa"/>
          </w:tcPr>
          <w:p w14:paraId="1BBB301E" w14:textId="0344BE6C" w:rsidR="00497948" w:rsidRDefault="00497948" w:rsidP="0049794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Переменные</w:t>
            </w:r>
          </w:p>
        </w:tc>
        <w:tc>
          <w:tcPr>
            <w:tcW w:w="4787" w:type="dxa"/>
          </w:tcPr>
          <w:p w14:paraId="7731B388" w14:textId="6EAA3272" w:rsidR="00497948" w:rsidRDefault="00497948" w:rsidP="0049794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Значения</w:t>
            </w:r>
          </w:p>
        </w:tc>
      </w:tr>
      <w:tr w:rsidR="00497948" w14:paraId="40559077" w14:textId="77777777" w:rsidTr="00497948">
        <w:tc>
          <w:tcPr>
            <w:tcW w:w="4786" w:type="dxa"/>
          </w:tcPr>
          <w:p w14:paraId="3B4AA349" w14:textId="425843D5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Радиус Кербина</w:t>
            </w:r>
          </w:p>
        </w:tc>
        <w:tc>
          <w:tcPr>
            <w:tcW w:w="4787" w:type="dxa"/>
          </w:tcPr>
          <w:p w14:paraId="396705C8" w14:textId="1DBADF54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600 км</w:t>
            </w:r>
          </w:p>
        </w:tc>
      </w:tr>
      <w:tr w:rsidR="00497948" w14:paraId="6F8A1193" w14:textId="77777777" w:rsidTr="00497948">
        <w:tc>
          <w:tcPr>
            <w:tcW w:w="4786" w:type="dxa"/>
          </w:tcPr>
          <w:p w14:paraId="2D93F1A9" w14:textId="7C043BD9" w:rsidR="00497948" w:rsidRPr="00106F1D" w:rsidRDefault="00DF7C7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Радиу</w:t>
            </w:r>
            <w:r w:rsidR="00A756D2"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 Муны</w:t>
            </w:r>
          </w:p>
        </w:tc>
        <w:tc>
          <w:tcPr>
            <w:tcW w:w="4787" w:type="dxa"/>
          </w:tcPr>
          <w:p w14:paraId="1FAA9E5D" w14:textId="6A38E203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200 км</w:t>
            </w:r>
          </w:p>
        </w:tc>
      </w:tr>
      <w:tr w:rsidR="00497948" w14:paraId="0F6E684A" w14:textId="77777777" w:rsidTr="00497948">
        <w:tc>
          <w:tcPr>
            <w:tcW w:w="4786" w:type="dxa"/>
          </w:tcPr>
          <w:p w14:paraId="1ED132A9" w14:textId="1EC23A8B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Ускорение свободного падения (нулевая высота на Кербине)</w:t>
            </w:r>
          </w:p>
        </w:tc>
        <w:tc>
          <w:tcPr>
            <w:tcW w:w="4787" w:type="dxa"/>
          </w:tcPr>
          <w:p w14:paraId="040EBE2A" w14:textId="19AEA761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.8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  <m:r>
                <m:rPr>
                  <m:lit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/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</w:p>
          <w:p w14:paraId="5A91336B" w14:textId="555F6547" w:rsidR="00A756D2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7948" w14:paraId="5043884D" w14:textId="77777777" w:rsidTr="00497948">
        <w:tc>
          <w:tcPr>
            <w:tcW w:w="4786" w:type="dxa"/>
          </w:tcPr>
          <w:p w14:paraId="19A39F40" w14:textId="12CC05AE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Ускор</w:t>
            </w:r>
            <w:r w:rsid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ение свободного падения (нулевая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высота </w:t>
            </w:r>
            <w:r w:rsid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 Муне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787" w:type="dxa"/>
          </w:tcPr>
          <w:p w14:paraId="54F56891" w14:textId="32945756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.62 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</w:p>
          <w:p w14:paraId="35210EDA" w14:textId="3B34AD07" w:rsidR="00A756D2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7948" w14:paraId="3482F816" w14:textId="77777777" w:rsidTr="00554BCB">
        <w:trPr>
          <w:trHeight w:val="606"/>
        </w:trPr>
        <w:tc>
          <w:tcPr>
            <w:tcW w:w="4786" w:type="dxa"/>
          </w:tcPr>
          <w:p w14:paraId="49D0DA46" w14:textId="25DA10FD" w:rsidR="00497948" w:rsidRPr="00106F1D" w:rsidRDefault="00554BC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Универсальная газовая постоянная</w:t>
            </w:r>
          </w:p>
        </w:tc>
        <w:tc>
          <w:tcPr>
            <w:tcW w:w="4787" w:type="dxa"/>
          </w:tcPr>
          <w:p w14:paraId="4B07ABE6" w14:textId="1C201DA3" w:rsidR="00497948" w:rsidRPr="00106F1D" w:rsidRDefault="00554BC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8.31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Дж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моль*кг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oMath>
          </w:p>
          <w:p w14:paraId="6C528346" w14:textId="4684B113" w:rsidR="00554BCB" w:rsidRPr="00106F1D" w:rsidRDefault="00554BC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7948" w14:paraId="525AA94A" w14:textId="77777777" w:rsidTr="00497948">
        <w:tc>
          <w:tcPr>
            <w:tcW w:w="4786" w:type="dxa"/>
          </w:tcPr>
          <w:p w14:paraId="1F742DF3" w14:textId="3A2D4FDB" w:rsidR="00554BCB" w:rsidRPr="00106F1D" w:rsidRDefault="00554BCB" w:rsidP="00554B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Числа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</m:oMath>
          </w:p>
        </w:tc>
        <w:tc>
          <w:tcPr>
            <w:tcW w:w="4787" w:type="dxa"/>
          </w:tcPr>
          <w:p w14:paraId="47138178" w14:textId="4DD28678" w:rsidR="00497948" w:rsidRPr="00106F1D" w:rsidRDefault="00554BC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2.7 ,3.14</w:t>
            </w:r>
          </w:p>
        </w:tc>
      </w:tr>
    </w:tbl>
    <w:p w14:paraId="50C2F3A8" w14:textId="3FF87A15" w:rsidR="007B74A4" w:rsidRPr="007B74A4" w:rsidRDefault="007B74A4" w:rsidP="007B74A4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B74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7B74A4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7B74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технические характеристики</w:t>
      </w:r>
    </w:p>
    <w:p w14:paraId="11E6C1E4" w14:textId="77777777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E3CD160" w14:textId="22D4899C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1D52671" w14:textId="77777777" w:rsidR="00462F88" w:rsidRP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E32000A" w14:textId="77777777" w:rsidR="00444DA7" w:rsidRPr="00C669B0" w:rsidRDefault="00444DA7" w:rsidP="006E595F">
      <w:pPr>
        <w:pStyle w:val="a8"/>
        <w:rPr>
          <w:lang w:val="ru-RU"/>
        </w:rPr>
      </w:pPr>
      <w:bookmarkStart w:id="13" w:name="_Toc184771517"/>
      <w:r w:rsidRPr="00C669B0">
        <w:lastRenderedPageBreak/>
        <w:t>Глава 2. Математическая модель</w:t>
      </w:r>
      <w:bookmarkStart w:id="14" w:name="_y4jboyqq3f6u" w:colFirst="0" w:colLast="0"/>
      <w:bookmarkEnd w:id="13"/>
      <w:bookmarkEnd w:id="14"/>
    </w:p>
    <w:p w14:paraId="1F3844B8" w14:textId="1612136F" w:rsidR="00444DA7" w:rsidRPr="00C669B0" w:rsidRDefault="006E595F" w:rsidP="003E048D">
      <w:pPr>
        <w:pStyle w:val="aa"/>
        <w:rPr>
          <w:lang w:val="ru-RU"/>
        </w:rPr>
      </w:pPr>
      <w:bookmarkStart w:id="15" w:name="_6hxr24vxxpwf" w:colFirst="0" w:colLast="0"/>
      <w:bookmarkStart w:id="16" w:name="_Toc184771518"/>
      <w:bookmarkEnd w:id="15"/>
      <w:r>
        <w:rPr>
          <w:lang w:val="ru-RU"/>
        </w:rPr>
        <w:t>Взлё</w:t>
      </w:r>
      <w:r w:rsidR="00444DA7" w:rsidRPr="00C669B0">
        <w:rPr>
          <w:lang w:val="ru-RU"/>
        </w:rPr>
        <w:t>т</w:t>
      </w:r>
      <w:bookmarkEnd w:id="16"/>
    </w:p>
    <w:p w14:paraId="4CB10C74" w14:textId="77777777" w:rsidR="00444DA7" w:rsidRPr="007A2C88" w:rsidRDefault="00444DA7" w:rsidP="003E048D">
      <w:pPr>
        <w:pStyle w:val="ac"/>
      </w:pPr>
      <w:bookmarkStart w:id="17" w:name="_362sgxlx81ii" w:colFirst="0" w:colLast="0"/>
      <w:bookmarkEnd w:id="17"/>
      <w:r>
        <w:t>Чтобы описать движение ракеты</w:t>
      </w:r>
      <w:r w:rsidRPr="00C01FFA">
        <w:t>,</w:t>
      </w:r>
      <w:r>
        <w:t xml:space="preserve"> используется второй закон Ньютона</w:t>
      </w:r>
      <w:bookmarkStart w:id="18" w:name="_9y57qss9z2rg" w:colFirst="0" w:colLast="0"/>
      <w:bookmarkStart w:id="19" w:name="_ppbef4k9y4mx" w:colFirst="0" w:colLast="0"/>
      <w:bookmarkStart w:id="20" w:name="_4z9cw7ezqyuf" w:colFirst="0" w:colLast="0"/>
      <w:bookmarkStart w:id="21" w:name="_xy0utce4zp7f" w:colFirst="0" w:colLast="0"/>
      <w:bookmarkEnd w:id="18"/>
      <w:bookmarkEnd w:id="19"/>
      <w:bookmarkEnd w:id="20"/>
      <w:bookmarkEnd w:id="21"/>
      <w:r w:rsidRPr="00AC2DB3">
        <w:t>,</w:t>
      </w:r>
      <w:r>
        <w:t xml:space="preserve"> далее имеем</w:t>
      </w:r>
      <w:r w:rsidRPr="00AC2DB3">
        <w:t>:</w:t>
      </w:r>
    </w:p>
    <w:p w14:paraId="3F378E2A" w14:textId="503E2C7A" w:rsidR="00444DA7" w:rsidRPr="0019043D" w:rsidRDefault="000B1A3E" w:rsidP="005927D4">
      <w:pPr>
        <w:spacing w:line="360" w:lineRule="auto"/>
        <w:jc w:val="both"/>
        <w:rPr>
          <w:rFonts w:ascii="Times New Roman" w:eastAsia="Times New Roman" w:hAnsi="Times New Roman" w:cs="Times New Roman"/>
          <w:lang w:val="ru-RU"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  <w:lang w:val="ru-RU"/>
          </w:rPr>
          <m:t>+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591774" w:rsidRPr="0019043D">
        <w:rPr>
          <w:rFonts w:ascii="Times New Roman" w:eastAsia="Times New Roman" w:hAnsi="Times New Roman" w:cs="Times New Roman"/>
          <w:lang w:val="ru-RU"/>
        </w:rPr>
        <w:t xml:space="preserve"> (1)</w:t>
      </w:r>
    </w:p>
    <w:bookmarkStart w:id="22" w:name="_21f7cz73h4m2" w:colFirst="0" w:colLast="0"/>
    <w:bookmarkStart w:id="23" w:name="_313596wnmdm9" w:colFirst="0" w:colLast="0"/>
    <w:bookmarkStart w:id="24" w:name="_imh7mxwfiecy" w:colFirst="0" w:colLast="0"/>
    <w:bookmarkEnd w:id="22"/>
    <w:bookmarkEnd w:id="23"/>
    <w:bookmarkEnd w:id="24"/>
    <w:p w14:paraId="5155BACC" w14:textId="77777777" w:rsidR="00444DA7" w:rsidRPr="003E048D" w:rsidRDefault="000B1A3E" w:rsidP="003E048D">
      <w:pPr>
        <w:pStyle w:val="ad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</m:sSub>
          </m:e>
        </m:acc>
      </m:oMath>
      <w:bookmarkStart w:id="25" w:name="_ur8hg5ygisgc" w:colFirst="0" w:colLast="0"/>
      <w:bookmarkEnd w:id="25"/>
      <w:r w:rsidR="00444DA7" w:rsidRPr="003E048D">
        <w:t xml:space="preserve"> -  сила тяги двигателей ракеты</w:t>
      </w:r>
    </w:p>
    <w:p w14:paraId="60EC0045" w14:textId="77777777" w:rsidR="00444DA7" w:rsidRPr="003E048D" w:rsidRDefault="000B1A3E" w:rsidP="003E048D">
      <w:pPr>
        <w:pStyle w:val="ad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acc>
        <m:r>
          <w:rPr>
            <w:rFonts w:ascii="Cambria Math" w:hAnsi="Cambria Math"/>
          </w:rPr>
          <m:t>g</m:t>
        </m:r>
      </m:oMath>
      <w:r w:rsidR="00444DA7" w:rsidRPr="003E048D">
        <w:t xml:space="preserve"> – сила тяжести</w:t>
      </w:r>
    </w:p>
    <w:p w14:paraId="58D340F0" w14:textId="77777777" w:rsidR="00444DA7" w:rsidRPr="003E048D" w:rsidRDefault="000B1A3E" w:rsidP="003E048D">
      <w:pPr>
        <w:pStyle w:val="ad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444DA7" w:rsidRPr="003E048D">
        <w:t xml:space="preserve"> – сила сопротивления среды</w:t>
      </w:r>
    </w:p>
    <w:p w14:paraId="3B6F2A47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B5BFA2" w14:textId="77777777" w:rsidR="00444DA7" w:rsidRPr="00604A81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Распишем силы подробнее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1857B87" w14:textId="0445C3B1" w:rsidR="00444DA7" w:rsidRPr="00DC6033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</m:oMath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площадь миделевого сечения ракеты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ρ</m:t>
        </m:r>
      </m:oMath>
      <w:r w:rsidR="00DC6033" w:rsidRPr="00DC60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плотность воздуха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скорость ракеты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d</m:t>
            </m:r>
          </m:sub>
        </m:sSub>
      </m:oMath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коэффициент сопротивления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2F2B166" w14:textId="63750590" w:rsidR="006E0D7B" w:rsidRPr="00DC6033" w:rsidRDefault="006E0D7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Плотность воздуха считается следующим образом</w:t>
      </w:r>
      <w:r w:rsidRPr="006E0D7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D93D10" w14:textId="51EF8973" w:rsidR="006E0D7B" w:rsidRPr="0019043D" w:rsidRDefault="006E0D7B" w:rsidP="005917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sPre>
          <m:sPre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PrePr>
          <m:sub/>
          <m:sup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*h</m:t>
                </m: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den>
            </m:f>
          </m:sup>
          <m:e/>
        </m:sPre>
      </m:oMath>
      <w:r w:rsidR="00591774" w:rsidRPr="0019043D">
        <w:rPr>
          <w:rFonts w:ascii="Times New Roman" w:eastAsia="Times New Roman" w:hAnsi="Times New Roman" w:cs="Times New Roman"/>
          <w:sz w:val="28"/>
          <w:szCs w:val="28"/>
          <w:lang w:val="ru-RU"/>
        </w:rPr>
        <w:t>(2)</w:t>
      </w:r>
    </w:p>
    <w:p w14:paraId="4D1EBADE" w14:textId="77777777" w:rsidR="006E0D7B" w:rsidRPr="000C09BD" w:rsidRDefault="006E0D7B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9F393B" w14:textId="54E19AD0" w:rsidR="00C669B0" w:rsidRPr="0019043D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данном случае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упрощения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коэффициент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взят сильно упрощенным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Тело (ракета) принимается как конусовидное тело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которого уже рассчитан данный параметр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Однако даже он является не совсем точным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зависит от скорости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потока воздуха и т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Площадь миделевого сечения взята как наибольшая проекция ракеты</w:t>
      </w:r>
      <w:r w:rsidRPr="00034A4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ось перпендикулярную движению ракеты</w:t>
      </w:r>
      <w:r w:rsidRPr="00034A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это нижняя часть</w:t>
      </w:r>
      <w:r w:rsidRPr="00034A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высчитана как сумма площадей проекций двигателей</w:t>
      </w:r>
      <w:r w:rsidRPr="00034A4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C57B41F" w14:textId="1FBCDE6F" w:rsidR="00C669B0" w:rsidRPr="00C669B0" w:rsidRDefault="00C669B0" w:rsidP="00C659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Сила притяжение вычисляется следующим образом</w:t>
      </w:r>
      <w:r w:rsidRPr="00C669B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26A2416" w14:textId="66027BF5" w:rsidR="00C669B0" w:rsidRPr="005927D4" w:rsidRDefault="000B1A3E" w:rsidP="00C659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</m:acc>
      </m:oMath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+h</m:t>
                    </m:r>
                  </m:den>
                </m:f>
              </m:e>
            </m:d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="00591774" w:rsidRPr="0019043D">
        <w:rPr>
          <w:rFonts w:ascii="Times New Roman" w:eastAsia="Times New Roman" w:hAnsi="Times New Roman" w:cs="Times New Roman"/>
          <w:sz w:val="28"/>
          <w:szCs w:val="28"/>
          <w:lang w:val="ru-RU"/>
        </w:rPr>
        <w:t>(3)</w:t>
      </w:r>
    </w:p>
    <w:p w14:paraId="5BF689C4" w14:textId="39BE2511" w:rsidR="00444DA7" w:rsidRPr="00C669B0" w:rsidRDefault="00C669B0" w:rsidP="00C659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="00444DA7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>радиус Кербина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>высота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>0 = 9.81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м</m:t>
        </m:r>
        <m:r>
          <m:rPr>
            <m:lit/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/</m:t>
        </m:r>
        <m:sSup>
          <m:sSup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</w:p>
    <w:p w14:paraId="413AEF47" w14:textId="77777777" w:rsidR="00C669B0" w:rsidRPr="00C669B0" w:rsidRDefault="00C669B0" w:rsidP="005927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24DFEB" w14:textId="490D3E31" w:rsidR="00114E96" w:rsidRPr="00114E96" w:rsidRDefault="00114E96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данных условиях масса непостоянная величина</w:t>
      </w:r>
      <w:r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поэтому её изменение будет выражаться линейно</w:t>
      </w:r>
      <w:r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разность исходной массы и отработанных ступеней</w:t>
      </w:r>
      <w:r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упрощения топлива тратится равномерно на каждом уча</w:t>
      </w:r>
      <w:r w:rsidR="00106F1D">
        <w:rPr>
          <w:rFonts w:ascii="Times New Roman" w:eastAsia="Times New Roman" w:hAnsi="Times New Roman" w:cs="Times New Roman"/>
          <w:sz w:val="28"/>
          <w:szCs w:val="28"/>
          <w:lang w:val="ru-RU"/>
        </w:rPr>
        <w:t>стке</w:t>
      </w:r>
      <w:r w:rsidRPr="00DC603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9A4492" w14:textId="7D7672F3" w:rsidR="00114E96" w:rsidRPr="00591774" w:rsidRDefault="000B1A3E" w:rsidP="00106F1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m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(4)</w:t>
      </w:r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="00114E96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расход топлива</w:t>
      </w:r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C0FFB7F" w14:textId="0DDC396D" w:rsidR="00444DA7" w:rsidRPr="005927D4" w:rsidRDefault="002D1308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Сила тяги двигателей для двигателей 1 и 2 ступеней будет изменятся линейно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разность тяги двигателей в вакууме и при взлете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деленная на время работы двигателя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44AF0AD" w14:textId="73F73959" w:rsidR="002D1308" w:rsidRPr="00591774" w:rsidRDefault="002D1308" w:rsidP="005917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ϕ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min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en>
        </m:f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(5)</w:t>
      </w:r>
    </w:p>
    <w:p w14:paraId="0BC3A9D2" w14:textId="0D6003F8" w:rsidR="002D1308" w:rsidRDefault="002D1308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94DF0C" w14:textId="662C5B3E" w:rsidR="009F56D3" w:rsidRPr="009F56D3" w:rsidRDefault="002D1308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ϕ</m:t>
        </m:r>
      </m:oMath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коэффициент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сумма тяга двигателей в вакууме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min</m:t>
            </m:r>
          </m:sub>
        </m:sSub>
      </m:oMath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сумма тяг двигателей на уровне моря (1 атмосфера)</w:t>
      </w:r>
      <w:r w:rsidR="009F56D3" w:rsidRPr="009F56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56D3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9F56D3" w:rsidRPr="009F56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F56D3">
        <w:rPr>
          <w:rFonts w:ascii="Times New Roman" w:eastAsia="Times New Roman" w:hAnsi="Times New Roman" w:cs="Times New Roman"/>
          <w:sz w:val="28"/>
          <w:szCs w:val="28"/>
          <w:lang w:val="ru-RU"/>
        </w:rPr>
        <w:t>– время работы ступени</w:t>
      </w:r>
      <w:r w:rsidR="009F56D3" w:rsidRPr="009F56D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4ED30B" w14:textId="77777777" w:rsidR="00114E96" w:rsidRPr="00591774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распишем наше уравнения на оси</w:t>
      </w:r>
      <w:r w:rsidRPr="00F716A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Центр координат выбран в ядре Кербина</w:t>
      </w:r>
      <w:r w:rsidRPr="00F716A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начальном этапе ракета находится в точке (0</w:t>
      </w:r>
      <w:r w:rsidRPr="00F716A1">
        <w:rPr>
          <w:rFonts w:ascii="Times New Roman" w:eastAsia="Times New Roman" w:hAnsi="Times New Roman" w:cs="Times New Roman"/>
          <w:sz w:val="28"/>
          <w:szCs w:val="28"/>
          <w:lang w:val="ru-RU"/>
        </w:rPr>
        <w:t>;600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км)</w:t>
      </w:r>
      <w:r w:rsidRPr="00F716A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Получаем</w:t>
      </w:r>
      <w:r w:rsidRPr="00D5331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61C8821" w14:textId="7D57E409" w:rsidR="00444DA7" w:rsidRPr="00591774" w:rsidRDefault="000B1A3E" w:rsidP="005917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w:bookmarkStart w:id="26" w:name="_Hlk184658923"/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ρ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n>
                    </m:f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  <w:bookmarkEnd w:id="26"/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ρ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n>
                    </m:f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</m:e>
            </m:eqArr>
          </m:e>
        </m:d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(7)</w:t>
      </w:r>
    </w:p>
    <w:p w14:paraId="43B7092C" w14:textId="77777777" w:rsidR="000C09BD" w:rsidRDefault="000C09BD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7" w:name="_ije5jkp0tys" w:colFirst="0" w:colLast="0"/>
      <w:bookmarkEnd w:id="27"/>
    </w:p>
    <w:p w14:paraId="4EC14211" w14:textId="3BFF1435" w:rsidR="00444DA7" w:rsidRPr="00A7273E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 w:rsidRPr="00A727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угол между вектором тяги ракеты и вертикальной осью</w:t>
      </w:r>
      <w:r w:rsidRPr="00A727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β</m:t>
            </m:r>
          </m:e>
        </m:d>
      </m:oMath>
      <w:r w:rsidRPr="00A727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угол для между горизонтальной осью </w:t>
      </w:r>
      <w:r w:rsid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и направлением вектора ускорения свободного падения</w:t>
      </w:r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A727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0C6154E" w14:textId="14C0DC67" w:rsidR="00533ACF" w:rsidRPr="00533ACF" w:rsidRDefault="00533ACF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Угол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α</m:t>
        </m:r>
      </m:oMath>
      <w:r w:rsidRPr="00533A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изменятся линейно по следующим правилам</w:t>
      </w:r>
      <w:r w:rsidRPr="00533AC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Стартовый угол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α</m:t>
        </m:r>
      </m:oMath>
      <w:r w:rsidRPr="00533A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0</w:t>
      </w:r>
    </w:p>
    <w:p w14:paraId="2DD8B4A1" w14:textId="3316D431" w:rsidR="00533ACF" w:rsidRPr="00591774" w:rsidRDefault="005927D4" w:rsidP="005917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α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α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α</m:t>
                </m: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end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ti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me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(8)</w:t>
      </w:r>
    </w:p>
    <w:p w14:paraId="41EDD465" w14:textId="4AE23608" w:rsidR="00533ACF" w:rsidRPr="00DC6033" w:rsidRDefault="00533ACF" w:rsidP="00C659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Скорость – производная от ускорения и производная второго порядка</w:t>
      </w:r>
      <w:r w:rsidR="00D701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 координаты</w:t>
      </w:r>
      <w:r w:rsidRPr="00533A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позволяет записать следующие </w:t>
      </w:r>
      <w:r w:rsidR="006E0D7B">
        <w:rPr>
          <w:rFonts w:ascii="Times New Roman" w:eastAsia="Times New Roman" w:hAnsi="Times New Roman" w:cs="Times New Roman"/>
          <w:sz w:val="28"/>
          <w:szCs w:val="28"/>
          <w:lang w:val="ru-RU"/>
        </w:rPr>
        <w:t>уравнения</w:t>
      </w:r>
      <w:r w:rsidR="006E0D7B" w:rsidRPr="006E0D7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5302D1C" w14:textId="358E4440" w:rsidR="006E0D7B" w:rsidRDefault="000B1A3E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</m:oMath>
      </m:oMathPara>
    </w:p>
    <w:p w14:paraId="298D2F76" w14:textId="77777777" w:rsidR="006E0D7B" w:rsidRPr="006E0D7B" w:rsidRDefault="006E0D7B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628B2D5A" w14:textId="2DDD2251" w:rsidR="006E0D7B" w:rsidRDefault="000B1A3E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14:paraId="68C00EA6" w14:textId="77777777" w:rsidR="006E0D7B" w:rsidRPr="006E0D7B" w:rsidRDefault="006E0D7B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000B8C21" w14:textId="1F0C5008" w:rsidR="006E0D7B" w:rsidRPr="009F56D3" w:rsidRDefault="000B1A3E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14:paraId="112437D6" w14:textId="77777777" w:rsidR="006E0D7B" w:rsidRPr="006E0D7B" w:rsidRDefault="006E0D7B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6A888ED9" w14:textId="177A59D1" w:rsidR="00444DA7" w:rsidRPr="009F56D3" w:rsidRDefault="000B1A3E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dy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</m:oMath>
      </m:oMathPara>
    </w:p>
    <w:p w14:paraId="027FB15E" w14:textId="77777777" w:rsidR="009F56D3" w:rsidRPr="005927D4" w:rsidRDefault="009F56D3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Решение дифференциальных уравнений будет происходить следующим образом</w:t>
      </w:r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разбиение полета на маленькие интервалы (в программной реализации это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</m:oMath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0.0001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секунды</w:t>
      </w:r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при уменьшении получим более точный результат)</w:t>
      </w:r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и на них изменение скорости и координаты будет происходит следующим образом</w:t>
      </w:r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</w:p>
    <w:p w14:paraId="54991BB1" w14:textId="79055D3F" w:rsidR="00F6516B" w:rsidRPr="00591774" w:rsidRDefault="00F6516B" w:rsidP="00591774">
      <w:pPr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dt</m:t>
        </m:r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(10)</w:t>
      </w:r>
    </w:p>
    <w:p w14:paraId="2C761EFD" w14:textId="7A8A958A" w:rsidR="00F6516B" w:rsidRPr="0019043D" w:rsidRDefault="00F6516B" w:rsidP="00591774">
      <w:pPr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dt</m:t>
        </m:r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91774" w:rsidRPr="0019043D">
        <w:rPr>
          <w:rFonts w:ascii="Times New Roman" w:eastAsia="Times New Roman" w:hAnsi="Times New Roman" w:cs="Times New Roman"/>
          <w:sz w:val="28"/>
          <w:szCs w:val="28"/>
          <w:lang w:val="ru-RU"/>
        </w:rPr>
        <w:t>(11)</w:t>
      </w:r>
    </w:p>
    <w:p w14:paraId="54D35E5C" w14:textId="32DD63A8" w:rsidR="00F6516B" w:rsidRDefault="00F6516B" w:rsidP="005927D4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</w:p>
    <w:p w14:paraId="59849FEF" w14:textId="1DE51371" w:rsidR="00F6516B" w:rsidRDefault="00F6516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По сути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данный метод вычисления представляет собой метод Эйлера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для решения дифференциальных уравнений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67678050" w14:textId="77777777" w:rsidR="00F6516B" w:rsidRPr="005927D4" w:rsidRDefault="00F6516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В итоге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получаем следующую систему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моделирующую движения ракеты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</w:p>
    <w:p w14:paraId="477E83EC" w14:textId="1EA870EE" w:rsidR="008D4003" w:rsidRPr="00591774" w:rsidRDefault="000B1A3E" w:rsidP="008D4003">
      <w:pPr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iCs/>
                    <w:sz w:val="28"/>
                    <w:szCs w:val="28"/>
                    <w:lang w:val="en-US"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dy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dt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iCs/>
                    <w:sz w:val="28"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ρ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n>
                    </m:f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ρ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n>
                    </m:f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</m:e>
            </m:eqArr>
          </m:e>
        </m:d>
      </m:oMath>
      <w:r w:rsidR="00591774" w:rsidRPr="00591774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(12)</w:t>
      </w:r>
    </w:p>
    <w:p w14:paraId="22D477E1" w14:textId="49D9E6F8" w:rsidR="00F6516B" w:rsidRPr="008D4003" w:rsidRDefault="00F6516B" w:rsidP="00D75513">
      <w:pPr>
        <w:pStyle w:val="aa"/>
        <w:rPr>
          <w:lang w:val="ru-RU"/>
        </w:rPr>
      </w:pPr>
      <w:bookmarkStart w:id="28" w:name="_Toc184771519"/>
      <w:r w:rsidRPr="00F6516B">
        <w:rPr>
          <w:lang w:val="ru-RU"/>
        </w:rPr>
        <w:t>Посадка</w:t>
      </w:r>
      <w:bookmarkEnd w:id="28"/>
    </w:p>
    <w:p w14:paraId="648EEA79" w14:textId="1D60729D" w:rsidR="00F6516B" w:rsidRDefault="00F6516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Посадка включает в себя два этапа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сход с предпосадочной орбиты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вертикальное падения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2F5DD280" w14:textId="759B4689" w:rsidR="00F6516B" w:rsidRDefault="00F6516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Уравнения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описывающее движения космического аппарата также выражены через 2 закон Ньютона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за исключением силы сопротивления среды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lastRenderedPageBreak/>
        <w:t>так как на Луне отсутствует атмосфера и вычисление направления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угла вектора тяги двигателей по следующей формул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</w:p>
    <w:p w14:paraId="1F00BACA" w14:textId="1AB9FCC3" w:rsidR="00F6516B" w:rsidRPr="00F6516B" w:rsidRDefault="00F6516B" w:rsidP="005927D4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=arctg</m:t>
          </m:r>
          <m:f>
            <m:f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3FA9CC4A" w14:textId="1C3553F8" w:rsidR="00D75513" w:rsidRPr="003E048D" w:rsidRDefault="00F6516B" w:rsidP="009A637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После достижения 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горизонтальной скорости равной нулю</w:t>
      </w:r>
      <w:r w:rsidR="00462F88" w:rsidRP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станцию стабилизируется и начинает горизонтальное падения</w:t>
      </w:r>
      <w:r w:rsidR="00462F88" w:rsidRP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После достижения определенной высоты</w:t>
      </w:r>
      <w:r w:rsidR="00462F88" w:rsidRP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, 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станцию включает тягу и гасит свою вертикальную скорость</w:t>
      </w:r>
      <w:r w:rsidR="00462F88" w:rsidRP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обеспечиваю маленькую скорость при соприкосновении с поверхностью Луны</w:t>
      </w:r>
      <w:r w:rsidR="00462F88" w:rsidRPr="005927D4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  <w:r w:rsidR="009A6371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br w:type="page"/>
      </w:r>
    </w:p>
    <w:p w14:paraId="1708E71F" w14:textId="35056117" w:rsidR="00444DA7" w:rsidRPr="0019043D" w:rsidRDefault="00444DA7" w:rsidP="006E595F">
      <w:pPr>
        <w:pStyle w:val="a8"/>
        <w:rPr>
          <w:lang w:val="ru-RU"/>
        </w:rPr>
      </w:pPr>
      <w:bookmarkStart w:id="29" w:name="_Toc184771520"/>
      <w:r>
        <w:lastRenderedPageBreak/>
        <w:t>Глава 3. Программная реализация</w:t>
      </w:r>
      <w:bookmarkEnd w:id="29"/>
    </w:p>
    <w:p w14:paraId="530FE0FE" w14:textId="5CB32F47" w:rsidR="008D4003" w:rsidRPr="008D4003" w:rsidRDefault="008D4003" w:rsidP="00106F1D">
      <w:pPr>
        <w:spacing w:line="360" w:lineRule="auto"/>
        <w:ind w:firstLine="709"/>
        <w:jc w:val="both"/>
        <w:rPr>
          <w:rFonts w:asciiTheme="majorBidi" w:hAnsiTheme="majorBidi" w:cstheme="majorBidi"/>
          <w:lang w:val="ru-RU"/>
        </w:rPr>
      </w:pPr>
      <w:r w:rsidRPr="008D4003">
        <w:rPr>
          <w:rFonts w:asciiTheme="majorBidi" w:hAnsiTheme="majorBidi" w:cstheme="majorBidi"/>
          <w:sz w:val="28"/>
          <w:szCs w:val="28"/>
        </w:rPr>
        <w:t xml:space="preserve">Для построения графиков на основе математической модели необходимо было написать программу на языке программирования Python, моделирующую взлет и посадку ракеты на основе физической модели. При программировании 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использовались библиотеки </w:t>
      </w:r>
      <w:r>
        <w:rPr>
          <w:rFonts w:asciiTheme="majorBidi" w:hAnsiTheme="majorBidi" w:cstheme="majorBidi"/>
          <w:sz w:val="28"/>
          <w:szCs w:val="28"/>
          <w:lang w:val="en-US"/>
        </w:rPr>
        <w:t>Numpy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>(</w:t>
      </w:r>
      <w:r>
        <w:rPr>
          <w:rFonts w:asciiTheme="majorBidi" w:hAnsiTheme="majorBidi" w:cstheme="majorBidi"/>
          <w:sz w:val="28"/>
          <w:szCs w:val="28"/>
          <w:lang w:val="ru-RU"/>
        </w:rPr>
        <w:t>обработка массивов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 xml:space="preserve">), </w:t>
      </w:r>
      <w:r>
        <w:rPr>
          <w:rFonts w:asciiTheme="majorBidi" w:hAnsiTheme="majorBidi" w:cstheme="majorBidi"/>
          <w:sz w:val="28"/>
          <w:szCs w:val="28"/>
          <w:lang w:val="en-US"/>
        </w:rPr>
        <w:t>Matplotl</w:t>
      </w:r>
      <w:r w:rsidR="00512BAB">
        <w:rPr>
          <w:rFonts w:asciiTheme="majorBidi" w:hAnsiTheme="majorBidi" w:cstheme="majorBidi"/>
          <w:sz w:val="28"/>
          <w:szCs w:val="28"/>
          <w:lang w:val="en-US"/>
        </w:rPr>
        <w:t>i</w:t>
      </w:r>
      <w:r>
        <w:rPr>
          <w:rFonts w:asciiTheme="majorBidi" w:hAnsiTheme="majorBidi" w:cstheme="majorBidi"/>
          <w:sz w:val="28"/>
          <w:szCs w:val="28"/>
          <w:lang w:val="en-US"/>
        </w:rPr>
        <w:t>b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ru-RU"/>
        </w:rPr>
        <w:t>(визуализация графиков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 xml:space="preserve">), 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модуль </w:t>
      </w:r>
      <w:r>
        <w:rPr>
          <w:rFonts w:asciiTheme="majorBidi" w:hAnsiTheme="majorBidi" w:cstheme="majorBidi"/>
          <w:sz w:val="28"/>
          <w:szCs w:val="28"/>
          <w:lang w:val="en-US"/>
        </w:rPr>
        <w:t>Math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ru-RU"/>
        </w:rPr>
        <w:t>и самописные модули для облегчения написания кода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>.</w:t>
      </w:r>
    </w:p>
    <w:p w14:paraId="4B974E9A" w14:textId="77777777" w:rsidR="00444DA7" w:rsidRPr="00C659CC" w:rsidRDefault="00444DA7" w:rsidP="005927D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AF4895" w14:textId="77777777" w:rsidR="00444DA7" w:rsidRPr="008D4003" w:rsidRDefault="00444DA7" w:rsidP="005927D4">
      <w:pPr>
        <w:spacing w:line="360" w:lineRule="auto"/>
        <w:jc w:val="both"/>
        <w:rPr>
          <w:lang w:val="ru-RU"/>
        </w:rPr>
      </w:pPr>
    </w:p>
    <w:p w14:paraId="0D803F6B" w14:textId="77777777" w:rsidR="00444DA7" w:rsidRDefault="00444DA7" w:rsidP="005927D4">
      <w:pPr>
        <w:spacing w:line="360" w:lineRule="auto"/>
        <w:jc w:val="both"/>
      </w:pPr>
    </w:p>
    <w:p w14:paraId="0C0DA3B2" w14:textId="77777777" w:rsidR="00444DA7" w:rsidRDefault="00444DA7" w:rsidP="005927D4">
      <w:pPr>
        <w:spacing w:line="360" w:lineRule="auto"/>
        <w:jc w:val="both"/>
      </w:pPr>
    </w:p>
    <w:p w14:paraId="024DA382" w14:textId="77777777" w:rsidR="00444DA7" w:rsidRDefault="00444DA7" w:rsidP="005927D4">
      <w:pPr>
        <w:spacing w:line="360" w:lineRule="auto"/>
        <w:jc w:val="both"/>
      </w:pPr>
    </w:p>
    <w:p w14:paraId="77865C68" w14:textId="77777777" w:rsidR="00444DA7" w:rsidRDefault="00444DA7" w:rsidP="005927D4">
      <w:pPr>
        <w:spacing w:line="360" w:lineRule="auto"/>
        <w:jc w:val="both"/>
      </w:pPr>
    </w:p>
    <w:p w14:paraId="78940C19" w14:textId="77777777" w:rsidR="00444DA7" w:rsidRDefault="00444DA7" w:rsidP="005927D4">
      <w:pPr>
        <w:spacing w:line="360" w:lineRule="auto"/>
        <w:jc w:val="both"/>
      </w:pPr>
    </w:p>
    <w:p w14:paraId="62A117D6" w14:textId="77777777" w:rsidR="00444DA7" w:rsidRDefault="00444DA7" w:rsidP="005927D4">
      <w:pPr>
        <w:spacing w:line="360" w:lineRule="auto"/>
        <w:jc w:val="both"/>
      </w:pPr>
    </w:p>
    <w:p w14:paraId="591C5737" w14:textId="77777777" w:rsidR="00444DA7" w:rsidRDefault="00444DA7" w:rsidP="005927D4">
      <w:pPr>
        <w:spacing w:line="360" w:lineRule="auto"/>
        <w:jc w:val="both"/>
      </w:pPr>
    </w:p>
    <w:p w14:paraId="23D47CD8" w14:textId="001B5F15" w:rsidR="005927D4" w:rsidRPr="003E048D" w:rsidRDefault="005927D4" w:rsidP="005927D4">
      <w:pPr>
        <w:spacing w:line="360" w:lineRule="auto"/>
        <w:jc w:val="both"/>
        <w:rPr>
          <w:lang w:val="ru-RU"/>
        </w:rPr>
      </w:pPr>
    </w:p>
    <w:p w14:paraId="09B06433" w14:textId="77777777" w:rsidR="009A6371" w:rsidRDefault="009A63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64919EA" w14:textId="4555DA9C" w:rsidR="00444DA7" w:rsidRDefault="00444DA7" w:rsidP="006E595F">
      <w:pPr>
        <w:pStyle w:val="a8"/>
      </w:pPr>
      <w:bookmarkStart w:id="30" w:name="_Toc184771521"/>
      <w:r>
        <w:lastRenderedPageBreak/>
        <w:t>Глава 4. Симуляция</w:t>
      </w:r>
      <w:bookmarkEnd w:id="30"/>
    </w:p>
    <w:p w14:paraId="1D741594" w14:textId="77777777" w:rsidR="00444DA7" w:rsidRPr="00DB5F5E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Симуляция космической миссии проводилась в компьютерной игре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 w:rsidRPr="00DB5F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DB5F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 w:rsidRPr="00DB5F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видео полёта представлено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проекта. Основные этапы миссии представлены дальше на рисунках.</w:t>
      </w:r>
    </w:p>
    <w:p w14:paraId="096C9401" w14:textId="77777777" w:rsidR="00444DA7" w:rsidRPr="00A21E40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Первый этап – сборка ракеты Союз-2.1б и станции Луна-25. Было также необходимо поместить саму станцию под обтекатель ракеты-носителя.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0EFCBF53" wp14:editId="114498C4">
            <wp:extent cx="5731200" cy="3223800"/>
            <wp:effectExtent l="0" t="0" r="3175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6978C" w14:textId="77777777" w:rsidR="00444DA7" w:rsidRPr="00A21E40" w:rsidRDefault="00444DA7" w:rsidP="00512B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Собранный Союз-2.1б с Луной-25 внутри перед взлётом</w:t>
      </w:r>
    </w:p>
    <w:p w14:paraId="51A09DA4" w14:textId="77777777" w:rsidR="00444DA7" w:rsidRPr="007E4792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 этап – выход на орбиту Земли. С момента запуска работают двигатели четырёх боковых блоков (первая ступень) и двигатель второй ступени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расположенный между ними. В симуляции все пять двигателей представлены жидкостным ракетным двигателем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RK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-7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Медведь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Боковые блоки используют топливные баки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1000,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вторая ступень использует два бака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800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1800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Когда кончается топливо в боковых блоках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они отделяются и работает только двигатель второй ступени.</w:t>
      </w:r>
    </w:p>
    <w:p w14:paraId="19CC76DF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0FA540DE" wp14:editId="51B637D3">
            <wp:extent cx="5731200" cy="3223800"/>
            <wp:effectExtent l="0" t="0" r="3175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EEE6C" w14:textId="29018DF6" w:rsidR="005927D4" w:rsidRPr="004F1A58" w:rsidRDefault="00444DA7" w:rsidP="00512B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4.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Союз-2.1б после отделения боковых блоков</w:t>
      </w:r>
    </w:p>
    <w:p w14:paraId="1146013C" w14:textId="77777777" w:rsidR="00444DA7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Когда топливо кончается и во второй ступени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она отделяется и на орбиту ракету-носитель доводит уже третья ступень с таким же двигателем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RK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-7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Медведь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двумя баками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900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440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5AA04E8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568875D0" wp14:editId="4C1C9670">
            <wp:extent cx="5731200" cy="3223800"/>
            <wp:effectExtent l="0" t="0" r="3175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B1545" w14:textId="77777777" w:rsidR="00444DA7" w:rsidRPr="00A21E40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5.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Союз-2.1б выходит на орбиту на двигателе третьей ступени</w:t>
      </w:r>
    </w:p>
    <w:p w14:paraId="40BBBB81" w14:textId="6DCE9975" w:rsidR="00444DA7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Когда топливо третьей ступени кончается и апоцентр орбиты достигает нужной высоты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третья ступень отделяется вместе с обтекателем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обнажая станцию Луна-25 с разгонным блоком 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Фрегат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”,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который использует жидкостный ракетный двигатель 48-7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Искра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внешние топливные баки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4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Пельмень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также один внешний топливный бак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-12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Пончик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Фрегат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проводит коррекцию орбиты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смещая перицентр до высоты апоцентра. </w:t>
      </w:r>
    </w:p>
    <w:p w14:paraId="7D15099E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7FC41369" wp14:editId="2029A359">
            <wp:extent cx="5731200" cy="3223800"/>
            <wp:effectExtent l="0" t="0" r="3175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EF6B9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6. </w:t>
      </w:r>
      <w:r w:rsidRPr="00635F43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Фрегат</w:t>
      </w:r>
      <w:r w:rsidRPr="00635F43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закончил коррекцию орбиты вокруг Земли</w:t>
      </w:r>
    </w:p>
    <w:p w14:paraId="5DEBE8A7" w14:textId="77777777" w:rsidR="00444DA7" w:rsidRPr="0001541D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Когда орбита скорректирована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аппарат начинает ждать вычисленного заранее момента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когда можно начать Гомановский переход с орбиты Земли на орбиту Луны. Дождавшись момента и положения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аппарат включает двигатель и разгоняется так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чтобы встретиться с Луной в рассчитанном месте. Начиная движение по получившейся траектории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Луна-25 отбрасывает разгонный блок 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Фрегат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Приблизившись к Луне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Луна-25 включит жидкостный ракетный двигатель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LV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-9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9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Терьер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(Использует баки видов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-4 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Пельмень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-11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Багет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чтобы выйти на орбиту Луны и начать её корректировку.</w:t>
      </w:r>
    </w:p>
    <w:p w14:paraId="3E493984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786C5F13" wp14:editId="7088629F">
            <wp:extent cx="5731200" cy="3223800"/>
            <wp:effectExtent l="0" t="0" r="3175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0578B" w14:textId="77777777" w:rsidR="00444DA7" w:rsidRDefault="00444DA7" w:rsidP="00CC2856">
      <w:pPr>
        <w:spacing w:line="30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7.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движется до места встречи с Луной</w:t>
      </w:r>
    </w:p>
    <w:p w14:paraId="4B9B3A20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3B3C5E61" wp14:editId="15FD8961">
            <wp:extent cx="5731200" cy="3223800"/>
            <wp:effectExtent l="0" t="0" r="3175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9A798" w14:textId="46A4BFD9" w:rsidR="00444DA7" w:rsidRPr="00635F43" w:rsidRDefault="00444DA7" w:rsidP="00CC285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8.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готовится корректировать орбиту Луны</w:t>
      </w:r>
    </w:p>
    <w:p w14:paraId="7DDF411D" w14:textId="5F47A0C8" w:rsidR="00444DA7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двух корректировок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одна из которых выведет Луну-25 на орбиту около 100 км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другая – на предпосадочную орбиту около 1</w:t>
      </w:r>
      <w:r w:rsidR="00C669B0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км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Луна-25 готова садиться.</w:t>
      </w:r>
    </w:p>
    <w:p w14:paraId="78D20000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3A8C156C" wp14:editId="2B1E9924">
            <wp:extent cx="5731200" cy="3223800"/>
            <wp:effectExtent l="0" t="0" r="3175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6F39E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9.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на предпосадочной орбите луны</w:t>
      </w:r>
    </w:p>
    <w:p w14:paraId="41CCB25D" w14:textId="77777777" w:rsidR="00444DA7" w:rsidRDefault="00444DA7" w:rsidP="00512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Луна-25 включает двигатель на невысокую тягу и начинает медленно снижаться с целью свести горизонтальную скорость к минимуму для дальнейшей мягкой посадки.</w:t>
      </w:r>
    </w:p>
    <w:p w14:paraId="64E37BF0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4FE5C9CD" wp14:editId="3D7BA181">
            <wp:extent cx="5731200" cy="3223800"/>
            <wp:effectExtent l="0" t="0" r="3175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6A472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10.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начинает медленно снижаться</w:t>
      </w:r>
    </w:p>
    <w:p w14:paraId="2DAF5F5D" w14:textId="77777777" w:rsidR="00444DA7" w:rsidRDefault="00444DA7" w:rsidP="00512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Максимально снизив горизонтальную скорость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Луна-25 выравнивается перпендикулярно поверхности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раскладывает 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ноги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начинает вертикально падать.</w:t>
      </w:r>
    </w:p>
    <w:p w14:paraId="3BEA443C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4AEF9825" wp14:editId="64ACABD1">
            <wp:extent cx="5731200" cy="3223800"/>
            <wp:effectExtent l="0" t="0" r="3175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87649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11.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совершает мягкую посадку в вертикальном положении</w:t>
      </w:r>
    </w:p>
    <w:p w14:paraId="67EE82BE" w14:textId="77777777" w:rsidR="00444DA7" w:rsidRDefault="00444DA7" w:rsidP="00512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Набрав большую скорость (около 50 м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с)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падении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снова включает двигатель на очень низкую тягу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продолжая снижаться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 уменьшая вертикальную скорость.</w:t>
      </w:r>
    </w:p>
    <w:p w14:paraId="441AA404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4F484BBD" wp14:editId="238E7132">
            <wp:extent cx="5731200" cy="3223800"/>
            <wp:effectExtent l="0" t="0" r="3175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303FF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12.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успешно закончила мягкую посадку на поверхность Луны</w:t>
      </w:r>
    </w:p>
    <w:p w14:paraId="6D8D1F9B" w14:textId="2E7E1EC6" w:rsidR="00444DA7" w:rsidRPr="00C151ED" w:rsidRDefault="00444DA7" w:rsidP="00512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Достигну</w:t>
      </w:r>
      <w:r w:rsidR="00512BAB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высоты около 5 метров над поверхностью Луны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станция отключает двигатели и мягко садится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завершая миссию.</w:t>
      </w:r>
    </w:p>
    <w:p w14:paraId="5A027292" w14:textId="77777777" w:rsidR="00444DA7" w:rsidRPr="00C151ED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C96FA0" w14:textId="77777777" w:rsidR="00A756D2" w:rsidRPr="003E048D" w:rsidRDefault="00A756D2" w:rsidP="00A756D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48EF64" w14:textId="6C9BA302" w:rsidR="00C669B0" w:rsidRPr="00A756D2" w:rsidRDefault="00C669B0" w:rsidP="006E595F">
      <w:pPr>
        <w:pStyle w:val="a8"/>
        <w:rPr>
          <w:lang w:val="ru-RU"/>
        </w:rPr>
      </w:pPr>
      <w:bookmarkStart w:id="31" w:name="_Toc184771522"/>
      <w:r w:rsidRPr="00C669B0">
        <w:rPr>
          <w:lang w:val="ru-RU"/>
        </w:rPr>
        <w:lastRenderedPageBreak/>
        <w:t>Сравнение симуляции и результатов математического моделирования</w:t>
      </w:r>
      <w:bookmarkEnd w:id="31"/>
    </w:p>
    <w:p w14:paraId="4D6C7F1C" w14:textId="029E88C1" w:rsidR="00C669B0" w:rsidRPr="00C669B0" w:rsidRDefault="00A756D2" w:rsidP="00512BA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A5E5D43" wp14:editId="502201CA">
            <wp:extent cx="4876800" cy="3660245"/>
            <wp:effectExtent l="0" t="0" r="0" b="0"/>
            <wp:docPr id="20226938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35" cy="366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CDE1" w14:textId="28F86FF6" w:rsidR="00C669B0" w:rsidRPr="00512BAB" w:rsidRDefault="00512BAB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512BAB">
        <w:rPr>
          <w:rFonts w:asciiTheme="majorBidi" w:hAnsiTheme="majorBidi" w:cstheme="majorBidi"/>
          <w:sz w:val="24"/>
          <w:szCs w:val="24"/>
          <w:lang w:val="ru-RU"/>
        </w:rPr>
        <w:t>Рисунок 13. Сравнение графиков мат модели и КСП</w:t>
      </w:r>
      <w:r>
        <w:rPr>
          <w:rFonts w:asciiTheme="majorBidi" w:hAnsiTheme="majorBidi" w:cstheme="majorBidi"/>
          <w:sz w:val="24"/>
          <w:szCs w:val="24"/>
          <w:lang w:val="ru-RU"/>
        </w:rPr>
        <w:t xml:space="preserve"> (скорость)</w:t>
      </w:r>
      <w:r w:rsidR="00A756D2">
        <w:rPr>
          <w:rFonts w:asciiTheme="majorBidi" w:hAnsiTheme="majorBidi" w:cstheme="majorBidi"/>
          <w:noProof/>
          <w:sz w:val="24"/>
          <w:szCs w:val="24"/>
          <w:lang w:val="ru-RU"/>
        </w:rPr>
        <w:drawing>
          <wp:inline distT="0" distB="0" distL="0" distR="0" wp14:anchorId="60B4749F" wp14:editId="33F3A0F8">
            <wp:extent cx="4737908" cy="3556000"/>
            <wp:effectExtent l="0" t="0" r="0" b="0"/>
            <wp:docPr id="12673303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415" cy="35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6BF5" w14:textId="1FDD60AB" w:rsidR="00C669B0" w:rsidRPr="00512BAB" w:rsidRDefault="00512BAB" w:rsidP="00A756D2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512BAB">
        <w:rPr>
          <w:rFonts w:asciiTheme="majorBidi" w:hAnsiTheme="majorBidi" w:cstheme="majorBidi"/>
          <w:sz w:val="24"/>
          <w:szCs w:val="24"/>
          <w:lang w:val="ru-RU"/>
        </w:rPr>
        <w:t>Рисунок 14. Сравнение графиков мат модели и КСП (высота)</w:t>
      </w:r>
    </w:p>
    <w:p w14:paraId="74E0BB5C" w14:textId="68F0E7BF" w:rsidR="00C669B0" w:rsidRDefault="00C669B0" w:rsidP="005927D4">
      <w:pPr>
        <w:spacing w:line="360" w:lineRule="auto"/>
        <w:jc w:val="both"/>
        <w:rPr>
          <w:lang w:val="ru-RU"/>
        </w:rPr>
      </w:pPr>
    </w:p>
    <w:p w14:paraId="218DDFFF" w14:textId="261DA5EE" w:rsidR="00C669B0" w:rsidRDefault="00C669B0" w:rsidP="00512BAB">
      <w:pPr>
        <w:spacing w:line="360" w:lineRule="auto"/>
        <w:jc w:val="center"/>
        <w:rPr>
          <w:lang w:val="ru-RU"/>
        </w:rPr>
      </w:pPr>
    </w:p>
    <w:p w14:paraId="02088693" w14:textId="1A32BC2E" w:rsidR="00C669B0" w:rsidRDefault="00512BAB" w:rsidP="005927D4">
      <w:pP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2769FBDE" wp14:editId="27F02E3F">
            <wp:extent cx="5854700" cy="4394200"/>
            <wp:effectExtent l="0" t="0" r="0" b="6350"/>
            <wp:docPr id="13408366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2599" w14:textId="2C38B92F" w:rsidR="00512BAB" w:rsidRDefault="00512BAB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512BAB">
        <w:rPr>
          <w:rFonts w:asciiTheme="majorBidi" w:hAnsiTheme="majorBidi" w:cstheme="majorBidi"/>
          <w:sz w:val="24"/>
          <w:szCs w:val="24"/>
          <w:lang w:val="ru-RU"/>
        </w:rPr>
        <w:t>Рисунок 15. Траектория посадки станции Луна -25</w:t>
      </w:r>
    </w:p>
    <w:p w14:paraId="391AE6D4" w14:textId="77777777" w:rsidR="00512BAB" w:rsidRPr="00512BAB" w:rsidRDefault="00512BAB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7C7E6216" w14:textId="37B9F98D" w:rsidR="00C669B0" w:rsidRDefault="00512BAB" w:rsidP="00512BAB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4B9CBD" wp14:editId="22978098">
            <wp:extent cx="4851400" cy="2311400"/>
            <wp:effectExtent l="0" t="0" r="0" b="0"/>
            <wp:docPr id="957305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D539" w14:textId="58162283" w:rsidR="00512BAB" w:rsidRDefault="00512BAB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512BAB">
        <w:rPr>
          <w:rFonts w:asciiTheme="majorBidi" w:hAnsiTheme="majorBidi" w:cstheme="majorBidi"/>
          <w:sz w:val="24"/>
          <w:szCs w:val="24"/>
          <w:lang w:val="ru-RU"/>
        </w:rPr>
        <w:t>Рисунок 16. Траектория взлета ракеты с Кербина (расчет мат модели)</w:t>
      </w:r>
    </w:p>
    <w:p w14:paraId="08FE282C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5C4945A7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2474A208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1BD1F1BD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39E1E65F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4DF63022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754AEE00" w14:textId="0F294674" w:rsidR="006347E0" w:rsidRDefault="006347E0" w:rsidP="006347E0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noProof/>
          <w:sz w:val="24"/>
          <w:szCs w:val="24"/>
          <w:lang w:val="ru-RU"/>
        </w:rPr>
        <w:lastRenderedPageBreak/>
        <w:drawing>
          <wp:inline distT="0" distB="0" distL="0" distR="0" wp14:anchorId="7522EA13" wp14:editId="6E5216BE">
            <wp:extent cx="5290457" cy="3963110"/>
            <wp:effectExtent l="0" t="0" r="0" b="0"/>
            <wp:docPr id="19436976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85" cy="396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D323" w14:textId="3D808EDB" w:rsidR="006347E0" w:rsidRDefault="006347E0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>Рисунок 17</w:t>
      </w:r>
      <w:r w:rsidRPr="006347E0">
        <w:rPr>
          <w:rFonts w:asciiTheme="majorBidi" w:hAnsiTheme="majorBidi" w:cstheme="majorBidi"/>
          <w:sz w:val="24"/>
          <w:szCs w:val="24"/>
          <w:lang w:val="ru-RU"/>
        </w:rPr>
        <w:t>.</w:t>
      </w:r>
      <w:r>
        <w:rPr>
          <w:rFonts w:asciiTheme="majorBidi" w:hAnsiTheme="majorBidi" w:cstheme="majorBidi"/>
          <w:sz w:val="24"/>
          <w:szCs w:val="24"/>
          <w:lang w:val="ru-RU"/>
        </w:rPr>
        <w:t xml:space="preserve"> График скорости при посадке на Луну</w:t>
      </w:r>
    </w:p>
    <w:p w14:paraId="46E0413E" w14:textId="4B3B8F9D" w:rsidR="00E45BC0" w:rsidRPr="00E45BC0" w:rsidRDefault="00E45BC0" w:rsidP="00E45BC0">
      <w:p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При сравнении графиков</w:t>
      </w:r>
      <w:r w:rsidRPr="00E45BC0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выявляются следующие различия</w:t>
      </w:r>
      <w:r w:rsidRPr="00E45BC0">
        <w:rPr>
          <w:rFonts w:asciiTheme="majorBidi" w:hAnsiTheme="majorBidi" w:cstheme="majorBidi"/>
          <w:sz w:val="28"/>
          <w:szCs w:val="28"/>
          <w:lang w:val="ru-RU"/>
        </w:rPr>
        <w:t>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9"/>
        <w:gridCol w:w="3104"/>
        <w:gridCol w:w="3114"/>
      </w:tblGrid>
      <w:tr w:rsidR="002E6EE4" w14:paraId="7D80917E" w14:textId="77777777" w:rsidTr="002E6EE4">
        <w:tc>
          <w:tcPr>
            <w:tcW w:w="3191" w:type="dxa"/>
          </w:tcPr>
          <w:p w14:paraId="5483B503" w14:textId="77777777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</w:p>
        </w:tc>
        <w:tc>
          <w:tcPr>
            <w:tcW w:w="3191" w:type="dxa"/>
          </w:tcPr>
          <w:p w14:paraId="5BC424DB" w14:textId="3FDD901A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91" w:type="dxa"/>
          </w:tcPr>
          <w:p w14:paraId="0EC6D907" w14:textId="24AEA9B3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скорость</w:t>
            </w:r>
          </w:p>
        </w:tc>
      </w:tr>
      <w:tr w:rsidR="002E6EE4" w14:paraId="2421DA54" w14:textId="77777777" w:rsidTr="002E6EE4">
        <w:tc>
          <w:tcPr>
            <w:tcW w:w="3191" w:type="dxa"/>
          </w:tcPr>
          <w:p w14:paraId="485A9891" w14:textId="3A8B3138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Расчет мат модели</w:t>
            </w:r>
          </w:p>
        </w:tc>
        <w:tc>
          <w:tcPr>
            <w:tcW w:w="3191" w:type="dxa"/>
          </w:tcPr>
          <w:p w14:paraId="569BCE03" w14:textId="6609D5F7" w:rsidR="002E6EE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18625</w:t>
            </w:r>
          </w:p>
        </w:tc>
        <w:tc>
          <w:tcPr>
            <w:tcW w:w="3191" w:type="dxa"/>
          </w:tcPr>
          <w:p w14:paraId="323B330A" w14:textId="494A041B" w:rsidR="002E6EE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840 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</w:t>
            </w:r>
          </w:p>
        </w:tc>
      </w:tr>
      <w:tr w:rsidR="002E6EE4" w14:paraId="4568443A" w14:textId="77777777" w:rsidTr="002E6EE4">
        <w:tc>
          <w:tcPr>
            <w:tcW w:w="3191" w:type="dxa"/>
          </w:tcPr>
          <w:p w14:paraId="41C19E3C" w14:textId="191880E4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Данные из КСП</w:t>
            </w:r>
          </w:p>
        </w:tc>
        <w:tc>
          <w:tcPr>
            <w:tcW w:w="3191" w:type="dxa"/>
          </w:tcPr>
          <w:p w14:paraId="3BE035D8" w14:textId="780D5F78" w:rsidR="002E6EE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19 693 м</w:t>
            </w:r>
          </w:p>
        </w:tc>
        <w:tc>
          <w:tcPr>
            <w:tcW w:w="3191" w:type="dxa"/>
          </w:tcPr>
          <w:p w14:paraId="237E7557" w14:textId="0FDB98C7" w:rsidR="002E6EE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755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</w:t>
            </w:r>
          </w:p>
        </w:tc>
      </w:tr>
      <w:tr w:rsidR="002E6EE4" w14:paraId="200E6D1A" w14:textId="77777777" w:rsidTr="002E6EE4">
        <w:tc>
          <w:tcPr>
            <w:tcW w:w="3191" w:type="dxa"/>
          </w:tcPr>
          <w:p w14:paraId="4C0E32B2" w14:textId="7F82577F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Отклонение</w:t>
            </w:r>
          </w:p>
        </w:tc>
        <w:tc>
          <w:tcPr>
            <w:tcW w:w="3191" w:type="dxa"/>
          </w:tcPr>
          <w:p w14:paraId="57BBB765" w14:textId="3551DBAD" w:rsidR="002E6EE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5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.73%</w:t>
            </w:r>
          </w:p>
        </w:tc>
        <w:tc>
          <w:tcPr>
            <w:tcW w:w="3191" w:type="dxa"/>
          </w:tcPr>
          <w:p w14:paraId="57778AA3" w14:textId="14DE5BEC" w:rsidR="002E6EE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11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.2%</w:t>
            </w:r>
          </w:p>
        </w:tc>
      </w:tr>
    </w:tbl>
    <w:p w14:paraId="0CE193D7" w14:textId="1DC613E0" w:rsidR="00512BAB" w:rsidRPr="003E048D" w:rsidRDefault="002E6EE4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2E6EE4">
        <w:rPr>
          <w:rFonts w:asciiTheme="majorBidi" w:hAnsiTheme="majorBidi" w:cstheme="majorBidi"/>
          <w:sz w:val="24"/>
          <w:szCs w:val="24"/>
          <w:lang w:val="ru-RU"/>
        </w:rPr>
        <w:t xml:space="preserve">Таблица </w:t>
      </w:r>
      <w:r w:rsidR="007B74A4">
        <w:rPr>
          <w:rFonts w:asciiTheme="majorBidi" w:hAnsiTheme="majorBidi" w:cstheme="majorBidi"/>
          <w:sz w:val="24"/>
          <w:szCs w:val="24"/>
          <w:lang w:val="ru-RU"/>
        </w:rPr>
        <w:t>3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2E6EE4">
        <w:rPr>
          <w:rFonts w:asciiTheme="majorBidi" w:hAnsiTheme="majorBidi" w:cstheme="majorBidi"/>
          <w:sz w:val="24"/>
          <w:szCs w:val="24"/>
          <w:lang w:val="ru-RU"/>
        </w:rPr>
        <w:t xml:space="preserve"> Данные взлета 1 ступени</w:t>
      </w:r>
      <w:r w:rsidR="009A6371">
        <w:rPr>
          <w:rFonts w:asciiTheme="majorBidi" w:hAnsiTheme="majorBidi" w:cstheme="majorBidi"/>
          <w:sz w:val="24"/>
          <w:szCs w:val="24"/>
          <w:lang w:val="ru-RU"/>
        </w:rPr>
        <w:t xml:space="preserve"> (при отстыковке</w:t>
      </w:r>
      <w:r w:rsidR="006626D4">
        <w:rPr>
          <w:rFonts w:asciiTheme="majorBidi" w:hAnsiTheme="majorBidi" w:cstheme="majorBidi"/>
          <w:sz w:val="24"/>
          <w:szCs w:val="24"/>
          <w:lang w:val="ru-RU"/>
        </w:rPr>
        <w:t>)</w:t>
      </w:r>
    </w:p>
    <w:p w14:paraId="6769DB69" w14:textId="77777777" w:rsidR="00CC2856" w:rsidRPr="003E048D" w:rsidRDefault="00CC2856" w:rsidP="006626D4">
      <w:pPr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9"/>
        <w:gridCol w:w="3104"/>
        <w:gridCol w:w="3114"/>
      </w:tblGrid>
      <w:tr w:rsidR="006626D4" w:rsidRPr="006626D4" w14:paraId="5D66B88E" w14:textId="77777777" w:rsidTr="006626D4">
        <w:tc>
          <w:tcPr>
            <w:tcW w:w="3191" w:type="dxa"/>
          </w:tcPr>
          <w:p w14:paraId="2A400126" w14:textId="77777777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</w:p>
        </w:tc>
        <w:tc>
          <w:tcPr>
            <w:tcW w:w="3191" w:type="dxa"/>
          </w:tcPr>
          <w:p w14:paraId="7478C713" w14:textId="641534C5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91" w:type="dxa"/>
          </w:tcPr>
          <w:p w14:paraId="587A0D8D" w14:textId="34F18C53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скорость</w:t>
            </w:r>
          </w:p>
        </w:tc>
      </w:tr>
      <w:tr w:rsidR="006626D4" w:rsidRPr="006626D4" w14:paraId="4B5239E6" w14:textId="77777777" w:rsidTr="006626D4">
        <w:tc>
          <w:tcPr>
            <w:tcW w:w="3191" w:type="dxa"/>
          </w:tcPr>
          <w:p w14:paraId="48C313B9" w14:textId="2BF23582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Расчет мат модели</w:t>
            </w:r>
          </w:p>
        </w:tc>
        <w:tc>
          <w:tcPr>
            <w:tcW w:w="3191" w:type="dxa"/>
          </w:tcPr>
          <w:p w14:paraId="7ED88EDF" w14:textId="707CCFF5" w:rsidR="006626D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39359 м</w:t>
            </w:r>
          </w:p>
        </w:tc>
        <w:tc>
          <w:tcPr>
            <w:tcW w:w="3191" w:type="dxa"/>
          </w:tcPr>
          <w:p w14:paraId="54EE0C14" w14:textId="5C6DF48A" w:rsidR="006626D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1184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</w:t>
            </w:r>
          </w:p>
        </w:tc>
      </w:tr>
      <w:tr w:rsidR="006626D4" w:rsidRPr="006626D4" w14:paraId="12E55E5C" w14:textId="77777777" w:rsidTr="006626D4">
        <w:tc>
          <w:tcPr>
            <w:tcW w:w="3191" w:type="dxa"/>
          </w:tcPr>
          <w:p w14:paraId="2C841635" w14:textId="256F8C15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Данные из КСП</w:t>
            </w:r>
          </w:p>
        </w:tc>
        <w:tc>
          <w:tcPr>
            <w:tcW w:w="3191" w:type="dxa"/>
          </w:tcPr>
          <w:p w14:paraId="6254A713" w14:textId="1B3BDBCC" w:rsidR="006626D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40447 м</w:t>
            </w:r>
          </w:p>
        </w:tc>
        <w:tc>
          <w:tcPr>
            <w:tcW w:w="3191" w:type="dxa"/>
          </w:tcPr>
          <w:p w14:paraId="649A6A1A" w14:textId="547A78BF" w:rsidR="006626D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1156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/c</w:t>
            </w:r>
          </w:p>
        </w:tc>
      </w:tr>
      <w:tr w:rsidR="006626D4" w:rsidRPr="006626D4" w14:paraId="7C296576" w14:textId="77777777" w:rsidTr="006626D4">
        <w:tc>
          <w:tcPr>
            <w:tcW w:w="3191" w:type="dxa"/>
          </w:tcPr>
          <w:p w14:paraId="0461AD04" w14:textId="6E0239E3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Отклонение</w:t>
            </w:r>
          </w:p>
        </w:tc>
        <w:tc>
          <w:tcPr>
            <w:tcW w:w="3191" w:type="dxa"/>
          </w:tcPr>
          <w:p w14:paraId="323731C5" w14:textId="2668C51D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.66%</w:t>
            </w:r>
          </w:p>
        </w:tc>
        <w:tc>
          <w:tcPr>
            <w:tcW w:w="3191" w:type="dxa"/>
          </w:tcPr>
          <w:p w14:paraId="0A7D18B4" w14:textId="52715D77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.42 %</w:t>
            </w:r>
          </w:p>
        </w:tc>
      </w:tr>
    </w:tbl>
    <w:p w14:paraId="20D32CA7" w14:textId="0B8C3EE1" w:rsidR="0052447B" w:rsidRPr="003E048D" w:rsidRDefault="006626D4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6626D4">
        <w:rPr>
          <w:rFonts w:asciiTheme="majorBidi" w:hAnsiTheme="majorBidi" w:cstheme="majorBidi"/>
          <w:sz w:val="24"/>
          <w:szCs w:val="24"/>
          <w:lang w:val="ru-RU"/>
        </w:rPr>
        <w:t xml:space="preserve">Таблица </w:t>
      </w:r>
      <w:r w:rsidR="007B74A4">
        <w:rPr>
          <w:rFonts w:asciiTheme="majorBidi" w:hAnsiTheme="majorBidi" w:cstheme="majorBidi"/>
          <w:sz w:val="24"/>
          <w:szCs w:val="24"/>
          <w:lang w:val="ru-RU"/>
        </w:rPr>
        <w:t>4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 xml:space="preserve">. Данные </w:t>
      </w:r>
      <w:r w:rsidR="009A6371">
        <w:rPr>
          <w:rFonts w:asciiTheme="majorBidi" w:hAnsiTheme="majorBidi" w:cstheme="majorBidi"/>
          <w:sz w:val="24"/>
          <w:szCs w:val="24"/>
          <w:lang w:val="ru-RU"/>
        </w:rPr>
        <w:t>взлета 2 ступени (при отстыковке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9"/>
        <w:gridCol w:w="3104"/>
        <w:gridCol w:w="3114"/>
      </w:tblGrid>
      <w:tr w:rsidR="006626D4" w14:paraId="544C9ECB" w14:textId="77777777" w:rsidTr="006626D4">
        <w:tc>
          <w:tcPr>
            <w:tcW w:w="3191" w:type="dxa"/>
          </w:tcPr>
          <w:p w14:paraId="0A812277" w14:textId="77777777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</w:p>
        </w:tc>
        <w:tc>
          <w:tcPr>
            <w:tcW w:w="3191" w:type="dxa"/>
          </w:tcPr>
          <w:p w14:paraId="1713F6B7" w14:textId="08AE5DF0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91" w:type="dxa"/>
          </w:tcPr>
          <w:p w14:paraId="73EC88E5" w14:textId="4824EE62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скорость</w:t>
            </w:r>
          </w:p>
        </w:tc>
      </w:tr>
      <w:tr w:rsidR="006626D4" w14:paraId="77A4A529" w14:textId="77777777" w:rsidTr="006626D4">
        <w:tc>
          <w:tcPr>
            <w:tcW w:w="3191" w:type="dxa"/>
          </w:tcPr>
          <w:p w14:paraId="1A74B747" w14:textId="637C0658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Расчет мат модели</w:t>
            </w:r>
          </w:p>
        </w:tc>
        <w:tc>
          <w:tcPr>
            <w:tcW w:w="3191" w:type="dxa"/>
          </w:tcPr>
          <w:p w14:paraId="0AA7D6FE" w14:textId="0D2CE8A9" w:rsidR="006626D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51644 м</w:t>
            </w:r>
          </w:p>
        </w:tc>
        <w:tc>
          <w:tcPr>
            <w:tcW w:w="3191" w:type="dxa"/>
          </w:tcPr>
          <w:p w14:paraId="63EF8A97" w14:textId="15FF46DF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2116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/c</w:t>
            </w:r>
          </w:p>
        </w:tc>
      </w:tr>
      <w:tr w:rsidR="006626D4" w14:paraId="03496B9D" w14:textId="77777777" w:rsidTr="006626D4">
        <w:tc>
          <w:tcPr>
            <w:tcW w:w="3191" w:type="dxa"/>
          </w:tcPr>
          <w:p w14:paraId="0260FBBA" w14:textId="6F1375B4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Данные из КСП</w:t>
            </w:r>
          </w:p>
        </w:tc>
        <w:tc>
          <w:tcPr>
            <w:tcW w:w="3191" w:type="dxa"/>
          </w:tcPr>
          <w:p w14:paraId="5DA5BC5A" w14:textId="42F21E17" w:rsidR="006626D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5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644 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м</w:t>
            </w:r>
          </w:p>
        </w:tc>
        <w:tc>
          <w:tcPr>
            <w:tcW w:w="3191" w:type="dxa"/>
          </w:tcPr>
          <w:p w14:paraId="3A37A1DD" w14:textId="27B4CB33" w:rsidR="006626D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2098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/c</w:t>
            </w:r>
          </w:p>
        </w:tc>
      </w:tr>
      <w:tr w:rsidR="006626D4" w14:paraId="4B146E42" w14:textId="77777777" w:rsidTr="006626D4">
        <w:tc>
          <w:tcPr>
            <w:tcW w:w="3191" w:type="dxa"/>
          </w:tcPr>
          <w:p w14:paraId="32B20EB9" w14:textId="400FC13E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Отклонение</w:t>
            </w:r>
          </w:p>
        </w:tc>
        <w:tc>
          <w:tcPr>
            <w:tcW w:w="3191" w:type="dxa"/>
          </w:tcPr>
          <w:p w14:paraId="73EB9AE2" w14:textId="7B7560C2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.87%</w:t>
            </w:r>
          </w:p>
        </w:tc>
        <w:tc>
          <w:tcPr>
            <w:tcW w:w="3191" w:type="dxa"/>
          </w:tcPr>
          <w:p w14:paraId="30A1D27A" w14:textId="60B0CBD9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0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.86%</w:t>
            </w:r>
          </w:p>
        </w:tc>
      </w:tr>
    </w:tbl>
    <w:p w14:paraId="1921088F" w14:textId="2752EDEF" w:rsidR="00512BAB" w:rsidRPr="006626D4" w:rsidRDefault="006626D4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6626D4">
        <w:rPr>
          <w:rFonts w:asciiTheme="majorBidi" w:hAnsiTheme="majorBidi" w:cstheme="majorBidi"/>
          <w:sz w:val="24"/>
          <w:szCs w:val="24"/>
          <w:lang w:val="ru-RU"/>
        </w:rPr>
        <w:t xml:space="preserve">Таблица </w:t>
      </w:r>
      <w:r w:rsidR="007B74A4">
        <w:rPr>
          <w:rFonts w:asciiTheme="majorBidi" w:hAnsiTheme="majorBidi" w:cstheme="majorBidi"/>
          <w:sz w:val="24"/>
          <w:szCs w:val="24"/>
          <w:lang w:val="ru-RU"/>
        </w:rPr>
        <w:t>5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 xml:space="preserve">. Данные взлета 3 </w:t>
      </w:r>
      <w:r w:rsidR="009A6371">
        <w:rPr>
          <w:rFonts w:asciiTheme="majorBidi" w:hAnsiTheme="majorBidi" w:cstheme="majorBidi"/>
          <w:sz w:val="24"/>
          <w:szCs w:val="24"/>
          <w:lang w:val="ru-RU"/>
        </w:rPr>
        <w:t>ступени (при отстыковке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>)</w:t>
      </w:r>
    </w:p>
    <w:p w14:paraId="1D85692B" w14:textId="77777777" w:rsidR="00512BAB" w:rsidRPr="003E048D" w:rsidRDefault="00512BAB" w:rsidP="00512BAB">
      <w:pPr>
        <w:rPr>
          <w:lang w:val="ru-RU"/>
        </w:rPr>
      </w:pPr>
    </w:p>
    <w:p w14:paraId="69DE0946" w14:textId="77777777" w:rsidR="00106F1D" w:rsidRPr="003E048D" w:rsidRDefault="00106F1D" w:rsidP="00512BAB">
      <w:pPr>
        <w:rPr>
          <w:lang w:val="ru-RU"/>
        </w:rPr>
      </w:pPr>
    </w:p>
    <w:p w14:paraId="14D46249" w14:textId="77777777" w:rsidR="0052447B" w:rsidRPr="003E048D" w:rsidRDefault="0052447B" w:rsidP="00512BAB">
      <w:pPr>
        <w:rPr>
          <w:lang w:val="ru-RU"/>
        </w:rPr>
      </w:pPr>
    </w:p>
    <w:p w14:paraId="670B9587" w14:textId="77777777" w:rsidR="006347E0" w:rsidRDefault="006347E0" w:rsidP="00512BAB">
      <w:pPr>
        <w:rPr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6"/>
        <w:gridCol w:w="3102"/>
        <w:gridCol w:w="3119"/>
      </w:tblGrid>
      <w:tr w:rsidR="006626D4" w14:paraId="120A8D6B" w14:textId="77777777" w:rsidTr="006626D4">
        <w:tc>
          <w:tcPr>
            <w:tcW w:w="3191" w:type="dxa"/>
          </w:tcPr>
          <w:p w14:paraId="3BE65176" w14:textId="77777777" w:rsidR="006626D4" w:rsidRPr="009A6371" w:rsidRDefault="006626D4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91" w:type="dxa"/>
          </w:tcPr>
          <w:p w14:paraId="0DCFE23A" w14:textId="51F2F034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6626D4"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ысота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(до спуска)</w:t>
            </w:r>
          </w:p>
        </w:tc>
        <w:tc>
          <w:tcPr>
            <w:tcW w:w="3191" w:type="dxa"/>
          </w:tcPr>
          <w:p w14:paraId="7B26940C" w14:textId="081C3D06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(конечная)</w:t>
            </w:r>
          </w:p>
        </w:tc>
      </w:tr>
      <w:tr w:rsidR="006626D4" w14:paraId="62073EF7" w14:textId="77777777" w:rsidTr="006626D4">
        <w:tc>
          <w:tcPr>
            <w:tcW w:w="3191" w:type="dxa"/>
          </w:tcPr>
          <w:p w14:paraId="39DFFB7E" w14:textId="0BDDD847" w:rsidR="006626D4" w:rsidRPr="009A6371" w:rsidRDefault="006626D4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Расчет мат модели</w:t>
            </w:r>
          </w:p>
        </w:tc>
        <w:tc>
          <w:tcPr>
            <w:tcW w:w="3191" w:type="dxa"/>
          </w:tcPr>
          <w:p w14:paraId="60BFDE66" w14:textId="3E6D5879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5900</w:t>
            </w:r>
          </w:p>
        </w:tc>
        <w:tc>
          <w:tcPr>
            <w:tcW w:w="3191" w:type="dxa"/>
          </w:tcPr>
          <w:p w14:paraId="3BC3CFCA" w14:textId="4E21F86D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 м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/c</w:t>
            </w:r>
          </w:p>
        </w:tc>
      </w:tr>
      <w:tr w:rsidR="006626D4" w14:paraId="2E8B287A" w14:textId="77777777" w:rsidTr="006347E0">
        <w:trPr>
          <w:trHeight w:val="321"/>
        </w:trPr>
        <w:tc>
          <w:tcPr>
            <w:tcW w:w="3191" w:type="dxa"/>
          </w:tcPr>
          <w:p w14:paraId="4B07679E" w14:textId="2018134C" w:rsidR="006626D4" w:rsidRPr="009A6371" w:rsidRDefault="006626D4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из КСП</w:t>
            </w:r>
          </w:p>
        </w:tc>
        <w:tc>
          <w:tcPr>
            <w:tcW w:w="3191" w:type="dxa"/>
          </w:tcPr>
          <w:p w14:paraId="761EE2B9" w14:textId="2C00BFD7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5900</w:t>
            </w:r>
          </w:p>
        </w:tc>
        <w:tc>
          <w:tcPr>
            <w:tcW w:w="3191" w:type="dxa"/>
          </w:tcPr>
          <w:p w14:paraId="19ECDA9B" w14:textId="434D13D6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</w:tr>
      <w:tr w:rsidR="006626D4" w14:paraId="5034B799" w14:textId="77777777" w:rsidTr="006626D4">
        <w:tc>
          <w:tcPr>
            <w:tcW w:w="3191" w:type="dxa"/>
          </w:tcPr>
          <w:p w14:paraId="2B9CA4B1" w14:textId="2238AA08" w:rsidR="006626D4" w:rsidRPr="009A6371" w:rsidRDefault="006626D4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Отклонение</w:t>
            </w:r>
          </w:p>
        </w:tc>
        <w:tc>
          <w:tcPr>
            <w:tcW w:w="3191" w:type="dxa"/>
          </w:tcPr>
          <w:p w14:paraId="3366E202" w14:textId="47854C33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0%</w:t>
            </w:r>
          </w:p>
        </w:tc>
        <w:tc>
          <w:tcPr>
            <w:tcW w:w="3191" w:type="dxa"/>
          </w:tcPr>
          <w:p w14:paraId="0CF93A0D" w14:textId="24569917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50 %</w:t>
            </w:r>
          </w:p>
        </w:tc>
      </w:tr>
    </w:tbl>
    <w:p w14:paraId="5D039A20" w14:textId="77777777" w:rsidR="006626D4" w:rsidRPr="00106F1D" w:rsidRDefault="006626D4" w:rsidP="00512BAB">
      <w:pPr>
        <w:rPr>
          <w:lang w:val="en-US"/>
        </w:rPr>
      </w:pPr>
    </w:p>
    <w:p w14:paraId="569AF80B" w14:textId="68120BA2" w:rsidR="006347E0" w:rsidRPr="00106F1D" w:rsidRDefault="002E0431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347E0">
        <w:rPr>
          <w:rFonts w:asciiTheme="majorBidi" w:hAnsiTheme="majorBidi" w:cstheme="majorBidi"/>
          <w:sz w:val="24"/>
          <w:szCs w:val="24"/>
          <w:lang w:val="ru-RU"/>
        </w:rPr>
        <w:t xml:space="preserve">Таблица </w:t>
      </w:r>
      <w:r w:rsidR="007B74A4">
        <w:rPr>
          <w:rFonts w:asciiTheme="majorBidi" w:hAnsiTheme="majorBidi" w:cstheme="majorBidi"/>
          <w:sz w:val="24"/>
          <w:szCs w:val="24"/>
          <w:lang w:val="ru-RU"/>
        </w:rPr>
        <w:t>6</w:t>
      </w:r>
      <w:r w:rsidRPr="006347E0">
        <w:rPr>
          <w:rFonts w:asciiTheme="majorBidi" w:hAnsiTheme="majorBidi" w:cstheme="majorBidi"/>
          <w:sz w:val="24"/>
          <w:szCs w:val="24"/>
          <w:lang w:val="ru-RU"/>
        </w:rPr>
        <w:t xml:space="preserve">. </w:t>
      </w:r>
      <w:r w:rsidR="006347E0" w:rsidRPr="006347E0">
        <w:rPr>
          <w:rFonts w:asciiTheme="majorBidi" w:hAnsiTheme="majorBidi" w:cstheme="majorBidi"/>
          <w:sz w:val="24"/>
          <w:szCs w:val="24"/>
          <w:lang w:val="ru-RU"/>
        </w:rPr>
        <w:t>Некоторые данные при посадк</w:t>
      </w:r>
      <w:r w:rsidR="006347E0">
        <w:rPr>
          <w:rFonts w:asciiTheme="majorBidi" w:hAnsiTheme="majorBidi" w:cstheme="majorBidi"/>
          <w:sz w:val="24"/>
          <w:szCs w:val="24"/>
          <w:lang w:val="ru-RU"/>
        </w:rPr>
        <w:t>е</w:t>
      </w:r>
    </w:p>
    <w:p w14:paraId="4C2B31F8" w14:textId="1E1AF346" w:rsidR="00860287" w:rsidRPr="004F1A58" w:rsidRDefault="006347E0" w:rsidP="006E595F">
      <w:pPr>
        <w:pStyle w:val="a8"/>
        <w:rPr>
          <w:lang w:val="ru-RU"/>
        </w:rPr>
      </w:pPr>
      <w:bookmarkStart w:id="32" w:name="_Toc184771523"/>
      <w:r>
        <w:rPr>
          <w:lang w:val="ru-RU"/>
        </w:rPr>
        <w:t>Критика мат модели и гипотезы расхождения результатов</w:t>
      </w:r>
      <w:bookmarkEnd w:id="32"/>
    </w:p>
    <w:p w14:paraId="2FBFAFB1" w14:textId="0337E7E9" w:rsidR="00860287" w:rsidRPr="00860287" w:rsidRDefault="00860287" w:rsidP="00D75513">
      <w:pPr>
        <w:pStyle w:val="aa"/>
        <w:rPr>
          <w:lang w:val="ru-RU"/>
        </w:rPr>
      </w:pPr>
      <w:bookmarkStart w:id="33" w:name="_Toc184771524"/>
      <w:r w:rsidRPr="00860287">
        <w:rPr>
          <w:lang w:val="ru-RU"/>
        </w:rPr>
        <w:t>Физические аспекты</w:t>
      </w:r>
      <w:bookmarkEnd w:id="33"/>
    </w:p>
    <w:p w14:paraId="4EFBFABD" w14:textId="40D0B330" w:rsidR="00860287" w:rsidRPr="00860287" w:rsidRDefault="00860287" w:rsidP="00860287">
      <w:pPr>
        <w:spacing w:line="300" w:lineRule="auto"/>
        <w:ind w:firstLine="709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Если говорить о физических аспектах</w:t>
      </w:r>
      <w:r w:rsidRPr="00641BF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не точно определяется сила сопротивления (не точно определен коэффициент сопротивления</w:t>
      </w:r>
      <w:r w:rsidRPr="00641BF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не учтен угол атаки и скорость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).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Более точно оценить этот коэффициент можно лишь в лаборатории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обдувая тело на разных режимах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>
        <w:rPr>
          <w:rFonts w:asciiTheme="majorBidi" w:hAnsiTheme="majorBidi" w:cstheme="majorBidi"/>
          <w:sz w:val="28"/>
          <w:szCs w:val="28"/>
          <w:lang w:val="ru-RU"/>
        </w:rPr>
        <w:t>Сила тяги двигателей зависит от давления окружающей среды</w:t>
      </w:r>
      <w:r w:rsidRPr="00641BF4">
        <w:rPr>
          <w:rFonts w:asciiTheme="majorBidi" w:hAnsiTheme="majorBidi" w:cstheme="majorBidi"/>
          <w:sz w:val="28"/>
          <w:szCs w:val="28"/>
          <w:lang w:val="ru-RU"/>
        </w:rPr>
        <w:t xml:space="preserve"> (</w:t>
      </w:r>
      <w:r>
        <w:rPr>
          <w:rFonts w:asciiTheme="majorBidi" w:hAnsiTheme="majorBidi" w:cstheme="majorBidi"/>
          <w:sz w:val="28"/>
          <w:szCs w:val="28"/>
          <w:lang w:val="ru-RU"/>
        </w:rPr>
        <w:t>в мат модели она меняется линейно)</w:t>
      </w:r>
      <w:r w:rsidRPr="00641BF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что дает свой вклад в погрешность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Изменение массы происходит лин</w:t>
      </w:r>
      <w:r w:rsidR="00106F1D">
        <w:rPr>
          <w:rFonts w:asciiTheme="majorBidi" w:hAnsiTheme="majorBidi" w:cstheme="majorBidi"/>
          <w:sz w:val="28"/>
          <w:szCs w:val="28"/>
          <w:lang w:val="ru-RU"/>
        </w:rPr>
        <w:t>е</w:t>
      </w:r>
      <w:r>
        <w:rPr>
          <w:rFonts w:asciiTheme="majorBidi" w:hAnsiTheme="majorBidi" w:cstheme="majorBidi"/>
          <w:sz w:val="28"/>
          <w:szCs w:val="28"/>
          <w:lang w:val="ru-RU"/>
        </w:rPr>
        <w:t>йно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хотя на самом деле это не совсем так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Угол между тягой и нормалью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так же не до конца точен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однако итоговые значения расходятся меньше чем на процент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.</w:t>
      </w:r>
    </w:p>
    <w:p w14:paraId="39391411" w14:textId="4D553C3B" w:rsidR="00860287" w:rsidRPr="00860287" w:rsidRDefault="00860287" w:rsidP="00D75513">
      <w:pPr>
        <w:pStyle w:val="aa"/>
        <w:rPr>
          <w:lang w:val="ru-RU"/>
        </w:rPr>
      </w:pPr>
      <w:bookmarkStart w:id="34" w:name="_Toc184771525"/>
      <w:r w:rsidRPr="00860287">
        <w:rPr>
          <w:lang w:val="ru-RU"/>
        </w:rPr>
        <w:t>Математические аспекты</w:t>
      </w:r>
      <w:bookmarkEnd w:id="34"/>
    </w:p>
    <w:p w14:paraId="6FBF51B7" w14:textId="71E2642F" w:rsidR="006347E0" w:rsidRPr="003E048D" w:rsidRDefault="006347E0" w:rsidP="00860287">
      <w:pPr>
        <w:pStyle w:val="Default"/>
        <w:spacing w:line="300" w:lineRule="auto"/>
        <w:ind w:firstLine="709"/>
        <w:jc w:val="both"/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Расхождения </w:t>
      </w:r>
      <w:r w:rsidR="00641BF4">
        <w:rPr>
          <w:rFonts w:asciiTheme="majorBidi" w:hAnsiTheme="majorBidi" w:cstheme="majorBidi"/>
          <w:sz w:val="28"/>
          <w:szCs w:val="28"/>
        </w:rPr>
        <w:t>при взлёте</w:t>
      </w:r>
      <w:r w:rsidR="00860287">
        <w:rPr>
          <w:rFonts w:asciiTheme="majorBidi" w:hAnsiTheme="majorBidi" w:cstheme="majorBidi"/>
          <w:sz w:val="28"/>
          <w:szCs w:val="28"/>
        </w:rPr>
        <w:t xml:space="preserve"> и посадке </w:t>
      </w:r>
      <w:r w:rsidR="00641BF4">
        <w:rPr>
          <w:rFonts w:asciiTheme="majorBidi" w:hAnsiTheme="majorBidi" w:cstheme="majorBidi"/>
          <w:sz w:val="28"/>
          <w:szCs w:val="28"/>
        </w:rPr>
        <w:t>заключа</w:t>
      </w:r>
      <w:r w:rsidR="00860287">
        <w:rPr>
          <w:rFonts w:asciiTheme="majorBidi" w:hAnsiTheme="majorBidi" w:cstheme="majorBidi"/>
          <w:sz w:val="28"/>
          <w:szCs w:val="28"/>
        </w:rPr>
        <w:t>ю</w:t>
      </w:r>
      <w:r w:rsidR="00641BF4">
        <w:rPr>
          <w:rFonts w:asciiTheme="majorBidi" w:hAnsiTheme="majorBidi" w:cstheme="majorBidi"/>
          <w:sz w:val="28"/>
          <w:szCs w:val="28"/>
        </w:rPr>
        <w:t>тся в самой погрешности метода решения</w:t>
      </w:r>
      <w:r w:rsidR="00641BF4" w:rsidRPr="00641BF4">
        <w:rPr>
          <w:rFonts w:asciiTheme="majorBidi" w:hAnsiTheme="majorBidi" w:cstheme="majorBidi"/>
          <w:sz w:val="28"/>
          <w:szCs w:val="28"/>
        </w:rPr>
        <w:t xml:space="preserve">. </w:t>
      </w:r>
      <w:r w:rsidR="00641BF4">
        <w:rPr>
          <w:rFonts w:asciiTheme="majorBidi" w:hAnsiTheme="majorBidi" w:cstheme="majorBidi"/>
          <w:sz w:val="28"/>
          <w:szCs w:val="28"/>
        </w:rPr>
        <w:t>По сути</w:t>
      </w:r>
      <w:r w:rsidR="00641BF4" w:rsidRPr="00641BF4">
        <w:rPr>
          <w:rFonts w:asciiTheme="majorBidi" w:hAnsiTheme="majorBidi" w:cstheme="majorBidi"/>
          <w:sz w:val="28"/>
          <w:szCs w:val="28"/>
        </w:rPr>
        <w:t>,</w:t>
      </w:r>
      <w:r w:rsidR="00641BF4">
        <w:rPr>
          <w:rFonts w:asciiTheme="majorBidi" w:hAnsiTheme="majorBidi" w:cstheme="majorBidi"/>
          <w:sz w:val="28"/>
          <w:szCs w:val="28"/>
        </w:rPr>
        <w:t xml:space="preserve"> использованный нами метод этот метод Эйлера</w:t>
      </w:r>
      <w:r w:rsidR="00641BF4" w:rsidRPr="00641BF4">
        <w:rPr>
          <w:rFonts w:asciiTheme="majorBidi" w:hAnsiTheme="majorBidi" w:cstheme="majorBidi"/>
          <w:sz w:val="28"/>
          <w:szCs w:val="28"/>
        </w:rPr>
        <w:t>,</w:t>
      </w:r>
      <w:r w:rsidR="00860287">
        <w:rPr>
          <w:rFonts w:asciiTheme="majorBidi" w:hAnsiTheme="majorBidi" w:cstheme="majorBidi"/>
          <w:sz w:val="28"/>
          <w:szCs w:val="28"/>
        </w:rPr>
        <w:t xml:space="preserve"> не особо точен</w:t>
      </w:r>
      <w:r w:rsidR="00860287" w:rsidRPr="00860287">
        <w:rPr>
          <w:rFonts w:asciiTheme="majorBidi" w:hAnsiTheme="majorBidi" w:cstheme="majorBidi"/>
          <w:sz w:val="28"/>
          <w:szCs w:val="28"/>
        </w:rPr>
        <w:t xml:space="preserve">. </w:t>
      </w:r>
      <w:r w:rsidR="00860287">
        <w:rPr>
          <w:sz w:val="28"/>
          <w:szCs w:val="28"/>
        </w:rPr>
        <w:t xml:space="preserve">При численном решении дифференциальных уравнений возникают округления, которые, как правило, накапливаются и оказывают непосредственное влияние на конечный результат. Подобные численные погрешности вносят свой вклад в расхождения. </w:t>
      </w:r>
    </w:p>
    <w:p w14:paraId="3C2CD941" w14:textId="651135F7" w:rsidR="006E595F" w:rsidRDefault="0052447B" w:rsidP="0052447B">
      <w:pPr>
        <w:pStyle w:val="Default"/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Однако</w:t>
      </w:r>
      <w:r w:rsidRPr="0052447B">
        <w:rPr>
          <w:sz w:val="28"/>
          <w:szCs w:val="28"/>
        </w:rPr>
        <w:t>,</w:t>
      </w:r>
      <w:r>
        <w:rPr>
          <w:sz w:val="28"/>
          <w:szCs w:val="28"/>
        </w:rPr>
        <w:t xml:space="preserve"> стоит немного рассказать про посадку</w:t>
      </w:r>
      <w:r w:rsidRPr="0052447B">
        <w:rPr>
          <w:sz w:val="28"/>
          <w:szCs w:val="28"/>
        </w:rPr>
        <w:t>.</w:t>
      </w:r>
      <w:r>
        <w:rPr>
          <w:sz w:val="28"/>
          <w:szCs w:val="28"/>
        </w:rPr>
        <w:t xml:space="preserve"> В нашей симуляции была добавлена тяга для Луны - 25</w:t>
      </w:r>
      <w:r w:rsidRPr="0052447B">
        <w:rPr>
          <w:sz w:val="28"/>
          <w:szCs w:val="28"/>
        </w:rPr>
        <w:t>.</w:t>
      </w:r>
      <w:r>
        <w:rPr>
          <w:sz w:val="28"/>
          <w:szCs w:val="28"/>
        </w:rPr>
        <w:t xml:space="preserve"> При одинаковой тяге в мат модели и КСП</w:t>
      </w:r>
      <w:r w:rsidRPr="0052447B">
        <w:rPr>
          <w:sz w:val="28"/>
          <w:szCs w:val="28"/>
        </w:rPr>
        <w:t xml:space="preserve">, </w:t>
      </w:r>
      <w:r>
        <w:rPr>
          <w:sz w:val="28"/>
          <w:szCs w:val="28"/>
        </w:rPr>
        <w:t>в связи со сложностью настоящей посадки</w:t>
      </w:r>
      <w:r w:rsidRPr="0052447B">
        <w:rPr>
          <w:sz w:val="28"/>
          <w:szCs w:val="28"/>
        </w:rPr>
        <w:t>,</w:t>
      </w:r>
      <w:r>
        <w:rPr>
          <w:sz w:val="28"/>
          <w:szCs w:val="28"/>
        </w:rPr>
        <w:t xml:space="preserve"> наша мат модель выдавала падение космического аппарата (в мат модели станция разбивалась прежде</w:t>
      </w:r>
      <w:r w:rsidRPr="0052447B">
        <w:rPr>
          <w:sz w:val="28"/>
          <w:szCs w:val="28"/>
        </w:rPr>
        <w:t>,</w:t>
      </w:r>
      <w:r>
        <w:rPr>
          <w:sz w:val="28"/>
          <w:szCs w:val="28"/>
        </w:rPr>
        <w:t xml:space="preserve"> чем </w:t>
      </w:r>
      <w:r w:rsidRPr="0052447B">
        <w:rPr>
          <w:sz w:val="28"/>
          <w:szCs w:val="28"/>
        </w:rPr>
        <w:t>“</w:t>
      </w:r>
      <w:r>
        <w:rPr>
          <w:sz w:val="28"/>
          <w:szCs w:val="28"/>
        </w:rPr>
        <w:t>занулит</w:t>
      </w:r>
      <w:r w:rsidRPr="0052447B">
        <w:rPr>
          <w:sz w:val="28"/>
          <w:szCs w:val="28"/>
        </w:rPr>
        <w:t xml:space="preserve">” </w:t>
      </w:r>
      <w:r>
        <w:rPr>
          <w:sz w:val="28"/>
          <w:szCs w:val="28"/>
        </w:rPr>
        <w:t>горизонтальную скорость</w:t>
      </w:r>
      <w:r w:rsidRPr="0052447B">
        <w:rPr>
          <w:sz w:val="28"/>
          <w:szCs w:val="28"/>
        </w:rPr>
        <w:t>).</w:t>
      </w:r>
      <w:r>
        <w:rPr>
          <w:sz w:val="28"/>
          <w:szCs w:val="28"/>
        </w:rPr>
        <w:t xml:space="preserve"> Поэтому списав это на погрешность метода</w:t>
      </w:r>
      <w:r w:rsidRPr="0052447B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получаем одинаковые пути станции в КСП и мат модели</w:t>
      </w:r>
      <w:r w:rsidRPr="0052447B">
        <w:rPr>
          <w:sz w:val="28"/>
          <w:szCs w:val="28"/>
        </w:rPr>
        <w:t>.</w:t>
      </w:r>
    </w:p>
    <w:p w14:paraId="7FA7D7DD" w14:textId="40114281" w:rsidR="0052447B" w:rsidRPr="006E595F" w:rsidRDefault="006E595F" w:rsidP="006E595F">
      <w:pPr>
        <w:spacing w:after="160" w:line="259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</w:pPr>
      <w:r>
        <w:rPr>
          <w:sz w:val="28"/>
          <w:szCs w:val="28"/>
        </w:rPr>
        <w:br w:type="page"/>
      </w:r>
    </w:p>
    <w:p w14:paraId="41A0CAC4" w14:textId="1AD13150" w:rsidR="00C669B0" w:rsidRPr="006E595F" w:rsidRDefault="006E595F" w:rsidP="006E595F">
      <w:pPr>
        <w:pStyle w:val="a8"/>
        <w:rPr>
          <w:lang w:val="ru-RU"/>
        </w:rPr>
      </w:pPr>
      <w:bookmarkStart w:id="35" w:name="_Toc184771526"/>
      <w:r>
        <w:rPr>
          <w:lang w:val="ru-RU"/>
        </w:rPr>
        <w:lastRenderedPageBreak/>
        <w:t>ЗАКЛЮЧЕНИЕ</w:t>
      </w:r>
      <w:bookmarkEnd w:id="35"/>
    </w:p>
    <w:p w14:paraId="64CB20A7" w14:textId="77777777" w:rsidR="00444DA7" w:rsidRDefault="00444DA7" w:rsidP="0052447B">
      <w:pPr>
        <w:widowControl w:val="0"/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проекта были построены и рассчитаны с помощью программных средств (язык программирования Python) математические модели взлёта “Союз-2.1б” и посадка станции “Луна-25”.</w:t>
      </w:r>
    </w:p>
    <w:p w14:paraId="5FB08959" w14:textId="77777777" w:rsidR="00444DA7" w:rsidRDefault="00444DA7" w:rsidP="0052447B">
      <w:pPr>
        <w:widowControl w:val="0"/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был смоделирована миссия “Луна-25”</w:t>
      </w:r>
      <w:r w:rsidRPr="00DB5F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Kerbal Space Program, где были воспроизведены все этапы реальной миссии: </w:t>
      </w:r>
    </w:p>
    <w:p w14:paraId="1291FDA4" w14:textId="217713C7" w:rsidR="00444DA7" w:rsidRDefault="00CC2856" w:rsidP="00CC2856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2856">
        <w:rPr>
          <w:rFonts w:ascii="Times New Roman" w:eastAsia="Times New Roman" w:hAnsi="Times New Roman" w:cs="Times New Roman"/>
          <w:sz w:val="28"/>
          <w:szCs w:val="28"/>
          <w:lang w:val="ru-RU"/>
        </w:rPr>
        <w:t>1)</w:t>
      </w:r>
      <w:r w:rsidR="00106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 xml:space="preserve">Взлет. </w:t>
      </w:r>
    </w:p>
    <w:p w14:paraId="05BC3C0C" w14:textId="703E7CE0" w:rsidR="00444DA7" w:rsidRDefault="00CC2856" w:rsidP="00CC2856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2856">
        <w:rPr>
          <w:rFonts w:ascii="Times New Roman" w:eastAsia="Times New Roman" w:hAnsi="Times New Roman" w:cs="Times New Roman"/>
          <w:sz w:val="28"/>
          <w:szCs w:val="28"/>
          <w:lang w:val="ru-RU"/>
        </w:rPr>
        <w:t>2)</w:t>
      </w:r>
      <w:r w:rsidR="00106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>Корректировка станции</w:t>
      </w:r>
      <w:r w:rsidRPr="00CC28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схождение с орбиты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584611" w14:textId="2849976F" w:rsidR="00444DA7" w:rsidRDefault="00CC2856" w:rsidP="00CC2856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2856">
        <w:rPr>
          <w:rFonts w:ascii="Times New Roman" w:eastAsia="Times New Roman" w:hAnsi="Times New Roman" w:cs="Times New Roman"/>
          <w:sz w:val="28"/>
          <w:szCs w:val="28"/>
          <w:lang w:val="ru-RU"/>
        </w:rPr>
        <w:t>3)</w:t>
      </w:r>
      <w:r w:rsidR="00106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 xml:space="preserve">Посадка станции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>уну.</w:t>
      </w:r>
    </w:p>
    <w:p w14:paraId="2140A270" w14:textId="04C226F8" w:rsidR="00212AB4" w:rsidRPr="0052447B" w:rsidRDefault="00212AB4" w:rsidP="0052447B">
      <w:pPr>
        <w:spacing w:line="360" w:lineRule="auto"/>
        <w:ind w:firstLine="851"/>
        <w:rPr>
          <w:lang w:val="ru-RU"/>
        </w:rPr>
      </w:pPr>
      <w:r w:rsidRPr="00212AB4">
        <w:rPr>
          <w:rFonts w:asciiTheme="majorBidi" w:hAnsiTheme="majorBidi" w:cstheme="majorBidi"/>
          <w:sz w:val="28"/>
          <w:szCs w:val="28"/>
        </w:rPr>
        <w:t>Анализируя расхождения между графиками и учитывая возможные причины их возникновения, можно прийти к выводу о том, что, несмотря на недостаток исходных данных для физической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ru-RU"/>
        </w:rPr>
        <w:t>и другие аспекты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математическая модель справляется со своей задачей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>
        <w:rPr>
          <w:rFonts w:asciiTheme="majorBidi" w:hAnsiTheme="majorBidi" w:cstheme="majorBidi"/>
          <w:sz w:val="28"/>
          <w:szCs w:val="28"/>
          <w:lang w:val="ru-RU"/>
        </w:rPr>
        <w:t>Для более точного результата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нужно брать более реалистичные параметры для ракеты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более корректно вычислять все изменяющиеся параметры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 xml:space="preserve">, </w:t>
      </w:r>
      <w:r>
        <w:rPr>
          <w:rFonts w:asciiTheme="majorBidi" w:hAnsiTheme="majorBidi" w:cstheme="majorBidi"/>
          <w:sz w:val="28"/>
          <w:szCs w:val="28"/>
          <w:lang w:val="ru-RU"/>
        </w:rPr>
        <w:t>а также использовать более точные методы математического моделирования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</w:p>
    <w:p w14:paraId="7056F71C" w14:textId="1181F4A9" w:rsidR="006E595F" w:rsidRPr="006E595F" w:rsidRDefault="00212AB4" w:rsidP="006E595F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Перечисленные выше аспекты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к сожалению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нам не доступны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в связи с отсутствием достаточных компетенций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.</w:t>
      </w:r>
      <w:r w:rsidR="006E595F">
        <w:rPr>
          <w:rFonts w:asciiTheme="majorBidi" w:hAnsiTheme="majorBidi" w:cstheme="majorBidi"/>
          <w:sz w:val="28"/>
          <w:szCs w:val="28"/>
          <w:lang w:val="ru-RU"/>
        </w:rPr>
        <w:br w:type="page"/>
      </w:r>
    </w:p>
    <w:p w14:paraId="574C8AFF" w14:textId="1C90C26D" w:rsidR="00444DA7" w:rsidRDefault="00444DA7" w:rsidP="006E595F">
      <w:pPr>
        <w:pStyle w:val="a8"/>
        <w:rPr>
          <w:lang w:val="ru-RU"/>
        </w:rPr>
      </w:pPr>
      <w:bookmarkStart w:id="36" w:name="_Toc184771527"/>
      <w:r>
        <w:lastRenderedPageBreak/>
        <w:t>Список использованных источников</w:t>
      </w:r>
      <w:bookmarkEnd w:id="36"/>
    </w:p>
    <w:p w14:paraId="3EB8145B" w14:textId="33303448" w:rsidR="00212AB4" w:rsidRPr="009A6371" w:rsidRDefault="000B1A3E" w:rsidP="009A6371">
      <w:pPr>
        <w:pStyle w:val="af"/>
        <w:numPr>
          <w:ilvl w:val="3"/>
          <w:numId w:val="1"/>
        </w:numPr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hyperlink r:id="rId25" w:history="1">
        <w:r w:rsidR="00212AB4" w:rsidRPr="009A6371">
          <w:rPr>
            <w:rStyle w:val="a7"/>
            <w:rFonts w:ascii="Times New Roman" w:hAnsi="Times New Roman" w:cs="Times New Roman"/>
            <w:sz w:val="28"/>
            <w:szCs w:val="28"/>
          </w:rPr>
          <w:t>С.П. Королёв Основы проектирования баллистических ракет дальнего действия. ЛЕКЦИЯ ПЕРВАЯ</w:t>
        </w:r>
      </w:hyperlink>
    </w:p>
    <w:p w14:paraId="671A12B2" w14:textId="77777777" w:rsidR="00212AB4" w:rsidRPr="009A6371" w:rsidRDefault="00212AB4" w:rsidP="009A6371">
      <w:pPr>
        <w:ind w:left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7C331319" w14:textId="247C3DAF" w:rsidR="00106F1D" w:rsidRPr="009A6371" w:rsidRDefault="000B1A3E" w:rsidP="009A6371">
      <w:pPr>
        <w:pStyle w:val="af"/>
        <w:numPr>
          <w:ilvl w:val="3"/>
          <w:numId w:val="1"/>
        </w:numPr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hyperlink r:id="rId26" w:history="1">
        <w:r w:rsidR="00106F1D" w:rsidRPr="009A6371">
          <w:rPr>
            <w:rStyle w:val="a7"/>
            <w:rFonts w:ascii="Times New Roman" w:hAnsi="Times New Roman" w:cs="Times New Roman"/>
            <w:sz w:val="28"/>
            <w:szCs w:val="28"/>
          </w:rPr>
          <w:t>Программа расчета максимальной высоты полета модели ракеты</w:t>
        </w:r>
      </w:hyperlink>
    </w:p>
    <w:p w14:paraId="4D922C8C" w14:textId="77777777" w:rsidR="00106F1D" w:rsidRPr="009A6371" w:rsidRDefault="00106F1D" w:rsidP="009A6371">
      <w:pPr>
        <w:ind w:left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230A819E" w14:textId="04B531E6" w:rsidR="00106F1D" w:rsidRPr="009A6371" w:rsidRDefault="000B1A3E" w:rsidP="009A6371">
      <w:pPr>
        <w:pStyle w:val="af"/>
        <w:numPr>
          <w:ilvl w:val="3"/>
          <w:numId w:val="1"/>
        </w:numPr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hyperlink r:id="rId27" w:history="1">
        <w:r w:rsidR="00106F1D" w:rsidRPr="009A6371">
          <w:rPr>
            <w:rStyle w:val="a7"/>
            <w:rFonts w:ascii="Times New Roman" w:hAnsi="Times New Roman" w:cs="Times New Roman"/>
            <w:sz w:val="28"/>
            <w:szCs w:val="28"/>
          </w:rPr>
          <w:t>Объектно-ориентированное программирование. Классы и объекты | Python 3 для начинающих и чайников</w:t>
        </w:r>
      </w:hyperlink>
    </w:p>
    <w:p w14:paraId="2E7D3254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D2D792" w14:textId="77777777" w:rsidR="00CC2856" w:rsidRPr="00106F1D" w:rsidRDefault="00CC2856" w:rsidP="005927D4">
      <w:pPr>
        <w:pStyle w:val="1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37" w:name="_ss1nth4vw93n" w:colFirst="0" w:colLast="0"/>
      <w:bookmarkStart w:id="38" w:name="_yprzse10xuwx" w:colFirst="0" w:colLast="0"/>
      <w:bookmarkEnd w:id="37"/>
      <w:bookmarkEnd w:id="38"/>
    </w:p>
    <w:p w14:paraId="5D5ABF59" w14:textId="06922645" w:rsidR="00444DA7" w:rsidRPr="00212AB4" w:rsidRDefault="00444DA7" w:rsidP="006E595F">
      <w:pPr>
        <w:pStyle w:val="a8"/>
        <w:rPr>
          <w:lang w:val="ru-RU"/>
        </w:rPr>
      </w:pPr>
      <w:bookmarkStart w:id="39" w:name="_Toc184771528"/>
      <w:r>
        <w:t>Приложение</w:t>
      </w:r>
      <w:r w:rsidR="00212AB4">
        <w:rPr>
          <w:lang w:val="ru-RU"/>
        </w:rPr>
        <w:t xml:space="preserve"> (репозиторий с кодовой базой проекта)</w:t>
      </w:r>
      <w:bookmarkEnd w:id="39"/>
    </w:p>
    <w:p w14:paraId="7D6B9A83" w14:textId="77777777" w:rsidR="00444DA7" w:rsidRPr="009A6371" w:rsidRDefault="000B1A3E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8">
        <w:r w:rsidR="00444DA7" w:rsidRPr="009A637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https://github.com/ThatGuyFromBar/Moon-25</w:t>
        </w:r>
      </w:hyperlink>
    </w:p>
    <w:p w14:paraId="241383FC" w14:textId="2471C148" w:rsidR="00444DA7" w:rsidRPr="007B74A4" w:rsidRDefault="007B74A4" w:rsidP="006E595F">
      <w:pPr>
        <w:pStyle w:val="a8"/>
        <w:rPr>
          <w:lang w:val="ru-RU"/>
        </w:rPr>
      </w:pPr>
      <w:bookmarkStart w:id="40" w:name="_j4hz9au7up1r" w:colFirst="0" w:colLast="0"/>
      <w:bookmarkStart w:id="41" w:name="_Toc184771529"/>
      <w:bookmarkEnd w:id="40"/>
      <w:r w:rsidRPr="007B74A4">
        <w:rPr>
          <w:lang w:val="ru-RU"/>
        </w:rPr>
        <w:t>Ссылки на используемые изображения</w:t>
      </w:r>
      <w:bookmarkEnd w:id="41"/>
    </w:p>
    <w:p w14:paraId="1BBB1FB5" w14:textId="2083F0E9" w:rsidR="00444DA7" w:rsidRPr="009A6371" w:rsidRDefault="007B74A4" w:rsidP="005927D4">
      <w:pPr>
        <w:pStyle w:val="1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2" w:name="_Toc184769756"/>
      <w:bookmarkStart w:id="43" w:name="_Toc184771530"/>
      <w:r w:rsidRPr="009A6371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9A6371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9A6371" w:rsidRPr="009A637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hyperlink r:id="rId29" w:history="1">
        <w:r w:rsidRPr="009A6371">
          <w:rPr>
            <w:rStyle w:val="a7"/>
            <w:rFonts w:ascii="Times New Roman" w:hAnsi="Times New Roman" w:cs="Times New Roman"/>
            <w:sz w:val="28"/>
            <w:szCs w:val="28"/>
          </w:rPr>
          <w:t>ЛУНА</w:t>
        </w:r>
        <w:r w:rsidRPr="009A6371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-25 | Space Research Institute - IKI</w:t>
        </w:r>
        <w:bookmarkEnd w:id="42"/>
        <w:bookmarkEnd w:id="43"/>
      </w:hyperlink>
    </w:p>
    <w:p w14:paraId="474B63D0" w14:textId="1C670E33" w:rsidR="007B74A4" w:rsidRPr="009A6371" w:rsidRDefault="007B74A4" w:rsidP="007B74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6371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9A6371">
        <w:rPr>
          <w:rFonts w:ascii="Times New Roman" w:hAnsi="Times New Roman" w:cs="Times New Roman"/>
          <w:sz w:val="28"/>
          <w:szCs w:val="28"/>
          <w:lang w:val="en-US"/>
        </w:rPr>
        <w:t xml:space="preserve"> 2 - </w:t>
      </w:r>
      <w:hyperlink r:id="rId30" w:history="1">
        <w:r w:rsidRPr="009A6371">
          <w:rPr>
            <w:rStyle w:val="a7"/>
            <w:rFonts w:ascii="Times New Roman" w:hAnsi="Times New Roman" w:cs="Times New Roman"/>
            <w:sz w:val="28"/>
            <w:szCs w:val="28"/>
          </w:rPr>
          <w:t>ЛУНА</w:t>
        </w:r>
        <w:r w:rsidRPr="009A6371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-25 | Space Research Institute - IKI</w:t>
        </w:r>
      </w:hyperlink>
    </w:p>
    <w:p w14:paraId="74BC2F54" w14:textId="77777777" w:rsidR="00444DA7" w:rsidRPr="007B74A4" w:rsidRDefault="00444DA7" w:rsidP="005927D4">
      <w:pPr>
        <w:pStyle w:val="1"/>
        <w:spacing w:before="0" w:after="0" w:line="360" w:lineRule="auto"/>
        <w:jc w:val="both"/>
        <w:rPr>
          <w:b/>
          <w:sz w:val="28"/>
          <w:szCs w:val="28"/>
          <w:lang w:val="en-US"/>
        </w:rPr>
      </w:pPr>
      <w:bookmarkStart w:id="44" w:name="_cubu0x1mvpgo" w:colFirst="0" w:colLast="0"/>
      <w:bookmarkEnd w:id="44"/>
    </w:p>
    <w:p w14:paraId="72709BC7" w14:textId="77777777" w:rsidR="00444DA7" w:rsidRPr="007B74A4" w:rsidRDefault="00444DA7" w:rsidP="005927D4">
      <w:pPr>
        <w:pStyle w:val="1"/>
        <w:spacing w:before="0" w:after="0" w:line="360" w:lineRule="auto"/>
        <w:jc w:val="both"/>
        <w:rPr>
          <w:b/>
          <w:sz w:val="28"/>
          <w:szCs w:val="28"/>
          <w:lang w:val="en-US"/>
        </w:rPr>
      </w:pPr>
      <w:bookmarkStart w:id="45" w:name="_xyjkjt6h3vkq" w:colFirst="0" w:colLast="0"/>
      <w:bookmarkEnd w:id="45"/>
    </w:p>
    <w:p w14:paraId="0A34E69E" w14:textId="2697F548" w:rsidR="004318A0" w:rsidRPr="007B74A4" w:rsidRDefault="004318A0" w:rsidP="005927D4">
      <w:pPr>
        <w:spacing w:line="360" w:lineRule="auto"/>
        <w:jc w:val="both"/>
        <w:rPr>
          <w:lang w:val="en-US"/>
        </w:rPr>
      </w:pPr>
    </w:p>
    <w:sectPr w:rsidR="004318A0" w:rsidRPr="007B74A4" w:rsidSect="00444DA7">
      <w:footerReference w:type="default" r:id="rId31"/>
      <w:pgSz w:w="11909" w:h="16834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7FFDFC" w14:textId="77777777" w:rsidR="000B1A3E" w:rsidRDefault="000B1A3E">
      <w:pPr>
        <w:spacing w:line="240" w:lineRule="auto"/>
      </w:pPr>
      <w:r>
        <w:separator/>
      </w:r>
    </w:p>
  </w:endnote>
  <w:endnote w:type="continuationSeparator" w:id="0">
    <w:p w14:paraId="2DB78549" w14:textId="77777777" w:rsidR="000B1A3E" w:rsidRDefault="000B1A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95558" w14:textId="61BE6ADF" w:rsidR="003E048D" w:rsidRDefault="003E048D">
    <w:pPr>
      <w:jc w:val="center"/>
    </w:pPr>
    <w:r>
      <w:fldChar w:fldCharType="begin"/>
    </w:r>
    <w:r>
      <w:instrText>PAGE</w:instrText>
    </w:r>
    <w:r>
      <w:fldChar w:fldCharType="separate"/>
    </w:r>
    <w:r w:rsidR="003C7CDF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6E9B6B" w14:textId="77777777" w:rsidR="000B1A3E" w:rsidRDefault="000B1A3E">
      <w:pPr>
        <w:spacing w:line="240" w:lineRule="auto"/>
      </w:pPr>
      <w:r>
        <w:separator/>
      </w:r>
    </w:p>
  </w:footnote>
  <w:footnote w:type="continuationSeparator" w:id="0">
    <w:p w14:paraId="1F5F0FF0" w14:textId="77777777" w:rsidR="000B1A3E" w:rsidRDefault="000B1A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914FC0"/>
    <w:multiLevelType w:val="multilevel"/>
    <w:tmpl w:val="95E02AB2"/>
    <w:lvl w:ilvl="0">
      <w:start w:val="1"/>
      <w:numFmt w:val="decimal"/>
      <w:lvlText w:val="%1)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63672BDE"/>
    <w:multiLevelType w:val="multilevel"/>
    <w:tmpl w:val="1854CB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A8E"/>
    <w:rsid w:val="00031250"/>
    <w:rsid w:val="00041E76"/>
    <w:rsid w:val="000B1A3E"/>
    <w:rsid w:val="000C09BD"/>
    <w:rsid w:val="00106F1D"/>
    <w:rsid w:val="00114E96"/>
    <w:rsid w:val="0019043D"/>
    <w:rsid w:val="00212AB4"/>
    <w:rsid w:val="002D1308"/>
    <w:rsid w:val="002E0431"/>
    <w:rsid w:val="002E6EE4"/>
    <w:rsid w:val="003773C4"/>
    <w:rsid w:val="003B2A7B"/>
    <w:rsid w:val="003C7CDF"/>
    <w:rsid w:val="003E048D"/>
    <w:rsid w:val="003F0777"/>
    <w:rsid w:val="004318A0"/>
    <w:rsid w:val="00444DA7"/>
    <w:rsid w:val="00462F88"/>
    <w:rsid w:val="004839B2"/>
    <w:rsid w:val="00497948"/>
    <w:rsid w:val="004A27D6"/>
    <w:rsid w:val="004F1A58"/>
    <w:rsid w:val="00512BAB"/>
    <w:rsid w:val="0052447B"/>
    <w:rsid w:val="00533ACF"/>
    <w:rsid w:val="00554BCB"/>
    <w:rsid w:val="00591774"/>
    <w:rsid w:val="005927D4"/>
    <w:rsid w:val="00600161"/>
    <w:rsid w:val="00615DE5"/>
    <w:rsid w:val="006347E0"/>
    <w:rsid w:val="00641BF4"/>
    <w:rsid w:val="006466B1"/>
    <w:rsid w:val="006626D4"/>
    <w:rsid w:val="006E0D7B"/>
    <w:rsid w:val="006E595F"/>
    <w:rsid w:val="007B74A4"/>
    <w:rsid w:val="007F0A8E"/>
    <w:rsid w:val="00860287"/>
    <w:rsid w:val="008D4003"/>
    <w:rsid w:val="009A6371"/>
    <w:rsid w:val="009F2B96"/>
    <w:rsid w:val="009F56D3"/>
    <w:rsid w:val="00A756D2"/>
    <w:rsid w:val="00AA1580"/>
    <w:rsid w:val="00B33BE4"/>
    <w:rsid w:val="00C659CC"/>
    <w:rsid w:val="00C669B0"/>
    <w:rsid w:val="00CC2856"/>
    <w:rsid w:val="00D701B7"/>
    <w:rsid w:val="00D70B8E"/>
    <w:rsid w:val="00D75513"/>
    <w:rsid w:val="00DA15B7"/>
    <w:rsid w:val="00DC6033"/>
    <w:rsid w:val="00DF7C7B"/>
    <w:rsid w:val="00E45BC0"/>
    <w:rsid w:val="00E9615A"/>
    <w:rsid w:val="00F6516B"/>
    <w:rsid w:val="00F7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7E059A"/>
  <w15:docId w15:val="{B87DAC0A-D5B2-4CF1-9929-D53BF8E9F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44DA7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rsid w:val="00444DA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rsid w:val="00444DA7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44DA7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rsid w:val="00444DA7"/>
    <w:rPr>
      <w:rFonts w:ascii="Arial" w:eastAsia="Arial" w:hAnsi="Arial" w:cs="Arial"/>
      <w:sz w:val="32"/>
      <w:szCs w:val="32"/>
      <w:lang w:val="ru" w:eastAsia="ru-RU"/>
    </w:rPr>
  </w:style>
  <w:style w:type="table" w:customStyle="1" w:styleId="11">
    <w:name w:val="1"/>
    <w:basedOn w:val="a1"/>
    <w:rsid w:val="00444DA7"/>
    <w:pPr>
      <w:spacing w:after="0" w:line="276" w:lineRule="auto"/>
    </w:pPr>
    <w:rPr>
      <w:rFonts w:ascii="Arial" w:eastAsia="Arial" w:hAnsi="Arial" w:cs="Arial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Normal (Web)"/>
    <w:basedOn w:val="a"/>
    <w:uiPriority w:val="99"/>
    <w:unhideWhenUsed/>
    <w:rsid w:val="00444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4">
    <w:name w:val="Placeholder Text"/>
    <w:basedOn w:val="a0"/>
    <w:uiPriority w:val="99"/>
    <w:semiHidden/>
    <w:rsid w:val="00114E96"/>
    <w:rPr>
      <w:color w:val="666666"/>
    </w:rPr>
  </w:style>
  <w:style w:type="paragraph" w:styleId="a5">
    <w:name w:val="TOC Heading"/>
    <w:basedOn w:val="1"/>
    <w:next w:val="a"/>
    <w:uiPriority w:val="39"/>
    <w:unhideWhenUsed/>
    <w:qFormat/>
    <w:rsid w:val="00B33BE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B33BE4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B33BE4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B33BE4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table" w:styleId="a6">
    <w:name w:val="Table Grid"/>
    <w:basedOn w:val="a1"/>
    <w:uiPriority w:val="39"/>
    <w:rsid w:val="008D40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602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7">
    <w:name w:val="Hyperlink"/>
    <w:basedOn w:val="a0"/>
    <w:uiPriority w:val="99"/>
    <w:unhideWhenUsed/>
    <w:rsid w:val="00212AB4"/>
    <w:rPr>
      <w:color w:val="0000FF"/>
      <w:u w:val="single"/>
    </w:rPr>
  </w:style>
  <w:style w:type="paragraph" w:styleId="a8">
    <w:name w:val="Title"/>
    <w:basedOn w:val="1"/>
    <w:next w:val="a"/>
    <w:link w:val="a9"/>
    <w:uiPriority w:val="10"/>
    <w:qFormat/>
    <w:rsid w:val="006E595F"/>
    <w:pPr>
      <w:spacing w:before="0"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9">
    <w:name w:val="Заголовок Знак"/>
    <w:basedOn w:val="a0"/>
    <w:link w:val="a8"/>
    <w:uiPriority w:val="10"/>
    <w:rsid w:val="006E595F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paragraph" w:styleId="aa">
    <w:name w:val="Subtitle"/>
    <w:basedOn w:val="2"/>
    <w:next w:val="a"/>
    <w:link w:val="ab"/>
    <w:uiPriority w:val="11"/>
    <w:qFormat/>
    <w:rsid w:val="003E048D"/>
    <w:pPr>
      <w:spacing w:before="0" w:after="0" w:line="360" w:lineRule="auto"/>
      <w:ind w:left="141" w:firstLine="579"/>
      <w:jc w:val="both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b">
    <w:name w:val="Подзаголовок Знак"/>
    <w:basedOn w:val="a0"/>
    <w:link w:val="aa"/>
    <w:uiPriority w:val="11"/>
    <w:rsid w:val="003E048D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paragraph" w:styleId="ac">
    <w:name w:val="No Spacing"/>
    <w:basedOn w:val="a"/>
    <w:uiPriority w:val="1"/>
    <w:qFormat/>
    <w:rsid w:val="003E048D"/>
    <w:pPr>
      <w:spacing w:before="100" w:beforeAutospacing="1" w:after="100" w:afterAutospacing="1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d">
    <w:name w:val="Формулы"/>
    <w:basedOn w:val="a"/>
    <w:link w:val="ae"/>
    <w:qFormat/>
    <w:rsid w:val="003E048D"/>
    <w:pPr>
      <w:spacing w:line="360" w:lineRule="auto"/>
    </w:pPr>
    <w:rPr>
      <w:rFonts w:ascii="Times New Roman" w:eastAsia="Times New Roman" w:hAnsi="Times New Roman" w:cs="Times New Roman"/>
      <w:bCs/>
      <w:iCs/>
      <w:sz w:val="28"/>
      <w:szCs w:val="28"/>
      <w:lang w:val="ru-RU"/>
    </w:rPr>
  </w:style>
  <w:style w:type="character" w:customStyle="1" w:styleId="ae">
    <w:name w:val="Формулы Знак"/>
    <w:basedOn w:val="10"/>
    <w:link w:val="ad"/>
    <w:rsid w:val="003E048D"/>
    <w:rPr>
      <w:rFonts w:ascii="Times New Roman" w:eastAsia="Times New Roman" w:hAnsi="Times New Roman" w:cs="Times New Roman"/>
      <w:bCs/>
      <w:iCs/>
      <w:sz w:val="28"/>
      <w:szCs w:val="28"/>
      <w:lang w:val="ru" w:eastAsia="ru-RU"/>
    </w:rPr>
  </w:style>
  <w:style w:type="paragraph" w:styleId="af">
    <w:name w:val="List Paragraph"/>
    <w:basedOn w:val="a"/>
    <w:uiPriority w:val="34"/>
    <w:qFormat/>
    <w:rsid w:val="009A6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cyberleninka.ru/article/n/programma-rascheta-maksimalnoy-vysoty-poleta-modeli-rakety/view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s://rvsn.ruzhany.info/0_2020/koroljov_1949_02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yperlink" Target="https://iki.cosmos.ru/research/missions/luna-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github.com/ThatGuyFromBar/Moon-25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yperlink" Target="https://pythonworld.ru/osnovy/obektno-orientirovannoe-programmirovanie-obshhee-predstavlenie.html" TargetMode="External"/><Relationship Id="rId30" Type="http://schemas.openxmlformats.org/officeDocument/2006/relationships/hyperlink" Target="https://iki.cosmos.ru/research/missions/luna-25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0B3B1-A81A-40FE-8B2E-7FA4204B7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26</Pages>
  <Words>3415</Words>
  <Characters>19470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Tema</dc:creator>
  <cp:keywords/>
  <dc:description/>
  <cp:lastModifiedBy>Кирюша</cp:lastModifiedBy>
  <cp:revision>5</cp:revision>
  <cp:lastPrinted>2024-12-10T22:06:00Z</cp:lastPrinted>
  <dcterms:created xsi:type="dcterms:W3CDTF">2024-12-10T21:51:00Z</dcterms:created>
  <dcterms:modified xsi:type="dcterms:W3CDTF">2024-12-10T22:07:00Z</dcterms:modified>
</cp:coreProperties>
</file>