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7A46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001B423" w14:textId="77777777" w:rsidR="00846BF4" w:rsidRDefault="00846BF4" w:rsidP="00846BF4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5C685AFC" w14:textId="63B61E7D" w:rsidR="00846BF4" w:rsidRDefault="00846BF4" w:rsidP="00846BF4">
      <w:pPr>
        <w:pStyle w:val="Title"/>
        <w:rPr>
          <w:rFonts w:ascii="Times New Roman" w:hAnsi="Times New Roman"/>
          <w:sz w:val="40"/>
          <w:szCs w:val="40"/>
        </w:rPr>
      </w:pPr>
      <w:bookmarkStart w:id="1" w:name="_Toc95297883"/>
      <w:r>
        <w:rPr>
          <w:rFonts w:ascii="Times New Roman" w:hAnsi="Times New Roman"/>
          <w:sz w:val="40"/>
          <w:szCs w:val="40"/>
        </w:rPr>
        <w:t xml:space="preserve">TEMA </w:t>
      </w:r>
      <w:bookmarkEnd w:id="1"/>
      <w:r w:rsidRPr="00846BF4">
        <w:rPr>
          <w:rFonts w:ascii="Times New Roman" w:hAnsi="Times New Roman"/>
          <w:sz w:val="40"/>
          <w:szCs w:val="40"/>
        </w:rPr>
        <w:t xml:space="preserve"> </w:t>
      </w:r>
      <w:r w:rsidR="0020007C">
        <w:rPr>
          <w:rFonts w:ascii="Times New Roman" w:hAnsi="Times New Roman"/>
          <w:sz w:val="40"/>
          <w:szCs w:val="40"/>
        </w:rPr>
        <w:t>3</w:t>
      </w:r>
    </w:p>
    <w:p w14:paraId="2A775F33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08BED36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318079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BE8C11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B446BE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AEBF02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869F333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3A3A0E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75F97C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94F78E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8DEF3B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C378DB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A456D9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48A233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2756A9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D860D0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AAD880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E49266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753026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690F49A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2048C1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37F278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01BF90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C2C4D1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A9742C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7E8B99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624704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EF53ED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177DA0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DF3186D" w14:textId="75A554E7" w:rsidR="00846BF4" w:rsidRDefault="00846BF4" w:rsidP="00846BF4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CURCANU SAMUEL-ADRIAN</w:t>
      </w:r>
    </w:p>
    <w:p w14:paraId="31FCF30D" w14:textId="69726BDE" w:rsidR="00846BF4" w:rsidRDefault="00846BF4" w:rsidP="00846BF4">
      <w:pPr>
        <w:spacing w:after="0" w:line="24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GRUPA:30227 </w:t>
      </w:r>
    </w:p>
    <w:p w14:paraId="50051150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D7610D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571D03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2DE0075" w14:textId="77777777" w:rsidR="00846BF4" w:rsidRDefault="00846BF4" w:rsidP="00846BF4">
      <w:pPr>
        <w:pStyle w:val="Heading1"/>
        <w:rPr>
          <w:rFonts w:ascii="Times New Roman" w:hAnsi="Times New Roman"/>
        </w:rPr>
      </w:pPr>
      <w:bookmarkStart w:id="2" w:name="_Toc95297884"/>
    </w:p>
    <w:p w14:paraId="605C205A" w14:textId="77777777" w:rsidR="00846BF4" w:rsidRDefault="00846BF4" w:rsidP="00846BF4">
      <w:pPr>
        <w:pStyle w:val="Heading1"/>
        <w:rPr>
          <w:rFonts w:ascii="Times New Roman" w:hAnsi="Times New Roman"/>
        </w:rPr>
      </w:pPr>
    </w:p>
    <w:p w14:paraId="7281DA0F" w14:textId="59C47227" w:rsidR="00846BF4" w:rsidRDefault="00846BF4" w:rsidP="00846BF4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CUPRINS</w:t>
      </w:r>
      <w:bookmarkEnd w:id="2"/>
    </w:p>
    <w:p w14:paraId="7A976403" w14:textId="77777777" w:rsidR="00846BF4" w:rsidRDefault="00846BF4" w:rsidP="00A80C92">
      <w:pPr>
        <w:pStyle w:val="TOC1"/>
        <w:rPr>
          <w:noProof/>
        </w:rPr>
      </w:pPr>
      <w:r w:rsidRPr="00A80C92">
        <w:fldChar w:fldCharType="begin"/>
      </w:r>
      <w:r>
        <w:instrText xml:space="preserve"> TOC \o "1-3" \h \z \u </w:instrText>
      </w:r>
      <w:r w:rsidRPr="00A80C92">
        <w:fldChar w:fldCharType="separate"/>
      </w:r>
    </w:p>
    <w:p w14:paraId="1CE4BCF4" w14:textId="77777777" w:rsidR="00846BF4" w:rsidRDefault="00000000" w:rsidP="00A80C92">
      <w:pPr>
        <w:pStyle w:val="TOC1"/>
        <w:rPr>
          <w:noProof/>
        </w:rPr>
      </w:pPr>
      <w:hyperlink r:id="rId8" w:anchor="_Toc95297885" w:history="1">
        <w:r w:rsidR="00846BF4">
          <w:rPr>
            <w:rStyle w:val="Hyperlink"/>
            <w:noProof/>
          </w:rPr>
          <w:t>1.</w:t>
        </w:r>
        <w:r w:rsidR="00846BF4">
          <w:rPr>
            <w:rStyle w:val="Hyperlink"/>
            <w:noProof/>
          </w:rPr>
          <w:tab/>
          <w:t>Obiectivul temei</w:t>
        </w:r>
        <w:r w:rsidR="00846BF4">
          <w:rPr>
            <w:rStyle w:val="Hyperlink"/>
            <w:noProof/>
            <w:webHidden/>
          </w:rPr>
          <w:tab/>
        </w:r>
        <w:r w:rsidR="00846BF4">
          <w:rPr>
            <w:rStyle w:val="Hyperlink"/>
            <w:noProof/>
            <w:webHidden/>
          </w:rPr>
          <w:fldChar w:fldCharType="begin"/>
        </w:r>
        <w:r w:rsidR="00846BF4">
          <w:rPr>
            <w:rStyle w:val="Hyperlink"/>
            <w:noProof/>
            <w:webHidden/>
          </w:rPr>
          <w:instrText xml:space="preserve"> PAGEREF _Toc95297885 \h </w:instrText>
        </w:r>
        <w:r w:rsidR="00846BF4">
          <w:rPr>
            <w:rStyle w:val="Hyperlink"/>
            <w:noProof/>
            <w:webHidden/>
          </w:rPr>
        </w:r>
        <w:r w:rsidR="00846BF4">
          <w:rPr>
            <w:rStyle w:val="Hyperlink"/>
            <w:noProof/>
            <w:webHidden/>
          </w:rPr>
          <w:fldChar w:fldCharType="separate"/>
        </w:r>
        <w:r w:rsidR="00846BF4">
          <w:rPr>
            <w:rStyle w:val="Hyperlink"/>
            <w:noProof/>
            <w:webHidden/>
          </w:rPr>
          <w:t>3</w:t>
        </w:r>
        <w:r w:rsidR="00846BF4">
          <w:rPr>
            <w:rStyle w:val="Hyperlink"/>
            <w:noProof/>
            <w:webHidden/>
          </w:rPr>
          <w:fldChar w:fldCharType="end"/>
        </w:r>
      </w:hyperlink>
    </w:p>
    <w:p w14:paraId="0E31ABD8" w14:textId="77777777" w:rsidR="00846BF4" w:rsidRDefault="00000000" w:rsidP="00A80C92">
      <w:pPr>
        <w:pStyle w:val="TOC1"/>
        <w:rPr>
          <w:noProof/>
        </w:rPr>
      </w:pPr>
      <w:hyperlink r:id="rId9" w:anchor="_Toc95297886" w:history="1">
        <w:r w:rsidR="00846BF4">
          <w:rPr>
            <w:rStyle w:val="Hyperlink"/>
            <w:noProof/>
          </w:rPr>
          <w:t>2.</w:t>
        </w:r>
        <w:r w:rsidR="00846BF4">
          <w:rPr>
            <w:rStyle w:val="Hyperlink"/>
            <w:noProof/>
          </w:rPr>
          <w:tab/>
          <w:t>Analiza problemei, modelare, scenarii, cazuri de utilizare</w:t>
        </w:r>
        <w:r w:rsidR="00846BF4">
          <w:rPr>
            <w:rStyle w:val="Hyperlink"/>
            <w:noProof/>
            <w:webHidden/>
          </w:rPr>
          <w:tab/>
        </w:r>
        <w:r w:rsidR="00846BF4">
          <w:rPr>
            <w:rStyle w:val="Hyperlink"/>
            <w:noProof/>
            <w:webHidden/>
          </w:rPr>
          <w:fldChar w:fldCharType="begin"/>
        </w:r>
        <w:r w:rsidR="00846BF4">
          <w:rPr>
            <w:rStyle w:val="Hyperlink"/>
            <w:noProof/>
            <w:webHidden/>
          </w:rPr>
          <w:instrText xml:space="preserve"> PAGEREF _Toc95297886 \h </w:instrText>
        </w:r>
        <w:r w:rsidR="00846BF4">
          <w:rPr>
            <w:rStyle w:val="Hyperlink"/>
            <w:noProof/>
            <w:webHidden/>
          </w:rPr>
        </w:r>
        <w:r w:rsidR="00846BF4">
          <w:rPr>
            <w:rStyle w:val="Hyperlink"/>
            <w:noProof/>
            <w:webHidden/>
          </w:rPr>
          <w:fldChar w:fldCharType="separate"/>
        </w:r>
        <w:r w:rsidR="00846BF4">
          <w:rPr>
            <w:rStyle w:val="Hyperlink"/>
            <w:noProof/>
            <w:webHidden/>
          </w:rPr>
          <w:t>3</w:t>
        </w:r>
        <w:r w:rsidR="00846BF4">
          <w:rPr>
            <w:rStyle w:val="Hyperlink"/>
            <w:noProof/>
            <w:webHidden/>
          </w:rPr>
          <w:fldChar w:fldCharType="end"/>
        </w:r>
      </w:hyperlink>
    </w:p>
    <w:p w14:paraId="229A30B9" w14:textId="02F46866" w:rsidR="00846BF4" w:rsidRDefault="00000000" w:rsidP="00A80C92">
      <w:pPr>
        <w:pStyle w:val="TOC1"/>
        <w:rPr>
          <w:rStyle w:val="Hyperlink"/>
          <w:noProof/>
        </w:rPr>
      </w:pPr>
      <w:hyperlink r:id="rId10" w:anchor="_Toc95297887" w:history="1">
        <w:r w:rsidR="00846BF4">
          <w:rPr>
            <w:rStyle w:val="Hyperlink"/>
            <w:noProof/>
          </w:rPr>
          <w:t>3.</w:t>
        </w:r>
        <w:r w:rsidR="00846BF4">
          <w:rPr>
            <w:rStyle w:val="Hyperlink"/>
            <w:noProof/>
          </w:rPr>
          <w:tab/>
          <w:t>Proiectare</w:t>
        </w:r>
        <w:r w:rsidR="00846BF4">
          <w:rPr>
            <w:rStyle w:val="Hyperlink"/>
            <w:noProof/>
            <w:webHidden/>
          </w:rPr>
          <w:tab/>
        </w:r>
        <w:r w:rsidR="00846BF4">
          <w:rPr>
            <w:rStyle w:val="Hyperlink"/>
            <w:noProof/>
            <w:webHidden/>
          </w:rPr>
          <w:fldChar w:fldCharType="begin"/>
        </w:r>
        <w:r w:rsidR="00846BF4">
          <w:rPr>
            <w:rStyle w:val="Hyperlink"/>
            <w:noProof/>
            <w:webHidden/>
          </w:rPr>
          <w:instrText xml:space="preserve"> PAGEREF _Toc95297887 \h </w:instrText>
        </w:r>
        <w:r w:rsidR="00846BF4">
          <w:rPr>
            <w:rStyle w:val="Hyperlink"/>
            <w:noProof/>
            <w:webHidden/>
          </w:rPr>
        </w:r>
        <w:r w:rsidR="00846BF4">
          <w:rPr>
            <w:rStyle w:val="Hyperlink"/>
            <w:noProof/>
            <w:webHidden/>
          </w:rPr>
          <w:fldChar w:fldCharType="separate"/>
        </w:r>
        <w:r w:rsidR="00846BF4">
          <w:rPr>
            <w:rStyle w:val="Hyperlink"/>
            <w:noProof/>
            <w:webHidden/>
          </w:rPr>
          <w:t>3</w:t>
        </w:r>
        <w:r w:rsidR="00846BF4">
          <w:rPr>
            <w:rStyle w:val="Hyperlink"/>
            <w:noProof/>
            <w:webHidden/>
          </w:rPr>
          <w:fldChar w:fldCharType="end"/>
        </w:r>
      </w:hyperlink>
    </w:p>
    <w:p w14:paraId="7555BFA8" w14:textId="635E5DB2" w:rsidR="00A80C92" w:rsidRPr="00A80C92" w:rsidRDefault="00A80C92" w:rsidP="00A80C92">
      <w:pPr>
        <w:rPr>
          <w:rFonts w:ascii="Times New Roman" w:hAnsi="Times New Roman"/>
          <w:sz w:val="20"/>
          <w:szCs w:val="20"/>
        </w:rPr>
      </w:pPr>
      <w:r w:rsidRPr="00A80C92">
        <w:rPr>
          <w:rFonts w:ascii="Times New Roman" w:hAnsi="Times New Roman"/>
          <w:sz w:val="20"/>
          <w:szCs w:val="20"/>
        </w:rPr>
        <w:t xml:space="preserve">4.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A80C92">
        <w:rPr>
          <w:rFonts w:ascii="Times New Roman" w:hAnsi="Times New Roman"/>
          <w:sz w:val="20"/>
          <w:szCs w:val="20"/>
        </w:rPr>
        <w:t xml:space="preserve"> Implementare…………………</w:t>
      </w:r>
      <w:r>
        <w:rPr>
          <w:rFonts w:ascii="Times New Roman" w:hAnsi="Times New Roman"/>
          <w:sz w:val="20"/>
          <w:szCs w:val="20"/>
        </w:rPr>
        <w:t>...</w:t>
      </w:r>
      <w:r w:rsidRPr="00A80C92">
        <w:rPr>
          <w:rFonts w:ascii="Times New Roman" w:hAnsi="Times New Roman"/>
          <w:sz w:val="20"/>
          <w:szCs w:val="20"/>
        </w:rPr>
        <w:t>……………………………………………………………………………..4</w:t>
      </w:r>
    </w:p>
    <w:p w14:paraId="540E5A34" w14:textId="78744D0F" w:rsidR="00A80C92" w:rsidRPr="00A80C92" w:rsidRDefault="00A80C92" w:rsidP="00A80C92">
      <w:pPr>
        <w:pStyle w:val="TOC1"/>
        <w:rPr>
          <w:noProof/>
          <w:color w:val="0000FF"/>
          <w:u w:val="single"/>
        </w:rPr>
      </w:pPr>
      <w:r>
        <w:rPr>
          <w:noProof/>
        </w:rPr>
        <w:t>5.     Rezultate………………………………………………………………………………………………………5</w:t>
      </w:r>
    </w:p>
    <w:p w14:paraId="1EFE4FB9" w14:textId="63B740C5" w:rsidR="00846BF4" w:rsidRPr="00A80C92" w:rsidRDefault="00A80C92" w:rsidP="00A80C92">
      <w:pPr>
        <w:pStyle w:val="TOC1"/>
        <w:rPr>
          <w:noProof/>
          <w:sz w:val="18"/>
          <w:szCs w:val="18"/>
        </w:rPr>
      </w:pPr>
      <w:r w:rsidRPr="00A80C92">
        <w:t xml:space="preserve">6.    </w:t>
      </w:r>
      <w:r>
        <w:t xml:space="preserve"> Concluzii……………………………………………………………………………………………………...5</w:t>
      </w:r>
    </w:p>
    <w:p w14:paraId="7F563452" w14:textId="1EAF34A6" w:rsidR="00846BF4" w:rsidRPr="00A80C92" w:rsidRDefault="00A80C92" w:rsidP="00846BF4">
      <w:pPr>
        <w:rPr>
          <w:rFonts w:ascii="Times New Roman" w:hAnsi="Times New Roman"/>
          <w:sz w:val="20"/>
          <w:szCs w:val="20"/>
        </w:rPr>
      </w:pPr>
      <w:r w:rsidRPr="00A80C92">
        <w:rPr>
          <w:rFonts w:ascii="Times New Roman" w:hAnsi="Times New Roman"/>
          <w:noProof/>
          <w:sz w:val="20"/>
          <w:szCs w:val="20"/>
        </w:rPr>
        <w:t>7.</w:t>
      </w:r>
      <w:r w:rsidR="00846BF4" w:rsidRPr="00A80C92">
        <w:rPr>
          <w:rFonts w:ascii="Times New Roman" w:hAnsi="Times New Roman"/>
          <w:noProof/>
          <w:sz w:val="20"/>
          <w:szCs w:val="20"/>
        </w:rPr>
        <w:fldChar w:fldCharType="end"/>
      </w:r>
      <w:r>
        <w:rPr>
          <w:rFonts w:ascii="Times New Roman" w:hAnsi="Times New Roman"/>
          <w:noProof/>
          <w:sz w:val="20"/>
          <w:szCs w:val="20"/>
        </w:rPr>
        <w:t xml:space="preserve">     Bibliografie………………………………………………………………………………………………...…5</w:t>
      </w:r>
    </w:p>
    <w:p w14:paraId="29222F6B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F81D8A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360CAF7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357593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905A97C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943B71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5D4AECB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B42AB16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7AA693F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F94724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CF0BFD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2AFCA83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9CD6121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1713F61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3D4DF0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487C96A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EACB51F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2AD5D65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FE4E4B2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B268E5B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12FFF1D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95AF55F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183FE5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FC09490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5A102D0E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399D6819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66AF6424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71A1A9D8" w14:textId="77777777" w:rsidR="00846BF4" w:rsidRDefault="00846BF4" w:rsidP="00846BF4">
      <w:pPr>
        <w:spacing w:after="0" w:line="240" w:lineRule="auto"/>
        <w:rPr>
          <w:rFonts w:ascii="Times New Roman" w:hAnsi="Times New Roman"/>
          <w:sz w:val="24"/>
        </w:rPr>
      </w:pPr>
    </w:p>
    <w:p w14:paraId="05D4882D" w14:textId="77777777" w:rsidR="00A80C92" w:rsidRDefault="00A80C92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46F054D8" w14:textId="77777777" w:rsidR="00A80C92" w:rsidRDefault="00A80C92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1248EC3B" w14:textId="4578D0D5" w:rsidR="00CC2E7D" w:rsidRDefault="00846BF4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lastRenderedPageBreak/>
        <w:t>1.Obiectivul</w:t>
      </w:r>
      <w:r w:rsidR="00AA2A24" w:rsidRPr="00F72E1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AA2A24" w:rsidRPr="00F72E15">
        <w:rPr>
          <w:rFonts w:ascii="Times New Roman" w:hAnsi="Times New Roman"/>
          <w:b/>
          <w:bCs/>
          <w:sz w:val="28"/>
          <w:szCs w:val="28"/>
        </w:rPr>
        <w:t>temei</w:t>
      </w:r>
      <w:proofErr w:type="spellEnd"/>
    </w:p>
    <w:p w14:paraId="6F370E12" w14:textId="1B23DEC8" w:rsidR="0020007C" w:rsidRDefault="0020007C" w:rsidP="0020007C">
      <w:pPr>
        <w:spacing w:after="0"/>
        <w:ind w:firstLine="708"/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L</w:t>
      </w:r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uăm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în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considerare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o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aplicație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de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gestionare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a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comenzilor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pentru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procesarea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comenzilor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de la un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depozit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Bazele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de date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relaționale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ar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trebui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utilizate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pentru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a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stoca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produsele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clienții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și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comenzile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Aplicația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ar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trebui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să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fie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proiectată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conform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modelului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de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arhitectură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stratificată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și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ar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trebui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să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utilizeze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(minim)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următoarele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clase</w:t>
      </w:r>
      <w:proofErr w:type="spellEnd"/>
      <w:r w:rsidRPr="0020007C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:</w:t>
      </w:r>
    </w:p>
    <w:p w14:paraId="3009DBD4" w14:textId="77777777" w:rsidR="0020007C" w:rsidRDefault="0020007C" w:rsidP="0020007C">
      <w:pPr>
        <w:spacing w:after="0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20007C">
        <w:rPr>
          <w:rFonts w:ascii="Times New Roman" w:hAnsi="Times New Roman"/>
          <w:color w:val="000000" w:themeColor="text1"/>
          <w:sz w:val="24"/>
          <w:szCs w:val="24"/>
        </w:rPr>
        <w:t xml:space="preserve">• Model classes - represent the data models of the application </w:t>
      </w:r>
    </w:p>
    <w:p w14:paraId="7A4C1E5F" w14:textId="77777777" w:rsidR="0020007C" w:rsidRDefault="0020007C" w:rsidP="0020007C">
      <w:pPr>
        <w:spacing w:after="0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20007C">
        <w:rPr>
          <w:rFonts w:ascii="Times New Roman" w:hAnsi="Times New Roman"/>
          <w:color w:val="000000" w:themeColor="text1"/>
          <w:sz w:val="24"/>
          <w:szCs w:val="24"/>
        </w:rPr>
        <w:t xml:space="preserve">• Business Logic classes - contain the application logic </w:t>
      </w:r>
    </w:p>
    <w:p w14:paraId="151E836D" w14:textId="77777777" w:rsidR="0020007C" w:rsidRDefault="0020007C" w:rsidP="0020007C">
      <w:pPr>
        <w:spacing w:after="0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 w:rsidRPr="0020007C">
        <w:rPr>
          <w:rFonts w:ascii="Times New Roman" w:hAnsi="Times New Roman"/>
          <w:color w:val="000000" w:themeColor="text1"/>
          <w:sz w:val="24"/>
          <w:szCs w:val="24"/>
        </w:rPr>
        <w:t xml:space="preserve">• Presentation classes – GUI related classes </w:t>
      </w:r>
    </w:p>
    <w:p w14:paraId="14E70508" w14:textId="553609B0" w:rsidR="0020007C" w:rsidRPr="0020007C" w:rsidRDefault="0020007C" w:rsidP="0020007C">
      <w:pPr>
        <w:spacing w:after="0"/>
        <w:ind w:firstLine="708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20007C">
        <w:rPr>
          <w:rFonts w:ascii="Times New Roman" w:hAnsi="Times New Roman"/>
          <w:color w:val="000000" w:themeColor="text1"/>
          <w:sz w:val="24"/>
          <w:szCs w:val="24"/>
        </w:rPr>
        <w:t>• Data access classes - classes that contain the access to the database"</w:t>
      </w:r>
    </w:p>
    <w:p w14:paraId="5BCFAD2D" w14:textId="036E8D3A" w:rsidR="000B2A8D" w:rsidRDefault="000B2A8D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0B2A8D">
        <w:rPr>
          <w:rFonts w:ascii="Times New Roman" w:hAnsi="Times New Roman"/>
          <w:b/>
          <w:bCs/>
          <w:sz w:val="28"/>
          <w:szCs w:val="28"/>
        </w:rPr>
        <w:t xml:space="preserve">2.Analiza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problemei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modelare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scenarii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cazuri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 de </w:t>
      </w:r>
      <w:proofErr w:type="spellStart"/>
      <w:r w:rsidRPr="000B2A8D">
        <w:rPr>
          <w:rFonts w:ascii="Times New Roman" w:hAnsi="Times New Roman"/>
          <w:b/>
          <w:bCs/>
          <w:sz w:val="28"/>
          <w:szCs w:val="28"/>
        </w:rPr>
        <w:t>utilizare</w:t>
      </w:r>
      <w:proofErr w:type="spellEnd"/>
      <w:r w:rsidRPr="000B2A8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19F4DACC" w14:textId="722E985F" w:rsidR="00C5148B" w:rsidRDefault="000B2A8D" w:rsidP="005B01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="005B01B0">
        <w:rPr>
          <w:rFonts w:ascii="Times New Roman" w:hAnsi="Times New Roman"/>
          <w:sz w:val="24"/>
          <w:szCs w:val="24"/>
        </w:rPr>
        <w:t>Pentru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functionarea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01B0">
        <w:rPr>
          <w:rFonts w:ascii="Times New Roman" w:hAnsi="Times New Roman"/>
          <w:sz w:val="24"/>
          <w:szCs w:val="24"/>
        </w:rPr>
        <w:t>corecta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5B01B0">
        <w:rPr>
          <w:rFonts w:ascii="Times New Roman" w:hAnsi="Times New Roman"/>
          <w:sz w:val="24"/>
          <w:szCs w:val="24"/>
        </w:rPr>
        <w:t>problemei</w:t>
      </w:r>
      <w:proofErr w:type="spellEnd"/>
      <w:r w:rsidR="005B01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07C">
        <w:rPr>
          <w:rFonts w:ascii="Times New Roman" w:hAnsi="Times New Roman"/>
          <w:sz w:val="24"/>
          <w:szCs w:val="24"/>
        </w:rPr>
        <w:t>vom</w:t>
      </w:r>
      <w:proofErr w:type="spellEnd"/>
      <w:r w:rsidR="002000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07C">
        <w:rPr>
          <w:rFonts w:ascii="Times New Roman" w:hAnsi="Times New Roman"/>
          <w:sz w:val="24"/>
          <w:szCs w:val="24"/>
        </w:rPr>
        <w:t>folosi</w:t>
      </w:r>
      <w:proofErr w:type="spellEnd"/>
      <w:r w:rsidR="002000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07C">
        <w:rPr>
          <w:rFonts w:ascii="Times New Roman" w:hAnsi="Times New Roman"/>
          <w:sz w:val="24"/>
          <w:szCs w:val="24"/>
        </w:rPr>
        <w:t>modelul</w:t>
      </w:r>
      <w:proofErr w:type="spellEnd"/>
      <w:r w:rsidR="0020007C">
        <w:rPr>
          <w:rFonts w:ascii="Times New Roman" w:hAnsi="Times New Roman"/>
          <w:sz w:val="24"/>
          <w:szCs w:val="24"/>
        </w:rPr>
        <w:t xml:space="preserve"> pus in </w:t>
      </w:r>
      <w:proofErr w:type="spellStart"/>
      <w:r w:rsidR="0020007C">
        <w:rPr>
          <w:rFonts w:ascii="Times New Roman" w:hAnsi="Times New Roman"/>
          <w:sz w:val="24"/>
          <w:szCs w:val="24"/>
        </w:rPr>
        <w:t>prezentarea</w:t>
      </w:r>
      <w:proofErr w:type="spellEnd"/>
      <w:r w:rsidR="002000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07C">
        <w:rPr>
          <w:rFonts w:ascii="Times New Roman" w:hAnsi="Times New Roman"/>
          <w:sz w:val="24"/>
          <w:szCs w:val="24"/>
        </w:rPr>
        <w:t>problemei</w:t>
      </w:r>
      <w:proofErr w:type="spellEnd"/>
      <w:r w:rsidR="002000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07C">
        <w:rPr>
          <w:rFonts w:ascii="Times New Roman" w:hAnsi="Times New Roman"/>
          <w:sz w:val="24"/>
          <w:szCs w:val="24"/>
        </w:rPr>
        <w:t>si</w:t>
      </w:r>
      <w:proofErr w:type="spellEnd"/>
      <w:r w:rsidR="002000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07C">
        <w:rPr>
          <w:rFonts w:ascii="Times New Roman" w:hAnsi="Times New Roman"/>
          <w:sz w:val="24"/>
          <w:szCs w:val="24"/>
        </w:rPr>
        <w:t>vom</w:t>
      </w:r>
      <w:proofErr w:type="spellEnd"/>
      <w:r w:rsidR="0020007C">
        <w:rPr>
          <w:rFonts w:ascii="Times New Roman" w:hAnsi="Times New Roman"/>
          <w:sz w:val="24"/>
          <w:szCs w:val="24"/>
        </w:rPr>
        <w:t xml:space="preserve"> face </w:t>
      </w:r>
      <w:proofErr w:type="spellStart"/>
      <w:r w:rsidR="0020007C">
        <w:rPr>
          <w:rFonts w:ascii="Times New Roman" w:hAnsi="Times New Roman"/>
          <w:sz w:val="24"/>
          <w:szCs w:val="24"/>
        </w:rPr>
        <w:t>unele</w:t>
      </w:r>
      <w:proofErr w:type="spellEnd"/>
      <w:r w:rsidR="002000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07C">
        <w:rPr>
          <w:rFonts w:ascii="Times New Roman" w:hAnsi="Times New Roman"/>
          <w:sz w:val="24"/>
          <w:szCs w:val="24"/>
        </w:rPr>
        <w:t>modificari</w:t>
      </w:r>
      <w:proofErr w:type="spellEnd"/>
      <w:r w:rsidR="0020007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0007C">
        <w:rPr>
          <w:rFonts w:ascii="Times New Roman" w:hAnsi="Times New Roman"/>
          <w:sz w:val="24"/>
          <w:szCs w:val="24"/>
        </w:rPr>
        <w:t>ulterioare</w:t>
      </w:r>
      <w:proofErr w:type="spellEnd"/>
    </w:p>
    <w:p w14:paraId="320E29E2" w14:textId="77777777" w:rsidR="00C5148B" w:rsidRDefault="00C5148B" w:rsidP="000B2A8D">
      <w:pPr>
        <w:spacing w:after="0"/>
        <w:rPr>
          <w:rFonts w:ascii="Times New Roman" w:hAnsi="Times New Roman"/>
          <w:sz w:val="24"/>
          <w:szCs w:val="24"/>
        </w:rPr>
      </w:pPr>
    </w:p>
    <w:p w14:paraId="6721E422" w14:textId="2345CAB5" w:rsidR="000B2A8D" w:rsidRDefault="000B2A8D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3E5E2D46" w14:textId="18B6169F" w:rsidR="00C5148B" w:rsidRDefault="00C5148B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C5148B">
        <w:rPr>
          <w:rFonts w:ascii="Times New Roman" w:hAnsi="Times New Roman"/>
          <w:b/>
          <w:bCs/>
          <w:sz w:val="28"/>
          <w:szCs w:val="28"/>
        </w:rPr>
        <w:t>3.Proiectare</w:t>
      </w:r>
    </w:p>
    <w:p w14:paraId="4D81AEF1" w14:textId="78BC2C18" w:rsidR="00A80C92" w:rsidRDefault="00C5148B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C5148B">
        <w:rPr>
          <w:rFonts w:ascii="Times New Roman" w:hAnsi="Times New Roman"/>
          <w:sz w:val="24"/>
          <w:szCs w:val="24"/>
        </w:rPr>
        <w:t>Tema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creeata</w:t>
      </w:r>
      <w:proofErr w:type="spellEnd"/>
      <w:r>
        <w:rPr>
          <w:rFonts w:ascii="Times New Roman" w:hAnsi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sz w:val="24"/>
          <w:szCs w:val="24"/>
        </w:rPr>
        <w:t>stil</w:t>
      </w:r>
      <w:proofErr w:type="spellEnd"/>
      <w:r>
        <w:rPr>
          <w:rFonts w:ascii="Times New Roman" w:hAnsi="Times New Roman"/>
          <w:sz w:val="24"/>
          <w:szCs w:val="24"/>
        </w:rPr>
        <w:t xml:space="preserve"> OOP, </w:t>
      </w:r>
      <w:proofErr w:type="spellStart"/>
      <w:r>
        <w:rPr>
          <w:rFonts w:ascii="Times New Roman" w:hAnsi="Times New Roman"/>
          <w:sz w:val="24"/>
          <w:szCs w:val="24"/>
        </w:rPr>
        <w:t>variabilele</w:t>
      </w:r>
      <w:proofErr w:type="spellEnd"/>
      <w:r>
        <w:rPr>
          <w:rFonts w:ascii="Times New Roman" w:hAnsi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sz w:val="24"/>
          <w:szCs w:val="24"/>
        </w:rPr>
        <w:t>toate</w:t>
      </w:r>
      <w:proofErr w:type="spellEnd"/>
      <w:r>
        <w:rPr>
          <w:rFonts w:ascii="Times New Roman" w:hAnsi="Times New Roman"/>
          <w:sz w:val="24"/>
          <w:szCs w:val="24"/>
        </w:rPr>
        <w:t xml:space="preserve"> private </w:t>
      </w:r>
      <w:proofErr w:type="spellStart"/>
      <w:r>
        <w:rPr>
          <w:rFonts w:ascii="Times New Roman" w:hAnsi="Times New Roman"/>
          <w:sz w:val="24"/>
          <w:szCs w:val="24"/>
        </w:rPr>
        <w:t>putand</w:t>
      </w:r>
      <w:proofErr w:type="spellEnd"/>
      <w:r>
        <w:rPr>
          <w:rFonts w:ascii="Times New Roman" w:hAnsi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/>
          <w:sz w:val="24"/>
          <w:szCs w:val="24"/>
        </w:rPr>
        <w:t>accesate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doar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de get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set.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sz w:val="24"/>
          <w:szCs w:val="24"/>
        </w:rPr>
        <w:t>vizualizare</w:t>
      </w:r>
      <w:proofErr w:type="spellEnd"/>
      <w:r>
        <w:rPr>
          <w:rFonts w:ascii="Times New Roman" w:hAnsi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buna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 sunt in </w:t>
      </w:r>
      <w:proofErr w:type="spellStart"/>
      <w:r>
        <w:rPr>
          <w:rFonts w:ascii="Times New Roman" w:hAnsi="Times New Roman"/>
          <w:sz w:val="24"/>
          <w:szCs w:val="24"/>
        </w:rPr>
        <w:t>pachete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diferite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avand</w:t>
      </w:r>
      <w:proofErr w:type="spellEnd"/>
      <w:r>
        <w:rPr>
          <w:rFonts w:ascii="Times New Roman" w:hAnsi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</w:rPr>
        <w:t>nume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corespunzator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ajuta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utilizatorul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gaseasca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portiuni</w:t>
      </w:r>
      <w:proofErr w:type="spellEnd"/>
      <w:r>
        <w:rPr>
          <w:rFonts w:ascii="Times New Roman" w:hAnsi="Times New Roman"/>
          <w:sz w:val="24"/>
          <w:szCs w:val="24"/>
        </w:rPr>
        <w:t xml:space="preserve"> de cod </w:t>
      </w:r>
      <w:proofErr w:type="spellStart"/>
      <w:r>
        <w:rPr>
          <w:rFonts w:ascii="Times New Roman" w:hAnsi="Times New Roman"/>
          <w:sz w:val="24"/>
          <w:szCs w:val="24"/>
        </w:rPr>
        <w:t>dorite</w:t>
      </w:r>
      <w:proofErr w:type="spellEnd"/>
      <w:r>
        <w:rPr>
          <w:rFonts w:ascii="Times New Roman" w:hAnsi="Times New Roman"/>
          <w:sz w:val="24"/>
          <w:szCs w:val="24"/>
        </w:rPr>
        <w:t xml:space="preserve"> cat </w:t>
      </w:r>
      <w:proofErr w:type="spellStart"/>
      <w:r>
        <w:rPr>
          <w:rFonts w:ascii="Times New Roman" w:hAnsi="Times New Roman"/>
          <w:sz w:val="24"/>
          <w:szCs w:val="24"/>
        </w:rPr>
        <w:t>mai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usor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D218C9E" w14:textId="38867DD1" w:rsidR="00A80C92" w:rsidRPr="00C5148B" w:rsidRDefault="0020007C" w:rsidP="000B2A8D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478F248" wp14:editId="6768BF79">
            <wp:extent cx="5760720" cy="3208020"/>
            <wp:effectExtent l="0" t="0" r="0" b="0"/>
            <wp:docPr id="203065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E39DC" w14:textId="77777777" w:rsidR="000B2A8D" w:rsidRDefault="000B2A8D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7E5FAE69" w14:textId="77777777" w:rsidR="005B01B0" w:rsidRDefault="005B01B0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14:paraId="1CEBC08F" w14:textId="667A56C5" w:rsidR="000B2A8D" w:rsidRDefault="000E516F" w:rsidP="000B2A8D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t>4.Implementare</w:t>
      </w:r>
    </w:p>
    <w:p w14:paraId="175AE633" w14:textId="5E727878" w:rsidR="00F72E15" w:rsidRPr="00A24B40" w:rsidRDefault="0020007C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Clasa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Client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din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pachetul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Model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reprezintă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un client cu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informațiile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personale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asociate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.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Aceasta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conține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următoarele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atribute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private: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id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(de tip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long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),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name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(de tip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String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),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address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(de tip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String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)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number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(de tip </w:t>
      </w:r>
      <w:r w:rsidRPr="00A24B40">
        <w:rPr>
          <w:rStyle w:val="HTMLCode"/>
          <w:rFonts w:ascii="Times New Roman" w:eastAsia="Calibri" w:hAnsi="Times New Roman" w:cs="Times New Roman"/>
          <w:color w:val="000000" w:themeColor="text1"/>
          <w:sz w:val="24"/>
          <w:szCs w:val="24"/>
          <w:bdr w:val="single" w:sz="2" w:space="0" w:color="D9D9E3" w:frame="1"/>
          <w:shd w:val="clear" w:color="auto" w:fill="F7F7F8"/>
        </w:rPr>
        <w:t>String</w:t>
      </w:r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), care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stochează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ID-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numele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adresa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numărul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de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telefon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 xml:space="preserve"> al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clientului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  <w:t>.</w:t>
      </w:r>
    </w:p>
    <w:p w14:paraId="714F290B" w14:textId="77777777" w:rsidR="0020007C" w:rsidRPr="00A24B40" w:rsidRDefault="0020007C" w:rsidP="00A24B40">
      <w:pPr>
        <w:spacing w:line="240" w:lineRule="auto"/>
        <w:ind w:firstLine="708"/>
        <w:rPr>
          <w:rFonts w:ascii="Times New Roman" w:hAnsi="Times New Roman"/>
          <w:sz w:val="24"/>
          <w:szCs w:val="24"/>
        </w:rPr>
      </w:pPr>
      <w:proofErr w:type="spellStart"/>
      <w:r w:rsidRPr="00A24B40">
        <w:rPr>
          <w:rFonts w:ascii="Times New Roman" w:hAnsi="Times New Roman"/>
          <w:sz w:val="24"/>
          <w:szCs w:val="24"/>
        </w:rPr>
        <w:t>Clasa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Orders din </w:t>
      </w:r>
      <w:proofErr w:type="spellStart"/>
      <w:r w:rsidRPr="00A24B40">
        <w:rPr>
          <w:rFonts w:ascii="Times New Roman" w:hAnsi="Times New Roman"/>
          <w:sz w:val="24"/>
          <w:szCs w:val="24"/>
        </w:rPr>
        <w:t>pachetul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Pr="00A24B40">
        <w:rPr>
          <w:rFonts w:ascii="Times New Roman" w:hAnsi="Times New Roman"/>
          <w:sz w:val="24"/>
          <w:szCs w:val="24"/>
        </w:rPr>
        <w:t>reprezintă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A24B40">
        <w:rPr>
          <w:rFonts w:ascii="Times New Roman" w:hAnsi="Times New Roman"/>
          <w:sz w:val="24"/>
          <w:szCs w:val="24"/>
        </w:rPr>
        <w:t>comandă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cu </w:t>
      </w:r>
      <w:proofErr w:type="spellStart"/>
      <w:r w:rsidRPr="00A24B40">
        <w:rPr>
          <w:rFonts w:ascii="Times New Roman" w:hAnsi="Times New Roman"/>
          <w:sz w:val="24"/>
          <w:szCs w:val="24"/>
        </w:rPr>
        <w:t>detaliile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sale.</w:t>
      </w:r>
    </w:p>
    <w:p w14:paraId="04E6794B" w14:textId="77777777" w:rsidR="0020007C" w:rsidRPr="00A24B40" w:rsidRDefault="0020007C" w:rsidP="00A24B40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A24B40">
        <w:rPr>
          <w:rFonts w:ascii="Times New Roman" w:hAnsi="Times New Roman"/>
          <w:sz w:val="24"/>
          <w:szCs w:val="24"/>
        </w:rPr>
        <w:lastRenderedPageBreak/>
        <w:t>Această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clasă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conține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următoarele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atribute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private: Id (de tip long), </w:t>
      </w:r>
      <w:proofErr w:type="spellStart"/>
      <w:r w:rsidRPr="00A24B40">
        <w:rPr>
          <w:rFonts w:ascii="Times New Roman" w:hAnsi="Times New Roman"/>
          <w:sz w:val="24"/>
          <w:szCs w:val="24"/>
        </w:rPr>
        <w:t>idClient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(de tip long), </w:t>
      </w:r>
      <w:proofErr w:type="spellStart"/>
      <w:r w:rsidRPr="00A24B40">
        <w:rPr>
          <w:rFonts w:ascii="Times New Roman" w:hAnsi="Times New Roman"/>
          <w:sz w:val="24"/>
          <w:szCs w:val="24"/>
        </w:rPr>
        <w:t>productId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(de tip long) </w:t>
      </w:r>
      <w:proofErr w:type="spellStart"/>
      <w:r w:rsidRPr="00A24B40">
        <w:rPr>
          <w:rFonts w:ascii="Times New Roman" w:hAnsi="Times New Roman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quantity (de tip String). </w:t>
      </w:r>
      <w:proofErr w:type="spellStart"/>
      <w:r w:rsidRPr="00A24B40">
        <w:rPr>
          <w:rFonts w:ascii="Times New Roman" w:hAnsi="Times New Roman"/>
          <w:sz w:val="24"/>
          <w:szCs w:val="24"/>
        </w:rPr>
        <w:t>Acestea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reprezintă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ID-</w:t>
      </w:r>
      <w:proofErr w:type="spellStart"/>
      <w:r w:rsidRPr="00A24B40">
        <w:rPr>
          <w:rFonts w:ascii="Times New Roman" w:hAnsi="Times New Roman"/>
          <w:sz w:val="24"/>
          <w:szCs w:val="24"/>
        </w:rPr>
        <w:t>ul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comenzii</w:t>
      </w:r>
      <w:proofErr w:type="spellEnd"/>
      <w:r w:rsidRPr="00A24B40">
        <w:rPr>
          <w:rFonts w:ascii="Times New Roman" w:hAnsi="Times New Roman"/>
          <w:sz w:val="24"/>
          <w:szCs w:val="24"/>
        </w:rPr>
        <w:t>, ID-</w:t>
      </w:r>
      <w:proofErr w:type="spellStart"/>
      <w:r w:rsidRPr="00A24B40">
        <w:rPr>
          <w:rFonts w:ascii="Times New Roman" w:hAnsi="Times New Roman"/>
          <w:sz w:val="24"/>
          <w:szCs w:val="24"/>
        </w:rPr>
        <w:t>ul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clientului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asociat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comenzii</w:t>
      </w:r>
      <w:proofErr w:type="spellEnd"/>
      <w:r w:rsidRPr="00A24B40">
        <w:rPr>
          <w:rFonts w:ascii="Times New Roman" w:hAnsi="Times New Roman"/>
          <w:sz w:val="24"/>
          <w:szCs w:val="24"/>
        </w:rPr>
        <w:t>, ID-</w:t>
      </w:r>
      <w:proofErr w:type="spellStart"/>
      <w:r w:rsidRPr="00A24B40">
        <w:rPr>
          <w:rFonts w:ascii="Times New Roman" w:hAnsi="Times New Roman"/>
          <w:sz w:val="24"/>
          <w:szCs w:val="24"/>
        </w:rPr>
        <w:t>ul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produsului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asociat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comenzii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cantitatea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produsului</w:t>
      </w:r>
      <w:proofErr w:type="spellEnd"/>
      <w:r w:rsidRP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sz w:val="24"/>
          <w:szCs w:val="24"/>
        </w:rPr>
        <w:t>comandat</w:t>
      </w:r>
      <w:proofErr w:type="spellEnd"/>
      <w:r w:rsidRPr="00A24B40">
        <w:rPr>
          <w:rFonts w:ascii="Times New Roman" w:hAnsi="Times New Roman"/>
          <w:sz w:val="24"/>
          <w:szCs w:val="24"/>
        </w:rPr>
        <w:t>.</w:t>
      </w:r>
    </w:p>
    <w:p w14:paraId="3BB667E0" w14:textId="77777777" w:rsidR="00EB0E5E" w:rsidRPr="00A24B40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Clasa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Product din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pachetul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Model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reprezintă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un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produs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împreună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detaliile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sale.</w:t>
      </w:r>
    </w:p>
    <w:p w14:paraId="5FBBDB88" w14:textId="77777777" w:rsidR="00EB0E5E" w:rsidRPr="00A24B40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Această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clasă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conține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următoarele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atribute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private: id (de tip long), name (de tip String), price (de tip String)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quantity (de tip String).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Acestea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reprezintă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ID-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produsului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numele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produsului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prețul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produsului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cantitatea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disponibilă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acestuia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0E3D1B2E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Clasa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AbstractDAO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&lt;T&gt; din pachetul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DataAccess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reprezintă o clasă abstractă generică utilizată pentru a realiza operații de bază pe obiecte persistente într-o bază de date.</w:t>
      </w:r>
    </w:p>
    <w:p w14:paraId="59486A42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Această clasă folosește reflexia pentru a obține informații despre tipul generic T și să realizeze operații precum inserarea, actualizarea, ștergerea și obținerea obiectelor din baza de date.</w:t>
      </w:r>
    </w:p>
    <w:p w14:paraId="4A2148CF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Clasa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AbstractDAO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&lt;T&gt; are următoarele metode și funcționalități principale:</w:t>
      </w:r>
    </w:p>
    <w:p w14:paraId="79F2F713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Constructorul clasei utilizează reflexia pentru a obține tipul actual al clasei și să îl stocheze în variabila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type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.</w:t>
      </w:r>
    </w:p>
    <w:p w14:paraId="78FD97D9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createSelectQuery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construiește o interogare SQL pentru a obține un obiect din baza de date în funcție de o anumită coloană specificată.</w:t>
      </w:r>
    </w:p>
    <w:p w14:paraId="33B75B17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findById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obține un obiect din baza de date bazat pe ID-ul specificat.</w:t>
      </w:r>
    </w:p>
    <w:p w14:paraId="1C2E538E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createDeleteQuery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construiește o interogare SQL pentru a șterge un obiect din baza de date.</w:t>
      </w:r>
    </w:p>
    <w:p w14:paraId="38482C07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insertIntoReflection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construiește o interogare SQL de inserare utilizând reflexia pentru a obține proprietățile obiectului.</w:t>
      </w:r>
    </w:p>
    <w:p w14:paraId="43CDE049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findAll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obține toate obiectele din baza de date.</w:t>
      </w:r>
    </w:p>
    <w:p w14:paraId="4C221EE5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getTable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returnează un obiect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JTable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cu datele din baza de date.</w:t>
      </w:r>
    </w:p>
    <w:p w14:paraId="540810E1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createObjects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creează obiecte bazate pe rezultatele unei interogări SQL și le adaugă într-o listă.</w:t>
      </w:r>
    </w:p>
    <w:p w14:paraId="547C71D6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Metoda insert inserează un obiect în baza de date.</w:t>
      </w:r>
    </w:p>
    <w:p w14:paraId="45280060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delete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șterge un obiect din baza de date.</w:t>
      </w:r>
    </w:p>
    <w:p w14:paraId="2AA3305A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Metoda update actualizează o coloană specificată a unui obiect în baza de date.</w:t>
      </w:r>
    </w:p>
    <w:p w14:paraId="5182BF7E" w14:textId="77777777" w:rsidR="00EB0E5E" w:rsidRPr="00A24B40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Clasa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AbstractDAO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&lt;T&gt; este o clasă abstractă generată pentru a oferi funcționalități comune de acces la date pentru alte clase DAO specifice fiecărui tip de obiect din aplicație.</w:t>
      </w:r>
    </w:p>
    <w:p w14:paraId="746F95A8" w14:textId="70D3D464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Clas</w:t>
      </w:r>
      <w:r w:rsidRPr="00A24B40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ele</w:t>
      </w: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ClientDAO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ProductDAO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si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OrderDAO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</w:t>
      </w: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din pachetul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DataAccess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extind clasa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AbstractDAO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&lt;Client&gt; și oferă operații specifice de acces la date pentru modelul Client.</w:t>
      </w:r>
    </w:p>
    <w:p w14:paraId="16179566" w14:textId="71794B2E" w:rsidR="00EB0E5E" w:rsidRPr="00A24B40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Constructorul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fiercarei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</w:t>
      </w: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clase inițializează clasa de bază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AbstractDAO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.</w:t>
      </w:r>
    </w:p>
    <w:p w14:paraId="7F3E555B" w14:textId="21868BA7" w:rsidR="00EB0E5E" w:rsidRPr="00A24B40" w:rsidRDefault="00EB0E5E" w:rsidP="00A24B40">
      <w:pPr>
        <w:spacing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Clas</w:t>
      </w:r>
      <w:r w:rsidRPr="00A24B40">
        <w:rPr>
          <w:rFonts w:ascii="Times New Roman" w:hAnsi="Times New Roman"/>
          <w:color w:val="000000" w:themeColor="text1"/>
          <w:sz w:val="24"/>
          <w:szCs w:val="24"/>
        </w:rPr>
        <w:t>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ClientBLL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ProductBLL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OrderBLL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din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pachetul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BusinessLogic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oferă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operații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logică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afaceri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modelul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Clie</w:t>
      </w:r>
      <w:r w:rsidRPr="00A24B40">
        <w:rPr>
          <w:rFonts w:ascii="Times New Roman" w:hAnsi="Times New Roman"/>
          <w:color w:val="000000" w:themeColor="text1"/>
          <w:sz w:val="24"/>
          <w:szCs w:val="24"/>
        </w:rPr>
        <w:t>nt,Product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si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Orders.</w:t>
      </w:r>
    </w:p>
    <w:p w14:paraId="73AD378F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Clasa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ConnectionFactory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din pachetul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Connection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este responsabilă de crearea și gestionarea conexiunii la baza de date.</w:t>
      </w:r>
    </w:p>
    <w:p w14:paraId="57395465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Această clasă conține următoarele metode și funcționalități:</w:t>
      </w:r>
    </w:p>
    <w:p w14:paraId="4D6792D0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Se definește un obiect de tip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Logger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pentru a înregistra mesajele de tip log.</w:t>
      </w:r>
    </w:p>
    <w:p w14:paraId="19781386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Se specifică informațiile necesare pentru conexiunea la baza de date: driverul JDBC, URL-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ul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bazei de date, numele de utilizator și parola.</w:t>
      </w:r>
    </w:p>
    <w:p w14:paraId="2E91CCFA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Se definește un obiect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singleInstance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de tip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ConnectionFactory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pentru a asigura că există o singură instanță a clasei în timpul execuției.</w:t>
      </w:r>
    </w:p>
    <w:p w14:paraId="2A716FBC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Constructorul clasei încarcă driverul JDBC necesar pentru conexiunea la baza de date.</w:t>
      </w:r>
    </w:p>
    <w:p w14:paraId="5CD83BC3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createConnection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este responsabilă de crearea efectivă a conexiunii la baza de date. Aceasta utilizează informațiile de configurare (URL, utilizator, parolă) pentru a stabili conexiunea și returnează obiectul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Connection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.</w:t>
      </w:r>
    </w:p>
    <w:p w14:paraId="6E799814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lastRenderedPageBreak/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getConnection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este utilizată pentru a obține o instanță a conexiunii la baza de date. Aceasta returnează conexiunea creată prin apelul metodei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createConnection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.</w:t>
      </w:r>
    </w:p>
    <w:p w14:paraId="49CC3B37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Metodele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close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(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Connection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connection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),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close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(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Statement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statement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) și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close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(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ResultSet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resultSet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) sunt utilizate pentru închiderea conexiunii, a declarației (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statement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) și a obiectului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ResultSet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, respectiv. Aceste metode verifică mai întâi dacă obiectul respectiv nu este nul și apoi încearcă închiderea acestuia. În cazul în care apare o excepție la închidere, se înregistrează un mesaj de avertizare în jurnalul de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loguri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.</w:t>
      </w:r>
    </w:p>
    <w:p w14:paraId="3B0881E0" w14:textId="77777777" w:rsidR="00EB0E5E" w:rsidRPr="00A24B40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Clasa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ConnectionFactory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oferă o modalitate convenabilă de a obține și a închide conexiunea la baza de date în cadrul aplicației. Aceasta folosește driverul JDBC și informațiile de configurare specificate pentru a crea conexiuni și asigură închiderea corectă a acestora pentru a evita scurgerile de resurse și erori în timpul execuției.</w:t>
      </w:r>
    </w:p>
    <w:p w14:paraId="0FEB6E33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Clasa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Reflexion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din pachetul Start oferă metode de utilitate pentru operații de reflexie.</w:t>
      </w:r>
    </w:p>
    <w:p w14:paraId="55EF5C9D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Această clasă conține următoarele metode și funcționalități:</w:t>
      </w:r>
    </w:p>
    <w:p w14:paraId="5AC0D4D1" w14:textId="77777777" w:rsidR="00EB0E5E" w:rsidRPr="00EB0E5E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retrieveProperties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este utilizată pentru a obține proprietățile și valorile unui obiect. Prin parcurgerea câmpurilor declarate ale obiectului, se obțin valorile acestora și se construiește o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string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care reprezintă proprietățile și valorile obiectului. Câmpurile obiectului sunt accesibile folosind 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getDeclaredFields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(), iar apoi se setează accesibilitatea câmpurilor utilizând 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setAccessible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(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true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). Valorile câmpurilor sunt obținute folosind metoda get(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object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), iar numele și valorile câmpurilor sunt adăugate la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stringul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de câmpuri și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stringul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de valori, respectiv.</w:t>
      </w:r>
    </w:p>
    <w:p w14:paraId="32B13157" w14:textId="77777777" w:rsidR="00EB0E5E" w:rsidRPr="00EB0E5E" w:rsidRDefault="00EB0E5E" w:rsidP="00A24B40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delete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este utilizată pentru a genera o interogare de ștergere pentru un obiect. Prin parcurgerea câmpurilor declarate ale obiectului, se construiește o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string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care reprezintă interogarea de ștergere. Numele tabelei este obținut folosind 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getSimpleName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(), iar condițiile de ștergere sunt adăugate într-un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StringJoiner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pe baza valorilor câmpurilor obiectului. Condițiile sunt create în formatul "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nume_câmp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= 'valoare'", iar numele câmpului și valoarea sunt obținute folosind metoda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getName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() și, respectiv, get(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object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).</w:t>
      </w:r>
    </w:p>
    <w:p w14:paraId="52BEA129" w14:textId="77777777" w:rsidR="00EB0E5E" w:rsidRPr="00A24B40" w:rsidRDefault="00EB0E5E" w:rsidP="00A24B4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</w:pPr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Clasa </w:t>
      </w:r>
      <w:proofErr w:type="spellStart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>Reflexion</w:t>
      </w:r>
      <w:proofErr w:type="spellEnd"/>
      <w:r w:rsidRPr="00EB0E5E">
        <w:rPr>
          <w:rFonts w:ascii="Times New Roman" w:hAnsi="Times New Roman"/>
          <w:color w:val="000000" w:themeColor="text1"/>
          <w:sz w:val="24"/>
          <w:szCs w:val="24"/>
          <w:lang w:val="ro-RO" w:eastAsia="ro-RO"/>
        </w:rPr>
        <w:t xml:space="preserve"> furnizează utilități pentru a obține proprietățile și valorile unui obiect și pentru a genera interogări de ștergere pe baza obiectelor. Aceste metode folosesc reflecția pentru a accesa câmpurile și valorile obiectelor și sunt utile în contextul manipulării și gestionării obiectelor dinamic.</w:t>
      </w:r>
    </w:p>
    <w:p w14:paraId="08686C35" w14:textId="77777777" w:rsidR="00A24B40" w:rsidRPr="00A24B40" w:rsidRDefault="00A24B40" w:rsidP="00A24B40">
      <w:pPr>
        <w:spacing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Clasa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PhoneNumber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din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pachetul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Validators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implementează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interfața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Validator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valida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numerele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telefon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obiectele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de tip Client.</w:t>
      </w:r>
    </w:p>
    <w:p w14:paraId="763C169B" w14:textId="77777777" w:rsidR="00A24B40" w:rsidRPr="00A24B40" w:rsidRDefault="00A24B40" w:rsidP="00A24B40">
      <w:pPr>
        <w:spacing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Acest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cod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reprezintă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interfață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grafică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realizată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în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limbajul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programare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Java,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folosind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biblioteca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Swing.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Interfața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conține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trei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butoane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accesa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tabelele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clienți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produse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comenzi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Fiecare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buton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are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asociată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o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acțiune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care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afișează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tabela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corespunzătoare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7A3C2806" w14:textId="77777777" w:rsidR="00A24B40" w:rsidRPr="00A24B40" w:rsidRDefault="00A24B40" w:rsidP="00A24B40">
      <w:pPr>
        <w:spacing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Metoda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showClientsTable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()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afișează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tabela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clienți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folosind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clasele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ClientDAO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ClientBLL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obține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datele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din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baza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de date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 le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afișa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într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-un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obiect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JTable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Această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metodă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este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apelată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atunci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când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utilizatorul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apasă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butonul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"Clients".</w:t>
      </w:r>
    </w:p>
    <w:p w14:paraId="70D867C9" w14:textId="77777777" w:rsidR="00A24B40" w:rsidRPr="00A24B40" w:rsidRDefault="00A24B40" w:rsidP="00A24B40">
      <w:pPr>
        <w:spacing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Metoda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showProductsTable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()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afișează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tabela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produse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folosind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clasele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ProductDAO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ProductBLL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obține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datele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 le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afișa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într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-un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obiect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JTable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Această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metodă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este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apelată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atunci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când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utilizatorul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apasă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butonul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"Product".</w:t>
      </w:r>
    </w:p>
    <w:p w14:paraId="391282BB" w14:textId="77777777" w:rsidR="00A24B40" w:rsidRPr="00A24B40" w:rsidRDefault="00A24B40" w:rsidP="00A24B40">
      <w:pPr>
        <w:spacing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Metoda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showOrdersTable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()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afișează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tabela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cu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comenzi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folosind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clasele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OrderDAO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OrderBLL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obține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datele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a le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afișa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într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-un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obiect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JTable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Această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metodă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este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apelată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atunci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când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utilizatorul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apasă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butonul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"Orders".</w:t>
      </w:r>
    </w:p>
    <w:p w14:paraId="4082AF63" w14:textId="35B48D86" w:rsidR="00EB0E5E" w:rsidRPr="00A24B40" w:rsidRDefault="00A24B40" w:rsidP="00A24B40">
      <w:pPr>
        <w:spacing w:line="240" w:lineRule="auto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Există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alte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metode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auxiliare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cum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ar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fi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createClientFrame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(),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createProductFrame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()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createOrderFrame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(), care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creează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ferestre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de dialog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pentru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adăugarea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noi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clienți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produse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și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comenzi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A24B40">
        <w:rPr>
          <w:rFonts w:ascii="Times New Roman" w:hAnsi="Times New Roman"/>
          <w:color w:val="000000" w:themeColor="text1"/>
          <w:sz w:val="24"/>
          <w:szCs w:val="24"/>
        </w:rPr>
        <w:t>respectiv</w:t>
      </w:r>
      <w:proofErr w:type="spellEnd"/>
      <w:r w:rsidRPr="00A24B4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EFA1650" w14:textId="77777777" w:rsidR="0020007C" w:rsidRDefault="0020007C" w:rsidP="0020007C">
      <w:pPr>
        <w:spacing w:after="0"/>
        <w:ind w:firstLine="708"/>
        <w:rPr>
          <w:rFonts w:ascii="Times New Roman" w:hAnsi="Times New Roman"/>
          <w:color w:val="000000" w:themeColor="text1"/>
          <w:sz w:val="24"/>
          <w:szCs w:val="24"/>
          <w:shd w:val="clear" w:color="auto" w:fill="F7F7F8"/>
        </w:rPr>
      </w:pPr>
    </w:p>
    <w:p w14:paraId="01D80B41" w14:textId="77777777" w:rsidR="0020007C" w:rsidRPr="0020007C" w:rsidRDefault="0020007C" w:rsidP="00AE4071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750724A0" w14:textId="2E150A22" w:rsidR="000B2A8D" w:rsidRPr="00F72E15" w:rsidRDefault="00F72E15" w:rsidP="00AE4071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t>5.Rezultate</w:t>
      </w:r>
    </w:p>
    <w:p w14:paraId="07918405" w14:textId="2B7F3579" w:rsidR="00B43E56" w:rsidRDefault="00F72E15" w:rsidP="00860A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 w:rsidR="00A24B40">
        <w:rPr>
          <w:rFonts w:ascii="Times New Roman" w:hAnsi="Times New Roman"/>
          <w:sz w:val="24"/>
          <w:szCs w:val="24"/>
        </w:rPr>
        <w:t xml:space="preserve">Se </w:t>
      </w:r>
      <w:proofErr w:type="spellStart"/>
      <w:r w:rsidR="00A24B40">
        <w:rPr>
          <w:rFonts w:ascii="Times New Roman" w:hAnsi="Times New Roman"/>
          <w:sz w:val="24"/>
          <w:szCs w:val="24"/>
        </w:rPr>
        <w:t>vor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adauga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client </w:t>
      </w:r>
      <w:proofErr w:type="spellStart"/>
      <w:r w:rsidR="00A24B40">
        <w:rPr>
          <w:rFonts w:ascii="Times New Roman" w:hAnsi="Times New Roman"/>
          <w:sz w:val="24"/>
          <w:szCs w:val="24"/>
        </w:rPr>
        <w:t>comenzi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sau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produse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care se </w:t>
      </w:r>
      <w:proofErr w:type="spellStart"/>
      <w:r w:rsidR="00A24B40">
        <w:rPr>
          <w:rFonts w:ascii="Times New Roman" w:hAnsi="Times New Roman"/>
          <w:sz w:val="24"/>
          <w:szCs w:val="24"/>
        </w:rPr>
        <w:t>vor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afisa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A24B40">
        <w:rPr>
          <w:rFonts w:ascii="Times New Roman" w:hAnsi="Times New Roman"/>
          <w:sz w:val="24"/>
          <w:szCs w:val="24"/>
        </w:rPr>
        <w:t>timp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real pe </w:t>
      </w:r>
      <w:proofErr w:type="spellStart"/>
      <w:r w:rsidR="00A24B40">
        <w:rPr>
          <w:rFonts w:ascii="Times New Roman" w:hAnsi="Times New Roman"/>
          <w:sz w:val="24"/>
          <w:szCs w:val="24"/>
        </w:rPr>
        <w:t>interfata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. De </w:t>
      </w:r>
      <w:proofErr w:type="spellStart"/>
      <w:r w:rsidR="00A24B40">
        <w:rPr>
          <w:rFonts w:ascii="Times New Roman" w:hAnsi="Times New Roman"/>
          <w:sz w:val="24"/>
          <w:szCs w:val="24"/>
        </w:rPr>
        <w:t>asemenea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se pot </w:t>
      </w:r>
      <w:proofErr w:type="spellStart"/>
      <w:r w:rsidR="00A24B40">
        <w:rPr>
          <w:rFonts w:ascii="Times New Roman" w:hAnsi="Times New Roman"/>
          <w:sz w:val="24"/>
          <w:szCs w:val="24"/>
        </w:rPr>
        <w:t>modifica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datele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introduce de la client </w:t>
      </w:r>
      <w:proofErr w:type="spellStart"/>
      <w:r w:rsidR="00A24B40">
        <w:rPr>
          <w:rFonts w:ascii="Times New Roman" w:hAnsi="Times New Roman"/>
          <w:sz w:val="24"/>
          <w:szCs w:val="24"/>
        </w:rPr>
        <w:t>si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produse</w:t>
      </w:r>
      <w:proofErr w:type="spellEnd"/>
      <w:r w:rsidR="00A24B40">
        <w:rPr>
          <w:rFonts w:ascii="Times New Roman" w:hAnsi="Times New Roman"/>
          <w:sz w:val="24"/>
          <w:szCs w:val="24"/>
        </w:rPr>
        <w:t>.</w:t>
      </w:r>
    </w:p>
    <w:p w14:paraId="73CB1087" w14:textId="77777777" w:rsidR="00B408F3" w:rsidRDefault="00B408F3" w:rsidP="00AE4071">
      <w:pPr>
        <w:spacing w:after="0"/>
        <w:rPr>
          <w:rFonts w:ascii="Times New Roman" w:hAnsi="Times New Roman"/>
          <w:sz w:val="24"/>
          <w:szCs w:val="24"/>
        </w:rPr>
      </w:pPr>
    </w:p>
    <w:p w14:paraId="3C3F7019" w14:textId="777941AE" w:rsidR="00F72E15" w:rsidRDefault="00F72E15" w:rsidP="00AE4071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F72E15">
        <w:rPr>
          <w:rFonts w:ascii="Times New Roman" w:hAnsi="Times New Roman"/>
          <w:b/>
          <w:bCs/>
          <w:sz w:val="28"/>
          <w:szCs w:val="28"/>
        </w:rPr>
        <w:t>6.Concluzii</w:t>
      </w:r>
    </w:p>
    <w:p w14:paraId="01D9B729" w14:textId="01FF5308" w:rsidR="00F72E15" w:rsidRDefault="00F72E15" w:rsidP="00AE4071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Tema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fost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una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destul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complexa</w:t>
      </w:r>
      <w:proofErr w:type="spellEnd"/>
      <w:r w:rsidR="003F354E" w:rsidRP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 w:rsidRPr="003F354E">
        <w:rPr>
          <w:rFonts w:ascii="Times New Roman" w:hAnsi="Times New Roman"/>
          <w:sz w:val="24"/>
          <w:szCs w:val="24"/>
        </w:rPr>
        <w:t>punand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la </w:t>
      </w:r>
      <w:proofErr w:type="spellStart"/>
      <w:r w:rsidR="003F354E">
        <w:rPr>
          <w:rFonts w:ascii="Times New Roman" w:hAnsi="Times New Roman"/>
          <w:sz w:val="24"/>
          <w:szCs w:val="24"/>
        </w:rPr>
        <w:t>testare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cunostintele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de java, de </w:t>
      </w:r>
      <w:proofErr w:type="spellStart"/>
      <w:r w:rsidR="003F354E">
        <w:rPr>
          <w:rFonts w:ascii="Times New Roman" w:hAnsi="Times New Roman"/>
          <w:sz w:val="24"/>
          <w:szCs w:val="24"/>
        </w:rPr>
        <w:t>asemenea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aceasta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tema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se </w:t>
      </w:r>
      <w:proofErr w:type="spellStart"/>
      <w:r w:rsidR="003F354E">
        <w:rPr>
          <w:rFonts w:ascii="Times New Roman" w:hAnsi="Times New Roman"/>
          <w:sz w:val="24"/>
          <w:szCs w:val="24"/>
        </w:rPr>
        <w:t>mai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poate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dezvolta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ulterior </w:t>
      </w:r>
      <w:proofErr w:type="spellStart"/>
      <w:r w:rsidR="003F354E">
        <w:rPr>
          <w:rFonts w:ascii="Times New Roman" w:hAnsi="Times New Roman"/>
          <w:sz w:val="24"/>
          <w:szCs w:val="24"/>
        </w:rPr>
        <w:t>pentru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a o face </w:t>
      </w:r>
      <w:proofErr w:type="spellStart"/>
      <w:r w:rsidR="003F354E">
        <w:rPr>
          <w:rFonts w:ascii="Times New Roman" w:hAnsi="Times New Roman"/>
          <w:sz w:val="24"/>
          <w:szCs w:val="24"/>
        </w:rPr>
        <w:t>mult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mai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354E">
        <w:rPr>
          <w:rFonts w:ascii="Times New Roman" w:hAnsi="Times New Roman"/>
          <w:sz w:val="24"/>
          <w:szCs w:val="24"/>
        </w:rPr>
        <w:t>complexa</w:t>
      </w:r>
      <w:proofErr w:type="spellEnd"/>
      <w:r w:rsidR="003F354E">
        <w:rPr>
          <w:rFonts w:ascii="Times New Roman" w:hAnsi="Times New Roman"/>
          <w:sz w:val="24"/>
          <w:szCs w:val="24"/>
        </w:rPr>
        <w:t xml:space="preserve">, cum </w:t>
      </w:r>
      <w:proofErr w:type="spellStart"/>
      <w:r w:rsidR="00860AF6">
        <w:rPr>
          <w:rFonts w:ascii="Times New Roman" w:hAnsi="Times New Roman"/>
          <w:sz w:val="24"/>
          <w:szCs w:val="24"/>
        </w:rPr>
        <w:t>ar</w:t>
      </w:r>
      <w:proofErr w:type="spellEnd"/>
      <w:r w:rsidR="00860AF6">
        <w:rPr>
          <w:rFonts w:ascii="Times New Roman" w:hAnsi="Times New Roman"/>
          <w:sz w:val="24"/>
          <w:szCs w:val="24"/>
        </w:rPr>
        <w:t xml:space="preserve"> fi</w:t>
      </w:r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creearea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A24B40">
        <w:rPr>
          <w:rFonts w:ascii="Times New Roman" w:hAnsi="Times New Roman"/>
          <w:sz w:val="24"/>
          <w:szCs w:val="24"/>
        </w:rPr>
        <w:t>facturi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pentru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fiecare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24B40">
        <w:rPr>
          <w:rFonts w:ascii="Times New Roman" w:hAnsi="Times New Roman"/>
          <w:sz w:val="24"/>
          <w:szCs w:val="24"/>
        </w:rPr>
        <w:t>comanda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A24B40">
        <w:rPr>
          <w:rFonts w:ascii="Times New Roman" w:hAnsi="Times New Roman"/>
          <w:sz w:val="24"/>
          <w:szCs w:val="24"/>
        </w:rPr>
        <w:t>parte</w:t>
      </w:r>
      <w:proofErr w:type="spellEnd"/>
      <w:r w:rsidR="00A24B40">
        <w:rPr>
          <w:rFonts w:ascii="Times New Roman" w:hAnsi="Times New Roman"/>
          <w:sz w:val="24"/>
          <w:szCs w:val="24"/>
        </w:rPr>
        <w:t xml:space="preserve"> etc.</w:t>
      </w:r>
    </w:p>
    <w:p w14:paraId="5265C313" w14:textId="24F99EF3" w:rsidR="003F354E" w:rsidRDefault="003F354E" w:rsidP="00AE4071">
      <w:pPr>
        <w:spacing w:after="0"/>
        <w:rPr>
          <w:rFonts w:ascii="Times New Roman" w:hAnsi="Times New Roman"/>
          <w:sz w:val="24"/>
          <w:szCs w:val="24"/>
        </w:rPr>
      </w:pPr>
    </w:p>
    <w:p w14:paraId="32D3F87B" w14:textId="01626242" w:rsidR="00AA2A24" w:rsidRDefault="003F354E" w:rsidP="003F354E">
      <w:pPr>
        <w:spacing w:after="0"/>
        <w:rPr>
          <w:rFonts w:ascii="Times New Roman" w:eastAsia="Times New Roman" w:hAnsi="Times New Roman"/>
          <w:kern w:val="32"/>
          <w:sz w:val="24"/>
          <w:szCs w:val="24"/>
        </w:rPr>
      </w:pPr>
      <w:r w:rsidRPr="003F354E">
        <w:rPr>
          <w:rFonts w:ascii="Times New Roman" w:hAnsi="Times New Roman"/>
          <w:b/>
          <w:bCs/>
          <w:sz w:val="28"/>
          <w:szCs w:val="28"/>
        </w:rPr>
        <w:t>7.Bibliografie</w:t>
      </w:r>
    </w:p>
    <w:p w14:paraId="3660350D" w14:textId="17E3663D" w:rsidR="003F354E" w:rsidRDefault="003F354E" w:rsidP="003F354E">
      <w:pPr>
        <w:spacing w:after="0"/>
      </w:pPr>
      <w:r>
        <w:rPr>
          <w:rFonts w:ascii="Times New Roman" w:eastAsia="Times New Roman" w:hAnsi="Times New Roman"/>
          <w:kern w:val="32"/>
          <w:sz w:val="24"/>
          <w:szCs w:val="24"/>
        </w:rPr>
        <w:tab/>
      </w:r>
      <w:r w:rsidRPr="003F354E">
        <w:rPr>
          <w:rFonts w:ascii="Times New Roman" w:eastAsia="Times New Roman" w:hAnsi="Times New Roman"/>
          <w:kern w:val="32"/>
          <w:sz w:val="24"/>
          <w:szCs w:val="24"/>
        </w:rPr>
        <w:t>1.</w:t>
      </w:r>
      <w:r w:rsidRPr="003F354E">
        <w:rPr>
          <w:rFonts w:ascii="Georgia" w:hAnsi="Georgia"/>
          <w:caps/>
          <w:color w:val="0D0D0D" w:themeColor="text1" w:themeTint="F2"/>
        </w:rPr>
        <w:t xml:space="preserve"> FUNDAMENTAL PROGRAMMING TECHNIQUES LABORATORY GUIDE -</w:t>
      </w:r>
      <w:r w:rsidRPr="003F354E">
        <w:t xml:space="preserve"> </w:t>
      </w:r>
      <w:hyperlink r:id="rId12" w:history="1">
        <w:r w:rsidRPr="00B0488E">
          <w:rPr>
            <w:rStyle w:val="Hyperlink"/>
          </w:rPr>
          <w:t>https://dsrl.eu/courses/pt/</w:t>
        </w:r>
      </w:hyperlink>
    </w:p>
    <w:p w14:paraId="01F7CD12" w14:textId="4C042A35" w:rsidR="003F354E" w:rsidRPr="00524EDA" w:rsidRDefault="00830929" w:rsidP="00830929">
      <w:pPr>
        <w:spacing w:after="0"/>
        <w:ind w:left="708"/>
        <w:rPr>
          <w:rFonts w:ascii="Times New Roman" w:hAnsi="Times New Roman"/>
          <w:sz w:val="24"/>
          <w:szCs w:val="24"/>
        </w:rPr>
      </w:pPr>
      <w:r w:rsidRPr="00524EDA">
        <w:rPr>
          <w:rFonts w:ascii="Times New Roman" w:hAnsi="Times New Roman"/>
          <w:sz w:val="24"/>
          <w:szCs w:val="24"/>
        </w:rPr>
        <w:t>2. http://docs.oracle.com/javase/tutorial/essential/concurrency/index.html</w:t>
      </w:r>
    </w:p>
    <w:p w14:paraId="18A03335" w14:textId="77777777" w:rsidR="00AA2A24" w:rsidRDefault="00AA2A24"/>
    <w:sectPr w:rsidR="00AA2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64C39" w14:textId="77777777" w:rsidR="006120C7" w:rsidRDefault="006120C7" w:rsidP="00A80C92">
      <w:pPr>
        <w:spacing w:after="0" w:line="240" w:lineRule="auto"/>
      </w:pPr>
      <w:r>
        <w:separator/>
      </w:r>
    </w:p>
  </w:endnote>
  <w:endnote w:type="continuationSeparator" w:id="0">
    <w:p w14:paraId="6256AB5E" w14:textId="77777777" w:rsidR="006120C7" w:rsidRDefault="006120C7" w:rsidP="00A80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2E6A" w14:textId="77777777" w:rsidR="006120C7" w:rsidRDefault="006120C7" w:rsidP="00A80C92">
      <w:pPr>
        <w:spacing w:after="0" w:line="240" w:lineRule="auto"/>
      </w:pPr>
      <w:r>
        <w:separator/>
      </w:r>
    </w:p>
  </w:footnote>
  <w:footnote w:type="continuationSeparator" w:id="0">
    <w:p w14:paraId="352A1CD0" w14:textId="77777777" w:rsidR="006120C7" w:rsidRDefault="006120C7" w:rsidP="00A80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5E9"/>
    <w:multiLevelType w:val="multilevel"/>
    <w:tmpl w:val="5E60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C0660"/>
    <w:multiLevelType w:val="multilevel"/>
    <w:tmpl w:val="A06A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9A7B1B"/>
    <w:multiLevelType w:val="multilevel"/>
    <w:tmpl w:val="119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363EA"/>
    <w:multiLevelType w:val="multilevel"/>
    <w:tmpl w:val="98BA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766916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76580652">
    <w:abstractNumId w:val="1"/>
  </w:num>
  <w:num w:numId="3" w16cid:durableId="1372798950">
    <w:abstractNumId w:val="3"/>
  </w:num>
  <w:num w:numId="4" w16cid:durableId="134572523">
    <w:abstractNumId w:val="0"/>
  </w:num>
  <w:num w:numId="5" w16cid:durableId="1548299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F4"/>
    <w:rsid w:val="000B2A8D"/>
    <w:rsid w:val="000E516F"/>
    <w:rsid w:val="000F3D32"/>
    <w:rsid w:val="0020007C"/>
    <w:rsid w:val="003613F6"/>
    <w:rsid w:val="003A42E3"/>
    <w:rsid w:val="003F354E"/>
    <w:rsid w:val="00524EDA"/>
    <w:rsid w:val="005B01B0"/>
    <w:rsid w:val="005E0768"/>
    <w:rsid w:val="006120C7"/>
    <w:rsid w:val="007D4209"/>
    <w:rsid w:val="00830929"/>
    <w:rsid w:val="00846BF4"/>
    <w:rsid w:val="00860AF6"/>
    <w:rsid w:val="00A24B40"/>
    <w:rsid w:val="00A80C92"/>
    <w:rsid w:val="00AA2A24"/>
    <w:rsid w:val="00AE4071"/>
    <w:rsid w:val="00B2255A"/>
    <w:rsid w:val="00B408F3"/>
    <w:rsid w:val="00B43E56"/>
    <w:rsid w:val="00C5148B"/>
    <w:rsid w:val="00CC2E7D"/>
    <w:rsid w:val="00D33A14"/>
    <w:rsid w:val="00EB0E5E"/>
    <w:rsid w:val="00F53892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263B"/>
  <w15:chartTrackingRefBased/>
  <w15:docId w15:val="{7B8ECDD2-EE01-4894-9197-1435F6F6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BF4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BF4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BF4"/>
    <w:rPr>
      <w:rFonts w:ascii="Calibri Light" w:eastAsia="Times New Roman" w:hAnsi="Calibri Light" w:cs="Times New Roman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unhideWhenUsed/>
    <w:rsid w:val="00846BF4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0C92"/>
    <w:pPr>
      <w:tabs>
        <w:tab w:val="left" w:pos="440"/>
        <w:tab w:val="right" w:leader="dot" w:pos="9350"/>
      </w:tabs>
    </w:pPr>
    <w:rPr>
      <w:rFonts w:ascii="Times New Roman" w:hAnsi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46BF4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6BF4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F35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80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9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80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92"/>
    <w:rPr>
      <w:rFonts w:ascii="Calibri" w:eastAsia="Calibri" w:hAnsi="Calibri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0007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00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amuel-Adrian\Downloads\PT2023_Template_Documentatie_RO%20(1)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srl.eu/courses/p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file:///C:\Users\Samuel-Adrian\Downloads\PT2023_Template_Documentatie_RO%20(1)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Samuel-Adrian\Downloads\PT2023_Template_Documentatie_RO%20(1).do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0195D-C862-4F4A-86B8-7CECE90A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1526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Adrian Curcanu</dc:creator>
  <cp:keywords/>
  <dc:description/>
  <cp:lastModifiedBy>Samuel Adrian Curcanu</cp:lastModifiedBy>
  <cp:revision>12</cp:revision>
  <dcterms:created xsi:type="dcterms:W3CDTF">2023-03-23T15:14:00Z</dcterms:created>
  <dcterms:modified xsi:type="dcterms:W3CDTF">2023-05-25T13:38:00Z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2023-03-23T15:17:03Z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9f942bba-76c7-4d62-a5ea-c22151703f5b</vt:lpwstr>
  </property>
  <property fmtid="{D5CDD505-2E9C-101B-9397-08002B2CF9AE}" pid="8" name="MSIP_Label_5b58b62f-6f94-46bd-8089-18e64b0a9abb_ContentBits">
    <vt:lpwstr>0</vt:lpwstr>
  </property>
</Properties>
</file>