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rPr>
        <w:t xml:space="preserve">Title: </w:t>
      </w:r>
      <w:r>
        <w:t>Streamlined Internal Medicine Medical Billing Solutions</w:t>
      </w:r>
    </w:p>
    <w:p>
      <w:pPr>
        <w:spacing w:before="240" w:after="240"/>
      </w:pPr>
      <w:r>
        <w:rPr>
          <w:b/>
          <w:bCs/>
        </w:rPr>
        <w:t xml:space="preserve">Meta Description: </w:t>
      </w:r>
      <w:r>
        <w:t>Discover how streamlined internal medicine medical billing solutions can optimize your practice's revenue cycle. Learn about the benefits and best practices for implementing these solutions.</w:t>
      </w:r>
    </w:p>
    <w:p>
      <w:pPr>
        <w:spacing w:before="240" w:after="240"/>
      </w:pPr>
    </w:p>
    <w:p>
      <w:pPr>
        <w:spacing w:before="240" w:after="240"/>
      </w:pPr>
      <w:r>
        <w:rPr>
          <w:b/>
          <w:bCs/>
        </w:rPr>
        <w:t>Introduction</w:t>
      </w:r>
    </w:p>
    <w:p>
      <w:pPr>
        <w:spacing w:before="240" w:after="240"/>
      </w:pPr>
      <w:r>
        <w:t>Streamlined internal medicine medical billing solutions are essential for medical practices to ensure efficient and accurate billing processes. These solutions involve using advanced technology, efficient workflows, and knowledgeable staff to streamline the billing process and maximize revenue. This guide will explore the importance of streamlined medical billing solutions for internal medicine practices and how they can benefit your practice.</w:t>
      </w:r>
    </w:p>
    <w:p>
      <w:pPr>
        <w:spacing w:before="240" w:after="240"/>
      </w:pPr>
      <w:r>
        <w:rPr>
          <w:b/>
          <w:bCs/>
        </w:rPr>
        <w:t>Section 1: Understanding Streamlined Internal Medicine Medical Billing Solutions</w:t>
      </w:r>
    </w:p>
    <w:p>
      <w:pPr>
        <w:spacing w:before="240" w:after="240"/>
      </w:pPr>
      <w:r>
        <w:t>Let's define streamlined internal medicine medical billing solutions and their role in optimizing the revenue cycle. Streamlined solutions involve using technology, such as billing software and electronic health records (EHR), to automate and simplify the billing process. These solutions also include efficient workflows and trained staff to ensure accurate and timely billing.</w:t>
      </w:r>
    </w:p>
    <w:p>
      <w:pPr>
        <w:spacing w:before="240" w:after="240"/>
      </w:pPr>
      <w:r>
        <w:rPr>
          <w:b/>
          <w:bCs/>
        </w:rPr>
        <w:t>Section 2: Benefits of Streamlined Internal Medicine Medical Billing Solutions</w:t>
      </w:r>
    </w:p>
    <w:p>
      <w:pPr>
        <w:spacing w:before="240" w:after="240"/>
      </w:pPr>
      <w:r>
        <w:t>Streamlined internal medicine medical billing solutions offer several benefits to medical practices. These include:</w:t>
      </w:r>
    </w:p>
    <w:p>
      <w:pPr>
        <w:numPr>
          <w:ilvl w:val="0"/>
          <w:numId w:val="1"/>
        </w:numPr>
        <w:spacing w:before="240"/>
        <w:ind w:left="720" w:hanging="204"/>
        <w:jc w:val="left"/>
      </w:pPr>
      <w:r>
        <w:t>Increased efficiency: Streamlined solutions can automate repetitive tasks and reduce manual errors, leading to increased efficiency in the billing process.</w:t>
      </w:r>
    </w:p>
    <w:p>
      <w:pPr>
        <w:numPr>
          <w:ilvl w:val="0"/>
          <w:numId w:val="1"/>
        </w:numPr>
        <w:ind w:left="720" w:hanging="204"/>
        <w:jc w:val="left"/>
      </w:pPr>
      <w:r>
        <w:t>Improved accuracy: By automating billing processes and using advanced technology, practices can ensure that claims are submitted accurately, reducing the risk of claim denials and rejections.</w:t>
      </w:r>
    </w:p>
    <w:p>
      <w:pPr>
        <w:numPr>
          <w:ilvl w:val="0"/>
          <w:numId w:val="1"/>
        </w:numPr>
        <w:spacing w:after="240"/>
        <w:ind w:left="720" w:hanging="204"/>
        <w:jc w:val="left"/>
      </w:pPr>
      <w:r>
        <w:t>Faster reimbursement: Streamlined solutions can speed up the reimbursement process by submitting claims electronically and tracking claims in real time, leading to quicker payments from insurance companies.</w:t>
      </w:r>
    </w:p>
    <w:p>
      <w:pPr>
        <w:spacing w:before="240" w:after="240"/>
      </w:pPr>
      <w:r>
        <w:rPr>
          <w:b/>
          <w:bCs/>
        </w:rPr>
        <w:t>Section 3: Best Practices for Implementing Streamlined Internal Medicine Medical Billing Solutions</w:t>
      </w:r>
    </w:p>
    <w:p>
      <w:pPr>
        <w:spacing w:before="240" w:after="240"/>
      </w:pPr>
      <w:r>
        <w:t>When implementing streamlined medical billing solutions, following best practices to ensure success is essential. Some best practices include:</w:t>
      </w:r>
    </w:p>
    <w:p>
      <w:pPr>
        <w:numPr>
          <w:ilvl w:val="0"/>
          <w:numId w:val="2"/>
        </w:numPr>
        <w:spacing w:before="240"/>
        <w:ind w:left="720" w:hanging="204"/>
        <w:jc w:val="left"/>
      </w:pPr>
      <w:r>
        <w:t>Utilizing advanced billing software: Invest in billing software that offers features such as electronic claim submission, real-time eligibility verification, and reporting capabilities.</w:t>
      </w:r>
    </w:p>
    <w:p>
      <w:pPr>
        <w:numPr>
          <w:ilvl w:val="0"/>
          <w:numId w:val="2"/>
        </w:numPr>
        <w:ind w:left="720" w:hanging="204"/>
        <w:jc w:val="left"/>
      </w:pPr>
      <w:r>
        <w:t>Training staff: Provide training to staff on how to use the billing software and follow efficient billing workflows to ensure they are familiar with the new system.</w:t>
      </w:r>
    </w:p>
    <w:p>
      <w:pPr>
        <w:numPr>
          <w:ilvl w:val="0"/>
          <w:numId w:val="2"/>
        </w:numPr>
        <w:spacing w:after="240"/>
        <w:ind w:left="720" w:hanging="204"/>
        <w:jc w:val="left"/>
      </w:pPr>
      <w:r>
        <w:t>Regular audits: Conduct regular audits of billing processes to identify and address any issues or discrepancies. Audits can help ensure compliance with billing regulations and guidelines.</w:t>
      </w:r>
    </w:p>
    <w:p>
      <w:pPr>
        <w:spacing w:before="240" w:after="240"/>
      </w:pPr>
      <w:r>
        <w:rPr>
          <w:b/>
          <w:bCs/>
        </w:rPr>
        <w:t>Section 4: Choosing the Right Streamlined Internal Medicine Medical Billing Solution Provider</w:t>
      </w:r>
    </w:p>
    <w:p>
      <w:pPr>
        <w:spacing w:before="240" w:after="240"/>
      </w:pPr>
      <w:r>
        <w:t>Selecting the right streamlined medical billing solution provider is crucial for the success of your practice. Consider the following factors when choosing a provider:</w:t>
      </w:r>
    </w:p>
    <w:p>
      <w:pPr>
        <w:numPr>
          <w:ilvl w:val="0"/>
          <w:numId w:val="3"/>
        </w:numPr>
        <w:spacing w:before="240"/>
        <w:ind w:left="720" w:hanging="204"/>
        <w:jc w:val="left"/>
      </w:pPr>
      <w:r>
        <w:t>Experience: Look for a provider with experience in internal medicine billing to ensure they understand the unique needs of your practice.</w:t>
      </w:r>
    </w:p>
    <w:p>
      <w:pPr>
        <w:numPr>
          <w:ilvl w:val="0"/>
          <w:numId w:val="3"/>
        </w:numPr>
        <w:ind w:left="720" w:hanging="204"/>
        <w:jc w:val="left"/>
      </w:pPr>
      <w:r>
        <w:t>Technology: Choose a provider that uses advanced billing technology to streamline the billing process and improve accuracy. Look for features such as electronic claim submission, real-time eligibility verification, and reporting capabilities.</w:t>
      </w:r>
    </w:p>
    <w:p>
      <w:pPr>
        <w:numPr>
          <w:ilvl w:val="0"/>
          <w:numId w:val="3"/>
        </w:numPr>
        <w:spacing w:after="240"/>
        <w:ind w:left="720" w:hanging="204"/>
        <w:jc w:val="left"/>
      </w:pPr>
      <w:r>
        <w:t>Reputation: Research the provider's reputation in the industry and read reviews from other practices to ensure they are reliable and trustworthy.</w:t>
      </w:r>
    </w:p>
    <w:p>
      <w:pPr>
        <w:spacing w:before="240" w:after="240"/>
      </w:pPr>
      <w:r>
        <w:rPr>
          <w:b/>
          <w:bCs/>
        </w:rPr>
        <w:t>Section 5: Common Challenges in Implementing Streamlined Internal Medicine Medical Billing Solutions</w:t>
      </w:r>
    </w:p>
    <w:p>
      <w:pPr>
        <w:spacing w:before="240" w:after="240"/>
      </w:pPr>
      <w:r>
        <w:t>Despite the benefits of streamlined medical billing solutions, practices may need help with implementing them. Some common challenges include:</w:t>
      </w:r>
    </w:p>
    <w:p>
      <w:pPr>
        <w:numPr>
          <w:ilvl w:val="0"/>
          <w:numId w:val="4"/>
        </w:numPr>
        <w:spacing w:before="240"/>
        <w:ind w:left="720" w:hanging="204"/>
        <w:jc w:val="left"/>
      </w:pPr>
      <w:r>
        <w:t>Resistance to change: Staff may resist adopting new technology and workflows, which can slow down the implementation process.</w:t>
      </w:r>
    </w:p>
    <w:p>
      <w:pPr>
        <w:numPr>
          <w:ilvl w:val="0"/>
          <w:numId w:val="4"/>
        </w:numPr>
        <w:ind w:left="720" w:hanging="204"/>
        <w:jc w:val="left"/>
      </w:pPr>
      <w:r>
        <w:t>Integration issues: Integrating new billing software with existing systems can be challenging and may require additional time and resources.</w:t>
      </w:r>
    </w:p>
    <w:p>
      <w:pPr>
        <w:numPr>
          <w:ilvl w:val="0"/>
          <w:numId w:val="4"/>
        </w:numPr>
        <w:spacing w:after="240"/>
        <w:ind w:left="720" w:hanging="204"/>
        <w:jc w:val="left"/>
      </w:pPr>
      <w:r>
        <w:t>Training: Ensuring staff are properly trained on new billing software and workflows is essential for successful implementation.</w:t>
      </w:r>
    </w:p>
    <w:p>
      <w:pPr>
        <w:spacing w:before="240" w:after="240"/>
      </w:pPr>
      <w:r>
        <w:rPr>
          <w:b/>
          <w:bCs/>
        </w:rPr>
        <w:t>Section 6: Conclusion</w:t>
      </w:r>
    </w:p>
    <w:p>
      <w:pPr>
        <w:spacing w:before="240" w:after="240"/>
      </w:pPr>
      <w:r>
        <w:t>In conclusion, streamlined internal medicine medical billing solutions are essential for optimizing your practice's revenue cycle. By understanding the importance of these solutions, implementing best practices, and choosing the right solution provider, you can streamline your billing process, improve accuracy, and maximize revenue potential. If you're looking for a reliable, streamlined medical billing solution provider, consider CuresMB. With our experience and expertise in medical billing, we can help you achieve your financial goals and ensure the success of your practice.</w:t>
      </w: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