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0503BE74" w:rsidR="00A55ECA" w:rsidRDefault="00BA3950" w:rsidP="00A55ECA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A55ECA" w:rsidRPr="0066285D">
        <w:t>框架有什么优势？核心注解有哪些？</w:t>
      </w:r>
    </w:p>
    <w:p w14:paraId="142D3209" w14:textId="77777777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Spring Boot</w:t>
      </w:r>
      <w:r w:rsidRPr="00252CFF">
        <w:rPr>
          <w:b/>
          <w:bCs/>
        </w:rPr>
        <w:t>框架优势：</w:t>
      </w:r>
    </w:p>
    <w:p w14:paraId="24E53360" w14:textId="20A072B0" w:rsidR="00252CFF" w:rsidRPr="00252CFF" w:rsidRDefault="0057730D" w:rsidP="0057730D">
      <w:pPr>
        <w:numPr>
          <w:ilvl w:val="0"/>
          <w:numId w:val="170"/>
        </w:numPr>
      </w:pPr>
      <w:r w:rsidRPr="00252CFF">
        <w:rPr>
          <w:b/>
          <w:bCs/>
          <w:highlight w:val="yellow"/>
        </w:rPr>
        <w:t>自动配置</w:t>
      </w:r>
      <w:r w:rsidRPr="00252CFF">
        <w:t>：通过</w:t>
      </w:r>
      <w:r w:rsidRPr="00252CFF">
        <w:t>@EnableAutoConfiguration</w:t>
      </w:r>
      <w:r w:rsidRPr="00252CFF">
        <w:t>和</w:t>
      </w:r>
      <w:r w:rsidRPr="00252CFF">
        <w:t>@SpringBootApplication</w:t>
      </w:r>
      <w:r w:rsidRPr="00252CFF">
        <w:t>等注解，自动配置</w:t>
      </w:r>
      <w:r w:rsidRPr="00252CFF">
        <w:t>Spring</w:t>
      </w:r>
      <w:r w:rsidRPr="00252CFF">
        <w:t>组件，减少了手动配置的复杂度。</w:t>
      </w:r>
    </w:p>
    <w:p w14:paraId="07F0B4E2" w14:textId="152DE747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highlight w:val="yellow"/>
        </w:rPr>
        <w:t>内嵌</w:t>
      </w:r>
      <w:r w:rsidRPr="00252CFF">
        <w:rPr>
          <w:highlight w:val="yellow"/>
        </w:rPr>
        <w:t>Web</w:t>
      </w:r>
      <w:r w:rsidRPr="00252CFF">
        <w:rPr>
          <w:highlight w:val="yellow"/>
        </w:rPr>
        <w:t>服务器</w:t>
      </w:r>
      <w:r w:rsidR="0057730D">
        <w:rPr>
          <w:rFonts w:hint="eastAsia"/>
        </w:rPr>
        <w:t>：</w:t>
      </w:r>
      <w:r w:rsidRPr="00252CFF">
        <w:t>如</w:t>
      </w:r>
      <w:r w:rsidRPr="00252CFF">
        <w:t>Tomcat</w:t>
      </w:r>
      <w:r w:rsidRPr="00252CFF">
        <w:t>、</w:t>
      </w:r>
      <w:r w:rsidRPr="00252CFF">
        <w:t>Jetty</w:t>
      </w:r>
      <w:r w:rsidRPr="00252CFF">
        <w:t>、</w:t>
      </w:r>
      <w:r w:rsidRPr="00252CFF">
        <w:t>Undertow</w:t>
      </w:r>
      <w:r w:rsidRPr="00252CFF">
        <w:t>，无需外部容器即可运行应用。</w:t>
      </w:r>
    </w:p>
    <w:p w14:paraId="206F6C35" w14:textId="77777777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proofErr w:type="gramStart"/>
      <w:r w:rsidRPr="00252CFF">
        <w:rPr>
          <w:b/>
          <w:bCs/>
          <w:highlight w:val="yellow"/>
        </w:rPr>
        <w:t>微服务</w:t>
      </w:r>
      <w:proofErr w:type="gramEnd"/>
      <w:r w:rsidRPr="00252CFF">
        <w:rPr>
          <w:b/>
          <w:bCs/>
          <w:highlight w:val="yellow"/>
        </w:rPr>
        <w:t>支持</w:t>
      </w:r>
      <w:r w:rsidRPr="00252CFF">
        <w:t>：与</w:t>
      </w:r>
      <w:r w:rsidRPr="00252CFF">
        <w:t>Spring Cloud</w:t>
      </w:r>
      <w:r w:rsidRPr="00252CFF">
        <w:t>集成，适用于</w:t>
      </w:r>
      <w:proofErr w:type="gramStart"/>
      <w:r w:rsidRPr="00252CFF">
        <w:t>微服务</w:t>
      </w:r>
      <w:proofErr w:type="gramEnd"/>
      <w:r w:rsidRPr="00252CFF">
        <w:t>架构，支持服务注册、发现、配置管理等功能。</w:t>
      </w:r>
    </w:p>
    <w:p w14:paraId="549C250A" w14:textId="77777777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b/>
          <w:bCs/>
          <w:highlight w:val="yellow"/>
        </w:rPr>
        <w:t>生产环境友好</w:t>
      </w:r>
      <w:r w:rsidRPr="00252CFF">
        <w:t>：集成了</w:t>
      </w:r>
      <w:r w:rsidRPr="00252CFF">
        <w:t>Spring Boot Actuator</w:t>
      </w:r>
      <w:r w:rsidRPr="00252CFF">
        <w:t>，可轻松获取应用健康检查、监控和管理信息。</w:t>
      </w:r>
    </w:p>
    <w:p w14:paraId="1257E990" w14:textId="77777777" w:rsidR="001F0886" w:rsidRDefault="001F0886" w:rsidP="00252CFF">
      <w:pPr>
        <w:rPr>
          <w:b/>
          <w:bCs/>
        </w:rPr>
      </w:pPr>
    </w:p>
    <w:p w14:paraId="0545CA07" w14:textId="35016A4D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核心注解：</w:t>
      </w:r>
    </w:p>
    <w:p w14:paraId="61641667" w14:textId="482F5B8C" w:rsidR="00252CFF" w:rsidRDefault="00252CFF" w:rsidP="00252CFF">
      <w:pPr>
        <w:numPr>
          <w:ilvl w:val="0"/>
          <w:numId w:val="171"/>
        </w:numPr>
      </w:pPr>
      <w:r w:rsidRPr="00252CFF">
        <w:rPr>
          <w:b/>
          <w:bCs/>
          <w:highlight w:val="yellow"/>
        </w:rPr>
        <w:t>@SpringBootApplication</w:t>
      </w:r>
      <w:r w:rsidRPr="00252CFF">
        <w:t>：核心注解，标记为</w:t>
      </w:r>
      <w:r w:rsidRPr="00252CFF">
        <w:t>Spring Boot</w:t>
      </w:r>
      <w:r w:rsidRPr="00252CFF">
        <w:t>应用，包含了</w:t>
      </w:r>
    </w:p>
    <w:p w14:paraId="020B8E0E" w14:textId="77777777" w:rsidR="007513E2" w:rsidRPr="00252CFF" w:rsidRDefault="007513E2" w:rsidP="00017656">
      <w:pPr>
        <w:numPr>
          <w:ilvl w:val="1"/>
          <w:numId w:val="171"/>
        </w:numPr>
      </w:pPr>
      <w:r w:rsidRPr="00252CFF">
        <w:rPr>
          <w:b/>
          <w:bCs/>
          <w:highlight w:val="yellow"/>
        </w:rPr>
        <w:t>@Configuration</w:t>
      </w:r>
      <w:r w:rsidRPr="00252CFF">
        <w:t>：标记配置类，</w:t>
      </w:r>
      <w:r w:rsidRPr="00252CFF">
        <w:t>Spring</w:t>
      </w:r>
      <w:r w:rsidRPr="00252CFF">
        <w:t>会根据该类进行应用上下文的配置。</w:t>
      </w:r>
    </w:p>
    <w:p w14:paraId="78EBFC9F" w14:textId="77777777" w:rsidR="00246401" w:rsidRPr="00252CFF" w:rsidRDefault="00246401" w:rsidP="00017656">
      <w:pPr>
        <w:numPr>
          <w:ilvl w:val="1"/>
          <w:numId w:val="171"/>
        </w:numPr>
      </w:pPr>
      <w:r w:rsidRPr="00252CFF">
        <w:rPr>
          <w:b/>
          <w:bCs/>
          <w:highlight w:val="yellow"/>
        </w:rPr>
        <w:t>@EnableAutoConfiguration</w:t>
      </w:r>
      <w:r w:rsidRPr="00252CFF">
        <w:t>：启用自动配置，</w:t>
      </w:r>
      <w:r w:rsidRPr="00252CFF">
        <w:t>Spring Boot</w:t>
      </w:r>
      <w:r w:rsidRPr="00252CFF">
        <w:t>根据项目的依赖自动配置适当的</w:t>
      </w:r>
      <w:r w:rsidRPr="00252CFF">
        <w:t>Spring</w:t>
      </w:r>
      <w:r w:rsidRPr="00252CFF">
        <w:t>组件。</w:t>
      </w:r>
    </w:p>
    <w:p w14:paraId="4DE63BDB" w14:textId="5CC0FD60" w:rsidR="00252CFF" w:rsidRPr="00252CFF" w:rsidRDefault="00BE6C3D" w:rsidP="00017656">
      <w:pPr>
        <w:numPr>
          <w:ilvl w:val="1"/>
          <w:numId w:val="171"/>
        </w:numPr>
      </w:pPr>
      <w:r w:rsidRPr="00252CFF">
        <w:rPr>
          <w:b/>
          <w:bCs/>
          <w:highlight w:val="yellow"/>
        </w:rPr>
        <w:t>@ComponentScan</w:t>
      </w:r>
      <w:r w:rsidRPr="00252CFF">
        <w:t>：指定自动扫描的包，</w:t>
      </w:r>
      <w:r w:rsidRPr="00252CFF">
        <w:t>Spring</w:t>
      </w:r>
      <w:r w:rsidRPr="00252CFF">
        <w:t>会自动扫描并注册带有</w:t>
      </w:r>
      <w:r w:rsidRPr="00252CFF">
        <w:t>@Component</w:t>
      </w:r>
      <w:r w:rsidRPr="00252CFF">
        <w:t>、</w:t>
      </w:r>
      <w:r w:rsidRPr="00252CFF">
        <w:t>@Service</w:t>
      </w:r>
      <w:r w:rsidRPr="00252CFF">
        <w:t>、</w:t>
      </w:r>
      <w:r w:rsidRPr="00252CFF">
        <w:t>@Repository</w:t>
      </w:r>
      <w:r w:rsidRPr="00252CFF">
        <w:t>、</w:t>
      </w:r>
      <w:r w:rsidRPr="00252CFF">
        <w:t>@Controller</w:t>
      </w:r>
      <w:r w:rsidRPr="00252CFF">
        <w:t>等注解的类。</w:t>
      </w:r>
    </w:p>
    <w:p w14:paraId="1D5B8C38" w14:textId="1F3E1CFE" w:rsidR="00A55ECA" w:rsidRDefault="00A55ECA" w:rsidP="00A55ECA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66285D">
        <w:t>】</w:t>
      </w:r>
      <w:proofErr w:type="spellStart"/>
      <w:r w:rsidRPr="0066285D">
        <w:t>springboot</w:t>
      </w:r>
      <w:proofErr w:type="spellEnd"/>
      <w:r w:rsidRPr="0066285D">
        <w:t>的自动装配有了解吗？</w:t>
      </w:r>
    </w:p>
    <w:p w14:paraId="3A98BA3C" w14:textId="272C3571" w:rsidR="00CC286D" w:rsidRPr="00CC286D" w:rsidRDefault="00CC286D" w:rsidP="00CC286D">
      <w:r w:rsidRPr="00CC286D">
        <w:t>Spring Boot</w:t>
      </w:r>
      <w:r w:rsidRPr="00CC286D">
        <w:t>的自动装配（</w:t>
      </w:r>
      <w:r w:rsidRPr="00CC286D">
        <w:t>Auto Configuration</w:t>
      </w:r>
      <w:r w:rsidRPr="00CC286D">
        <w:t>）是指</w:t>
      </w:r>
      <w:r w:rsidRPr="00CC286D">
        <w:rPr>
          <w:highlight w:val="yellow"/>
        </w:rPr>
        <w:t>根据应用的环境和配置</w:t>
      </w:r>
      <w:r w:rsidRPr="00CC286D">
        <w:t>自动配置所需的</w:t>
      </w:r>
      <w:r w:rsidRPr="00CC286D">
        <w:rPr>
          <w:highlight w:val="yellow"/>
        </w:rPr>
        <w:t>Spring Beans</w:t>
      </w:r>
      <w:r w:rsidRPr="00CC286D">
        <w:t>。</w:t>
      </w:r>
    </w:p>
    <w:p w14:paraId="4E0EDDF3" w14:textId="77777777" w:rsidR="00496646" w:rsidRDefault="00496646" w:rsidP="00CC286D">
      <w:pPr>
        <w:rPr>
          <w:b/>
          <w:bCs/>
        </w:rPr>
      </w:pPr>
    </w:p>
    <w:p w14:paraId="7575A071" w14:textId="77777777" w:rsidR="00496646" w:rsidRDefault="00496646" w:rsidP="00CC286D">
      <w:pPr>
        <w:rPr>
          <w:b/>
          <w:bCs/>
        </w:rPr>
      </w:pPr>
    </w:p>
    <w:p w14:paraId="2BB9FB52" w14:textId="2B65A4F2" w:rsidR="00CC286D" w:rsidRPr="00CC286D" w:rsidRDefault="00CC286D" w:rsidP="00CC286D">
      <w:pPr>
        <w:rPr>
          <w:b/>
          <w:bCs/>
        </w:rPr>
      </w:pPr>
      <w:r w:rsidRPr="00CC286D">
        <w:rPr>
          <w:b/>
          <w:bCs/>
        </w:rPr>
        <w:t>自动装配的</w:t>
      </w:r>
      <w:r w:rsidRPr="00CC286D">
        <w:rPr>
          <w:b/>
          <w:bCs/>
          <w:highlight w:val="yellow"/>
        </w:rPr>
        <w:t>工作流程</w:t>
      </w:r>
      <w:r w:rsidRPr="00CC286D">
        <w:rPr>
          <w:b/>
          <w:bCs/>
        </w:rPr>
        <w:t>：</w:t>
      </w:r>
    </w:p>
    <w:p w14:paraId="5B1036E9" w14:textId="615401B0" w:rsidR="00496646" w:rsidRDefault="00496646" w:rsidP="00496646">
      <w:pPr>
        <w:numPr>
          <w:ilvl w:val="0"/>
          <w:numId w:val="173"/>
        </w:numPr>
      </w:pPr>
      <w:r w:rsidRPr="00CC286D">
        <w:rPr>
          <w:b/>
          <w:bCs/>
          <w:highlight w:val="yellow"/>
        </w:rPr>
        <w:t>@EnableAutoConfiguration</w:t>
      </w:r>
      <w:r>
        <w:rPr>
          <w:rFonts w:hint="eastAsia"/>
          <w:b/>
          <w:bCs/>
          <w:highlight w:val="yellow"/>
        </w:rPr>
        <w:t>、</w:t>
      </w:r>
      <w:r w:rsidRPr="00CC286D">
        <w:rPr>
          <w:b/>
          <w:bCs/>
        </w:rPr>
        <w:t>@AutoConfigurationPackage</w:t>
      </w:r>
      <w:r w:rsidRPr="00CC286D">
        <w:t>：通过该注解，</w:t>
      </w:r>
      <w:r w:rsidRPr="00CC286D">
        <w:t>Spring Boot</w:t>
      </w:r>
      <w:r w:rsidRPr="00CC286D">
        <w:t>启用自动装配功能</w:t>
      </w:r>
      <w:r>
        <w:rPr>
          <w:rFonts w:hint="eastAsia"/>
        </w:rPr>
        <w:t>、</w:t>
      </w:r>
      <w:r w:rsidRPr="00CC286D">
        <w:t>自动扫描并注册需要自动配置的类。该注解通常与</w:t>
      </w:r>
      <w:r w:rsidRPr="00CC286D">
        <w:t>@SpringBootApplication</w:t>
      </w:r>
      <w:r w:rsidRPr="00CC286D">
        <w:t>一起使用。</w:t>
      </w:r>
    </w:p>
    <w:p w14:paraId="18EB48E4" w14:textId="43454DAB" w:rsidR="00CC286D" w:rsidRPr="00CC286D" w:rsidRDefault="00CC286D" w:rsidP="00CC286D">
      <w:pPr>
        <w:numPr>
          <w:ilvl w:val="0"/>
          <w:numId w:val="173"/>
        </w:numPr>
      </w:pPr>
      <w:r w:rsidRPr="00CC286D">
        <w:t>Spring Boot</w:t>
      </w:r>
      <w:r w:rsidRPr="00CC286D">
        <w:t>启动时，会</w:t>
      </w:r>
      <w:r w:rsidRPr="00CC286D">
        <w:rPr>
          <w:highlight w:val="yellow"/>
        </w:rPr>
        <w:t>加载</w:t>
      </w:r>
      <w:proofErr w:type="spellStart"/>
      <w:r w:rsidRPr="00CC286D">
        <w:rPr>
          <w:highlight w:val="yellow"/>
        </w:rPr>
        <w:t>spring.factories</w:t>
      </w:r>
      <w:proofErr w:type="spellEnd"/>
      <w:r w:rsidRPr="00CC286D">
        <w:rPr>
          <w:highlight w:val="yellow"/>
        </w:rPr>
        <w:t>文件</w:t>
      </w:r>
      <w:r w:rsidR="00496646">
        <w:rPr>
          <w:rFonts w:hint="eastAsia"/>
          <w:highlight w:val="yellow"/>
        </w:rPr>
        <w:t>（</w:t>
      </w:r>
      <w:r w:rsidR="00496646" w:rsidRPr="00CC286D">
        <w:t>包含自动装配相关的配置</w:t>
      </w:r>
      <w:r w:rsidR="00496646">
        <w:rPr>
          <w:rFonts w:hint="eastAsia"/>
          <w:highlight w:val="yellow"/>
        </w:rPr>
        <w:t>）</w:t>
      </w:r>
      <w:r w:rsidRPr="00CC286D">
        <w:t>，读取里面的自动配置类。</w:t>
      </w:r>
    </w:p>
    <w:p w14:paraId="15580CFA" w14:textId="234B7C31" w:rsidR="00CC286D" w:rsidRPr="00CC286D" w:rsidRDefault="00496646" w:rsidP="00CC286D">
      <w:pPr>
        <w:numPr>
          <w:ilvl w:val="0"/>
          <w:numId w:val="173"/>
        </w:numPr>
      </w:pPr>
      <w:r w:rsidRPr="00CC286D">
        <w:rPr>
          <w:b/>
          <w:bCs/>
        </w:rPr>
        <w:t>@Conditional</w:t>
      </w:r>
      <w:r w:rsidRPr="00CC286D">
        <w:t>系列注解</w:t>
      </w:r>
      <w:r>
        <w:rPr>
          <w:rFonts w:hint="eastAsia"/>
        </w:rPr>
        <w:t>：</w:t>
      </w:r>
      <w:r w:rsidR="00CC286D" w:rsidRPr="00CC286D">
        <w:t>自动配置</w:t>
      </w:r>
      <w:proofErr w:type="gramStart"/>
      <w:r w:rsidR="00CC286D" w:rsidRPr="00CC286D">
        <w:t>类</w:t>
      </w:r>
      <w:r w:rsidR="00CC286D" w:rsidRPr="00CC286D">
        <w:rPr>
          <w:highlight w:val="yellow"/>
        </w:rPr>
        <w:t>根据</w:t>
      </w:r>
      <w:proofErr w:type="gramEnd"/>
      <w:r w:rsidR="00CC286D" w:rsidRPr="00CC286D">
        <w:rPr>
          <w:highlight w:val="yellow"/>
        </w:rPr>
        <w:t>环境、类路径等条件，判断是否需要配置相关的</w:t>
      </w:r>
      <w:r w:rsidR="00CC286D" w:rsidRPr="00CC286D">
        <w:rPr>
          <w:highlight w:val="yellow"/>
        </w:rPr>
        <w:t>Bean</w:t>
      </w:r>
      <w:r w:rsidR="00CC286D" w:rsidRPr="00CC286D">
        <w:t>。</w:t>
      </w:r>
    </w:p>
    <w:p w14:paraId="6DF6847F" w14:textId="77777777" w:rsidR="00CC286D" w:rsidRPr="00CC286D" w:rsidRDefault="00CC286D" w:rsidP="00CC286D">
      <w:pPr>
        <w:numPr>
          <w:ilvl w:val="0"/>
          <w:numId w:val="173"/>
        </w:numPr>
      </w:pPr>
      <w:r w:rsidRPr="00CC286D">
        <w:t>如果条件满足，自动装配就会生效，相关的</w:t>
      </w:r>
      <w:r w:rsidRPr="00CC286D">
        <w:t>Bean</w:t>
      </w:r>
      <w:r w:rsidRPr="00CC286D">
        <w:t>会被注</w:t>
      </w:r>
      <w:r w:rsidRPr="00CC286D">
        <w:rPr>
          <w:highlight w:val="yellow"/>
        </w:rPr>
        <w:t>册到</w:t>
      </w:r>
      <w:r w:rsidRPr="00CC286D">
        <w:rPr>
          <w:highlight w:val="yellow"/>
        </w:rPr>
        <w:t>Spring</w:t>
      </w:r>
      <w:r w:rsidRPr="00CC286D">
        <w:rPr>
          <w:highlight w:val="yellow"/>
        </w:rPr>
        <w:t>上下文</w:t>
      </w:r>
      <w:r w:rsidRPr="00CC286D">
        <w:t>中。</w:t>
      </w:r>
    </w:p>
    <w:p w14:paraId="55EE0DBD" w14:textId="77777777" w:rsidR="00496646" w:rsidRDefault="00496646" w:rsidP="00CC286D">
      <w:pPr>
        <w:rPr>
          <w:b/>
          <w:bCs/>
        </w:rPr>
      </w:pPr>
    </w:p>
    <w:p w14:paraId="2545E663" w14:textId="3C9908A9" w:rsidR="00CC286D" w:rsidRPr="00CC286D" w:rsidRDefault="00CC286D" w:rsidP="00CC286D">
      <w:pPr>
        <w:rPr>
          <w:b/>
          <w:bCs/>
        </w:rPr>
      </w:pPr>
      <w:r w:rsidRPr="00CC286D">
        <w:rPr>
          <w:b/>
          <w:bCs/>
        </w:rPr>
        <w:t>自动装配的常见场景：</w:t>
      </w:r>
    </w:p>
    <w:p w14:paraId="05A42D53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数据库连接池</w:t>
      </w:r>
      <w:r w:rsidRPr="00CC286D">
        <w:t>：</w:t>
      </w:r>
      <w:r w:rsidRPr="00CC286D">
        <w:t>Spring Boot</w:t>
      </w:r>
      <w:r w:rsidRPr="00CC286D">
        <w:t>自动根据配置文件中的数据库</w:t>
      </w:r>
      <w:r w:rsidRPr="00CC286D">
        <w:t>URL</w:t>
      </w:r>
      <w:r w:rsidRPr="00CC286D">
        <w:t>、用户名、</w:t>
      </w:r>
      <w:r w:rsidRPr="00CC286D">
        <w:lastRenderedPageBreak/>
        <w:t>密码等信息配置数据源。</w:t>
      </w:r>
    </w:p>
    <w:p w14:paraId="066B75F7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Web</w:t>
      </w:r>
      <w:r w:rsidRPr="00CC286D">
        <w:rPr>
          <w:b/>
          <w:bCs/>
          <w:highlight w:val="yellow"/>
        </w:rPr>
        <w:t>服务器</w:t>
      </w:r>
      <w:r w:rsidRPr="00CC286D">
        <w:t>：如果没有显式指定</w:t>
      </w:r>
      <w:r w:rsidRPr="00CC286D">
        <w:t>Web</w:t>
      </w:r>
      <w:r w:rsidRPr="00CC286D">
        <w:t>服务器，</w:t>
      </w:r>
      <w:r w:rsidRPr="00CC286D">
        <w:t>Spring Boot</w:t>
      </w:r>
      <w:r w:rsidRPr="00CC286D">
        <w:t>会自动使用内嵌的</w:t>
      </w:r>
      <w:r w:rsidRPr="00CC286D">
        <w:t>Tomcat</w:t>
      </w:r>
      <w:r w:rsidRPr="00CC286D">
        <w:t>、</w:t>
      </w:r>
      <w:r w:rsidRPr="00CC286D">
        <w:t>Jetty</w:t>
      </w:r>
      <w:r w:rsidRPr="00CC286D">
        <w:t>或</w:t>
      </w:r>
      <w:r w:rsidRPr="00CC286D">
        <w:t>Undertow</w:t>
      </w:r>
      <w:r w:rsidRPr="00CC286D">
        <w:t>。</w:t>
      </w:r>
    </w:p>
    <w:p w14:paraId="639929AB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缓存</w:t>
      </w:r>
      <w:r w:rsidRPr="00CC286D">
        <w:t>：</w:t>
      </w:r>
      <w:r w:rsidRPr="00CC286D">
        <w:t>Spring Boot</w:t>
      </w:r>
      <w:r w:rsidRPr="00CC286D">
        <w:t>根据类路径中的依赖，自动配置缓存（如</w:t>
      </w:r>
      <w:r w:rsidRPr="00CC286D">
        <w:t>Redis</w:t>
      </w:r>
      <w:r w:rsidRPr="00CC286D">
        <w:t>、</w:t>
      </w:r>
      <w:proofErr w:type="spellStart"/>
      <w:r w:rsidRPr="00CC286D">
        <w:t>Ehcache</w:t>
      </w:r>
      <w:proofErr w:type="spellEnd"/>
      <w:r w:rsidRPr="00CC286D">
        <w:t>等）。</w:t>
      </w:r>
    </w:p>
    <w:p w14:paraId="05E07405" w14:textId="77777777" w:rsidR="00CC286D" w:rsidRPr="00CC286D" w:rsidRDefault="00CC286D" w:rsidP="00CC286D">
      <w:pPr>
        <w:numPr>
          <w:ilvl w:val="0"/>
          <w:numId w:val="174"/>
        </w:numPr>
      </w:pPr>
      <w:r w:rsidRPr="00CC286D">
        <w:rPr>
          <w:b/>
          <w:bCs/>
          <w:highlight w:val="yellow"/>
        </w:rPr>
        <w:t>消息中间件</w:t>
      </w:r>
      <w:r w:rsidRPr="00CC286D">
        <w:t>：自动配置</w:t>
      </w:r>
      <w:r w:rsidRPr="00CC286D">
        <w:t>Kafka</w:t>
      </w:r>
      <w:r w:rsidRPr="00CC286D">
        <w:t>、</w:t>
      </w:r>
      <w:r w:rsidRPr="00CC286D">
        <w:t>RabbitMQ</w:t>
      </w:r>
      <w:r w:rsidRPr="00CC286D">
        <w:t>等消息中间件。</w:t>
      </w:r>
    </w:p>
    <w:p w14:paraId="03B327EC" w14:textId="77777777" w:rsidR="00496646" w:rsidRDefault="00496646" w:rsidP="00CC286D">
      <w:pPr>
        <w:rPr>
          <w:b/>
          <w:bCs/>
        </w:rPr>
      </w:pPr>
    </w:p>
    <w:p w14:paraId="7CD1394D" w14:textId="77777777" w:rsidR="00CC286D" w:rsidRPr="00CC286D" w:rsidRDefault="00CC286D" w:rsidP="00CC286D"/>
    <w:p w14:paraId="2E8D2225" w14:textId="357FD5CE" w:rsidR="00A55ECA" w:rsidRDefault="00A55ECA" w:rsidP="00A55ECA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</w:p>
    <w:p w14:paraId="016B9B8C" w14:textId="55B8F8C5" w:rsidR="00CC286D" w:rsidRPr="00A74186" w:rsidRDefault="00CC286D" w:rsidP="00CC286D">
      <w:r w:rsidRPr="00A74186">
        <w:t>都是</w:t>
      </w:r>
      <w:r w:rsidR="00F02A2E">
        <w:rPr>
          <w:rFonts w:hint="eastAsia"/>
        </w:rPr>
        <w:t>依赖注入、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83B0428" w14:textId="2ADB306D" w:rsidR="00CC286D" w:rsidRPr="00A74186" w:rsidRDefault="00CC286D" w:rsidP="00CC286D">
      <w:pPr>
        <w:numPr>
          <w:ilvl w:val="0"/>
          <w:numId w:val="117"/>
        </w:numPr>
      </w:pPr>
      <w:r w:rsidRPr="00CC286D">
        <w:rPr>
          <w:b/>
          <w:bCs/>
          <w:highlight w:val="yellow"/>
        </w:rPr>
        <w:t>@Autowired</w:t>
      </w:r>
      <w:r w:rsidRPr="00A74186">
        <w:rPr>
          <w:b/>
          <w:bCs/>
        </w:rPr>
        <w:t>：</w:t>
      </w:r>
      <w:r w:rsidRPr="00A74186">
        <w:t>默认</w:t>
      </w:r>
      <w:r w:rsidRPr="00CC286D">
        <w:rPr>
          <w:b/>
          <w:bCs/>
          <w:highlight w:val="yellow"/>
        </w:rPr>
        <w:t>按类型（</w:t>
      </w:r>
      <w:proofErr w:type="spellStart"/>
      <w:r w:rsidRPr="00CC286D">
        <w:rPr>
          <w:b/>
          <w:bCs/>
          <w:highlight w:val="yellow"/>
        </w:rPr>
        <w:t>byType</w:t>
      </w:r>
      <w:proofErr w:type="spellEnd"/>
      <w:r w:rsidRPr="00CC286D">
        <w:rPr>
          <w:b/>
          <w:bCs/>
          <w:highlight w:val="yellow"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</w:t>
      </w:r>
      <w:r w:rsidRPr="00CC286D">
        <w:rPr>
          <w:highlight w:val="yellow"/>
        </w:rPr>
        <w:t>@Qualifier</w:t>
      </w:r>
      <w:r w:rsidRPr="00A74186">
        <w:t xml:space="preserve">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2B1B3226" w14:textId="77777777" w:rsidR="00CC286D" w:rsidRPr="00A74186" w:rsidRDefault="00CC286D" w:rsidP="00CC286D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59DFFFF7" w14:textId="77777777" w:rsidR="00CC286D" w:rsidRPr="00CC286D" w:rsidRDefault="00CC286D" w:rsidP="00CC286D"/>
    <w:p w14:paraId="46954278" w14:textId="5CB89204" w:rsidR="0067126C" w:rsidRPr="0067126C" w:rsidRDefault="00A55ECA" w:rsidP="0067126C">
      <w:pPr>
        <w:pStyle w:val="21"/>
      </w:pPr>
      <w:r w:rsidRPr="0066285D">
        <w:t>【</w:t>
      </w:r>
      <w:r w:rsidR="0067126C">
        <w:rPr>
          <w:rFonts w:hint="eastAsia"/>
        </w:rPr>
        <w:t>美团</w:t>
      </w:r>
      <w:r w:rsidRPr="0066285D">
        <w:t>】</w:t>
      </w:r>
      <w:proofErr w:type="spellStart"/>
      <w:r w:rsidRPr="0066285D">
        <w:t>springboot</w:t>
      </w:r>
      <w:proofErr w:type="spellEnd"/>
      <w:r w:rsidRPr="0066285D">
        <w:t>启动流程？</w:t>
      </w:r>
    </w:p>
    <w:p w14:paraId="1C33BB66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创建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SpringApplication</w:t>
      </w:r>
      <w:proofErr w:type="spellEnd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实例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07A8FF64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 w:rsidRPr="0067126C">
        <w:rPr>
          <w:rFonts w:ascii="宋体" w:hAnsi="宋体" w:cs="宋体"/>
          <w:kern w:val="0"/>
          <w:szCs w:val="24"/>
        </w:rPr>
        <w:t>SpringApplication.run</w:t>
      </w:r>
      <w:proofErr w:type="spellEnd"/>
      <w:r w:rsidRPr="0067126C">
        <w:rPr>
          <w:rFonts w:ascii="宋体" w:hAnsi="宋体" w:cs="宋体"/>
          <w:kern w:val="0"/>
          <w:szCs w:val="24"/>
        </w:rPr>
        <w:t>(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Application.class</w:t>
      </w:r>
      <w:proofErr w:type="spellEnd"/>
      <w:r w:rsidRPr="0067126C">
        <w:rPr>
          <w:rFonts w:ascii="宋体" w:hAnsi="宋体" w:cs="宋体"/>
          <w:kern w:val="0"/>
          <w:szCs w:val="24"/>
        </w:rPr>
        <w:t xml:space="preserve">, </w:t>
      </w:r>
      <w:proofErr w:type="spellStart"/>
      <w:r w:rsidRPr="0067126C">
        <w:rPr>
          <w:rFonts w:ascii="宋体" w:hAnsi="宋体" w:cs="宋体"/>
          <w:kern w:val="0"/>
          <w:szCs w:val="24"/>
        </w:rPr>
        <w:t>args</w:t>
      </w:r>
      <w:proofErr w:type="spellEnd"/>
      <w:r w:rsidRPr="0067126C">
        <w:rPr>
          <w:rFonts w:ascii="宋体" w:hAnsi="宋体" w:cs="宋体"/>
          <w:kern w:val="0"/>
          <w:szCs w:val="24"/>
        </w:rPr>
        <w:t>)是启动Spring Boot应用的入口。</w:t>
      </w:r>
      <w:proofErr w:type="spellStart"/>
      <w:r w:rsidRPr="0067126C">
        <w:rPr>
          <w:rFonts w:ascii="宋体" w:hAnsi="宋体" w:cs="宋体"/>
          <w:kern w:val="0"/>
          <w:szCs w:val="24"/>
        </w:rPr>
        <w:t>SpringApplication</w:t>
      </w:r>
      <w:proofErr w:type="spellEnd"/>
      <w:proofErr w:type="gramStart"/>
      <w:r w:rsidRPr="0067126C">
        <w:rPr>
          <w:rFonts w:ascii="宋体" w:hAnsi="宋体" w:cs="宋体"/>
          <w:kern w:val="0"/>
          <w:szCs w:val="24"/>
        </w:rPr>
        <w:t>类负责</w:t>
      </w:r>
      <w:proofErr w:type="gramEnd"/>
      <w:r w:rsidRPr="0067126C">
        <w:rPr>
          <w:rFonts w:ascii="宋体" w:hAnsi="宋体" w:cs="宋体"/>
          <w:kern w:val="0"/>
          <w:szCs w:val="24"/>
        </w:rPr>
        <w:t>初始化应用的配置和上下文。</w:t>
      </w:r>
    </w:p>
    <w:p w14:paraId="795A4FCE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设置环境（Environment）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18B47FAF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 Boot会创建一个Environment对象，它包含了应用的配置信息（如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application.properties</w:t>
      </w:r>
      <w:proofErr w:type="spellEnd"/>
      <w:r w:rsidRPr="0067126C">
        <w:rPr>
          <w:rFonts w:ascii="宋体" w:hAnsi="宋体" w:cs="宋体"/>
          <w:kern w:val="0"/>
          <w:szCs w:val="24"/>
        </w:rPr>
        <w:t>或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application.yml</w:t>
      </w:r>
      <w:proofErr w:type="spellEnd"/>
      <w:r w:rsidRPr="0067126C">
        <w:rPr>
          <w:rFonts w:ascii="宋体" w:hAnsi="宋体" w:cs="宋体"/>
          <w:kern w:val="0"/>
          <w:szCs w:val="24"/>
        </w:rPr>
        <w:t>中的内容）。</w:t>
      </w:r>
    </w:p>
    <w:p w14:paraId="5F931B23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Environment还会包括系统属性、命令行参数等。</w:t>
      </w:r>
    </w:p>
    <w:p w14:paraId="29850142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应用上下文（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ApplicationContext</w:t>
      </w:r>
      <w:proofErr w:type="spellEnd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）初始化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6E8DF7E6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 Boot自动选择合适的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ApplicationContext</w:t>
      </w:r>
      <w:proofErr w:type="spellEnd"/>
      <w:r w:rsidRPr="0067126C">
        <w:rPr>
          <w:rFonts w:ascii="宋体" w:hAnsi="宋体" w:cs="宋体"/>
          <w:kern w:val="0"/>
          <w:szCs w:val="24"/>
        </w:rPr>
        <w:t>类型，通常为</w:t>
      </w:r>
      <w:proofErr w:type="spellStart"/>
      <w:r w:rsidRPr="0067126C">
        <w:rPr>
          <w:rFonts w:ascii="宋体" w:hAnsi="宋体" w:cs="宋体"/>
          <w:kern w:val="0"/>
          <w:szCs w:val="24"/>
        </w:rPr>
        <w:t>AnnotationConfigApplicationContext</w:t>
      </w:r>
      <w:proofErr w:type="spellEnd"/>
      <w:r w:rsidRPr="0067126C">
        <w:rPr>
          <w:rFonts w:ascii="宋体" w:hAnsi="宋体" w:cs="宋体"/>
          <w:kern w:val="0"/>
          <w:szCs w:val="24"/>
        </w:rPr>
        <w:t>或</w:t>
      </w:r>
      <w:proofErr w:type="spellStart"/>
      <w:r w:rsidRPr="0067126C">
        <w:rPr>
          <w:rFonts w:ascii="宋体" w:hAnsi="宋体" w:cs="宋体"/>
          <w:kern w:val="0"/>
          <w:szCs w:val="24"/>
        </w:rPr>
        <w:t>GenericWebApplicationContext</w:t>
      </w:r>
      <w:proofErr w:type="spellEnd"/>
      <w:r w:rsidRPr="0067126C">
        <w:rPr>
          <w:rFonts w:ascii="宋体" w:hAnsi="宋体" w:cs="宋体"/>
          <w:kern w:val="0"/>
          <w:szCs w:val="24"/>
        </w:rPr>
        <w:t>（如果是Web应用）。</w:t>
      </w:r>
    </w:p>
    <w:p w14:paraId="576C11DD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Spring容器加载所有的@Configuration类及其Bean。</w:t>
      </w:r>
    </w:p>
    <w:p w14:paraId="67F626EC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自动装配（Auto Configuration）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69400B31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通过@EnableAutoConfiguration和</w:t>
      </w:r>
      <w:proofErr w:type="spellStart"/>
      <w:r w:rsidRPr="0067126C">
        <w:rPr>
          <w:rFonts w:ascii="宋体" w:hAnsi="宋体" w:cs="宋体"/>
          <w:kern w:val="0"/>
          <w:szCs w:val="24"/>
        </w:rPr>
        <w:t>spring.factories</w:t>
      </w:r>
      <w:proofErr w:type="spellEnd"/>
      <w:r w:rsidRPr="0067126C">
        <w:rPr>
          <w:rFonts w:ascii="宋体" w:hAnsi="宋体" w:cs="宋体"/>
          <w:kern w:val="0"/>
          <w:szCs w:val="24"/>
        </w:rPr>
        <w:t>文件，Spring Boot根据当前环境和配置文件，自动装配所需的组件（如数据库连接池、Web服务器、消息中间件等）。</w:t>
      </w:r>
    </w:p>
    <w:p w14:paraId="58FA4060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Bean的创建和注入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13847A18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Spring容器根据自动装配和手动配置的规则创建应用所需的Bean并进行注入。</w:t>
      </w:r>
    </w:p>
    <w:p w14:paraId="5C4CAEAD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执行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CommandLineRunner</w:t>
      </w:r>
      <w:proofErr w:type="spellEnd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或</w:t>
      </w:r>
      <w:proofErr w:type="spellStart"/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ApplicationRunner</w:t>
      </w:r>
      <w:proofErr w:type="spellEnd"/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04D61963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lastRenderedPageBreak/>
        <w:t>如果应用实现了</w:t>
      </w:r>
      <w:proofErr w:type="spellStart"/>
      <w:r w:rsidRPr="0067126C">
        <w:rPr>
          <w:rFonts w:ascii="宋体" w:hAnsi="宋体" w:cs="宋体"/>
          <w:kern w:val="0"/>
          <w:szCs w:val="24"/>
        </w:rPr>
        <w:t>CommandLineRunner</w:t>
      </w:r>
      <w:proofErr w:type="spellEnd"/>
      <w:r w:rsidRPr="0067126C">
        <w:rPr>
          <w:rFonts w:ascii="宋体" w:hAnsi="宋体" w:cs="宋体"/>
          <w:kern w:val="0"/>
          <w:szCs w:val="24"/>
        </w:rPr>
        <w:t>或</w:t>
      </w:r>
      <w:proofErr w:type="spellStart"/>
      <w:r w:rsidRPr="0067126C">
        <w:rPr>
          <w:rFonts w:ascii="宋体" w:hAnsi="宋体" w:cs="宋体"/>
          <w:kern w:val="0"/>
          <w:szCs w:val="24"/>
        </w:rPr>
        <w:t>ApplicationRunner</w:t>
      </w:r>
      <w:proofErr w:type="spellEnd"/>
      <w:r w:rsidRPr="0067126C">
        <w:rPr>
          <w:rFonts w:ascii="宋体" w:hAnsi="宋体" w:cs="宋体"/>
          <w:kern w:val="0"/>
          <w:szCs w:val="24"/>
        </w:rPr>
        <w:t>接口，在Spring Boot启动完成后，会执行它们的run()方法，通常用于执行一些启动时的初始化逻辑。</w:t>
      </w:r>
    </w:p>
    <w:p w14:paraId="2498AC14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启动内嵌Web服务器（如果是Web应用）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100E4F30" w14:textId="77777777" w:rsidR="0067126C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如果是Web应用，Spring Boot会启动一个内嵌的Web服务器（如Tomcat、Jetty或Undertow），并将应用部署到该服务器上。</w:t>
      </w:r>
    </w:p>
    <w:p w14:paraId="1000A8B3" w14:textId="77777777" w:rsidR="0067126C" w:rsidRPr="0067126C" w:rsidRDefault="0067126C" w:rsidP="0067126C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67126C">
        <w:rPr>
          <w:rFonts w:ascii="宋体" w:hAnsi="宋体" w:cs="宋体"/>
          <w:b/>
          <w:bCs/>
          <w:kern w:val="0"/>
          <w:szCs w:val="24"/>
          <w:highlight w:val="yellow"/>
        </w:rPr>
        <w:t>应用启动完成</w:t>
      </w:r>
      <w:r w:rsidRPr="0067126C">
        <w:rPr>
          <w:rFonts w:ascii="宋体" w:hAnsi="宋体" w:cs="宋体"/>
          <w:kern w:val="0"/>
          <w:szCs w:val="24"/>
          <w:highlight w:val="yellow"/>
        </w:rPr>
        <w:t>：</w:t>
      </w:r>
    </w:p>
    <w:p w14:paraId="2D367466" w14:textId="4320CF2C" w:rsidR="00A55ECA" w:rsidRPr="0067126C" w:rsidRDefault="0067126C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67126C">
        <w:rPr>
          <w:rFonts w:ascii="宋体" w:hAnsi="宋体" w:cs="宋体"/>
          <w:kern w:val="0"/>
          <w:szCs w:val="24"/>
        </w:rPr>
        <w:t>启动完成后，Spring Boot应用开始监听端口，等待外部请求。</w:t>
      </w:r>
      <w:r w:rsidR="00A55ECA"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0FDAFD00" w14:textId="77777777" w:rsidR="0084575E" w:rsidRDefault="0084575E" w:rsidP="0084575E">
      <w:pPr>
        <w:pStyle w:val="21"/>
      </w:pPr>
      <w:proofErr w:type="spellStart"/>
      <w:r w:rsidRPr="00C003C2">
        <w:t>SpringBoot</w:t>
      </w:r>
      <w:proofErr w:type="spellEnd"/>
    </w:p>
    <w:p w14:paraId="02383441" w14:textId="3394CB2B" w:rsidR="0084575E" w:rsidRDefault="0084575E" w:rsidP="0084575E">
      <w:pPr>
        <w:pStyle w:val="21"/>
      </w:pPr>
      <w:r w:rsidRPr="00C003C2">
        <w:t>SSM</w:t>
      </w:r>
    </w:p>
    <w:p w14:paraId="6251A84A" w14:textId="4F02D291" w:rsidR="009F1A0D" w:rsidRPr="009F1A0D" w:rsidRDefault="0084575E" w:rsidP="0024107A">
      <w:pPr>
        <w:pStyle w:val="21"/>
        <w:rPr>
          <w:rFonts w:hint="eastAsia"/>
        </w:rPr>
      </w:pPr>
      <w:r w:rsidRPr="00C003C2">
        <w:t>AOP</w:t>
      </w:r>
    </w:p>
    <w:p w14:paraId="5FC67D40" w14:textId="6882353C" w:rsidR="0084575E" w:rsidRDefault="0084575E" w:rsidP="0084575E">
      <w:pPr>
        <w:pStyle w:val="21"/>
      </w:pPr>
      <w:r w:rsidRPr="00C003C2">
        <w:t>IOC</w:t>
      </w:r>
    </w:p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0135B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0135B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0135B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例如，实现</w:t>
      </w:r>
      <w:proofErr w:type="spellStart"/>
      <w:r w:rsidRPr="00A74186">
        <w:t>BeanFactoryAware</w:t>
      </w:r>
      <w:proofErr w:type="spellEnd"/>
      <w:r w:rsidRPr="00A74186">
        <w:t>进行注入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0135B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</w:p>
    <w:p w14:paraId="53572CC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>prototype</w:t>
      </w:r>
      <w:r w:rsidRPr="00A74186">
        <w:rPr>
          <w:b/>
          <w:bCs/>
        </w:rPr>
        <w:t>作用域</w:t>
      </w:r>
    </w:p>
    <w:p w14:paraId="525E0AA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Pr="00A74186">
        <w:t xml:space="preserve">: </w:t>
      </w:r>
      <w:r w:rsidRPr="00A74186">
        <w:t>利用</w:t>
      </w:r>
      <w:r w:rsidRPr="00A74186">
        <w:t xml:space="preserve"> synchronized </w:t>
      </w:r>
      <w:r w:rsidRPr="00A74186">
        <w:t>或</w:t>
      </w:r>
      <w:r w:rsidRPr="00A74186">
        <w:t xml:space="preserve"> </w:t>
      </w:r>
      <w:proofErr w:type="spellStart"/>
      <w:r w:rsidRPr="00A74186">
        <w:t>ReentrantLock</w:t>
      </w:r>
      <w:proofErr w:type="spellEnd"/>
      <w:r w:rsidRPr="00A74186">
        <w:t xml:space="preserve"> </w:t>
      </w:r>
    </w:p>
    <w:p w14:paraId="7CCBE7F5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proofErr w:type="spellStart"/>
      <w:r w:rsidRPr="00A74186">
        <w:rPr>
          <w:b/>
          <w:bCs/>
        </w:rPr>
        <w:t>ThreadLocal</w:t>
      </w:r>
      <w:proofErr w:type="spellEnd"/>
      <w:r w:rsidRPr="00A74186">
        <w:rPr>
          <w:b/>
          <w:bCs/>
        </w:rPr>
        <w:t>保存变量</w:t>
      </w:r>
    </w:p>
    <w:p w14:paraId="358E97CB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A74186">
      <w:pPr>
        <w:numPr>
          <w:ilvl w:val="2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lastRenderedPageBreak/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核心思想</w:t>
      </w:r>
    </w:p>
    <w:p w14:paraId="789D3212" w14:textId="77777777" w:rsidR="00A74186" w:rsidRPr="00A74186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等）模块化，避免代码重复。通俗理解，通过代理的方式，先拦截穿插、再调用真正方法实现。</w:t>
      </w:r>
    </w:p>
    <w:p w14:paraId="4196DB65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0135B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0135B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拦截链（切面）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0135B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0135B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0135B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0135B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0135B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</w:t>
      </w:r>
      <w:proofErr w:type="gramStart"/>
      <w:r w:rsidRPr="00A74186">
        <w:rPr>
          <w:b/>
          <w:bCs/>
        </w:rPr>
        <w:t>删</w:t>
      </w:r>
      <w:proofErr w:type="gramEnd"/>
      <w:r w:rsidRPr="00A74186">
        <w:rPr>
          <w:b/>
          <w:bCs/>
        </w:rPr>
        <w:t>了数据</w:t>
      </w:r>
      <w:r w:rsidRPr="00A74186">
        <w:t>。</w:t>
      </w:r>
    </w:p>
    <w:p w14:paraId="7DB6E050" w14:textId="77777777" w:rsidR="00A74186" w:rsidRPr="00A74186" w:rsidRDefault="00A74186" w:rsidP="0030135B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 xml:space="preserve">@Transactional(isolation = </w:t>
      </w:r>
      <w:proofErr w:type="spellStart"/>
      <w:r w:rsidRPr="00A74186">
        <w:t>Isolation.XXX</w:t>
      </w:r>
      <w:proofErr w:type="spellEnd"/>
      <w:r w:rsidRPr="00A74186">
        <w:t>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读未提交</w:t>
      </w:r>
      <w:proofErr w:type="gramEnd"/>
      <w:r w:rsidRPr="00A74186">
        <w:rPr>
          <w:b/>
          <w:bCs/>
        </w:rPr>
        <w:t>）：</w:t>
      </w:r>
      <w:r w:rsidRPr="00A74186">
        <w:t>最低的隔离级别，允许事务读取尚未提交的数据，可能导致脏读、不可重复读和</w:t>
      </w:r>
      <w:proofErr w:type="gramStart"/>
      <w:r w:rsidRPr="00A74186">
        <w:t>幻读</w:t>
      </w:r>
      <w:proofErr w:type="gramEnd"/>
      <w:r w:rsidRPr="00A74186">
        <w:t>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读已提交</w:t>
      </w:r>
      <w:proofErr w:type="gramEnd"/>
      <w:r w:rsidRPr="00A74186">
        <w:rPr>
          <w:b/>
          <w:bCs/>
        </w:rPr>
        <w:t>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</w:t>
      </w:r>
      <w:proofErr w:type="gramStart"/>
      <w:r w:rsidRPr="00A74186">
        <w:t>幻读</w:t>
      </w:r>
      <w:proofErr w:type="gramEnd"/>
      <w:r w:rsidRPr="00A74186">
        <w:t>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proofErr w:type="gramStart"/>
      <w:r w:rsidRPr="00A74186">
        <w:rPr>
          <w:b/>
          <w:bCs/>
        </w:rPr>
        <w:t>避免脏读和</w:t>
      </w:r>
      <w:proofErr w:type="gramEnd"/>
      <w:r w:rsidRPr="00A74186">
        <w:rPr>
          <w:b/>
          <w:bCs/>
        </w:rPr>
        <w:t>不可重复读</w:t>
      </w:r>
      <w:r w:rsidRPr="00A74186">
        <w:t>，但可能会</w:t>
      </w:r>
      <w:proofErr w:type="gramStart"/>
      <w:r w:rsidRPr="00A74186">
        <w:t>有幻读问题</w:t>
      </w:r>
      <w:proofErr w:type="gramEnd"/>
      <w:r w:rsidRPr="00A74186">
        <w:t>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</w:t>
      </w:r>
      <w:proofErr w:type="gramStart"/>
      <w:r w:rsidRPr="00A74186">
        <w:rPr>
          <w:b/>
          <w:bCs/>
        </w:rPr>
        <w:t>幻读</w:t>
      </w:r>
      <w:proofErr w:type="gramEnd"/>
      <w:r w:rsidRPr="00A74186">
        <w:t>，代价是性能显著下降。</w:t>
      </w:r>
    </w:p>
    <w:p w14:paraId="39E9DA8C" w14:textId="77777777" w:rsidR="00A74186" w:rsidRPr="00A74186" w:rsidRDefault="00A74186" w:rsidP="0030135B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</w:t>
      </w:r>
      <w:proofErr w:type="gramStart"/>
      <w:r w:rsidRPr="00A74186">
        <w:t>Transactional(</w:t>
      </w:r>
      <w:proofErr w:type="gramEnd"/>
      <w:r w:rsidRPr="00A74186">
        <w:t xml:space="preserve">propagation = </w:t>
      </w:r>
      <w:proofErr w:type="spellStart"/>
      <w:r w:rsidRPr="00A74186">
        <w:t>Propagation.REQUIRES_NEW</w:t>
      </w:r>
      <w:proofErr w:type="spellEnd"/>
      <w:r w:rsidRPr="00A74186">
        <w:t>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</w:t>
      </w:r>
      <w:proofErr w:type="gramStart"/>
      <w:r w:rsidRPr="00A74186">
        <w:t>回滚或</w:t>
      </w:r>
      <w:proofErr w:type="gramEnd"/>
      <w:r w:rsidRPr="00A74186">
        <w:t>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0135B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proofErr w:type="spellStart"/>
      <w:r w:rsidRPr="00A74186">
        <w:t>rollbackFor</w:t>
      </w:r>
      <w:proofErr w:type="spellEnd"/>
      <w:r w:rsidRPr="00A74186">
        <w:t xml:space="preserve"> </w:t>
      </w:r>
      <w:r w:rsidRPr="00A74186">
        <w:t>没设置对，比如默认没有任何设置（</w:t>
      </w:r>
      <w:proofErr w:type="spellStart"/>
      <w:r w:rsidRPr="00A74186">
        <w:t>RuntimeException</w:t>
      </w:r>
      <w:proofErr w:type="spellEnd"/>
      <w:r w:rsidRPr="00A74186">
        <w:t xml:space="preserve"> </w:t>
      </w:r>
      <w:r w:rsidRPr="00A74186">
        <w:t>或者</w:t>
      </w:r>
      <w:r w:rsidRPr="00A74186">
        <w:t xml:space="preserve"> Error </w:t>
      </w:r>
      <w:r w:rsidRPr="00A74186">
        <w:t>才能捕获），</w:t>
      </w:r>
      <w:proofErr w:type="gramStart"/>
      <w:r w:rsidRPr="00A74186">
        <w:t>则方法内</w:t>
      </w:r>
      <w:proofErr w:type="gramEnd"/>
      <w:r w:rsidRPr="00A74186">
        <w:t>抛出</w:t>
      </w:r>
      <w:r w:rsidRPr="00A74186">
        <w:t xml:space="preserve"> </w:t>
      </w:r>
      <w:proofErr w:type="spellStart"/>
      <w:r w:rsidRPr="00A74186">
        <w:t>IOException</w:t>
      </w:r>
      <w:proofErr w:type="spellEnd"/>
      <w:r w:rsidRPr="00A74186">
        <w:t xml:space="preserve"> </w:t>
      </w:r>
      <w:r w:rsidRPr="00A74186">
        <w:t>则不会回滚，需要配置</w:t>
      </w:r>
      <w:r w:rsidRPr="00A74186">
        <w:t xml:space="preserve"> @Transactional(rollbackFor = </w:t>
      </w:r>
      <w:proofErr w:type="spellStart"/>
      <w:r w:rsidRPr="00A74186">
        <w:t>Exception.class</w:t>
      </w:r>
      <w:proofErr w:type="spellEnd"/>
      <w:r w:rsidRPr="00A74186">
        <w:t>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proofErr w:type="gramStart"/>
      <w:r w:rsidRPr="00A74186">
        <w:rPr>
          <w:b/>
          <w:bCs/>
        </w:rPr>
        <w:t>异常被</w:t>
      </w:r>
      <w:proofErr w:type="gramEnd"/>
      <w:r w:rsidRPr="00A74186">
        <w:rPr>
          <w:b/>
          <w:bCs/>
        </w:rPr>
        <w:t>捕获。</w:t>
      </w:r>
      <w:proofErr w:type="gramStart"/>
      <w:r w:rsidRPr="00A74186">
        <w:t>异常被</w:t>
      </w:r>
      <w:proofErr w:type="gramEnd"/>
      <w:r w:rsidRPr="00A74186">
        <w:t>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</w:t>
      </w:r>
      <w:proofErr w:type="gramStart"/>
      <w:r w:rsidRPr="00A74186">
        <w:t>判断非</w:t>
      </w:r>
      <w:proofErr w:type="gramEnd"/>
      <w:r w:rsidRPr="00A74186">
        <w:t>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</w:t>
      </w:r>
      <w:proofErr w:type="spellStart"/>
      <w:r w:rsidRPr="00A74186">
        <w:t>aop</w:t>
      </w:r>
      <w:proofErr w:type="spellEnd"/>
      <w:r w:rsidRPr="00A74186">
        <w:t xml:space="preserve">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</w:t>
      </w:r>
      <w:proofErr w:type="spellStart"/>
      <w:r w:rsidRPr="00A74186">
        <w:t>jdk</w:t>
      </w:r>
      <w:proofErr w:type="spellEnd"/>
      <w:r w:rsidRPr="00A74186">
        <w:t>，一般现在用的都是</w:t>
      </w:r>
      <w:r w:rsidRPr="00A74186">
        <w:t xml:space="preserve"> </w:t>
      </w:r>
      <w:proofErr w:type="spellStart"/>
      <w:r w:rsidRPr="00A74186">
        <w:t>SpringBoot</w:t>
      </w:r>
      <w:proofErr w:type="spellEnd"/>
      <w:r w:rsidRPr="00A74186">
        <w:t>）默认是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 xml:space="preserve">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</w:t>
      </w:r>
      <w:proofErr w:type="spellStart"/>
      <w:r w:rsidRPr="00A74186">
        <w:t>Propagation.REQUIRES_NEW</w:t>
      </w:r>
      <w:proofErr w:type="spellEnd"/>
      <w:r w:rsidRPr="00A74186">
        <w:t>，是新起了一个事务，即</w:t>
      </w:r>
      <w:r w:rsidRPr="00A74186">
        <w:t xml:space="preserve"> </w:t>
      </w:r>
      <w:proofErr w:type="spellStart"/>
      <w:r w:rsidRPr="00A74186">
        <w:t>addAddress</w:t>
      </w:r>
      <w:proofErr w:type="spellEnd"/>
      <w:r w:rsidRPr="00A74186">
        <w:t xml:space="preserve"> </w:t>
      </w:r>
      <w:r w:rsidRPr="00A74186">
        <w:t>的事务和</w:t>
      </w:r>
      <w:r w:rsidRPr="00A74186">
        <w:t xml:space="preserve"> </w:t>
      </w:r>
      <w:proofErr w:type="spellStart"/>
      <w:r w:rsidRPr="00A74186">
        <w:t>addUserAndAddress</w:t>
      </w:r>
      <w:proofErr w:type="spellEnd"/>
      <w:r w:rsidRPr="00A74186">
        <w:t xml:space="preserve">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</w:t>
      </w:r>
      <w:proofErr w:type="spellStart"/>
      <w:r w:rsidRPr="00A74186">
        <w:t>ThreadLocal</w:t>
      </w:r>
      <w:proofErr w:type="spellEnd"/>
      <w:r w:rsidRPr="00A74186">
        <w:t xml:space="preserve">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proofErr w:type="spellStart"/>
      <w:r w:rsidRPr="00A74186">
        <w:t>MyISAM</w:t>
      </w:r>
      <w:proofErr w:type="spellEnd"/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proofErr w:type="spellStart"/>
      <w:r w:rsidRPr="00A74186">
        <w:t>Atomikos</w:t>
      </w:r>
      <w:proofErr w:type="spellEnd"/>
      <w:r w:rsidRPr="00A74186">
        <w:t>、</w:t>
      </w:r>
      <w:proofErr w:type="spellStart"/>
      <w:r w:rsidRPr="00A74186">
        <w:t>Bitronix</w:t>
      </w:r>
      <w:proofErr w:type="spellEnd"/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</w:t>
      </w:r>
      <w:proofErr w:type="spellStart"/>
      <w:r w:rsidRPr="00A74186">
        <w:t>JtaTransactionManager</w:t>
      </w:r>
      <w:proofErr w:type="spellEnd"/>
      <w:r w:rsidRPr="00A74186">
        <w:t xml:space="preserve">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proofErr w:type="gramStart"/>
      <w:r w:rsidRPr="00A74186">
        <w:rPr>
          <w:b/>
          <w:bCs/>
        </w:rPr>
        <w:t>单例模式</w:t>
      </w:r>
      <w:proofErr w:type="gramEnd"/>
      <w:r w:rsidRPr="00A74186">
        <w:rPr>
          <w:b/>
          <w:bCs/>
        </w:rPr>
        <w:t>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proofErr w:type="gramStart"/>
      <w:r w:rsidRPr="00A74186">
        <w:t>都是单例的</w:t>
      </w:r>
      <w:proofErr w:type="gramEnd"/>
      <w:r w:rsidRPr="00A74186">
        <w:t>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</w:t>
      </w:r>
      <w:proofErr w:type="spellStart"/>
      <w:r w:rsidRPr="00A74186">
        <w:t>handlerAdapter</w:t>
      </w:r>
      <w:proofErr w:type="spellEnd"/>
      <w:r w:rsidRPr="00A74186">
        <w:t xml:space="preserve">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</w:t>
      </w:r>
      <w:proofErr w:type="spellStart"/>
      <w:r w:rsidRPr="00A74186">
        <w:t>JdbcTemplate</w:t>
      </w:r>
      <w:proofErr w:type="spellEnd"/>
      <w:r w:rsidRPr="00A74186">
        <w:t>、</w:t>
      </w:r>
      <w:proofErr w:type="spellStart"/>
      <w:r w:rsidRPr="00A74186">
        <w:t>RestTemplate</w:t>
      </w:r>
      <w:proofErr w:type="spellEnd"/>
      <w:r w:rsidRPr="00A74186">
        <w:t>，名字是</w:t>
      </w:r>
      <w:r w:rsidRPr="00A74186">
        <w:t xml:space="preserve"> </w:t>
      </w:r>
      <w:proofErr w:type="spellStart"/>
      <w:r w:rsidRPr="00A74186">
        <w:t>xxxTemplate</w:t>
      </w:r>
      <w:proofErr w:type="spellEnd"/>
      <w:r w:rsidRPr="00A74186">
        <w:t xml:space="preserve">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proofErr w:type="spellStart"/>
      <w:r w:rsidRPr="00A74186">
        <w:t>EclipseLink</w:t>
      </w:r>
      <w:proofErr w:type="spellEnd"/>
      <w:r w:rsidRPr="00A74186">
        <w:t xml:space="preserve"> </w:t>
      </w:r>
      <w:r w:rsidRPr="00A74186">
        <w:t>等。</w:t>
      </w:r>
    </w:p>
    <w:p w14:paraId="286CD624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0135B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</w:t>
      </w:r>
      <w:proofErr w:type="gramStart"/>
      <w:r w:rsidRPr="00A74186">
        <w:t>和外键关系</w:t>
      </w:r>
      <w:proofErr w:type="gramEnd"/>
      <w:r w:rsidRPr="00A74186">
        <w:t>，帮助开发</w:t>
      </w:r>
      <w:proofErr w:type="gramStart"/>
      <w:r w:rsidRPr="00A74186">
        <w:t>者快速</w:t>
      </w:r>
      <w:proofErr w:type="gramEnd"/>
      <w:r w:rsidRPr="00A74186">
        <w:t>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proofErr w:type="spellStart"/>
      <w:r w:rsidRPr="00A74186">
        <w:t>hasRole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hasAuthority</w:t>
      </w:r>
      <w:proofErr w:type="spellEnd"/>
      <w:r w:rsidRPr="00A74186">
        <w:t xml:space="preserve">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proofErr w:type="spellStart"/>
      <w:r w:rsidRPr="00A74186">
        <w:t>ApplicationContext</w:t>
      </w:r>
      <w:proofErr w:type="spellEnd"/>
      <w:r w:rsidRPr="00A74186">
        <w:t>），如</w:t>
      </w:r>
      <w:r w:rsidRPr="00A74186">
        <w:t xml:space="preserve"> </w:t>
      </w:r>
      <w:proofErr w:type="spellStart"/>
      <w:r w:rsidRPr="00A74186">
        <w:t>ContextLoaderListener</w:t>
      </w:r>
      <w:proofErr w:type="spellEnd"/>
      <w:r w:rsidRPr="00A74186">
        <w:t xml:space="preserve">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</w:t>
      </w:r>
      <w:proofErr w:type="spellStart"/>
      <w:r w:rsidRPr="00A74186">
        <w:t>DispatcherServlet</w:t>
      </w:r>
      <w:proofErr w:type="spellEnd"/>
      <w:r w:rsidRPr="00A74186">
        <w:t xml:space="preserve"> </w:t>
      </w:r>
      <w:r w:rsidRPr="00A74186">
        <w:t>实例都会创建</w:t>
      </w:r>
      <w:proofErr w:type="gramStart"/>
      <w:r w:rsidRPr="00A74186">
        <w:t>一</w:t>
      </w:r>
      <w:proofErr w:type="gramEnd"/>
      <w:r w:rsidRPr="00A74186">
        <w:t>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A74186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</w:t>
      </w:r>
      <w:proofErr w:type="gramStart"/>
      <w:r w:rsidRPr="00A74186">
        <w:t>方服务</w:t>
      </w:r>
      <w:proofErr w:type="gramEnd"/>
      <w:r w:rsidRPr="00A74186">
        <w:t>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proofErr w:type="gramStart"/>
      <w:r w:rsidRPr="00A74186">
        <w:t>秒执行</w:t>
      </w:r>
      <w:proofErr w:type="gramEnd"/>
      <w:r w:rsidRPr="00A74186">
        <w:t>一次</w:t>
      </w:r>
      <w:r w:rsidRPr="00A74186">
        <w:br/>
        <w:t xml:space="preserve">public void </w:t>
      </w:r>
      <w:proofErr w:type="spellStart"/>
      <w:r w:rsidRPr="00A74186">
        <w:t>performTask</w:t>
      </w:r>
      <w:proofErr w:type="spellEnd"/>
      <w:r w:rsidRPr="00A74186">
        <w:t>() {</w:t>
      </w:r>
      <w:r w:rsidRPr="00A74186">
        <w:br/>
        <w:t xml:space="preserve">    </w:t>
      </w:r>
      <w:proofErr w:type="spellStart"/>
      <w:r w:rsidRPr="00A74186">
        <w:t>System.out.println</w:t>
      </w:r>
      <w:proofErr w:type="spellEnd"/>
      <w:r w:rsidRPr="00A74186">
        <w:t>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A74186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A74186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</w:t>
      </w:r>
      <w:proofErr w:type="spellStart"/>
      <w:r w:rsidRPr="00A74186">
        <w:t>ConcurrentMap</w:t>
      </w:r>
      <w:proofErr w:type="spellEnd"/>
      <w:r w:rsidRPr="00A74186">
        <w:t>、</w:t>
      </w:r>
      <w:r w:rsidRPr="00A74186">
        <w:t>Redis</w:t>
      </w:r>
      <w:r w:rsidRPr="00A74186">
        <w:t>、</w:t>
      </w:r>
      <w:proofErr w:type="spellStart"/>
      <w:r w:rsidRPr="00A74186">
        <w:t>EhCache</w:t>
      </w:r>
      <w:proofErr w:type="spellEnd"/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A74186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</w:t>
      </w:r>
      <w:proofErr w:type="gramStart"/>
      <w:r w:rsidRPr="00A74186">
        <w:t>使方法</w:t>
      </w:r>
      <w:proofErr w:type="gramEnd"/>
      <w:r w:rsidRPr="00A74186">
        <w:t>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</w:t>
      </w:r>
      <w:proofErr w:type="spellStart"/>
      <w:r w:rsidRPr="00A74186">
        <w:t>MyCustomEvent</w:t>
      </w:r>
      <w:proofErr w:type="spellEnd"/>
      <w:r w:rsidRPr="00A74186">
        <w:t xml:space="preserve"> </w:t>
      </w:r>
      <w:r w:rsidRPr="00A74186">
        <w:t>事件</w:t>
      </w:r>
      <w:proofErr w:type="gramStart"/>
      <w:r w:rsidRPr="00A74186">
        <w:t>被发布</w:t>
      </w:r>
      <w:proofErr w:type="gramEnd"/>
      <w:r w:rsidRPr="00A74186">
        <w:t>时，</w:t>
      </w:r>
      <w:proofErr w:type="spellStart"/>
      <w:r w:rsidRPr="00A74186">
        <w:t>handleEvent</w:t>
      </w:r>
      <w:proofErr w:type="spellEnd"/>
      <w:r w:rsidRPr="00A74186">
        <w:t xml:space="preserve">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 xml:space="preserve">public class </w:t>
      </w:r>
      <w:proofErr w:type="spellStart"/>
      <w:r w:rsidRPr="00A74186">
        <w:t>MyEventListener</w:t>
      </w:r>
      <w:proofErr w:type="spellEnd"/>
      <w:r w:rsidRPr="00A74186">
        <w:t xml:space="preserve"> {</w:t>
      </w:r>
      <w:r w:rsidRPr="00A74186">
        <w:br/>
        <w:t xml:space="preserve">    @EventListener</w:t>
      </w:r>
      <w:r w:rsidRPr="00A74186">
        <w:br/>
        <w:t xml:space="preserve">    public void </w:t>
      </w:r>
      <w:proofErr w:type="spellStart"/>
      <w:proofErr w:type="gramStart"/>
      <w:r w:rsidRPr="00A74186">
        <w:t>handleEvent</w:t>
      </w:r>
      <w:proofErr w:type="spellEnd"/>
      <w:r w:rsidRPr="00A74186">
        <w:t>(</w:t>
      </w:r>
      <w:proofErr w:type="spellStart"/>
      <w:proofErr w:type="gramEnd"/>
      <w:r w:rsidRPr="00A74186">
        <w:t>MyCustomEvent</w:t>
      </w:r>
      <w:proofErr w:type="spellEnd"/>
      <w:r w:rsidRPr="00A74186">
        <w:t xml:space="preserve"> event) {</w:t>
      </w:r>
      <w:r w:rsidRPr="00A74186">
        <w:br/>
        <w:t xml:space="preserve">        </w:t>
      </w:r>
      <w:proofErr w:type="spellStart"/>
      <w:r w:rsidRPr="00A74186">
        <w:t>System.out.println</w:t>
      </w:r>
      <w:proofErr w:type="spellEnd"/>
      <w:r w:rsidRPr="00A74186">
        <w:t xml:space="preserve">("Handling event: " + </w:t>
      </w:r>
      <w:proofErr w:type="spellStart"/>
      <w:r w:rsidRPr="00A74186">
        <w:t>event.getMessage</w:t>
      </w:r>
      <w:proofErr w:type="spellEnd"/>
      <w:r w:rsidRPr="00A74186">
        <w:t>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3C7BB" w14:textId="77777777" w:rsidR="00DD5CF4" w:rsidRDefault="00DD5CF4" w:rsidP="000A3C5E">
      <w:r>
        <w:separator/>
      </w:r>
    </w:p>
  </w:endnote>
  <w:endnote w:type="continuationSeparator" w:id="0">
    <w:p w14:paraId="0B52C095" w14:textId="77777777" w:rsidR="00DD5CF4" w:rsidRDefault="00DD5CF4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63E6E" w14:textId="77777777" w:rsidR="00DD5CF4" w:rsidRDefault="00DD5CF4" w:rsidP="000A3C5E">
      <w:r>
        <w:separator/>
      </w:r>
    </w:p>
  </w:footnote>
  <w:footnote w:type="continuationSeparator" w:id="0">
    <w:p w14:paraId="421F7353" w14:textId="77777777" w:rsidR="00DD5CF4" w:rsidRDefault="00DD5CF4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7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BE30AA"/>
    <w:multiLevelType w:val="multilevel"/>
    <w:tmpl w:val="561C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46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57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2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0"/>
  </w:num>
  <w:num w:numId="2" w16cid:durableId="1376392615">
    <w:abstractNumId w:val="70"/>
  </w:num>
  <w:num w:numId="3" w16cid:durableId="470175646">
    <w:abstractNumId w:val="70"/>
  </w:num>
  <w:num w:numId="4" w16cid:durableId="1234195436">
    <w:abstractNumId w:val="70"/>
  </w:num>
  <w:num w:numId="5" w16cid:durableId="631524215">
    <w:abstractNumId w:val="70"/>
  </w:num>
  <w:num w:numId="6" w16cid:durableId="1376852591">
    <w:abstractNumId w:val="70"/>
  </w:num>
  <w:num w:numId="7" w16cid:durableId="480121092">
    <w:abstractNumId w:val="70"/>
  </w:num>
  <w:num w:numId="8" w16cid:durableId="871459044">
    <w:abstractNumId w:val="70"/>
  </w:num>
  <w:num w:numId="9" w16cid:durableId="1782411748">
    <w:abstractNumId w:val="70"/>
  </w:num>
  <w:num w:numId="10" w16cid:durableId="1559977635">
    <w:abstractNumId w:val="63"/>
  </w:num>
  <w:num w:numId="11" w16cid:durableId="27219881">
    <w:abstractNumId w:val="112"/>
  </w:num>
  <w:num w:numId="12" w16cid:durableId="724523341">
    <w:abstractNumId w:val="112"/>
  </w:num>
  <w:num w:numId="13" w16cid:durableId="580334356">
    <w:abstractNumId w:val="112"/>
  </w:num>
  <w:num w:numId="14" w16cid:durableId="989946564">
    <w:abstractNumId w:val="161"/>
  </w:num>
  <w:num w:numId="15" w16cid:durableId="1369793970">
    <w:abstractNumId w:val="68"/>
  </w:num>
  <w:num w:numId="16" w16cid:durableId="1237207497">
    <w:abstractNumId w:val="36"/>
  </w:num>
  <w:num w:numId="17" w16cid:durableId="78333497">
    <w:abstractNumId w:val="136"/>
  </w:num>
  <w:num w:numId="18" w16cid:durableId="1470483">
    <w:abstractNumId w:val="72"/>
  </w:num>
  <w:num w:numId="19" w16cid:durableId="1758331195">
    <w:abstractNumId w:val="115"/>
  </w:num>
  <w:num w:numId="20" w16cid:durableId="715349184">
    <w:abstractNumId w:val="164"/>
  </w:num>
  <w:num w:numId="21" w16cid:durableId="1228614465">
    <w:abstractNumId w:val="38"/>
  </w:num>
  <w:num w:numId="22" w16cid:durableId="607587505">
    <w:abstractNumId w:val="41"/>
  </w:num>
  <w:num w:numId="23" w16cid:durableId="433598334">
    <w:abstractNumId w:val="35"/>
  </w:num>
  <w:num w:numId="24" w16cid:durableId="1178084232">
    <w:abstractNumId w:val="52"/>
  </w:num>
  <w:num w:numId="25" w16cid:durableId="117846865">
    <w:abstractNumId w:val="147"/>
  </w:num>
  <w:num w:numId="26" w16cid:durableId="1289819410">
    <w:abstractNumId w:val="131"/>
  </w:num>
  <w:num w:numId="27" w16cid:durableId="2134055028">
    <w:abstractNumId w:val="11"/>
  </w:num>
  <w:num w:numId="28" w16cid:durableId="1725566754">
    <w:abstractNumId w:val="118"/>
  </w:num>
  <w:num w:numId="29" w16cid:durableId="996886967">
    <w:abstractNumId w:val="58"/>
  </w:num>
  <w:num w:numId="30" w16cid:durableId="1658879968">
    <w:abstractNumId w:val="142"/>
  </w:num>
  <w:num w:numId="31" w16cid:durableId="1971933218">
    <w:abstractNumId w:val="16"/>
  </w:num>
  <w:num w:numId="32" w16cid:durableId="301497460">
    <w:abstractNumId w:val="149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47"/>
  </w:num>
  <w:num w:numId="36" w16cid:durableId="1164979137">
    <w:abstractNumId w:val="95"/>
  </w:num>
  <w:num w:numId="37" w16cid:durableId="1396271774">
    <w:abstractNumId w:val="73"/>
  </w:num>
  <w:num w:numId="38" w16cid:durableId="251280785">
    <w:abstractNumId w:val="88"/>
  </w:num>
  <w:num w:numId="39" w16cid:durableId="1479494364">
    <w:abstractNumId w:val="21"/>
  </w:num>
  <w:num w:numId="40" w16cid:durableId="217936730">
    <w:abstractNumId w:val="7"/>
  </w:num>
  <w:num w:numId="41" w16cid:durableId="1947493955">
    <w:abstractNumId w:val="93"/>
  </w:num>
  <w:num w:numId="42" w16cid:durableId="821238975">
    <w:abstractNumId w:val="81"/>
  </w:num>
  <w:num w:numId="43" w16cid:durableId="970868299">
    <w:abstractNumId w:val="120"/>
  </w:num>
  <w:num w:numId="44" w16cid:durableId="170753664">
    <w:abstractNumId w:val="109"/>
  </w:num>
  <w:num w:numId="45" w16cid:durableId="360017284">
    <w:abstractNumId w:val="4"/>
  </w:num>
  <w:num w:numId="46" w16cid:durableId="1861354802">
    <w:abstractNumId w:val="51"/>
  </w:num>
  <w:num w:numId="47" w16cid:durableId="5443417">
    <w:abstractNumId w:val="160"/>
  </w:num>
  <w:num w:numId="48" w16cid:durableId="1228609099">
    <w:abstractNumId w:val="159"/>
  </w:num>
  <w:num w:numId="49" w16cid:durableId="1561743838">
    <w:abstractNumId w:val="141"/>
  </w:num>
  <w:num w:numId="50" w16cid:durableId="1485778565">
    <w:abstractNumId w:val="5"/>
  </w:num>
  <w:num w:numId="51" w16cid:durableId="192306635">
    <w:abstractNumId w:val="129"/>
  </w:num>
  <w:num w:numId="52" w16cid:durableId="1241405592">
    <w:abstractNumId w:val="44"/>
  </w:num>
  <w:num w:numId="53" w16cid:durableId="911232591">
    <w:abstractNumId w:val="25"/>
  </w:num>
  <w:num w:numId="54" w16cid:durableId="1014266526">
    <w:abstractNumId w:val="66"/>
  </w:num>
  <w:num w:numId="55" w16cid:durableId="1225875344">
    <w:abstractNumId w:val="116"/>
  </w:num>
  <w:num w:numId="56" w16cid:durableId="1474326395">
    <w:abstractNumId w:val="98"/>
  </w:num>
  <w:num w:numId="57" w16cid:durableId="1212114117">
    <w:abstractNumId w:val="26"/>
  </w:num>
  <w:num w:numId="58" w16cid:durableId="1794667584">
    <w:abstractNumId w:val="79"/>
  </w:num>
  <w:num w:numId="59" w16cid:durableId="555509266">
    <w:abstractNumId w:val="34"/>
  </w:num>
  <w:num w:numId="60" w16cid:durableId="1918587613">
    <w:abstractNumId w:val="29"/>
  </w:num>
  <w:num w:numId="61" w16cid:durableId="1332221883">
    <w:abstractNumId w:val="59"/>
  </w:num>
  <w:num w:numId="62" w16cid:durableId="746223315">
    <w:abstractNumId w:val="77"/>
  </w:num>
  <w:num w:numId="63" w16cid:durableId="2116636234">
    <w:abstractNumId w:val="54"/>
  </w:num>
  <w:num w:numId="64" w16cid:durableId="642124854">
    <w:abstractNumId w:val="53"/>
  </w:num>
  <w:num w:numId="65" w16cid:durableId="186216844">
    <w:abstractNumId w:val="22"/>
  </w:num>
  <w:num w:numId="66" w16cid:durableId="13043737">
    <w:abstractNumId w:val="114"/>
  </w:num>
  <w:num w:numId="67" w16cid:durableId="733353093">
    <w:abstractNumId w:val="103"/>
  </w:num>
  <w:num w:numId="68" w16cid:durableId="889344904">
    <w:abstractNumId w:val="148"/>
  </w:num>
  <w:num w:numId="69" w16cid:durableId="361051381">
    <w:abstractNumId w:val="67"/>
  </w:num>
  <w:num w:numId="70" w16cid:durableId="1709527021">
    <w:abstractNumId w:val="135"/>
  </w:num>
  <w:num w:numId="71" w16cid:durableId="255525822">
    <w:abstractNumId w:val="140"/>
  </w:num>
  <w:num w:numId="72" w16cid:durableId="1228568618">
    <w:abstractNumId w:val="92"/>
  </w:num>
  <w:num w:numId="73" w16cid:durableId="809785393">
    <w:abstractNumId w:val="28"/>
  </w:num>
  <w:num w:numId="74" w16cid:durableId="1029531633">
    <w:abstractNumId w:val="64"/>
  </w:num>
  <w:num w:numId="75" w16cid:durableId="1983996318">
    <w:abstractNumId w:val="40"/>
  </w:num>
  <w:num w:numId="76" w16cid:durableId="1614555401">
    <w:abstractNumId w:val="57"/>
  </w:num>
  <w:num w:numId="77" w16cid:durableId="543519444">
    <w:abstractNumId w:val="2"/>
  </w:num>
  <w:num w:numId="78" w16cid:durableId="1688287111">
    <w:abstractNumId w:val="150"/>
  </w:num>
  <w:num w:numId="79" w16cid:durableId="1260794870">
    <w:abstractNumId w:val="143"/>
  </w:num>
  <w:num w:numId="80" w16cid:durableId="1672565428">
    <w:abstractNumId w:val="30"/>
  </w:num>
  <w:num w:numId="81" w16cid:durableId="165558331">
    <w:abstractNumId w:val="1"/>
  </w:num>
  <w:num w:numId="82" w16cid:durableId="1188955573">
    <w:abstractNumId w:val="132"/>
  </w:num>
  <w:num w:numId="83" w16cid:durableId="1392925499">
    <w:abstractNumId w:val="45"/>
  </w:num>
  <w:num w:numId="84" w16cid:durableId="947010246">
    <w:abstractNumId w:val="56"/>
  </w:num>
  <w:num w:numId="85" w16cid:durableId="1813211906">
    <w:abstractNumId w:val="106"/>
  </w:num>
  <w:num w:numId="86" w16cid:durableId="1430587481">
    <w:abstractNumId w:val="137"/>
  </w:num>
  <w:num w:numId="87" w16cid:durableId="837382505">
    <w:abstractNumId w:val="50"/>
  </w:num>
  <w:num w:numId="88" w16cid:durableId="4137858">
    <w:abstractNumId w:val="32"/>
  </w:num>
  <w:num w:numId="89" w16cid:durableId="572349425">
    <w:abstractNumId w:val="76"/>
  </w:num>
  <w:num w:numId="90" w16cid:durableId="297538050">
    <w:abstractNumId w:val="145"/>
  </w:num>
  <w:num w:numId="91" w16cid:durableId="1605072298">
    <w:abstractNumId w:val="163"/>
  </w:num>
  <w:num w:numId="92" w16cid:durableId="621108643">
    <w:abstractNumId w:val="89"/>
  </w:num>
  <w:num w:numId="93" w16cid:durableId="1043672323">
    <w:abstractNumId w:val="9"/>
  </w:num>
  <w:num w:numId="94" w16cid:durableId="822699059">
    <w:abstractNumId w:val="97"/>
  </w:num>
  <w:num w:numId="95" w16cid:durableId="1058434958">
    <w:abstractNumId w:val="111"/>
  </w:num>
  <w:num w:numId="96" w16cid:durableId="855071010">
    <w:abstractNumId w:val="61"/>
  </w:num>
  <w:num w:numId="97" w16cid:durableId="593248576">
    <w:abstractNumId w:val="99"/>
  </w:num>
  <w:num w:numId="98" w16cid:durableId="1987009594">
    <w:abstractNumId w:val="0"/>
  </w:num>
  <w:num w:numId="99" w16cid:durableId="1596982107">
    <w:abstractNumId w:val="155"/>
  </w:num>
  <w:num w:numId="100" w16cid:durableId="1514372410">
    <w:abstractNumId w:val="126"/>
  </w:num>
  <w:num w:numId="101" w16cid:durableId="856967011">
    <w:abstractNumId w:val="130"/>
  </w:num>
  <w:num w:numId="102" w16cid:durableId="986012667">
    <w:abstractNumId w:val="156"/>
  </w:num>
  <w:num w:numId="103" w16cid:durableId="1674915466">
    <w:abstractNumId w:val="83"/>
  </w:num>
  <w:num w:numId="104" w16cid:durableId="82918739">
    <w:abstractNumId w:val="19"/>
  </w:num>
  <w:num w:numId="105" w16cid:durableId="304898060">
    <w:abstractNumId w:val="138"/>
  </w:num>
  <w:num w:numId="106" w16cid:durableId="1466387018">
    <w:abstractNumId w:val="144"/>
  </w:num>
  <w:num w:numId="107" w16cid:durableId="1636792283">
    <w:abstractNumId w:val="69"/>
  </w:num>
  <w:num w:numId="108" w16cid:durableId="2095783854">
    <w:abstractNumId w:val="87"/>
  </w:num>
  <w:num w:numId="109" w16cid:durableId="1738286642">
    <w:abstractNumId w:val="27"/>
  </w:num>
  <w:num w:numId="110" w16cid:durableId="1884752618">
    <w:abstractNumId w:val="10"/>
  </w:num>
  <w:num w:numId="111" w16cid:durableId="2103140551">
    <w:abstractNumId w:val="139"/>
  </w:num>
  <w:num w:numId="112" w16cid:durableId="1237319781">
    <w:abstractNumId w:val="102"/>
  </w:num>
  <w:num w:numId="113" w16cid:durableId="1968074888">
    <w:abstractNumId w:val="107"/>
  </w:num>
  <w:num w:numId="114" w16cid:durableId="98532859">
    <w:abstractNumId w:val="104"/>
  </w:num>
  <w:num w:numId="115" w16cid:durableId="790585964">
    <w:abstractNumId w:val="10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94"/>
  </w:num>
  <w:num w:numId="117" w16cid:durableId="1701736466">
    <w:abstractNumId w:val="101"/>
  </w:num>
  <w:num w:numId="118" w16cid:durableId="293293107">
    <w:abstractNumId w:val="60"/>
  </w:num>
  <w:num w:numId="119" w16cid:durableId="1768694831">
    <w:abstractNumId w:val="23"/>
  </w:num>
  <w:num w:numId="120" w16cid:durableId="872302969">
    <w:abstractNumId w:val="105"/>
  </w:num>
  <w:num w:numId="121" w16cid:durableId="1387992381">
    <w:abstractNumId w:val="124"/>
  </w:num>
  <w:num w:numId="122" w16cid:durableId="1538855544">
    <w:abstractNumId w:val="154"/>
  </w:num>
  <w:num w:numId="123" w16cid:durableId="1143036992">
    <w:abstractNumId w:val="80"/>
  </w:num>
  <w:num w:numId="124" w16cid:durableId="1210147079">
    <w:abstractNumId w:val="80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4"/>
  </w:num>
  <w:num w:numId="126" w16cid:durableId="1100487705">
    <w:abstractNumId w:val="39"/>
  </w:num>
  <w:num w:numId="127" w16cid:durableId="435709690">
    <w:abstractNumId w:val="43"/>
  </w:num>
  <w:num w:numId="128" w16cid:durableId="2019578264">
    <w:abstractNumId w:val="82"/>
  </w:num>
  <w:num w:numId="129" w16cid:durableId="1053237415">
    <w:abstractNumId w:val="90"/>
  </w:num>
  <w:num w:numId="130" w16cid:durableId="1525484922">
    <w:abstractNumId w:val="84"/>
  </w:num>
  <w:num w:numId="131" w16cid:durableId="1786654902">
    <w:abstractNumId w:val="75"/>
  </w:num>
  <w:num w:numId="132" w16cid:durableId="2046902912">
    <w:abstractNumId w:val="162"/>
  </w:num>
  <w:num w:numId="133" w16cid:durableId="1114053156">
    <w:abstractNumId w:val="121"/>
  </w:num>
  <w:num w:numId="134" w16cid:durableId="982853482">
    <w:abstractNumId w:val="17"/>
  </w:num>
  <w:num w:numId="135" w16cid:durableId="312680022">
    <w:abstractNumId w:val="78"/>
  </w:num>
  <w:num w:numId="136" w16cid:durableId="446705378">
    <w:abstractNumId w:val="146"/>
  </w:num>
  <w:num w:numId="137" w16cid:durableId="1733654739">
    <w:abstractNumId w:val="96"/>
  </w:num>
  <w:num w:numId="138" w16cid:durableId="369234238">
    <w:abstractNumId w:val="8"/>
  </w:num>
  <w:num w:numId="139" w16cid:durableId="1813055717">
    <w:abstractNumId w:val="48"/>
  </w:num>
  <w:num w:numId="140" w16cid:durableId="613174401">
    <w:abstractNumId w:val="152"/>
  </w:num>
  <w:num w:numId="141" w16cid:durableId="148718695">
    <w:abstractNumId w:val="62"/>
  </w:num>
  <w:num w:numId="142" w16cid:durableId="821308030">
    <w:abstractNumId w:val="134"/>
  </w:num>
  <w:num w:numId="143" w16cid:durableId="532570624">
    <w:abstractNumId w:val="123"/>
  </w:num>
  <w:num w:numId="144" w16cid:durableId="802768846">
    <w:abstractNumId w:val="119"/>
  </w:num>
  <w:num w:numId="145" w16cid:durableId="758140342">
    <w:abstractNumId w:val="125"/>
  </w:num>
  <w:num w:numId="146" w16cid:durableId="1376468958">
    <w:abstractNumId w:val="153"/>
  </w:num>
  <w:num w:numId="147" w16cid:durableId="401951934">
    <w:abstractNumId w:val="158"/>
  </w:num>
  <w:num w:numId="148" w16cid:durableId="37434474">
    <w:abstractNumId w:val="85"/>
  </w:num>
  <w:num w:numId="149" w16cid:durableId="693847862">
    <w:abstractNumId w:val="6"/>
  </w:num>
  <w:num w:numId="150" w16cid:durableId="646054396">
    <w:abstractNumId w:val="46"/>
  </w:num>
  <w:num w:numId="151" w16cid:durableId="1380786643">
    <w:abstractNumId w:val="117"/>
  </w:num>
  <w:num w:numId="152" w16cid:durableId="1664043469">
    <w:abstractNumId w:val="100"/>
  </w:num>
  <w:num w:numId="153" w16cid:durableId="851190690">
    <w:abstractNumId w:val="3"/>
  </w:num>
  <w:num w:numId="154" w16cid:durableId="1342244061">
    <w:abstractNumId w:val="42"/>
  </w:num>
  <w:num w:numId="155" w16cid:durableId="1844278845">
    <w:abstractNumId w:val="65"/>
  </w:num>
  <w:num w:numId="156" w16cid:durableId="298190381">
    <w:abstractNumId w:val="127"/>
  </w:num>
  <w:num w:numId="157" w16cid:durableId="2012099264">
    <w:abstractNumId w:val="37"/>
  </w:num>
  <w:num w:numId="158" w16cid:durableId="1121454552">
    <w:abstractNumId w:val="55"/>
  </w:num>
  <w:num w:numId="159" w16cid:durableId="548539045">
    <w:abstractNumId w:val="108"/>
  </w:num>
  <w:num w:numId="160" w16cid:durableId="1689217327">
    <w:abstractNumId w:val="18"/>
  </w:num>
  <w:num w:numId="161" w16cid:durableId="2066565242">
    <w:abstractNumId w:val="151"/>
  </w:num>
  <w:num w:numId="162" w16cid:durableId="1639726902">
    <w:abstractNumId w:val="49"/>
  </w:num>
  <w:num w:numId="163" w16cid:durableId="1566725631">
    <w:abstractNumId w:val="86"/>
  </w:num>
  <w:num w:numId="164" w16cid:durableId="1791170217">
    <w:abstractNumId w:val="122"/>
  </w:num>
  <w:num w:numId="165" w16cid:durableId="1654139216">
    <w:abstractNumId w:val="24"/>
  </w:num>
  <w:num w:numId="166" w16cid:durableId="1668827514">
    <w:abstractNumId w:val="33"/>
  </w:num>
  <w:num w:numId="167" w16cid:durableId="30232279">
    <w:abstractNumId w:val="20"/>
  </w:num>
  <w:num w:numId="168" w16cid:durableId="1892108749">
    <w:abstractNumId w:val="133"/>
  </w:num>
  <w:num w:numId="169" w16cid:durableId="1325357837">
    <w:abstractNumId w:val="157"/>
  </w:num>
  <w:num w:numId="170" w16cid:durableId="2053144026">
    <w:abstractNumId w:val="74"/>
  </w:num>
  <w:num w:numId="171" w16cid:durableId="70006492">
    <w:abstractNumId w:val="110"/>
  </w:num>
  <w:num w:numId="172" w16cid:durableId="1245652957">
    <w:abstractNumId w:val="91"/>
  </w:num>
  <w:num w:numId="173" w16cid:durableId="1474374981">
    <w:abstractNumId w:val="15"/>
  </w:num>
  <w:num w:numId="174" w16cid:durableId="1915044490">
    <w:abstractNumId w:val="128"/>
  </w:num>
  <w:num w:numId="175" w16cid:durableId="1604922287">
    <w:abstractNumId w:val="113"/>
  </w:num>
  <w:num w:numId="176" w16cid:durableId="1676107999">
    <w:abstractNumId w:val="71"/>
  </w:num>
  <w:num w:numId="177" w16cid:durableId="13055089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7656"/>
    <w:rsid w:val="00022A5F"/>
    <w:rsid w:val="0003742D"/>
    <w:rsid w:val="00041EEE"/>
    <w:rsid w:val="00044973"/>
    <w:rsid w:val="00044C49"/>
    <w:rsid w:val="00056BCC"/>
    <w:rsid w:val="0009188C"/>
    <w:rsid w:val="0009215D"/>
    <w:rsid w:val="000923CC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64C2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21B9"/>
    <w:rsid w:val="001E4419"/>
    <w:rsid w:val="001E656B"/>
    <w:rsid w:val="001E7103"/>
    <w:rsid w:val="001F0886"/>
    <w:rsid w:val="00200BF0"/>
    <w:rsid w:val="00204527"/>
    <w:rsid w:val="00240F11"/>
    <w:rsid w:val="0024107A"/>
    <w:rsid w:val="00246401"/>
    <w:rsid w:val="00252CFF"/>
    <w:rsid w:val="00267BBD"/>
    <w:rsid w:val="0027109B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135B"/>
    <w:rsid w:val="00302238"/>
    <w:rsid w:val="003116FA"/>
    <w:rsid w:val="00311743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7798D"/>
    <w:rsid w:val="00382FB4"/>
    <w:rsid w:val="003A3B28"/>
    <w:rsid w:val="003A5A93"/>
    <w:rsid w:val="003B5426"/>
    <w:rsid w:val="003B6754"/>
    <w:rsid w:val="003C0C1C"/>
    <w:rsid w:val="003D5E8F"/>
    <w:rsid w:val="003F0354"/>
    <w:rsid w:val="003F16D8"/>
    <w:rsid w:val="003F191A"/>
    <w:rsid w:val="003F690E"/>
    <w:rsid w:val="00410741"/>
    <w:rsid w:val="00414B07"/>
    <w:rsid w:val="00426764"/>
    <w:rsid w:val="004320AC"/>
    <w:rsid w:val="00440BC6"/>
    <w:rsid w:val="00447C84"/>
    <w:rsid w:val="00471672"/>
    <w:rsid w:val="004778C0"/>
    <w:rsid w:val="00480C00"/>
    <w:rsid w:val="004845A9"/>
    <w:rsid w:val="00490095"/>
    <w:rsid w:val="004958F9"/>
    <w:rsid w:val="00496646"/>
    <w:rsid w:val="00497602"/>
    <w:rsid w:val="004A1A9C"/>
    <w:rsid w:val="004B7D07"/>
    <w:rsid w:val="004D6F05"/>
    <w:rsid w:val="004D6FFB"/>
    <w:rsid w:val="004E3556"/>
    <w:rsid w:val="00505013"/>
    <w:rsid w:val="00505D53"/>
    <w:rsid w:val="00512982"/>
    <w:rsid w:val="00525D18"/>
    <w:rsid w:val="00527195"/>
    <w:rsid w:val="005557FA"/>
    <w:rsid w:val="005674BD"/>
    <w:rsid w:val="0057730D"/>
    <w:rsid w:val="00583051"/>
    <w:rsid w:val="00591E17"/>
    <w:rsid w:val="005B5BAD"/>
    <w:rsid w:val="005B6D24"/>
    <w:rsid w:val="005C7BBF"/>
    <w:rsid w:val="005D6FF0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126C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513E2"/>
    <w:rsid w:val="007608F2"/>
    <w:rsid w:val="00761FA2"/>
    <w:rsid w:val="00770A71"/>
    <w:rsid w:val="00772CB9"/>
    <w:rsid w:val="00775F35"/>
    <w:rsid w:val="00785E37"/>
    <w:rsid w:val="00790892"/>
    <w:rsid w:val="007A3093"/>
    <w:rsid w:val="007B0123"/>
    <w:rsid w:val="007C58DE"/>
    <w:rsid w:val="0080684F"/>
    <w:rsid w:val="0081274F"/>
    <w:rsid w:val="008272AF"/>
    <w:rsid w:val="00832F47"/>
    <w:rsid w:val="0084575E"/>
    <w:rsid w:val="00861AA2"/>
    <w:rsid w:val="0086226B"/>
    <w:rsid w:val="00873618"/>
    <w:rsid w:val="0088297E"/>
    <w:rsid w:val="00887150"/>
    <w:rsid w:val="0089148E"/>
    <w:rsid w:val="008A2C6D"/>
    <w:rsid w:val="008C2D6E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9715B"/>
    <w:rsid w:val="009A1398"/>
    <w:rsid w:val="009D504A"/>
    <w:rsid w:val="009D6CB8"/>
    <w:rsid w:val="009F1A0D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067C"/>
    <w:rsid w:val="00A51CED"/>
    <w:rsid w:val="00A533F0"/>
    <w:rsid w:val="00A55ECA"/>
    <w:rsid w:val="00A662B1"/>
    <w:rsid w:val="00A74186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652E1"/>
    <w:rsid w:val="00B7552B"/>
    <w:rsid w:val="00B8690F"/>
    <w:rsid w:val="00BA2DBF"/>
    <w:rsid w:val="00BA3950"/>
    <w:rsid w:val="00BB55E6"/>
    <w:rsid w:val="00BB6BC3"/>
    <w:rsid w:val="00BC7380"/>
    <w:rsid w:val="00BE6C3D"/>
    <w:rsid w:val="00C003C2"/>
    <w:rsid w:val="00C040E1"/>
    <w:rsid w:val="00C07E59"/>
    <w:rsid w:val="00C445B0"/>
    <w:rsid w:val="00C643A7"/>
    <w:rsid w:val="00C923EC"/>
    <w:rsid w:val="00CB6387"/>
    <w:rsid w:val="00CC286D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D5CF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02A2E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126C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24</Pages>
  <Words>3287</Words>
  <Characters>18739</Characters>
  <Application>Microsoft Office Word</Application>
  <DocSecurity>0</DocSecurity>
  <Lines>156</Lines>
  <Paragraphs>43</Paragraphs>
  <ScaleCrop>false</ScaleCrop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293</cp:revision>
  <dcterms:created xsi:type="dcterms:W3CDTF">2024-12-23T00:59:00Z</dcterms:created>
  <dcterms:modified xsi:type="dcterms:W3CDTF">2024-12-28T08:27:00Z</dcterms:modified>
</cp:coreProperties>
</file>