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382AAC63" w:rsidR="00A55ECA" w:rsidRDefault="00BA3950" w:rsidP="00A55ECA">
      <w:pPr>
        <w:pStyle w:val="21"/>
      </w:pPr>
      <w:r>
        <w:rPr>
          <w:rFonts w:hint="eastAsia"/>
        </w:rPr>
        <w:t>【美团】</w:t>
      </w:r>
      <w:proofErr w:type="spellStart"/>
      <w:r w:rsidR="00A55ECA" w:rsidRPr="0066285D">
        <w:t>SpringBoot</w:t>
      </w:r>
      <w:proofErr w:type="spellEnd"/>
      <w:r w:rsidR="00A55ECA" w:rsidRPr="0066285D">
        <w:t>有什么优势？</w:t>
      </w:r>
      <w:r w:rsidR="00676E8C">
        <w:t xml:space="preserve"> </w:t>
      </w:r>
    </w:p>
    <w:p w14:paraId="142D3209" w14:textId="77777777" w:rsidR="00252CFF" w:rsidRPr="00252CFF" w:rsidRDefault="00252CFF" w:rsidP="00252CFF">
      <w:pPr>
        <w:rPr>
          <w:b/>
          <w:bCs/>
        </w:rPr>
      </w:pPr>
      <w:r w:rsidRPr="00252CFF">
        <w:rPr>
          <w:b/>
          <w:bCs/>
        </w:rPr>
        <w:t>Spring Boot</w:t>
      </w:r>
      <w:r w:rsidRPr="00252CFF">
        <w:rPr>
          <w:b/>
          <w:bCs/>
        </w:rPr>
        <w:t>框架优势：</w:t>
      </w:r>
    </w:p>
    <w:p w14:paraId="24E53360" w14:textId="65BF0247" w:rsidR="00252CFF" w:rsidRPr="00252CFF" w:rsidRDefault="0057730D" w:rsidP="0057730D">
      <w:pPr>
        <w:numPr>
          <w:ilvl w:val="0"/>
          <w:numId w:val="170"/>
        </w:numPr>
      </w:pPr>
      <w:r w:rsidRPr="00252CFF">
        <w:rPr>
          <w:b/>
          <w:bCs/>
          <w:highlight w:val="yellow"/>
        </w:rPr>
        <w:t>自动配置</w:t>
      </w:r>
      <w:r w:rsidRPr="00252CFF">
        <w:t>：通过</w:t>
      </w:r>
      <w:r w:rsidRPr="00252CFF">
        <w:t>@EnableAutoConfiguration</w:t>
      </w:r>
      <w:r w:rsidRPr="00252CFF">
        <w:t>等注解，自动配置</w:t>
      </w:r>
      <w:r w:rsidRPr="00252CFF">
        <w:t>Spring</w:t>
      </w:r>
      <w:r w:rsidRPr="00252CFF">
        <w:t>组件，减少了手动配置的复杂度。</w:t>
      </w:r>
    </w:p>
    <w:p w14:paraId="07F0B4E2" w14:textId="63026895" w:rsidR="00252CFF" w:rsidRPr="00252CFF" w:rsidRDefault="00252CFF" w:rsidP="00252CFF">
      <w:pPr>
        <w:numPr>
          <w:ilvl w:val="0"/>
          <w:numId w:val="170"/>
        </w:numPr>
        <w:tabs>
          <w:tab w:val="num" w:pos="720"/>
        </w:tabs>
      </w:pPr>
      <w:r w:rsidRPr="00252CFF">
        <w:rPr>
          <w:highlight w:val="yellow"/>
        </w:rPr>
        <w:t>内嵌服务器</w:t>
      </w:r>
      <w:r w:rsidR="0057730D">
        <w:rPr>
          <w:rFonts w:hint="eastAsia"/>
        </w:rPr>
        <w:t>：</w:t>
      </w:r>
      <w:r w:rsidRPr="00252CFF">
        <w:t>如</w:t>
      </w:r>
      <w:r w:rsidRPr="00252CFF">
        <w:t>Tomcat</w:t>
      </w:r>
      <w:r w:rsidRPr="00252CFF">
        <w:t>、</w:t>
      </w:r>
      <w:r w:rsidRPr="00252CFF">
        <w:t>Jetty</w:t>
      </w:r>
      <w:r w:rsidRPr="00252CFF">
        <w:t>、</w:t>
      </w:r>
      <w:r w:rsidRPr="00252CFF">
        <w:t>Undertow</w:t>
      </w:r>
      <w:r w:rsidRPr="00252CFF">
        <w:t>，无需外部容器即可运行应用。</w:t>
      </w:r>
    </w:p>
    <w:p w14:paraId="206F6C35" w14:textId="4B6483AC" w:rsidR="00252CFF" w:rsidRPr="00252CFF" w:rsidRDefault="00553BBF" w:rsidP="00252CFF">
      <w:pPr>
        <w:numPr>
          <w:ilvl w:val="0"/>
          <w:numId w:val="170"/>
        </w:numPr>
        <w:tabs>
          <w:tab w:val="num" w:pos="720"/>
        </w:tabs>
      </w:pPr>
      <w:r w:rsidRPr="00FE5C4D">
        <w:rPr>
          <w:highlight w:val="yellow"/>
        </w:rPr>
        <w:t>集成</w:t>
      </w:r>
      <w:r w:rsidR="00252CFF" w:rsidRPr="00FE5C4D">
        <w:rPr>
          <w:highlight w:val="yellow"/>
        </w:rPr>
        <w:t>Spring Cloud</w:t>
      </w:r>
      <w:r>
        <w:rPr>
          <w:rFonts w:hint="eastAsia"/>
        </w:rPr>
        <w:t>：</w:t>
      </w:r>
      <w:r w:rsidR="00252CFF" w:rsidRPr="00252CFF">
        <w:t>适用于</w:t>
      </w:r>
      <w:proofErr w:type="gramStart"/>
      <w:r w:rsidR="00252CFF" w:rsidRPr="00252CFF">
        <w:t>微服务</w:t>
      </w:r>
      <w:proofErr w:type="gramEnd"/>
      <w:r w:rsidR="00252CFF" w:rsidRPr="00252CFF">
        <w:t>架构，支持服务注册、发现、配置管理</w:t>
      </w:r>
    </w:p>
    <w:p w14:paraId="1257E990" w14:textId="4DD9D4F2" w:rsidR="001F0886" w:rsidRDefault="00252CFF" w:rsidP="00252CFF">
      <w:pPr>
        <w:numPr>
          <w:ilvl w:val="0"/>
          <w:numId w:val="170"/>
        </w:numPr>
        <w:tabs>
          <w:tab w:val="num" w:pos="720"/>
        </w:tabs>
      </w:pPr>
      <w:r w:rsidRPr="00FE5C4D">
        <w:rPr>
          <w:highlight w:val="yellow"/>
        </w:rPr>
        <w:t>集成了</w:t>
      </w:r>
      <w:r w:rsidRPr="00FE5C4D">
        <w:rPr>
          <w:highlight w:val="yellow"/>
        </w:rPr>
        <w:t>Spring Boot Actuator</w:t>
      </w:r>
      <w:r w:rsidR="00231F6C">
        <w:rPr>
          <w:rFonts w:hint="eastAsia"/>
        </w:rPr>
        <w:t>：</w:t>
      </w:r>
      <w:r w:rsidRPr="00252CFF">
        <w:t>可轻松获取应用健康检查、监控和管理信息。</w:t>
      </w:r>
    </w:p>
    <w:p w14:paraId="16B6BB04" w14:textId="77777777" w:rsidR="00975E68" w:rsidRPr="006C3A23" w:rsidRDefault="00975E68" w:rsidP="00975E68">
      <w:pPr>
        <w:ind w:left="360"/>
      </w:pPr>
    </w:p>
    <w:p w14:paraId="0545CA07" w14:textId="06427077" w:rsidR="00252CFF" w:rsidRPr="00252CFF" w:rsidRDefault="00676E8C" w:rsidP="00676E8C">
      <w:pPr>
        <w:pStyle w:val="21"/>
      </w:pPr>
      <w:r>
        <w:rPr>
          <w:rFonts w:hint="eastAsia"/>
        </w:rPr>
        <w:t>【美团】</w:t>
      </w:r>
      <w:proofErr w:type="spellStart"/>
      <w:r w:rsidRPr="0066285D">
        <w:t>SpringBoot</w:t>
      </w:r>
      <w:proofErr w:type="spellEnd"/>
      <w:r w:rsidRPr="0066285D">
        <w:t>核心注解有哪些？</w:t>
      </w:r>
      <w:r w:rsidRPr="00252CFF">
        <w:t xml:space="preserve"> </w:t>
      </w:r>
    </w:p>
    <w:p w14:paraId="61641667" w14:textId="10CE0EC2" w:rsidR="00252CFF" w:rsidRDefault="00252CFF" w:rsidP="00676E8C">
      <w:r w:rsidRPr="00252CFF">
        <w:rPr>
          <w:b/>
          <w:bCs/>
          <w:highlight w:val="yellow"/>
        </w:rPr>
        <w:t>@SpringBootApplication</w:t>
      </w:r>
      <w:r w:rsidRPr="00252CFF">
        <w:t>：</w:t>
      </w:r>
    </w:p>
    <w:p w14:paraId="020B8E0E" w14:textId="3C71C25A" w:rsidR="007513E2" w:rsidRPr="00252CFF" w:rsidRDefault="007513E2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@Configuration</w:t>
      </w:r>
      <w:r w:rsidRPr="00252CFF">
        <w:t>：根据</w:t>
      </w:r>
      <w:r w:rsidR="006D7471" w:rsidRPr="00252CFF">
        <w:t>配置类</w:t>
      </w:r>
      <w:r w:rsidR="00BB0CDA" w:rsidRPr="00252CFF">
        <w:t>配置</w:t>
      </w:r>
      <w:r w:rsidRPr="00252CFF">
        <w:t>应用上下文。</w:t>
      </w:r>
    </w:p>
    <w:p w14:paraId="78EBFC9F" w14:textId="613508DE" w:rsidR="00246401" w:rsidRPr="00252CFF" w:rsidRDefault="00246401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@EnableAutoConfiguration</w:t>
      </w:r>
      <w:r w:rsidRPr="00252CFF">
        <w:t>：启用自动配置。</w:t>
      </w:r>
    </w:p>
    <w:p w14:paraId="4DE63BDB" w14:textId="4AA20896" w:rsidR="00252CFF" w:rsidRDefault="00BE6C3D" w:rsidP="00ED2265">
      <w:pPr>
        <w:numPr>
          <w:ilvl w:val="0"/>
          <w:numId w:val="178"/>
        </w:numPr>
      </w:pPr>
      <w:r w:rsidRPr="00252CFF">
        <w:rPr>
          <w:b/>
          <w:bCs/>
          <w:highlight w:val="yellow"/>
        </w:rPr>
        <w:t>@ComponentScan</w:t>
      </w:r>
      <w:r w:rsidRPr="00252CFF">
        <w:t>：指定自动扫描的包。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7646C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proofErr w:type="spellStart"/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proofErr w:type="spellEnd"/>
      <w:r w:rsidRPr="0066285D">
        <w:t>启动流程？</w:t>
      </w:r>
    </w:p>
    <w:p w14:paraId="3AD41CD9" w14:textId="3B6B62FB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创建</w:t>
      </w:r>
      <w:r w:rsidR="00E46EAB" w:rsidRPr="00AA23D6">
        <w:rPr>
          <w:rFonts w:ascii="宋体" w:hAnsi="宋体" w:cs="宋体" w:hint="eastAsia"/>
          <w:kern w:val="0"/>
          <w:szCs w:val="24"/>
        </w:rPr>
        <w:t>应用实例</w:t>
      </w: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SpringApplication</w:t>
      </w:r>
      <w:proofErr w:type="spellEnd"/>
      <w:r w:rsidR="00984BAE" w:rsidRPr="00AA23D6">
        <w:rPr>
          <w:rFonts w:ascii="宋体" w:hAnsi="宋体" w:cs="宋体" w:hint="eastAsia"/>
          <w:kern w:val="0"/>
          <w:szCs w:val="24"/>
        </w:rPr>
        <w:t>（run()是启动入口）</w:t>
      </w:r>
    </w:p>
    <w:p w14:paraId="62E2E4A1" w14:textId="23A724D0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设置</w:t>
      </w:r>
      <w:r w:rsidR="00E46EAB" w:rsidRPr="00AA23D6">
        <w:rPr>
          <w:rFonts w:ascii="宋体" w:hAnsi="宋体" w:cs="宋体" w:hint="eastAsia"/>
          <w:kern w:val="0"/>
          <w:szCs w:val="24"/>
        </w:rPr>
        <w:t>环境</w:t>
      </w:r>
      <w:r w:rsidRPr="00AA23D6">
        <w:rPr>
          <w:rFonts w:ascii="宋体" w:hAnsi="宋体" w:cs="宋体"/>
          <w:b/>
          <w:bCs/>
          <w:kern w:val="0"/>
          <w:szCs w:val="24"/>
        </w:rPr>
        <w:t>Environment</w:t>
      </w:r>
      <w:r w:rsidR="00A41A19" w:rsidRPr="00AA23D6">
        <w:rPr>
          <w:rFonts w:ascii="宋体" w:hAnsi="宋体" w:cs="宋体" w:hint="eastAsia"/>
          <w:kern w:val="0"/>
          <w:szCs w:val="24"/>
        </w:rPr>
        <w:t>（包含</w:t>
      </w:r>
      <w:proofErr w:type="spellStart"/>
      <w:r w:rsidR="00A41A19" w:rsidRPr="00AA23D6">
        <w:rPr>
          <w:rFonts w:ascii="宋体" w:hAnsi="宋体" w:cs="宋体"/>
          <w:kern w:val="0"/>
          <w:szCs w:val="24"/>
        </w:rPr>
        <w:t>application.yml</w:t>
      </w:r>
      <w:proofErr w:type="spellEnd"/>
      <w:r w:rsidR="00A41A19" w:rsidRPr="00AA23D6">
        <w:rPr>
          <w:rFonts w:ascii="宋体" w:hAnsi="宋体" w:cs="宋体" w:hint="eastAsia"/>
          <w:kern w:val="0"/>
          <w:szCs w:val="24"/>
        </w:rPr>
        <w:t>、</w:t>
      </w:r>
      <w:r w:rsidR="00A41A19" w:rsidRPr="00AA23D6">
        <w:rPr>
          <w:rFonts w:ascii="宋体" w:hAnsi="宋体" w:cs="宋体"/>
          <w:kern w:val="0"/>
          <w:szCs w:val="24"/>
        </w:rPr>
        <w:t>系统属性、命令行参数</w:t>
      </w:r>
      <w:r w:rsidR="00A41A19" w:rsidRPr="00AA23D6">
        <w:rPr>
          <w:rFonts w:ascii="宋体" w:hAnsi="宋体" w:cs="宋体" w:hint="eastAsia"/>
          <w:kern w:val="0"/>
          <w:szCs w:val="24"/>
        </w:rPr>
        <w:t>）</w:t>
      </w:r>
    </w:p>
    <w:p w14:paraId="7545FE1E" w14:textId="44062175" w:rsidR="007646CD" w:rsidRPr="00AA23D6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 w:hint="eastAsia"/>
          <w:kern w:val="0"/>
          <w:szCs w:val="24"/>
        </w:rPr>
        <w:t>初始化</w:t>
      </w:r>
      <w:r w:rsidR="005221A2" w:rsidRPr="00AA23D6">
        <w:rPr>
          <w:rFonts w:ascii="宋体" w:hAnsi="宋体" w:cs="宋体" w:hint="eastAsia"/>
          <w:kern w:val="0"/>
          <w:szCs w:val="24"/>
        </w:rPr>
        <w:t>上下文</w:t>
      </w:r>
      <w:proofErr w:type="spellStart"/>
      <w:r w:rsidR="007646CD" w:rsidRPr="00AA23D6">
        <w:rPr>
          <w:rFonts w:ascii="宋体" w:hAnsi="宋体" w:cs="宋体"/>
          <w:b/>
          <w:bCs/>
          <w:kern w:val="0"/>
          <w:szCs w:val="24"/>
        </w:rPr>
        <w:t>ApplicationContext</w:t>
      </w:r>
      <w:proofErr w:type="spellEnd"/>
    </w:p>
    <w:p w14:paraId="325BED65" w14:textId="725D9D2A" w:rsidR="007646CD" w:rsidRPr="00AA23D6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 w:hint="eastAsia"/>
          <w:kern w:val="0"/>
          <w:szCs w:val="24"/>
        </w:rPr>
        <w:t>根据</w:t>
      </w:r>
      <w:proofErr w:type="spellStart"/>
      <w:r w:rsidRPr="00AA23D6">
        <w:rPr>
          <w:rFonts w:ascii="宋体" w:hAnsi="宋体" w:cs="宋体"/>
          <w:kern w:val="0"/>
          <w:szCs w:val="24"/>
        </w:rPr>
        <w:t>spring.factories</w:t>
      </w:r>
      <w:proofErr w:type="spellEnd"/>
      <w:r w:rsidR="007646CD" w:rsidRPr="00AA23D6">
        <w:rPr>
          <w:rFonts w:ascii="宋体" w:hAnsi="宋体" w:cs="宋体"/>
          <w:b/>
          <w:bCs/>
          <w:kern w:val="0"/>
          <w:szCs w:val="24"/>
        </w:rPr>
        <w:t>自动装配</w:t>
      </w:r>
      <w:r w:rsidRPr="00AA23D6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创建和注入</w:t>
      </w:r>
      <w:r w:rsidR="003708F1" w:rsidRPr="00AA23D6">
        <w:rPr>
          <w:rFonts w:ascii="宋体" w:hAnsi="宋体" w:cs="宋体" w:hint="eastAsia"/>
          <w:b/>
          <w:bCs/>
          <w:kern w:val="0"/>
          <w:szCs w:val="24"/>
        </w:rPr>
        <w:t>Bean</w:t>
      </w:r>
    </w:p>
    <w:p w14:paraId="0CA339CE" w14:textId="14163EBD" w:rsidR="007646CD" w:rsidRPr="00AA23D6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CommandLineRunner</w:t>
      </w:r>
      <w:proofErr w:type="spellEnd"/>
      <w:r w:rsidRPr="00AA23D6">
        <w:rPr>
          <w:rFonts w:ascii="宋体" w:hAnsi="宋体" w:cs="宋体"/>
          <w:b/>
          <w:bCs/>
          <w:kern w:val="0"/>
          <w:szCs w:val="24"/>
        </w:rPr>
        <w:t>或</w:t>
      </w:r>
      <w:proofErr w:type="spellStart"/>
      <w:r w:rsidRPr="00AA23D6">
        <w:rPr>
          <w:rFonts w:ascii="宋体" w:hAnsi="宋体" w:cs="宋体"/>
          <w:b/>
          <w:bCs/>
          <w:kern w:val="0"/>
          <w:szCs w:val="24"/>
        </w:rPr>
        <w:t>ApplicationRunner</w:t>
      </w:r>
      <w:proofErr w:type="spellEnd"/>
      <w:r w:rsidR="000038E1" w:rsidRPr="00AA23D6">
        <w:rPr>
          <w:rFonts w:ascii="宋体" w:hAnsi="宋体" w:cs="宋体" w:hint="eastAsia"/>
          <w:kern w:val="0"/>
          <w:szCs w:val="24"/>
        </w:rPr>
        <w:t>的run(</w:t>
      </w:r>
      <w:r w:rsidR="00F80586" w:rsidRPr="00AA23D6">
        <w:rPr>
          <w:rFonts w:ascii="宋体" w:hAnsi="宋体" w:cs="宋体" w:hint="eastAsia"/>
          <w:kern w:val="0"/>
          <w:szCs w:val="24"/>
        </w:rPr>
        <w:t>)执行初始化逻辑</w:t>
      </w:r>
    </w:p>
    <w:p w14:paraId="65988A53" w14:textId="77777777" w:rsidR="00AB3BF3" w:rsidRPr="00AB3BF3" w:rsidRDefault="007646CD" w:rsidP="00AB3BF3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A23D6">
        <w:rPr>
          <w:rFonts w:ascii="宋体" w:hAnsi="宋体" w:cs="宋体"/>
          <w:kern w:val="0"/>
          <w:szCs w:val="24"/>
        </w:rPr>
        <w:t>启动内嵌Web</w:t>
      </w:r>
      <w:r w:rsidRPr="00AA23D6">
        <w:rPr>
          <w:rFonts w:ascii="宋体" w:hAnsi="宋体" w:cs="宋体"/>
          <w:b/>
          <w:bCs/>
          <w:kern w:val="0"/>
          <w:szCs w:val="24"/>
        </w:rPr>
        <w:t>服务器</w:t>
      </w:r>
    </w:p>
    <w:p w14:paraId="07879FFA" w14:textId="08C1566C" w:rsidR="00AB3BF3" w:rsidRPr="00AB3BF3" w:rsidRDefault="007646CD" w:rsidP="00AB3BF3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AB3BF3">
        <w:rPr>
          <w:b/>
          <w:bCs/>
        </w:rPr>
        <w:t>启动完成</w:t>
      </w:r>
      <w:r w:rsidR="00AB3BF3">
        <w:rPr>
          <w:rFonts w:hint="eastAsia"/>
        </w:rPr>
        <w:t>，</w:t>
      </w:r>
      <w:r w:rsidRPr="0067126C">
        <w:t>开始监听，等待请求。</w:t>
      </w:r>
    </w:p>
    <w:p w14:paraId="7575A071" w14:textId="7C1D20C8" w:rsidR="00496646" w:rsidRPr="004C7DAA" w:rsidRDefault="00A55ECA" w:rsidP="004C7DAA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proofErr w:type="spellStart"/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proofErr w:type="spellEnd"/>
      <w:r w:rsidRPr="00B61A51">
        <w:t>自动装配</w:t>
      </w:r>
      <w:r w:rsidR="00806C9B" w:rsidRPr="00B61A51">
        <w:t>的工作流程</w:t>
      </w:r>
    </w:p>
    <w:p w14:paraId="5B1036E9" w14:textId="1E386149" w:rsidR="00496646" w:rsidRPr="001835C7" w:rsidRDefault="0097525F" w:rsidP="00496646">
      <w:pPr>
        <w:numPr>
          <w:ilvl w:val="0"/>
          <w:numId w:val="173"/>
        </w:numPr>
      </w:pPr>
      <w:r>
        <w:rPr>
          <w:rFonts w:hint="eastAsia"/>
        </w:rPr>
        <w:t>启动前，</w:t>
      </w:r>
      <w:r w:rsidR="00496646" w:rsidRPr="001835C7">
        <w:t>通过</w:t>
      </w:r>
      <w:r w:rsidR="001835C7" w:rsidRPr="001835C7">
        <w:rPr>
          <w:b/>
          <w:bCs/>
        </w:rPr>
        <w:t>@EnableAutoConfiguration</w:t>
      </w:r>
      <w:r w:rsidR="00496646" w:rsidRPr="001835C7">
        <w:t>启用自动装配。</w:t>
      </w:r>
    </w:p>
    <w:p w14:paraId="18EB48E4" w14:textId="2DC28979" w:rsidR="00CC286D" w:rsidRPr="001835C7" w:rsidRDefault="00CC286D" w:rsidP="00CC286D">
      <w:pPr>
        <w:numPr>
          <w:ilvl w:val="0"/>
          <w:numId w:val="173"/>
        </w:numPr>
      </w:pPr>
      <w:r w:rsidRPr="001835C7">
        <w:t>启动时</w:t>
      </w:r>
      <w:r w:rsidR="0097525F">
        <w:rPr>
          <w:rFonts w:hint="eastAsia"/>
        </w:rPr>
        <w:t>，</w:t>
      </w:r>
      <w:r w:rsidR="001835C7">
        <w:rPr>
          <w:rFonts w:hint="eastAsia"/>
        </w:rPr>
        <w:t>读取</w:t>
      </w:r>
      <w:proofErr w:type="spellStart"/>
      <w:r w:rsidRPr="001835C7">
        <w:t>spring.factories</w:t>
      </w:r>
      <w:proofErr w:type="spellEnd"/>
      <w:r w:rsidRPr="001835C7">
        <w:t>文件的自动配置类。</w:t>
      </w:r>
    </w:p>
    <w:p w14:paraId="15580CFA" w14:textId="27234F61" w:rsidR="00CC286D" w:rsidRPr="001835C7" w:rsidRDefault="00DB5DB2" w:rsidP="00CC286D">
      <w:pPr>
        <w:numPr>
          <w:ilvl w:val="0"/>
          <w:numId w:val="173"/>
        </w:numPr>
      </w:pPr>
      <w:r>
        <w:rPr>
          <w:rFonts w:hint="eastAsia"/>
          <w:b/>
          <w:bCs/>
        </w:rPr>
        <w:t>条件装配：</w:t>
      </w:r>
      <w:r w:rsidR="00496646" w:rsidRPr="001835C7">
        <w:rPr>
          <w:b/>
          <w:bCs/>
        </w:rPr>
        <w:t>@Conditional</w:t>
      </w:r>
      <w:r w:rsidR="00CC286D" w:rsidRPr="001835C7">
        <w:t>根据环境、类路径等条件判断是否需要配置</w:t>
      </w:r>
      <w:r w:rsidR="00CC286D" w:rsidRPr="001835C7">
        <w:t>Bean</w:t>
      </w:r>
    </w:p>
    <w:p w14:paraId="2135078C" w14:textId="77777777" w:rsidR="00B07863" w:rsidRDefault="00B07863" w:rsidP="00B07863"/>
    <w:p w14:paraId="2545E663" w14:textId="6AD5A558" w:rsidR="00CC286D" w:rsidRPr="00E2658A" w:rsidRDefault="00CC286D" w:rsidP="00B07863">
      <w:pPr>
        <w:rPr>
          <w:b/>
          <w:bCs/>
        </w:rPr>
      </w:pPr>
      <w:r w:rsidRPr="00E2658A">
        <w:rPr>
          <w:b/>
          <w:bCs/>
        </w:rPr>
        <w:t>自动装配的常见场景</w:t>
      </w:r>
      <w:r w:rsidR="00B07863" w:rsidRPr="00E2658A">
        <w:rPr>
          <w:rFonts w:hint="eastAsia"/>
          <w:b/>
          <w:bCs/>
        </w:rPr>
        <w:t>：</w:t>
      </w:r>
    </w:p>
    <w:p w14:paraId="05A42D53" w14:textId="26E3E43A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数据库连接池</w:t>
      </w:r>
      <w:r w:rsidRPr="00E2658A">
        <w:t>：</w:t>
      </w:r>
      <w:r w:rsidR="0097287A" w:rsidRPr="00E2658A">
        <w:rPr>
          <w:rFonts w:hint="eastAsia"/>
        </w:rPr>
        <w:t>根据</w:t>
      </w:r>
      <w:r w:rsidRPr="00E2658A">
        <w:t>数据库</w:t>
      </w:r>
      <w:r w:rsidRPr="00E2658A">
        <w:t>URL</w:t>
      </w:r>
      <w:r w:rsidRPr="00E2658A">
        <w:t>、用户名、密码等信息配置数据源。</w:t>
      </w:r>
    </w:p>
    <w:p w14:paraId="066B75F7" w14:textId="0DA42A52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lastRenderedPageBreak/>
        <w:t>Web</w:t>
      </w:r>
      <w:r w:rsidRPr="00E2658A">
        <w:rPr>
          <w:b/>
          <w:bCs/>
        </w:rPr>
        <w:t>服务器</w:t>
      </w:r>
      <w:r w:rsidRPr="00E2658A">
        <w:t>：如果没有指定，会使用内嵌的</w:t>
      </w:r>
      <w:r w:rsidRPr="00E2658A">
        <w:t>Tomcat</w:t>
      </w:r>
      <w:r w:rsidRPr="00E2658A">
        <w:t>、</w:t>
      </w:r>
      <w:r w:rsidRPr="00E2658A">
        <w:t>Jetty</w:t>
      </w:r>
      <w:r w:rsidRPr="00E2658A">
        <w:t>或</w:t>
      </w:r>
      <w:r w:rsidRPr="00E2658A">
        <w:t>Undertow</w:t>
      </w:r>
      <w:r w:rsidRPr="00E2658A">
        <w:t>。</w:t>
      </w:r>
    </w:p>
    <w:p w14:paraId="639929AB" w14:textId="6DF83140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缓存</w:t>
      </w:r>
      <w:r w:rsidRPr="00E2658A">
        <w:t>：自动配置缓存（如</w:t>
      </w:r>
      <w:r w:rsidRPr="00E2658A">
        <w:t>Redis</w:t>
      </w:r>
      <w:r w:rsidRPr="00E2658A">
        <w:t>、</w:t>
      </w:r>
      <w:proofErr w:type="spellStart"/>
      <w:r w:rsidRPr="00E2658A">
        <w:t>Ehcache</w:t>
      </w:r>
      <w:proofErr w:type="spellEnd"/>
      <w:r w:rsidRPr="00E2658A">
        <w:t>等）。</w:t>
      </w:r>
    </w:p>
    <w:p w14:paraId="05E07405" w14:textId="77777777" w:rsidR="00CC286D" w:rsidRPr="00E2658A" w:rsidRDefault="00CC286D" w:rsidP="00740BC9">
      <w:pPr>
        <w:numPr>
          <w:ilvl w:val="0"/>
          <w:numId w:val="174"/>
        </w:numPr>
      </w:pPr>
      <w:r w:rsidRPr="00E2658A">
        <w:rPr>
          <w:b/>
          <w:bCs/>
        </w:rPr>
        <w:t>消息中间件</w:t>
      </w:r>
      <w:r w:rsidRPr="00E2658A">
        <w:t>：自动配置</w:t>
      </w:r>
      <w:r w:rsidRPr="00E2658A">
        <w:t>Kafka</w:t>
      </w:r>
      <w:r w:rsidRPr="00E2658A">
        <w:t>、</w:t>
      </w:r>
      <w:r w:rsidRPr="00E2658A">
        <w:t>RabbitMQ</w:t>
      </w:r>
      <w:r w:rsidRPr="00E2658A">
        <w:t>等消息中间件。</w:t>
      </w:r>
    </w:p>
    <w:p w14:paraId="7CD1394D" w14:textId="77777777" w:rsidR="00CC286D" w:rsidRPr="00CC286D" w:rsidRDefault="00CC286D" w:rsidP="00CC286D"/>
    <w:p w14:paraId="2E8D2225" w14:textId="357FD5CE" w:rsidR="00A55ECA" w:rsidRDefault="00A55ECA" w:rsidP="00A55ECA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Pr="0066285D">
        <w:t>和</w:t>
      </w:r>
      <w:r w:rsidRPr="0066285D">
        <w:t>@Resource</w:t>
      </w:r>
      <w:r w:rsidRPr="0066285D">
        <w:t>区别？</w:t>
      </w:r>
    </w:p>
    <w:p w14:paraId="51DD21A3" w14:textId="77777777" w:rsidR="000074B1" w:rsidRPr="00245B60" w:rsidRDefault="00CC286D" w:rsidP="00CC286D">
      <w:pPr>
        <w:numPr>
          <w:ilvl w:val="0"/>
          <w:numId w:val="117"/>
        </w:numPr>
      </w:pPr>
      <w:r w:rsidRPr="00245B60">
        <w:rPr>
          <w:b/>
          <w:bCs/>
        </w:rPr>
        <w:t>@Autowired</w:t>
      </w:r>
      <w:r w:rsidRPr="00245B60">
        <w:rPr>
          <w:b/>
          <w:bCs/>
        </w:rPr>
        <w:t>：</w:t>
      </w:r>
    </w:p>
    <w:p w14:paraId="523E56DF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>默认</w:t>
      </w:r>
      <w:r w:rsidRPr="00245B60">
        <w:rPr>
          <w:b/>
          <w:bCs/>
        </w:rPr>
        <w:t>按类型（</w:t>
      </w:r>
      <w:proofErr w:type="spellStart"/>
      <w:r w:rsidRPr="00245B60">
        <w:rPr>
          <w:b/>
          <w:bCs/>
        </w:rPr>
        <w:t>byType</w:t>
      </w:r>
      <w:proofErr w:type="spellEnd"/>
      <w:r w:rsidRPr="00245B60">
        <w:rPr>
          <w:b/>
          <w:bCs/>
        </w:rPr>
        <w:t>）</w:t>
      </w:r>
      <w:r w:rsidRPr="00245B60">
        <w:t xml:space="preserve"> </w:t>
      </w:r>
    </w:p>
    <w:p w14:paraId="141803E8" w14:textId="12D0EA27" w:rsidR="007F5D07" w:rsidRPr="00245B60" w:rsidRDefault="00CC286D" w:rsidP="000074B1">
      <w:pPr>
        <w:numPr>
          <w:ilvl w:val="1"/>
          <w:numId w:val="117"/>
        </w:numPr>
      </w:pPr>
      <w:r w:rsidRPr="00245B60">
        <w:t xml:space="preserve">Spring </w:t>
      </w:r>
      <w:r w:rsidRPr="00245B60">
        <w:t>特有</w:t>
      </w:r>
    </w:p>
    <w:p w14:paraId="729D1719" w14:textId="77777777" w:rsidR="007F5D07" w:rsidRPr="00245B60" w:rsidRDefault="00CC286D" w:rsidP="000074B1">
      <w:pPr>
        <w:numPr>
          <w:ilvl w:val="1"/>
          <w:numId w:val="117"/>
        </w:numPr>
      </w:pPr>
      <w:r w:rsidRPr="00245B60">
        <w:t>@Autowired(required = false)</w:t>
      </w:r>
      <w:r w:rsidRPr="00245B60">
        <w:t>没有匹配到时注入</w:t>
      </w:r>
      <w:r w:rsidRPr="00245B60">
        <w:t xml:space="preserve"> null</w:t>
      </w:r>
      <w:r w:rsidRPr="00245B60">
        <w:t>不抛异常</w:t>
      </w:r>
    </w:p>
    <w:p w14:paraId="183B0428" w14:textId="0BCAD2B8" w:rsidR="00CC286D" w:rsidRPr="00245B60" w:rsidRDefault="00CC286D" w:rsidP="000074B1">
      <w:pPr>
        <w:numPr>
          <w:ilvl w:val="1"/>
          <w:numId w:val="117"/>
        </w:numPr>
      </w:pPr>
      <w:r w:rsidRPr="00245B60">
        <w:t>支持结合</w:t>
      </w:r>
      <w:r w:rsidRPr="00245B60">
        <w:t>@Qualifier</w:t>
      </w:r>
      <w:r w:rsidRPr="00245B60">
        <w:t>指定名称</w:t>
      </w:r>
    </w:p>
    <w:p w14:paraId="1A44A53A" w14:textId="77777777" w:rsidR="000074B1" w:rsidRPr="00245B60" w:rsidRDefault="00CC286D" w:rsidP="00CC286D">
      <w:pPr>
        <w:numPr>
          <w:ilvl w:val="0"/>
          <w:numId w:val="117"/>
        </w:numPr>
      </w:pPr>
      <w:r w:rsidRPr="00245B60">
        <w:rPr>
          <w:b/>
          <w:bCs/>
        </w:rPr>
        <w:t>@Resource</w:t>
      </w:r>
      <w:r w:rsidRPr="00245B60">
        <w:rPr>
          <w:b/>
          <w:bCs/>
        </w:rPr>
        <w:t>：</w:t>
      </w:r>
      <w:r w:rsidRPr="00245B60">
        <w:t xml:space="preserve"> </w:t>
      </w:r>
    </w:p>
    <w:p w14:paraId="662E76B7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>默认</w:t>
      </w:r>
      <w:r w:rsidRPr="00245B60">
        <w:rPr>
          <w:b/>
          <w:bCs/>
        </w:rPr>
        <w:t>按名称（</w:t>
      </w:r>
      <w:proofErr w:type="spellStart"/>
      <w:r w:rsidRPr="00245B60">
        <w:rPr>
          <w:b/>
          <w:bCs/>
        </w:rPr>
        <w:t>byName</w:t>
      </w:r>
      <w:proofErr w:type="spellEnd"/>
      <w:r w:rsidRPr="00245B60">
        <w:rPr>
          <w:b/>
          <w:bCs/>
        </w:rPr>
        <w:t>）</w:t>
      </w:r>
      <w:r w:rsidRPr="00245B60">
        <w:t xml:space="preserve"> </w:t>
      </w:r>
    </w:p>
    <w:p w14:paraId="5EF334D3" w14:textId="77777777" w:rsidR="000074B1" w:rsidRPr="00245B60" w:rsidRDefault="00CC286D" w:rsidP="000074B1">
      <w:pPr>
        <w:numPr>
          <w:ilvl w:val="1"/>
          <w:numId w:val="117"/>
        </w:numPr>
      </w:pPr>
      <w:r w:rsidRPr="00245B60">
        <w:t xml:space="preserve">JSR-250 </w:t>
      </w:r>
      <w:r w:rsidRPr="00245B60">
        <w:t>标准（更适合标准化和跨框架）</w:t>
      </w:r>
    </w:p>
    <w:p w14:paraId="2B1B3226" w14:textId="5BC81FF1" w:rsidR="00CC286D" w:rsidRPr="00245B60" w:rsidRDefault="00CC286D" w:rsidP="000074B1">
      <w:pPr>
        <w:numPr>
          <w:ilvl w:val="1"/>
          <w:numId w:val="117"/>
        </w:numPr>
      </w:pPr>
      <w:r w:rsidRPr="00245B60">
        <w:t>如果未指定名称会按类型注入</w:t>
      </w:r>
    </w:p>
    <w:p w14:paraId="59DFFFF7" w14:textId="77777777" w:rsidR="00CC286D" w:rsidRPr="00CC286D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6A825A41" w14:textId="77777777" w:rsidR="000F01E8" w:rsidRDefault="000F01E8" w:rsidP="000F01E8">
      <w:pPr>
        <w:pStyle w:val="21"/>
      </w:pPr>
      <w:proofErr w:type="spellStart"/>
      <w:r w:rsidRPr="00C003C2">
        <w:t>SpringBoot</w:t>
      </w:r>
      <w:proofErr w:type="spellEnd"/>
    </w:p>
    <w:p w14:paraId="25CD6E78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优势</w:t>
      </w:r>
    </w:p>
    <w:p w14:paraId="5513B8ED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核心注解</w:t>
      </w:r>
    </w:p>
    <w:p w14:paraId="70AA32F0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启动流程</w:t>
      </w:r>
    </w:p>
    <w:p w14:paraId="32A91B43" w14:textId="2F673DFC" w:rsidR="00EC2C48" w:rsidRPr="00EC2C48" w:rsidRDefault="000F01E8" w:rsidP="00EC2C4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</w:p>
    <w:p w14:paraId="5FC67D40" w14:textId="2EBB3AFE" w:rsidR="0084575E" w:rsidRDefault="000F01E8" w:rsidP="0084575E">
      <w:pPr>
        <w:pStyle w:val="21"/>
      </w:pPr>
      <w:r>
        <w:rPr>
          <w:rFonts w:hint="eastAsia"/>
        </w:rPr>
        <w:t xml:space="preserve">Spring </w:t>
      </w:r>
      <w:r w:rsidR="0084575E" w:rsidRPr="00C003C2">
        <w:t>IOC</w:t>
      </w:r>
    </w:p>
    <w:p w14:paraId="73843E85" w14:textId="2C81DDA4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控制反转</w:t>
      </w:r>
      <w:r>
        <w:rPr>
          <w:rFonts w:hint="eastAsia"/>
        </w:rPr>
        <w:t>IoC</w:t>
      </w:r>
    </w:p>
    <w:p w14:paraId="384E37B6" w14:textId="57975798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依赖注入</w:t>
      </w:r>
      <w:r>
        <w:rPr>
          <w:rFonts w:hint="eastAsia"/>
        </w:rPr>
        <w:t>DI</w:t>
      </w:r>
    </w:p>
    <w:p w14:paraId="2C846B25" w14:textId="45D22077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的配置</w:t>
      </w:r>
    </w:p>
    <w:p w14:paraId="1C8581EA" w14:textId="71F94168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p w14:paraId="5499B06E" w14:textId="6EFF05E2" w:rsidR="002C69E0" w:rsidRP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的生命周期</w:t>
      </w:r>
    </w:p>
    <w:p w14:paraId="191045A4" w14:textId="77777777" w:rsidR="00107270" w:rsidRPr="00107270" w:rsidRDefault="00107270" w:rsidP="00107270"/>
    <w:p w14:paraId="3C4D373D" w14:textId="77777777" w:rsidR="00107270" w:rsidRDefault="00107270" w:rsidP="00107270">
      <w:pPr>
        <w:pStyle w:val="21"/>
      </w:pPr>
      <w:r>
        <w:rPr>
          <w:rFonts w:hint="eastAsia"/>
        </w:rPr>
        <w:t xml:space="preserve">Spring </w:t>
      </w:r>
      <w:r w:rsidRPr="00C003C2">
        <w:t>AOP</w:t>
      </w:r>
    </w:p>
    <w:p w14:paraId="35D119DC" w14:textId="513FD4C3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核心思想</w:t>
      </w:r>
    </w:p>
    <w:p w14:paraId="4E0D8AC5" w14:textId="25A3C136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相关术语</w:t>
      </w:r>
    </w:p>
    <w:p w14:paraId="321F7ECC" w14:textId="0EFCE56B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工作机制（动态代理）</w:t>
      </w:r>
    </w:p>
    <w:p w14:paraId="69EA44CE" w14:textId="67AC9A51" w:rsidR="004031C4" w:rsidRDefault="004031C4" w:rsidP="004031C4">
      <w:pPr>
        <w:pStyle w:val="21"/>
      </w:pPr>
      <w:r>
        <w:rPr>
          <w:rFonts w:hint="eastAsia"/>
        </w:rPr>
        <w:t xml:space="preserve">Spring </w:t>
      </w:r>
      <w:r>
        <w:rPr>
          <w:rFonts w:hint="eastAsia"/>
        </w:rPr>
        <w:t>循环依赖</w:t>
      </w:r>
    </w:p>
    <w:p w14:paraId="2F3E7BEB" w14:textId="6462B929" w:rsidR="004031C4" w:rsidRDefault="004031C4" w:rsidP="00D120DF">
      <w:pPr>
        <w:pStyle w:val="af9"/>
        <w:numPr>
          <w:ilvl w:val="0"/>
          <w:numId w:val="182"/>
        </w:numPr>
        <w:ind w:firstLineChars="0"/>
      </w:pPr>
      <w:r>
        <w:rPr>
          <w:rFonts w:hint="eastAsia"/>
        </w:rPr>
        <w:t>三级缓存</w:t>
      </w:r>
    </w:p>
    <w:p w14:paraId="7F7F3215" w14:textId="4D4E69EB" w:rsidR="004031C4" w:rsidRPr="004031C4" w:rsidRDefault="00D120DF" w:rsidP="00D120DF">
      <w:pPr>
        <w:pStyle w:val="af9"/>
        <w:numPr>
          <w:ilvl w:val="0"/>
          <w:numId w:val="182"/>
        </w:numPr>
        <w:ind w:firstLineChars="0"/>
      </w:pPr>
      <w:r>
        <w:rPr>
          <w:rFonts w:hint="eastAsia"/>
        </w:rPr>
        <w:t>@</w:t>
      </w:r>
      <w:r w:rsidR="004031C4">
        <w:rPr>
          <w:rFonts w:hint="eastAsia"/>
        </w:rPr>
        <w:t>Lazy</w:t>
      </w:r>
    </w:p>
    <w:p w14:paraId="0377D639" w14:textId="77777777" w:rsidR="00B2012C" w:rsidRDefault="00B2012C" w:rsidP="00B2012C"/>
    <w:p w14:paraId="5BBD095A" w14:textId="77777777" w:rsidR="003F300B" w:rsidRDefault="003414B7" w:rsidP="003F300B">
      <w:pPr>
        <w:pStyle w:val="21"/>
      </w:pPr>
      <w:r>
        <w:rPr>
          <w:rFonts w:hint="eastAsia"/>
        </w:rPr>
        <w:t>MVC</w:t>
      </w:r>
    </w:p>
    <w:p w14:paraId="0F72EFB1" w14:textId="7E4F5718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Model View Controller</w:t>
      </w:r>
    </w:p>
    <w:p w14:paraId="0BEC946A" w14:textId="71D4E033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工作流程</w:t>
      </w:r>
    </w:p>
    <w:p w14:paraId="2B6A6CEC" w14:textId="27CFC21D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数据绑定和校验</w:t>
      </w:r>
    </w:p>
    <w:p w14:paraId="5AD5CD75" w14:textId="25805FAC" w:rsidR="00D120DF" w:rsidRP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异常处理机制</w:t>
      </w:r>
    </w:p>
    <w:p w14:paraId="245A4592" w14:textId="09D6A209" w:rsidR="003414B7" w:rsidRDefault="003414B7" w:rsidP="003F300B">
      <w:pPr>
        <w:pStyle w:val="21"/>
      </w:pPr>
      <w:proofErr w:type="spellStart"/>
      <w:r>
        <w:rPr>
          <w:rFonts w:hint="eastAsia"/>
        </w:rPr>
        <w:lastRenderedPageBreak/>
        <w:t>MyBatis</w:t>
      </w:r>
      <w:proofErr w:type="spellEnd"/>
    </w:p>
    <w:p w14:paraId="7D6CF7B1" w14:textId="0B8515D3" w:rsidR="00870327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的工作原理是什么？</w:t>
      </w:r>
    </w:p>
    <w:p w14:paraId="3E4587C2" w14:textId="77777777" w:rsidR="00A570C5" w:rsidRDefault="00A570C5" w:rsidP="00A570C5">
      <w:pPr>
        <w:rPr>
          <w:rFonts w:hint="eastAsia"/>
        </w:rPr>
      </w:pPr>
      <w:r>
        <w:rPr>
          <w:rFonts w:hint="eastAsia"/>
        </w:rPr>
        <w:t>持久层框架，将</w:t>
      </w:r>
      <w:r>
        <w:rPr>
          <w:rFonts w:hint="eastAsia"/>
        </w:rPr>
        <w:t>SQL</w:t>
      </w:r>
      <w:r>
        <w:rPr>
          <w:rFonts w:hint="eastAsia"/>
        </w:rPr>
        <w:t>查询与</w:t>
      </w:r>
      <w:r>
        <w:rPr>
          <w:rFonts w:hint="eastAsia"/>
        </w:rPr>
        <w:t>Java</w:t>
      </w:r>
      <w:r>
        <w:rPr>
          <w:rFonts w:hint="eastAsia"/>
        </w:rPr>
        <w:t>对象进行映射</w:t>
      </w:r>
    </w:p>
    <w:p w14:paraId="0C76052E" w14:textId="77777777" w:rsidR="00A570C5" w:rsidRDefault="00A570C5" w:rsidP="00A570C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6B1782D" w14:textId="77777777" w:rsidR="00A570C5" w:rsidRDefault="00A570C5" w:rsidP="00A570C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 xml:space="preserve">Mapper </w:t>
      </w:r>
      <w:r>
        <w:rPr>
          <w:rFonts w:hint="eastAsia"/>
        </w:rPr>
        <w:t>绑定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015C0E40" w14:textId="77777777" w:rsidR="00A570C5" w:rsidRDefault="00A570C5" w:rsidP="00A570C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在运行时解析映射，通过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执行</w:t>
      </w:r>
    </w:p>
    <w:p w14:paraId="439B4DB2" w14:textId="77777777" w:rsidR="00A570C5" w:rsidRDefault="00A570C5" w:rsidP="00A570C5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将结果映射为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0A95F902" w14:textId="77777777" w:rsidR="002A733D" w:rsidRPr="00A570C5" w:rsidRDefault="002A733D" w:rsidP="002A733D">
      <w:pPr>
        <w:rPr>
          <w:b/>
          <w:bCs/>
        </w:rPr>
      </w:pPr>
    </w:p>
    <w:p w14:paraId="554142A6" w14:textId="7789D808" w:rsidR="002A733D" w:rsidRPr="002A733D" w:rsidRDefault="002A733D" w:rsidP="00975010">
      <w:pPr>
        <w:pStyle w:val="31"/>
        <w:spacing w:before="312" w:after="312"/>
        <w:rPr>
          <w:rFonts w:hint="eastAsia"/>
        </w:rPr>
      </w:pPr>
      <w:proofErr w:type="spellStart"/>
      <w:r w:rsidRPr="002A733D">
        <w:t>MyBatis</w:t>
      </w:r>
      <w:proofErr w:type="spellEnd"/>
      <w:r w:rsidRPr="002A733D">
        <w:t>的核心组件</w:t>
      </w:r>
      <w:r>
        <w:rPr>
          <w:rFonts w:hint="eastAsia"/>
        </w:rPr>
        <w:t>有哪些</w:t>
      </w:r>
      <w:r w:rsidR="00975010">
        <w:rPr>
          <w:rFonts w:hint="eastAsia"/>
        </w:rPr>
        <w:t>？</w:t>
      </w:r>
      <w:proofErr w:type="spellStart"/>
      <w:r w:rsidR="00975010" w:rsidRPr="002A733D">
        <w:t>MyBatis</w:t>
      </w:r>
      <w:proofErr w:type="spellEnd"/>
      <w:r w:rsidR="00975010">
        <w:rPr>
          <w:rFonts w:hint="eastAsia"/>
        </w:rPr>
        <w:t>的</w:t>
      </w:r>
      <w:r w:rsidR="00975010">
        <w:rPr>
          <w:rFonts w:hint="eastAsia"/>
        </w:rPr>
        <w:t>SQL</w:t>
      </w:r>
      <w:r w:rsidR="00975010" w:rsidRPr="002A733D">
        <w:t>执行流程</w:t>
      </w:r>
      <w:r w:rsidR="00975010">
        <w:rPr>
          <w:rFonts w:hint="eastAsia"/>
        </w:rPr>
        <w:t>是怎样的？</w:t>
      </w:r>
    </w:p>
    <w:p w14:paraId="4629C706" w14:textId="77777777" w:rsidR="00975010" w:rsidRPr="00FD08DE" w:rsidRDefault="00975010" w:rsidP="00975010">
      <w:pPr>
        <w:rPr>
          <w:rFonts w:hint="eastAsia"/>
        </w:rPr>
      </w:pPr>
      <w:r w:rsidRPr="00FD08DE">
        <w:rPr>
          <w:rFonts w:hint="eastAsia"/>
        </w:rPr>
        <w:t>1.</w:t>
      </w:r>
      <w:r w:rsidRPr="00FD08DE">
        <w:rPr>
          <w:rFonts w:hint="eastAsia"/>
        </w:rPr>
        <w:t>读取配置文件，创建</w:t>
      </w:r>
      <w:proofErr w:type="spellStart"/>
      <w:r w:rsidRPr="00FD08DE">
        <w:rPr>
          <w:rFonts w:hint="eastAsia"/>
        </w:rPr>
        <w:t>SqlSessionFactory</w:t>
      </w:r>
      <w:proofErr w:type="spellEnd"/>
      <w:r w:rsidRPr="00FD08DE">
        <w:rPr>
          <w:rFonts w:hint="eastAsia"/>
        </w:rPr>
        <w:t>（用于创建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对象）</w:t>
      </w:r>
    </w:p>
    <w:p w14:paraId="4BC50B9E" w14:textId="77777777" w:rsidR="00975010" w:rsidRPr="00FD08DE" w:rsidRDefault="00975010" w:rsidP="00975010">
      <w:pPr>
        <w:rPr>
          <w:rFonts w:hint="eastAsia"/>
        </w:rPr>
      </w:pPr>
      <w:r w:rsidRPr="00FD08DE">
        <w:rPr>
          <w:rFonts w:hint="eastAsia"/>
        </w:rPr>
        <w:t>2.</w:t>
      </w:r>
      <w:r w:rsidRPr="00FD08DE">
        <w:rPr>
          <w:rFonts w:hint="eastAsia"/>
        </w:rPr>
        <w:t>通过</w:t>
      </w:r>
      <w:proofErr w:type="spellStart"/>
      <w:r w:rsidRPr="00FD08DE">
        <w:rPr>
          <w:rFonts w:hint="eastAsia"/>
        </w:rPr>
        <w:t>SqlSessionFactory</w:t>
      </w:r>
      <w:proofErr w:type="spellEnd"/>
      <w:r w:rsidRPr="00FD08DE">
        <w:rPr>
          <w:rFonts w:hint="eastAsia"/>
        </w:rPr>
        <w:t>创建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（用于执行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语句并管理事务）</w:t>
      </w:r>
    </w:p>
    <w:p w14:paraId="615B9AEA" w14:textId="77777777" w:rsidR="00975010" w:rsidRPr="00FD08DE" w:rsidRDefault="00975010" w:rsidP="00975010">
      <w:pPr>
        <w:rPr>
          <w:rFonts w:hint="eastAsia"/>
        </w:rPr>
      </w:pPr>
      <w:r w:rsidRPr="00FD08DE">
        <w:rPr>
          <w:rFonts w:hint="eastAsia"/>
        </w:rPr>
        <w:t>3.</w:t>
      </w:r>
      <w:r w:rsidRPr="00FD08DE">
        <w:rPr>
          <w:rFonts w:hint="eastAsia"/>
        </w:rPr>
        <w:t>使用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执行</w:t>
      </w:r>
      <w:r w:rsidRPr="00FD08DE">
        <w:rPr>
          <w:rFonts w:hint="eastAsia"/>
        </w:rPr>
        <w:t>Mapper</w:t>
      </w:r>
      <w:r w:rsidRPr="00FD08DE">
        <w:rPr>
          <w:rFonts w:hint="eastAsia"/>
        </w:rPr>
        <w:t>方法（定义了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方法与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的对应关系），执行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语句）</w:t>
      </w:r>
    </w:p>
    <w:p w14:paraId="12530024" w14:textId="77777777" w:rsidR="00975010" w:rsidRPr="00FD08DE" w:rsidRDefault="00975010" w:rsidP="00975010">
      <w:pPr>
        <w:rPr>
          <w:rFonts w:hint="eastAsia"/>
        </w:rPr>
      </w:pPr>
      <w:r w:rsidRPr="00FD08DE">
        <w:rPr>
          <w:rFonts w:hint="eastAsia"/>
        </w:rPr>
        <w:t>4.</w:t>
      </w:r>
      <w:r w:rsidRPr="00FD08DE">
        <w:rPr>
          <w:rFonts w:hint="eastAsia"/>
        </w:rPr>
        <w:t>将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结果自动映射为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对象（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包含映射规则）</w:t>
      </w:r>
    </w:p>
    <w:p w14:paraId="64005330" w14:textId="77777777" w:rsidR="002A733D" w:rsidRPr="00975010" w:rsidRDefault="002A733D" w:rsidP="002A733D"/>
    <w:p w14:paraId="5558DA54" w14:textId="0279F25B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中的</w:t>
      </w:r>
      <w:r w:rsidRPr="00C87D53">
        <w:t>#</w:t>
      </w:r>
      <w:r w:rsidRPr="00C87D53">
        <w:t>和</w:t>
      </w:r>
      <w:r w:rsidRPr="00C87D53">
        <w:t>$</w:t>
      </w:r>
      <w:r w:rsidRPr="00C87D53">
        <w:t>的区别是什么？</w:t>
      </w:r>
    </w:p>
    <w:p w14:paraId="4003781F" w14:textId="3C4923E7" w:rsidR="00E25098" w:rsidRPr="00E25098" w:rsidRDefault="00E25098" w:rsidP="00E25098">
      <w:r w:rsidRPr="00E25098">
        <w:rPr>
          <w:b/>
          <w:bCs/>
        </w:rPr>
        <w:t>#</w:t>
      </w:r>
      <w:r w:rsidRPr="00E25098">
        <w:t>：将参数作为</w:t>
      </w:r>
      <w:r w:rsidRPr="00E25098">
        <w:rPr>
          <w:b/>
          <w:bCs/>
        </w:rPr>
        <w:t>预编译的占位符</w:t>
      </w:r>
      <w:r w:rsidRPr="00E25098">
        <w:t>，防止</w:t>
      </w:r>
      <w:r w:rsidRPr="00E25098">
        <w:t>SQL</w:t>
      </w:r>
      <w:r w:rsidRPr="00E25098">
        <w:t>注入。</w:t>
      </w:r>
    </w:p>
    <w:p w14:paraId="1B833347" w14:textId="7302427B" w:rsidR="00E25098" w:rsidRPr="00E25098" w:rsidRDefault="00E25098" w:rsidP="00E25098">
      <w:r w:rsidRPr="00E25098">
        <w:rPr>
          <w:b/>
          <w:bCs/>
        </w:rPr>
        <w:t>$</w:t>
      </w:r>
      <w:r w:rsidRPr="00E25098">
        <w:t>：将参数直接拼接到</w:t>
      </w:r>
      <w:r w:rsidRPr="00E25098">
        <w:t>SQL</w:t>
      </w:r>
      <w:r w:rsidRPr="00E25098">
        <w:t>语句中，存在</w:t>
      </w:r>
      <w:r w:rsidRPr="00E25098">
        <w:t>SQL</w:t>
      </w:r>
      <w:r w:rsidRPr="00E25098">
        <w:t>注入风险。</w:t>
      </w:r>
    </w:p>
    <w:p w14:paraId="34D2C1CD" w14:textId="0B8C1C0C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的一级缓存和二级缓存的区别是什么？</w:t>
      </w:r>
    </w:p>
    <w:p w14:paraId="483F860C" w14:textId="77777777" w:rsidR="00933A15" w:rsidRDefault="00933A15" w:rsidP="00933A15">
      <w:r>
        <w:rPr>
          <w:rFonts w:hint="eastAsia"/>
        </w:rPr>
        <w:t>一级缓存</w:t>
      </w:r>
    </w:p>
    <w:p w14:paraId="48064C2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默认开启，存储在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</w:t>
      </w:r>
    </w:p>
    <w:p w14:paraId="34A5680A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同一个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中多次执行相同的查询时，结果会从缓存中获取，而不再访问数据库</w:t>
      </w:r>
    </w:p>
    <w:p w14:paraId="48950D9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一级缓存会在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关闭或事务提交时被清空</w:t>
      </w:r>
    </w:p>
    <w:p w14:paraId="193832E7" w14:textId="77777777" w:rsidR="00933A15" w:rsidRDefault="00933A15" w:rsidP="00933A15">
      <w:r>
        <w:rPr>
          <w:rFonts w:hint="eastAsia"/>
        </w:rPr>
        <w:t>二级缓存</w:t>
      </w:r>
    </w:p>
    <w:p w14:paraId="1C058CDB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默认不开启，配置在</w:t>
      </w:r>
      <w:r>
        <w:rPr>
          <w:rFonts w:hint="eastAsia"/>
        </w:rPr>
        <w:t>Mapper</w:t>
      </w:r>
      <w:r>
        <w:rPr>
          <w:rFonts w:hint="eastAsia"/>
        </w:rPr>
        <w:t>映射文件中</w:t>
      </w:r>
    </w:p>
    <w:p w14:paraId="1BF9653C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对象可以共享同一个</w:t>
      </w:r>
      <w:r>
        <w:rPr>
          <w:rFonts w:hint="eastAsia"/>
        </w:rPr>
        <w:t>Mapper</w:t>
      </w:r>
      <w:r>
        <w:rPr>
          <w:rFonts w:hint="eastAsia"/>
        </w:rPr>
        <w:t>的二级缓存</w:t>
      </w:r>
    </w:p>
    <w:p w14:paraId="49AD60B3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二级缓存可以存储到内存、文件或第三方缓存工具（如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）中</w:t>
      </w:r>
    </w:p>
    <w:p w14:paraId="1B638BD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缓存策略（如过期时间、</w:t>
      </w:r>
      <w:r>
        <w:rPr>
          <w:rFonts w:hint="eastAsia"/>
        </w:rPr>
        <w:t>LRU</w:t>
      </w:r>
      <w:r>
        <w:rPr>
          <w:rFonts w:hint="eastAsia"/>
        </w:rPr>
        <w:t>算法等）可以通过</w:t>
      </w:r>
      <w:r>
        <w:rPr>
          <w:rFonts w:hint="eastAsia"/>
        </w:rPr>
        <w:t>&lt;cache&gt;</w:t>
      </w:r>
      <w:r>
        <w:rPr>
          <w:rFonts w:hint="eastAsia"/>
        </w:rPr>
        <w:t>标签配置。</w:t>
      </w:r>
    </w:p>
    <w:p w14:paraId="21452637" w14:textId="77777777" w:rsidR="00933A15" w:rsidRPr="00933A15" w:rsidRDefault="00933A15" w:rsidP="00933A15"/>
    <w:p w14:paraId="4C8E81CC" w14:textId="04934511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中的动态</w:t>
      </w:r>
      <w:r w:rsidRPr="00C87D53">
        <w:t>SQL</w:t>
      </w:r>
      <w:r w:rsidRPr="00C87D53">
        <w:t>是什么？常用的动态</w:t>
      </w:r>
      <w:r w:rsidRPr="00C87D53">
        <w:t>SQL</w:t>
      </w:r>
      <w:r w:rsidRPr="00C87D53">
        <w:t>标签有哪些？</w:t>
      </w:r>
    </w:p>
    <w:p w14:paraId="25CE6F43" w14:textId="77777777" w:rsidR="00933A15" w:rsidRDefault="00933A15" w:rsidP="00933A15"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允许根据不同条件动态拼接</w:t>
      </w:r>
      <w:r>
        <w:rPr>
          <w:rFonts w:hint="eastAsia"/>
        </w:rPr>
        <w:t>SQL</w:t>
      </w:r>
      <w:r>
        <w:rPr>
          <w:rFonts w:hint="eastAsia"/>
        </w:rPr>
        <w:t>语句，避免手动拼接</w:t>
      </w:r>
      <w:r>
        <w:rPr>
          <w:rFonts w:hint="eastAsia"/>
        </w:rPr>
        <w:t>SQL</w:t>
      </w:r>
      <w:r>
        <w:rPr>
          <w:rFonts w:hint="eastAsia"/>
        </w:rPr>
        <w:t>的麻烦。</w:t>
      </w:r>
    </w:p>
    <w:p w14:paraId="7B8F2AE3" w14:textId="77777777" w:rsidR="00933A15" w:rsidRDefault="00933A15" w:rsidP="00933A15">
      <w:r>
        <w:rPr>
          <w:rFonts w:hint="eastAsia"/>
        </w:rPr>
        <w:t>常用动态</w:t>
      </w:r>
      <w:r>
        <w:rPr>
          <w:rFonts w:hint="eastAsia"/>
        </w:rPr>
        <w:t>SQL</w:t>
      </w:r>
      <w:r>
        <w:rPr>
          <w:rFonts w:hint="eastAsia"/>
        </w:rPr>
        <w:t>标签</w:t>
      </w:r>
    </w:p>
    <w:p w14:paraId="3E6D4698" w14:textId="77777777" w:rsidR="00933A15" w:rsidRDefault="00933A15" w:rsidP="00933A15">
      <w:r>
        <w:rPr>
          <w:rFonts w:hint="eastAsia"/>
        </w:rPr>
        <w:tab/>
        <w:t>&lt;if&gt;</w:t>
      </w:r>
      <w:r>
        <w:rPr>
          <w:rFonts w:hint="eastAsia"/>
        </w:rPr>
        <w:t>：根据条件动态拼接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013A0014" w14:textId="77777777" w:rsidR="00933A15" w:rsidRDefault="00933A15" w:rsidP="00933A15">
      <w:r>
        <w:rPr>
          <w:rFonts w:hint="eastAsia"/>
        </w:rPr>
        <w:lastRenderedPageBreak/>
        <w:tab/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：相当于</w:t>
      </w:r>
      <w:r>
        <w:rPr>
          <w:rFonts w:hint="eastAsia"/>
        </w:rPr>
        <w:t>switch-case</w:t>
      </w:r>
      <w:r>
        <w:rPr>
          <w:rFonts w:hint="eastAsia"/>
        </w:rPr>
        <w:t>语句。</w:t>
      </w:r>
    </w:p>
    <w:p w14:paraId="29219DFD" w14:textId="77777777" w:rsidR="00933A15" w:rsidRDefault="00933A15" w:rsidP="00933A15">
      <w:r>
        <w:rPr>
          <w:rFonts w:hint="eastAsia"/>
        </w:rPr>
        <w:tab/>
        <w:t>&lt;where&gt;</w:t>
      </w:r>
      <w:r>
        <w:rPr>
          <w:rFonts w:hint="eastAsia"/>
        </w:rPr>
        <w:t>：动态拼接</w:t>
      </w:r>
      <w:r>
        <w:rPr>
          <w:rFonts w:hint="eastAsia"/>
        </w:rPr>
        <w:t>WHERE</w:t>
      </w:r>
      <w:r>
        <w:rPr>
          <w:rFonts w:hint="eastAsia"/>
        </w:rPr>
        <w:t>子句，自动处理多余的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09B6B886" w14:textId="77777777" w:rsidR="00933A15" w:rsidRDefault="00933A15" w:rsidP="00933A15">
      <w:r>
        <w:rPr>
          <w:rFonts w:hint="eastAsia"/>
        </w:rPr>
        <w:tab/>
        <w:t>&lt;set&gt;</w:t>
      </w:r>
      <w:r>
        <w:rPr>
          <w:rFonts w:hint="eastAsia"/>
        </w:rPr>
        <w:t>：动态拼接</w:t>
      </w:r>
      <w:r>
        <w:rPr>
          <w:rFonts w:hint="eastAsia"/>
        </w:rPr>
        <w:t>SET</w:t>
      </w:r>
      <w:r>
        <w:rPr>
          <w:rFonts w:hint="eastAsia"/>
        </w:rPr>
        <w:t>子句，用于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14:paraId="41D1A1D7" w14:textId="77777777" w:rsidR="00933A15" w:rsidRDefault="00933A15" w:rsidP="00933A15">
      <w:r>
        <w:rPr>
          <w:rFonts w:hint="eastAsia"/>
        </w:rPr>
        <w:tab/>
        <w:t>&lt;foreach&gt;</w:t>
      </w:r>
      <w:r>
        <w:rPr>
          <w:rFonts w:hint="eastAsia"/>
        </w:rPr>
        <w:t>：用于遍历集合，生成</w:t>
      </w:r>
      <w:r>
        <w:rPr>
          <w:rFonts w:hint="eastAsia"/>
        </w:rPr>
        <w:t>IN</w:t>
      </w:r>
      <w:r>
        <w:rPr>
          <w:rFonts w:hint="eastAsia"/>
        </w:rPr>
        <w:t>条件或批量插入。</w:t>
      </w:r>
    </w:p>
    <w:p w14:paraId="3DC642B6" w14:textId="77777777" w:rsidR="00933A15" w:rsidRPr="00933A15" w:rsidRDefault="00933A15" w:rsidP="00933A15"/>
    <w:p w14:paraId="742D33F6" w14:textId="08F54DA4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</w:t>
      </w:r>
      <w:proofErr w:type="spellStart"/>
      <w:r w:rsidRPr="00C87D53">
        <w:t>ResultMap</w:t>
      </w:r>
      <w:proofErr w:type="spellEnd"/>
      <w:r w:rsidRPr="00C87D53">
        <w:t>是什么？为什么需要使用它？</w:t>
      </w:r>
    </w:p>
    <w:p w14:paraId="7EDE9D01" w14:textId="77777777" w:rsidR="00933A15" w:rsidRDefault="00933A15" w:rsidP="00933A15">
      <w:r>
        <w:rPr>
          <w:rFonts w:hint="eastAsia"/>
        </w:rPr>
        <w:t>用于将</w:t>
      </w:r>
      <w:r>
        <w:rPr>
          <w:rFonts w:hint="eastAsia"/>
        </w:rPr>
        <w:t>SQL</w:t>
      </w:r>
      <w:r>
        <w:rPr>
          <w:rFonts w:hint="eastAsia"/>
        </w:rPr>
        <w:t>查询结果映射到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D3A3316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数据库字段名通常是下划线命名（如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）</w:t>
      </w:r>
    </w:p>
    <w:p w14:paraId="7CC6B96A" w14:textId="77777777" w:rsidR="00933A15" w:rsidRDefault="00933A15" w:rsidP="00933A15">
      <w:r>
        <w:rPr>
          <w:rFonts w:hint="eastAsia"/>
        </w:rPr>
        <w:tab/>
        <w:t>Java</w:t>
      </w:r>
      <w:r>
        <w:rPr>
          <w:rFonts w:hint="eastAsia"/>
        </w:rPr>
        <w:t>属性名通常是驼峰命名（如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6EC4235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如果不一致，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无法自动映射，需要手动配置</w:t>
      </w:r>
      <w:proofErr w:type="spellStart"/>
      <w:r>
        <w:rPr>
          <w:rFonts w:hint="eastAsia"/>
        </w:rPr>
        <w:t>ResultMap</w:t>
      </w:r>
      <w:proofErr w:type="spellEnd"/>
    </w:p>
    <w:p w14:paraId="758BFEE4" w14:textId="77777777" w:rsidR="00933A15" w:rsidRDefault="00933A15" w:rsidP="00933A15">
      <w:r>
        <w:rPr>
          <w:rFonts w:hint="eastAsia"/>
        </w:rPr>
        <w:t>解决字段名和属性名不一致的问题</w:t>
      </w:r>
    </w:p>
    <w:p w14:paraId="16BE65A5" w14:textId="77777777" w:rsidR="00933A15" w:rsidRDefault="00933A15" w:rsidP="00933A15">
      <w:r>
        <w:rPr>
          <w:rFonts w:hint="eastAsia"/>
        </w:rPr>
        <w:t>支持复杂的嵌套映射和集合映射</w:t>
      </w:r>
    </w:p>
    <w:p w14:paraId="3DB122DC" w14:textId="77777777" w:rsidR="00933A15" w:rsidRPr="00933A15" w:rsidRDefault="00933A15" w:rsidP="00933A15"/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0135B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0135B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0135B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2A535DF0" w:rsidR="00A74186" w:rsidRPr="00A74186" w:rsidRDefault="006A3BCD" w:rsidP="00A74186">
      <w:pPr>
        <w:numPr>
          <w:ilvl w:val="1"/>
          <w:numId w:val="112"/>
        </w:numPr>
      </w:pPr>
      <w:r w:rsidRPr="006A3BCD">
        <w:rPr>
          <w:rFonts w:hint="eastAsia"/>
        </w:rPr>
        <w:t>常用的接口有</w:t>
      </w:r>
      <w:proofErr w:type="spellStart"/>
      <w:r w:rsidRPr="006A3BCD">
        <w:rPr>
          <w:rFonts w:hint="eastAsia"/>
        </w:rPr>
        <w:t>ApplicationContextAware</w:t>
      </w:r>
      <w:proofErr w:type="spellEnd"/>
      <w:r w:rsidRPr="006A3BCD">
        <w:rPr>
          <w:rFonts w:hint="eastAsia"/>
        </w:rPr>
        <w:t>和</w:t>
      </w:r>
      <w:proofErr w:type="spellStart"/>
      <w:r w:rsidRPr="006A3BCD">
        <w:rPr>
          <w:rFonts w:hint="eastAsia"/>
        </w:rPr>
        <w:t>BeanFactoryAware</w:t>
      </w:r>
      <w:proofErr w:type="spellEnd"/>
      <w:r w:rsidRPr="006A3BCD">
        <w:rPr>
          <w:rFonts w:hint="eastAsia"/>
        </w:rPr>
        <w:t>，适用于获取</w:t>
      </w:r>
      <w:r w:rsidRPr="006A3BCD">
        <w:rPr>
          <w:rFonts w:hint="eastAsia"/>
        </w:rPr>
        <w:t>Spring</w:t>
      </w:r>
      <w:r w:rsidRPr="006A3BCD">
        <w:rPr>
          <w:rFonts w:hint="eastAsia"/>
        </w:rPr>
        <w:t>容器对象、动态加载</w:t>
      </w:r>
      <w:r w:rsidRPr="006A3BCD">
        <w:rPr>
          <w:rFonts w:hint="eastAsia"/>
        </w:rPr>
        <w:t>Bean</w:t>
      </w:r>
      <w:r w:rsidRPr="006A3BCD">
        <w:rPr>
          <w:rFonts w:hint="eastAsia"/>
        </w:rPr>
        <w:t>等场景。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0135B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</w:t>
      </w:r>
      <w:r w:rsidRPr="00A74186">
        <w:lastRenderedPageBreak/>
        <w:t>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</w:t>
      </w:r>
      <w:r w:rsidRPr="00A74186">
        <w:lastRenderedPageBreak/>
        <w:t>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62A1D621" w:rsidR="00A74186" w:rsidRPr="00A74186" w:rsidRDefault="00A74186" w:rsidP="00E811A6">
      <w:pPr>
        <w:numPr>
          <w:ilvl w:val="0"/>
          <w:numId w:val="122"/>
        </w:numPr>
        <w:rPr>
          <w:rFonts w:hint="eastAsia"/>
        </w:r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  <w:r w:rsidR="00E811A6">
        <w:rPr>
          <w:rFonts w:hint="eastAsia"/>
          <w:b/>
          <w:bCs/>
        </w:rPr>
        <w:t>；</w:t>
      </w:r>
      <w:r w:rsidR="00E811A6" w:rsidRPr="00A74186">
        <w:rPr>
          <w:b/>
          <w:bCs/>
        </w:rPr>
        <w:t>使用</w:t>
      </w:r>
      <w:r w:rsidR="00E811A6" w:rsidRPr="00A74186">
        <w:rPr>
          <w:b/>
          <w:bCs/>
        </w:rPr>
        <w:t>prototype</w:t>
      </w:r>
      <w:r w:rsidR="00E811A6" w:rsidRPr="00A74186">
        <w:rPr>
          <w:b/>
          <w:bCs/>
        </w:rPr>
        <w:t>作用域</w:t>
      </w:r>
      <w:r w:rsidR="00E811A6">
        <w:rPr>
          <w:rFonts w:hint="eastAsia"/>
          <w:b/>
          <w:bCs/>
        </w:rPr>
        <w:t>；</w:t>
      </w:r>
    </w:p>
    <w:p w14:paraId="7CCBE7F5" w14:textId="7A81DA55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="00E811A6">
        <w:rPr>
          <w:rFonts w:hint="eastAsia"/>
        </w:rPr>
        <w:t>；</w:t>
      </w:r>
      <w:r w:rsidRPr="00E811A6">
        <w:rPr>
          <w:b/>
          <w:bCs/>
        </w:rPr>
        <w:t>使用</w:t>
      </w:r>
      <w:proofErr w:type="spellStart"/>
      <w:r w:rsidRPr="00E811A6">
        <w:rPr>
          <w:b/>
          <w:bCs/>
        </w:rPr>
        <w:t>ThreadLocal</w:t>
      </w:r>
      <w:proofErr w:type="spellEnd"/>
      <w:r w:rsidRPr="00E811A6">
        <w:rPr>
          <w:b/>
          <w:bCs/>
        </w:rPr>
        <w:t>保存变量</w:t>
      </w:r>
      <w:r w:rsidR="00E811A6">
        <w:rPr>
          <w:rFonts w:hint="eastAsia"/>
          <w:b/>
          <w:bCs/>
        </w:rPr>
        <w:t>；</w:t>
      </w:r>
    </w:p>
    <w:p w14:paraId="358E97CB" w14:textId="77777777" w:rsidR="00A74186" w:rsidRPr="00A74186" w:rsidRDefault="00A74186" w:rsidP="0030135B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7658F7">
      <w:pPr>
        <w:numPr>
          <w:ilvl w:val="3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7658F7">
      <w:pPr>
        <w:numPr>
          <w:ilvl w:val="3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lastRenderedPageBreak/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核心思想</w:t>
      </w:r>
    </w:p>
    <w:p w14:paraId="09CF9B97" w14:textId="77777777" w:rsidR="0025461F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09D175CC" w14:textId="43A0C5C3" w:rsidR="0025461F" w:rsidRDefault="00A74186" w:rsidP="00A74186">
      <w:r w:rsidRPr="00A74186">
        <w:t>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</w:t>
      </w:r>
    </w:p>
    <w:p w14:paraId="789D3212" w14:textId="604D1FFF" w:rsidR="00A74186" w:rsidRPr="00A74186" w:rsidRDefault="00A74186" w:rsidP="00A74186">
      <w:r w:rsidRPr="00A74186">
        <w:t>通俗理解，通过代理的方式，先拦截穿插、再调用真正方法实现。</w:t>
      </w:r>
    </w:p>
    <w:p w14:paraId="4196DB65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lastRenderedPageBreak/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0135B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0135B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0135B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4AA54384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0135B">
      <w:pPr>
        <w:pStyle w:val="21"/>
      </w:pPr>
      <w:r w:rsidRPr="00A74186">
        <w:lastRenderedPageBreak/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00D5C313" w14:textId="77777777" w:rsidR="00A74186" w:rsidRPr="00A74186" w:rsidRDefault="00A74186" w:rsidP="0030135B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</w:r>
      <w:r w:rsidRPr="00A74186">
        <w:lastRenderedPageBreak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proofErr w:type="gramStart"/>
      <w:r w:rsidRPr="00A74186">
        <w:rPr>
          <w:b/>
          <w:bCs/>
        </w:rPr>
        <w:t>幂</w:t>
      </w:r>
      <w:proofErr w:type="gramEnd"/>
      <w:r w:rsidRPr="00A74186">
        <w:rPr>
          <w:b/>
          <w:bCs/>
        </w:rPr>
        <w:t>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</w:t>
      </w:r>
      <w:proofErr w:type="gramStart"/>
      <w:r w:rsidRPr="00A74186">
        <w:t>幂</w:t>
      </w:r>
      <w:proofErr w:type="gramEnd"/>
      <w:r w:rsidRPr="00A74186">
        <w:t>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</w:t>
      </w:r>
      <w:proofErr w:type="gramStart"/>
      <w:r w:rsidRPr="00A74186">
        <w:t>幂</w:t>
      </w:r>
      <w:proofErr w:type="gramEnd"/>
      <w:r w:rsidRPr="00A74186">
        <w:t>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</w:t>
      </w:r>
      <w:proofErr w:type="spellStart"/>
      <w:r w:rsidRPr="00A74186">
        <w:t>users?id</w:t>
      </w:r>
      <w:proofErr w:type="spellEnd"/>
      <w:r w:rsidRPr="00A74186">
        <w:t>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 xml:space="preserve">public String </w:t>
      </w:r>
      <w:proofErr w:type="spellStart"/>
      <w:r w:rsidRPr="00A74186">
        <w:t>getHeaderInfo</w:t>
      </w:r>
      <w:proofErr w:type="spellEnd"/>
      <w:r w:rsidRPr="00A74186">
        <w:t xml:space="preserve">(@RequestHeader("User-Agent") String </w:t>
      </w:r>
      <w:proofErr w:type="spellStart"/>
      <w:r w:rsidRPr="00A74186">
        <w:t>userAgent</w:t>
      </w:r>
      <w:proofErr w:type="spellEnd"/>
      <w:r w:rsidRPr="00A74186">
        <w:t>) {</w:t>
      </w:r>
      <w:r w:rsidRPr="00A74186">
        <w:br/>
        <w:t xml:space="preserve">    // </w:t>
      </w:r>
      <w:r w:rsidRPr="00A74186">
        <w:t>使用</w:t>
      </w:r>
      <w:r w:rsidRPr="00A74186">
        <w:t xml:space="preserve"> </w:t>
      </w:r>
      <w:proofErr w:type="spellStart"/>
      <w:r w:rsidRPr="00A74186">
        <w:t>userAgent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   return "</w:t>
      </w:r>
      <w:proofErr w:type="spellStart"/>
      <w:r w:rsidRPr="00A74186">
        <w:t>headerInfoView</w:t>
      </w:r>
      <w:proofErr w:type="spellEnd"/>
      <w:r w:rsidRPr="00A74186">
        <w:t>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 xml:space="preserve">public String </w:t>
      </w:r>
      <w:proofErr w:type="spellStart"/>
      <w:r w:rsidRPr="00A74186">
        <w:t>getCookieInfo</w:t>
      </w:r>
      <w:proofErr w:type="spellEnd"/>
      <w:r w:rsidRPr="00A74186">
        <w:t xml:space="preserve">(@CookieValue("sessionId") String </w:t>
      </w:r>
      <w:proofErr w:type="spellStart"/>
      <w:r w:rsidRPr="00A74186">
        <w:t>sessionId</w:t>
      </w:r>
      <w:proofErr w:type="spellEnd"/>
      <w:r w:rsidRPr="00A74186">
        <w:t>) {</w:t>
      </w:r>
      <w:r w:rsidRPr="00A74186">
        <w:br/>
        <w:t xml:space="preserve">    // </w:t>
      </w:r>
      <w:r w:rsidRPr="00A74186">
        <w:t>使用</w:t>
      </w:r>
      <w:r w:rsidRPr="00A74186">
        <w:t xml:space="preserve"> </w:t>
      </w:r>
      <w:proofErr w:type="spellStart"/>
      <w:r w:rsidRPr="00A74186">
        <w:t>sessionId</w:t>
      </w:r>
      <w:proofErr w:type="spellEnd"/>
      <w:r w:rsidRPr="00A74186">
        <w:t xml:space="preserve"> </w:t>
      </w:r>
      <w:r w:rsidRPr="00A74186">
        <w:t>进行业务处理</w:t>
      </w:r>
      <w:r w:rsidRPr="00A74186">
        <w:br/>
        <w:t xml:space="preserve">    return "</w:t>
      </w:r>
      <w:proofErr w:type="spellStart"/>
      <w:r w:rsidRPr="00A74186">
        <w:t>cookieInfoView</w:t>
      </w:r>
      <w:proofErr w:type="spellEnd"/>
      <w:r w:rsidRPr="00A74186">
        <w:t>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</w:t>
      </w:r>
      <w:proofErr w:type="gramStart"/>
      <w:r w:rsidRPr="00A74186">
        <w:t>手动从</w:t>
      </w:r>
      <w:proofErr w:type="gramEnd"/>
      <w:r w:rsidRPr="00A74186">
        <w:t xml:space="preserve"> </w:t>
      </w:r>
      <w:proofErr w:type="spellStart"/>
      <w:r w:rsidRPr="00A74186">
        <w:t>HttpSession</w:t>
      </w:r>
      <w:proofErr w:type="spellEnd"/>
      <w:r w:rsidRPr="00A74186">
        <w:t xml:space="preserve">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</w:t>
      </w:r>
      <w:proofErr w:type="spellStart"/>
      <w:r w:rsidRPr="00A74186">
        <w:t>loggedInUser</w:t>
      </w:r>
      <w:proofErr w:type="spellEnd"/>
      <w:r w:rsidRPr="00A74186">
        <w:t xml:space="preserve">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 xml:space="preserve">public String </w:t>
      </w:r>
      <w:proofErr w:type="spellStart"/>
      <w:r w:rsidRPr="00A74186">
        <w:t>getUserProfile</w:t>
      </w:r>
      <w:proofErr w:type="spellEnd"/>
      <w:r w:rsidRPr="00A74186">
        <w:t>(@SessionAttribute("loggedInUser") User user) {</w:t>
      </w:r>
      <w:r w:rsidRPr="00A74186">
        <w:br/>
        <w:t xml:space="preserve">    return "User Profile: " + </w:t>
      </w:r>
      <w:proofErr w:type="spellStart"/>
      <w:proofErr w:type="gramStart"/>
      <w:r w:rsidRPr="00A74186">
        <w:t>user.getName</w:t>
      </w:r>
      <w:proofErr w:type="spellEnd"/>
      <w:proofErr w:type="gramEnd"/>
      <w:r w:rsidRPr="00A74186">
        <w:t>();</w:t>
      </w:r>
      <w:r w:rsidRPr="00A74186">
        <w:br/>
        <w:t>}</w:t>
      </w:r>
    </w:p>
    <w:p w14:paraId="611366F1" w14:textId="77777777" w:rsidR="00A74186" w:rsidRPr="00A74186" w:rsidRDefault="00A74186" w:rsidP="0030135B">
      <w:pPr>
        <w:pStyle w:val="21"/>
      </w:pPr>
      <w:r w:rsidRPr="00A74186">
        <w:lastRenderedPageBreak/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proofErr w:type="spellStart"/>
      <w:r w:rsidRPr="00A74186">
        <w:rPr>
          <w:b/>
          <w:bCs/>
        </w:rPr>
        <w:t>HttpMessageConverter</w:t>
      </w:r>
      <w:proofErr w:type="spellEnd"/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proofErr w:type="spellStart"/>
      <w:r w:rsidRPr="00A74186">
        <w:rPr>
          <w:b/>
          <w:bCs/>
        </w:rPr>
        <w:t>StringHttpMessageConverter</w:t>
      </w:r>
      <w:proofErr w:type="spellEnd"/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 xml:space="preserve">Model, View, </w:t>
      </w:r>
      <w:proofErr w:type="spellStart"/>
      <w:r w:rsidRPr="00A74186">
        <w:t>ViewModel</w:t>
      </w:r>
      <w:proofErr w:type="spellEnd"/>
      <w:r w:rsidRPr="00A74186">
        <w:t>）：依赖</w:t>
      </w:r>
      <w:r w:rsidRPr="00A74186">
        <w:t xml:space="preserve"> </w:t>
      </w:r>
      <w:proofErr w:type="spellStart"/>
      <w:r w:rsidRPr="00A74186">
        <w:t>ViewModel</w:t>
      </w:r>
      <w:proofErr w:type="spellEnd"/>
      <w:r w:rsidRPr="00A74186">
        <w:t xml:space="preserve">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proofErr w:type="spellStart"/>
      <w:r w:rsidRPr="00A74186">
        <w:t>WebFlux</w:t>
      </w:r>
      <w:proofErr w:type="spellEnd"/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0135B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0135B">
      <w:pPr>
        <w:pStyle w:val="21"/>
      </w:pPr>
      <w:r w:rsidRPr="00A74186">
        <w:lastRenderedPageBreak/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79B2C1AF" w14:textId="77777777" w:rsidR="00A74186" w:rsidRPr="00A74186" w:rsidRDefault="00A74186" w:rsidP="00A74186">
      <w:proofErr w:type="spellStart"/>
      <w:r w:rsidRPr="00A74186">
        <w:rPr>
          <w:b/>
          <w:bCs/>
        </w:rPr>
        <w:t>ObjectFactory</w:t>
      </w:r>
      <w:proofErr w:type="spellEnd"/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lastRenderedPageBreak/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0135B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0135B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</w:t>
      </w:r>
      <w:proofErr w:type="gramStart"/>
      <w:r w:rsidRPr="00A74186">
        <w:rPr>
          <w:b/>
          <w:bCs/>
        </w:rPr>
        <w:t>删</w:t>
      </w:r>
      <w:proofErr w:type="gramEnd"/>
      <w:r w:rsidRPr="00A74186">
        <w:rPr>
          <w:b/>
          <w:bCs/>
        </w:rPr>
        <w:t>了数据</w:t>
      </w:r>
      <w:r w:rsidRPr="00A74186">
        <w:t>。</w:t>
      </w:r>
    </w:p>
    <w:p w14:paraId="7DB6E050" w14:textId="77777777" w:rsidR="00A74186" w:rsidRPr="00A74186" w:rsidRDefault="00A74186" w:rsidP="0030135B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 xml:space="preserve">@Transactional(isolation = </w:t>
      </w:r>
      <w:proofErr w:type="spellStart"/>
      <w:r w:rsidRPr="00A74186">
        <w:t>Isolation.XXX</w:t>
      </w:r>
      <w:proofErr w:type="spellEnd"/>
      <w:r w:rsidRPr="00A74186">
        <w:t>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读未提交</w:t>
      </w:r>
      <w:proofErr w:type="gramEnd"/>
      <w:r w:rsidRPr="00A74186">
        <w:rPr>
          <w:b/>
          <w:bCs/>
        </w:rPr>
        <w:t>）：</w:t>
      </w:r>
      <w:r w:rsidRPr="00A74186">
        <w:t>最低的隔离级别，允许事务读取尚未提交的数据，可能导致脏读、不可重复读和</w:t>
      </w:r>
      <w:proofErr w:type="gramStart"/>
      <w:r w:rsidRPr="00A74186">
        <w:t>幻读</w:t>
      </w:r>
      <w:proofErr w:type="gramEnd"/>
      <w:r w:rsidRPr="00A74186">
        <w:t>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</w:t>
      </w:r>
      <w:proofErr w:type="gramStart"/>
      <w:r w:rsidRPr="00A74186">
        <w:rPr>
          <w:b/>
          <w:bCs/>
        </w:rPr>
        <w:t>读已提交</w:t>
      </w:r>
      <w:proofErr w:type="gramEnd"/>
      <w:r w:rsidRPr="00A74186">
        <w:rPr>
          <w:b/>
          <w:bCs/>
        </w:rPr>
        <w:t>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</w:t>
      </w:r>
      <w:proofErr w:type="gramStart"/>
      <w:r w:rsidRPr="00A74186">
        <w:t>幻读</w:t>
      </w:r>
      <w:proofErr w:type="gramEnd"/>
      <w:r w:rsidRPr="00A74186">
        <w:t>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proofErr w:type="gramStart"/>
      <w:r w:rsidRPr="00A74186">
        <w:rPr>
          <w:b/>
          <w:bCs/>
        </w:rPr>
        <w:t>避免脏读和</w:t>
      </w:r>
      <w:proofErr w:type="gramEnd"/>
      <w:r w:rsidRPr="00A74186">
        <w:rPr>
          <w:b/>
          <w:bCs/>
        </w:rPr>
        <w:t>不可重复读</w:t>
      </w:r>
      <w:r w:rsidRPr="00A74186">
        <w:t>，但可能会</w:t>
      </w:r>
      <w:proofErr w:type="gramStart"/>
      <w:r w:rsidRPr="00A74186">
        <w:t>有幻读问题</w:t>
      </w:r>
      <w:proofErr w:type="gramEnd"/>
      <w:r w:rsidRPr="00A74186">
        <w:t>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</w:t>
      </w:r>
      <w:proofErr w:type="gramStart"/>
      <w:r w:rsidRPr="00A74186">
        <w:rPr>
          <w:b/>
          <w:bCs/>
        </w:rPr>
        <w:t>幻读</w:t>
      </w:r>
      <w:proofErr w:type="gramEnd"/>
      <w:r w:rsidRPr="00A74186">
        <w:t>，代价是性能显著下降。</w:t>
      </w:r>
    </w:p>
    <w:p w14:paraId="39E9DA8C" w14:textId="77777777" w:rsidR="00A74186" w:rsidRPr="00A74186" w:rsidRDefault="00A74186" w:rsidP="0030135B">
      <w:pPr>
        <w:pStyle w:val="21"/>
      </w:pPr>
      <w:r w:rsidRPr="00A74186">
        <w:lastRenderedPageBreak/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</w:t>
      </w:r>
      <w:proofErr w:type="gramStart"/>
      <w:r w:rsidRPr="00A74186">
        <w:t>Transactional(</w:t>
      </w:r>
      <w:proofErr w:type="gramEnd"/>
      <w:r w:rsidRPr="00A74186">
        <w:t xml:space="preserve">propagation = </w:t>
      </w:r>
      <w:proofErr w:type="spellStart"/>
      <w:r w:rsidRPr="00A74186">
        <w:t>Propagation.REQUIRES_NEW</w:t>
      </w:r>
      <w:proofErr w:type="spellEnd"/>
      <w:r w:rsidRPr="00A74186">
        <w:t>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</w:t>
      </w:r>
      <w:proofErr w:type="gramStart"/>
      <w:r w:rsidRPr="00A74186">
        <w:t>回滚或</w:t>
      </w:r>
      <w:proofErr w:type="gramEnd"/>
      <w:r w:rsidRPr="00A74186">
        <w:t>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0135B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proofErr w:type="spellStart"/>
      <w:r w:rsidRPr="00A74186">
        <w:t>rollbackFor</w:t>
      </w:r>
      <w:proofErr w:type="spellEnd"/>
      <w:r w:rsidRPr="00A74186">
        <w:t xml:space="preserve"> </w:t>
      </w:r>
      <w:r w:rsidRPr="00A74186">
        <w:t>没设置对，比如默认没有任何设置（</w:t>
      </w:r>
      <w:proofErr w:type="spellStart"/>
      <w:r w:rsidRPr="00A74186">
        <w:t>RuntimeException</w:t>
      </w:r>
      <w:proofErr w:type="spellEnd"/>
      <w:r w:rsidRPr="00A74186">
        <w:t xml:space="preserve"> </w:t>
      </w:r>
      <w:r w:rsidRPr="00A74186">
        <w:t>或者</w:t>
      </w:r>
      <w:r w:rsidRPr="00A74186">
        <w:t xml:space="preserve"> Error </w:t>
      </w:r>
      <w:r w:rsidRPr="00A74186">
        <w:t>才能捕获），</w:t>
      </w:r>
      <w:proofErr w:type="gramStart"/>
      <w:r w:rsidRPr="00A74186">
        <w:t>则方法内</w:t>
      </w:r>
      <w:proofErr w:type="gramEnd"/>
      <w:r w:rsidRPr="00A74186">
        <w:t>抛出</w:t>
      </w:r>
      <w:r w:rsidRPr="00A74186">
        <w:t xml:space="preserve"> </w:t>
      </w:r>
      <w:proofErr w:type="spellStart"/>
      <w:r w:rsidRPr="00A74186">
        <w:t>IOException</w:t>
      </w:r>
      <w:proofErr w:type="spellEnd"/>
      <w:r w:rsidRPr="00A74186">
        <w:t xml:space="preserve"> </w:t>
      </w:r>
      <w:r w:rsidRPr="00A74186">
        <w:t>则不会回滚，需要配置</w:t>
      </w:r>
      <w:r w:rsidRPr="00A74186">
        <w:t xml:space="preserve"> @Transactional(rollbackFor = </w:t>
      </w:r>
      <w:proofErr w:type="spellStart"/>
      <w:r w:rsidRPr="00A74186">
        <w:t>Exception.class</w:t>
      </w:r>
      <w:proofErr w:type="spellEnd"/>
      <w:r w:rsidRPr="00A74186">
        <w:t>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proofErr w:type="gramStart"/>
      <w:r w:rsidRPr="00A74186">
        <w:rPr>
          <w:b/>
          <w:bCs/>
        </w:rPr>
        <w:t>异常被</w:t>
      </w:r>
      <w:proofErr w:type="gramEnd"/>
      <w:r w:rsidRPr="00A74186">
        <w:rPr>
          <w:b/>
          <w:bCs/>
        </w:rPr>
        <w:t>捕获。</w:t>
      </w:r>
      <w:proofErr w:type="gramStart"/>
      <w:r w:rsidRPr="00A74186">
        <w:t>异常被</w:t>
      </w:r>
      <w:proofErr w:type="gramEnd"/>
      <w:r w:rsidRPr="00A74186">
        <w:t>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</w:t>
      </w:r>
      <w:proofErr w:type="gramStart"/>
      <w:r w:rsidRPr="00A74186">
        <w:t>判断非</w:t>
      </w:r>
      <w:proofErr w:type="gramEnd"/>
      <w:r w:rsidRPr="00A74186">
        <w:t>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</w:t>
      </w:r>
      <w:proofErr w:type="spellStart"/>
      <w:r w:rsidRPr="00A74186">
        <w:t>aop</w:t>
      </w:r>
      <w:proofErr w:type="spellEnd"/>
      <w:r w:rsidRPr="00A74186">
        <w:t xml:space="preserve">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</w:t>
      </w:r>
      <w:proofErr w:type="spellStart"/>
      <w:r w:rsidRPr="00A74186">
        <w:t>jdk</w:t>
      </w:r>
      <w:proofErr w:type="spellEnd"/>
      <w:r w:rsidRPr="00A74186">
        <w:t>，一般现在用的都是</w:t>
      </w:r>
      <w:r w:rsidRPr="00A74186">
        <w:t xml:space="preserve"> </w:t>
      </w:r>
      <w:proofErr w:type="spellStart"/>
      <w:r w:rsidRPr="00A74186">
        <w:t>SpringBoot</w:t>
      </w:r>
      <w:proofErr w:type="spellEnd"/>
      <w:r w:rsidRPr="00A74186">
        <w:t>）默认是</w:t>
      </w:r>
      <w:r w:rsidRPr="00A74186">
        <w:t xml:space="preserve"> </w:t>
      </w:r>
      <w:proofErr w:type="spellStart"/>
      <w:r w:rsidRPr="00A74186">
        <w:t>cglib</w:t>
      </w:r>
      <w:proofErr w:type="spellEnd"/>
      <w:r w:rsidRPr="00A74186">
        <w:t xml:space="preserve">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lastRenderedPageBreak/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</w:t>
      </w:r>
      <w:proofErr w:type="spellStart"/>
      <w:r w:rsidRPr="00A74186">
        <w:t>Propagation.REQUIRES_NEW</w:t>
      </w:r>
      <w:proofErr w:type="spellEnd"/>
      <w:r w:rsidRPr="00A74186">
        <w:t>，是新起了一个事务，即</w:t>
      </w:r>
      <w:r w:rsidRPr="00A74186">
        <w:t xml:space="preserve"> </w:t>
      </w:r>
      <w:proofErr w:type="spellStart"/>
      <w:r w:rsidRPr="00A74186">
        <w:t>addAddress</w:t>
      </w:r>
      <w:proofErr w:type="spellEnd"/>
      <w:r w:rsidRPr="00A74186">
        <w:t xml:space="preserve"> </w:t>
      </w:r>
      <w:r w:rsidRPr="00A74186">
        <w:t>的事务和</w:t>
      </w:r>
      <w:r w:rsidRPr="00A74186">
        <w:t xml:space="preserve"> </w:t>
      </w:r>
      <w:proofErr w:type="spellStart"/>
      <w:r w:rsidRPr="00A74186">
        <w:t>addUserAndAddress</w:t>
      </w:r>
      <w:proofErr w:type="spellEnd"/>
      <w:r w:rsidRPr="00A74186">
        <w:t xml:space="preserve">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</w:t>
      </w:r>
      <w:proofErr w:type="spellStart"/>
      <w:r w:rsidRPr="00A74186">
        <w:t>ThreadLocal</w:t>
      </w:r>
      <w:proofErr w:type="spellEnd"/>
      <w:r w:rsidRPr="00A74186">
        <w:t xml:space="preserve">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proofErr w:type="spellStart"/>
      <w:r w:rsidRPr="00A74186">
        <w:t>MyISAM</w:t>
      </w:r>
      <w:proofErr w:type="spellEnd"/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0135B">
      <w:pPr>
        <w:pStyle w:val="21"/>
      </w:pPr>
      <w:r w:rsidRPr="00A74186"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proofErr w:type="spellStart"/>
      <w:r w:rsidRPr="00A74186">
        <w:t>Atomikos</w:t>
      </w:r>
      <w:proofErr w:type="spellEnd"/>
      <w:r w:rsidRPr="00A74186">
        <w:t>、</w:t>
      </w:r>
      <w:proofErr w:type="spellStart"/>
      <w:r w:rsidRPr="00A74186">
        <w:t>Bitronix</w:t>
      </w:r>
      <w:proofErr w:type="spellEnd"/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</w:t>
      </w:r>
      <w:proofErr w:type="spellStart"/>
      <w:r w:rsidRPr="00A74186">
        <w:t>JtaTransactionManager</w:t>
      </w:r>
      <w:proofErr w:type="spellEnd"/>
      <w:r w:rsidRPr="00A74186">
        <w:t xml:space="preserve">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proofErr w:type="gramStart"/>
      <w:r w:rsidRPr="00A74186">
        <w:rPr>
          <w:b/>
          <w:bCs/>
        </w:rPr>
        <w:t>单例模式</w:t>
      </w:r>
      <w:proofErr w:type="gramEnd"/>
      <w:r w:rsidRPr="00A74186">
        <w:rPr>
          <w:b/>
          <w:bCs/>
        </w:rPr>
        <w:t>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proofErr w:type="gramStart"/>
      <w:r w:rsidRPr="00A74186">
        <w:t>都是单例的</w:t>
      </w:r>
      <w:proofErr w:type="gramEnd"/>
      <w:r w:rsidRPr="00A74186">
        <w:t>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</w:t>
      </w:r>
      <w:proofErr w:type="spellStart"/>
      <w:r w:rsidRPr="00A74186">
        <w:t>handlerAdapter</w:t>
      </w:r>
      <w:proofErr w:type="spellEnd"/>
      <w:r w:rsidRPr="00A74186">
        <w:t xml:space="preserve">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</w:t>
      </w:r>
      <w:proofErr w:type="spellStart"/>
      <w:r w:rsidRPr="00A74186">
        <w:t>JdbcTemplate</w:t>
      </w:r>
      <w:proofErr w:type="spellEnd"/>
      <w:r w:rsidRPr="00A74186">
        <w:t>、</w:t>
      </w:r>
      <w:proofErr w:type="spellStart"/>
      <w:r w:rsidRPr="00A74186">
        <w:t>RestTemplate</w:t>
      </w:r>
      <w:proofErr w:type="spellEnd"/>
      <w:r w:rsidRPr="00A74186">
        <w:t>，名字是</w:t>
      </w:r>
      <w:r w:rsidRPr="00A74186">
        <w:t xml:space="preserve"> </w:t>
      </w:r>
      <w:proofErr w:type="spellStart"/>
      <w:r w:rsidRPr="00A74186">
        <w:t>xxxTemplate</w:t>
      </w:r>
      <w:proofErr w:type="spellEnd"/>
      <w:r w:rsidRPr="00A74186">
        <w:t xml:space="preserve">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</w:t>
      </w:r>
      <w:r w:rsidRPr="00A74186">
        <w:lastRenderedPageBreak/>
        <w:t>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proofErr w:type="spellStart"/>
      <w:r w:rsidRPr="00A74186">
        <w:t>EclipseLink</w:t>
      </w:r>
      <w:proofErr w:type="spellEnd"/>
      <w:r w:rsidRPr="00A74186">
        <w:t xml:space="preserve"> </w:t>
      </w:r>
      <w:r w:rsidRPr="00A74186">
        <w:t>等。</w:t>
      </w:r>
    </w:p>
    <w:p w14:paraId="286CD624" w14:textId="77777777" w:rsidR="00A74186" w:rsidRPr="00A74186" w:rsidRDefault="00A74186" w:rsidP="0030135B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0135B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</w:t>
      </w:r>
      <w:proofErr w:type="gramStart"/>
      <w:r w:rsidRPr="00A74186">
        <w:t>和外键关系</w:t>
      </w:r>
      <w:proofErr w:type="gramEnd"/>
      <w:r w:rsidRPr="00A74186">
        <w:t>，帮助开发</w:t>
      </w:r>
      <w:proofErr w:type="gramStart"/>
      <w:r w:rsidRPr="00A74186">
        <w:t>者快速</w:t>
      </w:r>
      <w:proofErr w:type="gramEnd"/>
      <w:r w:rsidRPr="00A74186">
        <w:t>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proofErr w:type="spellStart"/>
      <w:r w:rsidRPr="00A74186">
        <w:t>hasRole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hasAuthority</w:t>
      </w:r>
      <w:proofErr w:type="spellEnd"/>
      <w:r w:rsidRPr="00A74186">
        <w:t xml:space="preserve">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lastRenderedPageBreak/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A74186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proofErr w:type="spellStart"/>
      <w:r w:rsidRPr="00A74186">
        <w:t>ApplicationContext</w:t>
      </w:r>
      <w:proofErr w:type="spellEnd"/>
      <w:r w:rsidRPr="00A74186">
        <w:t>），如</w:t>
      </w:r>
      <w:r w:rsidRPr="00A74186">
        <w:t xml:space="preserve"> </w:t>
      </w:r>
      <w:proofErr w:type="spellStart"/>
      <w:r w:rsidRPr="00A74186">
        <w:t>ContextLoaderListener</w:t>
      </w:r>
      <w:proofErr w:type="spellEnd"/>
      <w:r w:rsidRPr="00A74186">
        <w:t xml:space="preserve">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</w:t>
      </w:r>
      <w:proofErr w:type="spellStart"/>
      <w:r w:rsidRPr="00A74186">
        <w:t>DispatcherServlet</w:t>
      </w:r>
      <w:proofErr w:type="spellEnd"/>
      <w:r w:rsidRPr="00A74186">
        <w:t xml:space="preserve"> </w:t>
      </w:r>
      <w:r w:rsidRPr="00A74186">
        <w:t>实例都会创建</w:t>
      </w:r>
      <w:proofErr w:type="gramStart"/>
      <w:r w:rsidRPr="00A74186">
        <w:t>一</w:t>
      </w:r>
      <w:proofErr w:type="gramEnd"/>
      <w:r w:rsidRPr="00A74186">
        <w:t>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A74186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</w:t>
      </w:r>
      <w:proofErr w:type="gramStart"/>
      <w:r w:rsidRPr="00A74186">
        <w:t>方服务</w:t>
      </w:r>
      <w:proofErr w:type="gramEnd"/>
      <w:r w:rsidRPr="00A74186">
        <w:t>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proofErr w:type="gramStart"/>
      <w:r w:rsidRPr="00A74186">
        <w:t>秒执行</w:t>
      </w:r>
      <w:proofErr w:type="gramEnd"/>
      <w:r w:rsidRPr="00A74186">
        <w:t>一次</w:t>
      </w:r>
      <w:r w:rsidRPr="00A74186">
        <w:br/>
        <w:t xml:space="preserve">public void </w:t>
      </w:r>
      <w:proofErr w:type="spellStart"/>
      <w:r w:rsidRPr="00A74186">
        <w:t>performTask</w:t>
      </w:r>
      <w:proofErr w:type="spellEnd"/>
      <w:r w:rsidRPr="00A74186">
        <w:t>() {</w:t>
      </w:r>
      <w:r w:rsidRPr="00A74186">
        <w:br/>
        <w:t xml:space="preserve">    </w:t>
      </w:r>
      <w:proofErr w:type="spellStart"/>
      <w:r w:rsidRPr="00A74186">
        <w:t>System.out.println</w:t>
      </w:r>
      <w:proofErr w:type="spellEnd"/>
      <w:r w:rsidRPr="00A74186">
        <w:t>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A74186">
      <w:pPr>
        <w:pStyle w:val="21"/>
      </w:pPr>
      <w:r w:rsidRPr="00A74186">
        <w:lastRenderedPageBreak/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A74186">
      <w:pPr>
        <w:pStyle w:val="21"/>
      </w:pPr>
      <w:r w:rsidRPr="00A74186"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</w:t>
      </w:r>
      <w:proofErr w:type="spellStart"/>
      <w:r w:rsidRPr="00A74186">
        <w:t>ConcurrentMap</w:t>
      </w:r>
      <w:proofErr w:type="spellEnd"/>
      <w:r w:rsidRPr="00A74186">
        <w:t>、</w:t>
      </w:r>
      <w:r w:rsidRPr="00A74186">
        <w:t>Redis</w:t>
      </w:r>
      <w:r w:rsidRPr="00A74186">
        <w:t>、</w:t>
      </w:r>
      <w:proofErr w:type="spellStart"/>
      <w:r w:rsidRPr="00A74186">
        <w:t>EhCache</w:t>
      </w:r>
      <w:proofErr w:type="spellEnd"/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A74186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</w:t>
      </w:r>
      <w:proofErr w:type="gramStart"/>
      <w:r w:rsidRPr="00A74186">
        <w:t>使方法</w:t>
      </w:r>
      <w:proofErr w:type="gramEnd"/>
      <w:r w:rsidRPr="00A74186">
        <w:t>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</w:t>
      </w:r>
      <w:proofErr w:type="spellStart"/>
      <w:r w:rsidRPr="00A74186">
        <w:t>MyCustomEvent</w:t>
      </w:r>
      <w:proofErr w:type="spellEnd"/>
      <w:r w:rsidRPr="00A74186">
        <w:t xml:space="preserve"> </w:t>
      </w:r>
      <w:r w:rsidRPr="00A74186">
        <w:t>事件</w:t>
      </w:r>
      <w:proofErr w:type="gramStart"/>
      <w:r w:rsidRPr="00A74186">
        <w:t>被发布</w:t>
      </w:r>
      <w:proofErr w:type="gramEnd"/>
      <w:r w:rsidRPr="00A74186">
        <w:t>时，</w:t>
      </w:r>
      <w:proofErr w:type="spellStart"/>
      <w:r w:rsidRPr="00A74186">
        <w:t>handleEvent</w:t>
      </w:r>
      <w:proofErr w:type="spellEnd"/>
      <w:r w:rsidRPr="00A74186">
        <w:t xml:space="preserve">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 xml:space="preserve">public class </w:t>
      </w:r>
      <w:proofErr w:type="spellStart"/>
      <w:r w:rsidRPr="00A74186">
        <w:t>MyEventListener</w:t>
      </w:r>
      <w:proofErr w:type="spellEnd"/>
      <w:r w:rsidRPr="00A74186">
        <w:t xml:space="preserve"> {</w:t>
      </w:r>
      <w:r w:rsidRPr="00A74186">
        <w:br/>
        <w:t xml:space="preserve">    @EventListener</w:t>
      </w:r>
      <w:r w:rsidRPr="00A74186">
        <w:br/>
        <w:t xml:space="preserve">    public void </w:t>
      </w:r>
      <w:proofErr w:type="spellStart"/>
      <w:proofErr w:type="gramStart"/>
      <w:r w:rsidRPr="00A74186">
        <w:t>handleEvent</w:t>
      </w:r>
      <w:proofErr w:type="spellEnd"/>
      <w:r w:rsidRPr="00A74186">
        <w:t>(</w:t>
      </w:r>
      <w:proofErr w:type="spellStart"/>
      <w:proofErr w:type="gramEnd"/>
      <w:r w:rsidRPr="00A74186">
        <w:t>MyCustomEvent</w:t>
      </w:r>
      <w:proofErr w:type="spellEnd"/>
      <w:r w:rsidRPr="00A74186">
        <w:t xml:space="preserve"> event) {</w:t>
      </w:r>
      <w:r w:rsidRPr="00A74186">
        <w:br/>
        <w:t xml:space="preserve">        </w:t>
      </w:r>
      <w:proofErr w:type="spellStart"/>
      <w:r w:rsidRPr="00A74186">
        <w:t>System.out.println</w:t>
      </w:r>
      <w:proofErr w:type="spellEnd"/>
      <w:r w:rsidRPr="00A74186">
        <w:t xml:space="preserve">("Handling event: " + </w:t>
      </w:r>
      <w:proofErr w:type="spellStart"/>
      <w:r w:rsidRPr="00A74186">
        <w:t>event.getMessage</w:t>
      </w:r>
      <w:proofErr w:type="spellEnd"/>
      <w:r w:rsidRPr="00A74186">
        <w:t>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7FEC5" w14:textId="77777777" w:rsidR="006F19A4" w:rsidRDefault="006F19A4" w:rsidP="000A3C5E">
      <w:r>
        <w:separator/>
      </w:r>
    </w:p>
  </w:endnote>
  <w:endnote w:type="continuationSeparator" w:id="0">
    <w:p w14:paraId="26587692" w14:textId="77777777" w:rsidR="006F19A4" w:rsidRDefault="006F19A4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2CAD4" w14:textId="77777777" w:rsidR="006F19A4" w:rsidRDefault="006F19A4" w:rsidP="000A3C5E">
      <w:r>
        <w:separator/>
      </w:r>
    </w:p>
  </w:footnote>
  <w:footnote w:type="continuationSeparator" w:id="0">
    <w:p w14:paraId="4EBB5ED5" w14:textId="77777777" w:rsidR="006F19A4" w:rsidRDefault="006F19A4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380A"/>
    <w:multiLevelType w:val="hybridMultilevel"/>
    <w:tmpl w:val="4FB65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1E11"/>
    <w:multiLevelType w:val="hybridMultilevel"/>
    <w:tmpl w:val="596E2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FA5249"/>
    <w:multiLevelType w:val="hybridMultilevel"/>
    <w:tmpl w:val="257086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6646A8"/>
    <w:multiLevelType w:val="hybridMultilevel"/>
    <w:tmpl w:val="B052C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2875B8"/>
    <w:multiLevelType w:val="multilevel"/>
    <w:tmpl w:val="AEF6A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28095C"/>
    <w:multiLevelType w:val="hybridMultilevel"/>
    <w:tmpl w:val="78CCA2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5370A5"/>
    <w:multiLevelType w:val="hybridMultilevel"/>
    <w:tmpl w:val="75A25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9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4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F040B9"/>
    <w:multiLevelType w:val="multilevel"/>
    <w:tmpl w:val="6B74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54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66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1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5"/>
  </w:num>
  <w:num w:numId="2" w16cid:durableId="1376392615">
    <w:abstractNumId w:val="75"/>
  </w:num>
  <w:num w:numId="3" w16cid:durableId="470175646">
    <w:abstractNumId w:val="75"/>
  </w:num>
  <w:num w:numId="4" w16cid:durableId="1234195436">
    <w:abstractNumId w:val="75"/>
  </w:num>
  <w:num w:numId="5" w16cid:durableId="631524215">
    <w:abstractNumId w:val="75"/>
  </w:num>
  <w:num w:numId="6" w16cid:durableId="1376852591">
    <w:abstractNumId w:val="75"/>
  </w:num>
  <w:num w:numId="7" w16cid:durableId="480121092">
    <w:abstractNumId w:val="75"/>
  </w:num>
  <w:num w:numId="8" w16cid:durableId="871459044">
    <w:abstractNumId w:val="75"/>
  </w:num>
  <w:num w:numId="9" w16cid:durableId="1782411748">
    <w:abstractNumId w:val="75"/>
  </w:num>
  <w:num w:numId="10" w16cid:durableId="1559977635">
    <w:abstractNumId w:val="68"/>
  </w:num>
  <w:num w:numId="11" w16cid:durableId="27219881">
    <w:abstractNumId w:val="119"/>
  </w:num>
  <w:num w:numId="12" w16cid:durableId="724523341">
    <w:abstractNumId w:val="119"/>
  </w:num>
  <w:num w:numId="13" w16cid:durableId="580334356">
    <w:abstractNumId w:val="119"/>
  </w:num>
  <w:num w:numId="14" w16cid:durableId="989946564">
    <w:abstractNumId w:val="170"/>
  </w:num>
  <w:num w:numId="15" w16cid:durableId="1369793970">
    <w:abstractNumId w:val="73"/>
  </w:num>
  <w:num w:numId="16" w16cid:durableId="1237207497">
    <w:abstractNumId w:val="39"/>
  </w:num>
  <w:num w:numId="17" w16cid:durableId="78333497">
    <w:abstractNumId w:val="143"/>
  </w:num>
  <w:num w:numId="18" w16cid:durableId="1470483">
    <w:abstractNumId w:val="77"/>
  </w:num>
  <w:num w:numId="19" w16cid:durableId="1758331195">
    <w:abstractNumId w:val="122"/>
  </w:num>
  <w:num w:numId="20" w16cid:durableId="715349184">
    <w:abstractNumId w:val="173"/>
  </w:num>
  <w:num w:numId="21" w16cid:durableId="1228614465">
    <w:abstractNumId w:val="41"/>
  </w:num>
  <w:num w:numId="22" w16cid:durableId="607587505">
    <w:abstractNumId w:val="45"/>
  </w:num>
  <w:num w:numId="23" w16cid:durableId="433598334">
    <w:abstractNumId w:val="38"/>
  </w:num>
  <w:num w:numId="24" w16cid:durableId="1178084232">
    <w:abstractNumId w:val="57"/>
  </w:num>
  <w:num w:numId="25" w16cid:durableId="117846865">
    <w:abstractNumId w:val="155"/>
  </w:num>
  <w:num w:numId="26" w16cid:durableId="1289819410">
    <w:abstractNumId w:val="138"/>
  </w:num>
  <w:num w:numId="27" w16cid:durableId="2134055028">
    <w:abstractNumId w:val="13"/>
  </w:num>
  <w:num w:numId="28" w16cid:durableId="1725566754">
    <w:abstractNumId w:val="125"/>
  </w:num>
  <w:num w:numId="29" w16cid:durableId="996886967">
    <w:abstractNumId w:val="63"/>
  </w:num>
  <w:num w:numId="30" w16cid:durableId="1658879968">
    <w:abstractNumId w:val="150"/>
  </w:num>
  <w:num w:numId="31" w16cid:durableId="1971933218">
    <w:abstractNumId w:val="18"/>
  </w:num>
  <w:num w:numId="32" w16cid:durableId="301497460">
    <w:abstractNumId w:val="157"/>
  </w:num>
  <w:num w:numId="33" w16cid:durableId="1470784828">
    <w:abstractNumId w:val="15"/>
  </w:num>
  <w:num w:numId="34" w16cid:durableId="882252265">
    <w:abstractNumId w:val="14"/>
  </w:num>
  <w:num w:numId="35" w16cid:durableId="609053014">
    <w:abstractNumId w:val="52"/>
  </w:num>
  <w:num w:numId="36" w16cid:durableId="1164979137">
    <w:abstractNumId w:val="101"/>
  </w:num>
  <w:num w:numId="37" w16cid:durableId="1396271774">
    <w:abstractNumId w:val="79"/>
  </w:num>
  <w:num w:numId="38" w16cid:durableId="251280785">
    <w:abstractNumId w:val="94"/>
  </w:num>
  <w:num w:numId="39" w16cid:durableId="1479494364">
    <w:abstractNumId w:val="24"/>
  </w:num>
  <w:num w:numId="40" w16cid:durableId="217936730">
    <w:abstractNumId w:val="8"/>
  </w:num>
  <w:num w:numId="41" w16cid:durableId="1947493955">
    <w:abstractNumId w:val="99"/>
  </w:num>
  <w:num w:numId="42" w16cid:durableId="821238975">
    <w:abstractNumId w:val="87"/>
  </w:num>
  <w:num w:numId="43" w16cid:durableId="970868299">
    <w:abstractNumId w:val="127"/>
  </w:num>
  <w:num w:numId="44" w16cid:durableId="170753664">
    <w:abstractNumId w:val="116"/>
  </w:num>
  <w:num w:numId="45" w16cid:durableId="360017284">
    <w:abstractNumId w:val="5"/>
  </w:num>
  <w:num w:numId="46" w16cid:durableId="1861354802">
    <w:abstractNumId w:val="56"/>
  </w:num>
  <w:num w:numId="47" w16cid:durableId="5443417">
    <w:abstractNumId w:val="169"/>
  </w:num>
  <w:num w:numId="48" w16cid:durableId="1228609099">
    <w:abstractNumId w:val="168"/>
  </w:num>
  <w:num w:numId="49" w16cid:durableId="1561743838">
    <w:abstractNumId w:val="148"/>
  </w:num>
  <w:num w:numId="50" w16cid:durableId="1485778565">
    <w:abstractNumId w:val="6"/>
  </w:num>
  <w:num w:numId="51" w16cid:durableId="192306635">
    <w:abstractNumId w:val="136"/>
  </w:num>
  <w:num w:numId="52" w16cid:durableId="1241405592">
    <w:abstractNumId w:val="48"/>
  </w:num>
  <w:num w:numId="53" w16cid:durableId="911232591">
    <w:abstractNumId w:val="28"/>
  </w:num>
  <w:num w:numId="54" w16cid:durableId="1014266526">
    <w:abstractNumId w:val="71"/>
  </w:num>
  <w:num w:numId="55" w16cid:durableId="1225875344">
    <w:abstractNumId w:val="123"/>
  </w:num>
  <w:num w:numId="56" w16cid:durableId="1474326395">
    <w:abstractNumId w:val="104"/>
  </w:num>
  <w:num w:numId="57" w16cid:durableId="1212114117">
    <w:abstractNumId w:val="29"/>
  </w:num>
  <w:num w:numId="58" w16cid:durableId="1794667584">
    <w:abstractNumId w:val="85"/>
  </w:num>
  <w:num w:numId="59" w16cid:durableId="555509266">
    <w:abstractNumId w:val="37"/>
  </w:num>
  <w:num w:numId="60" w16cid:durableId="1918587613">
    <w:abstractNumId w:val="32"/>
  </w:num>
  <w:num w:numId="61" w16cid:durableId="1332221883">
    <w:abstractNumId w:val="64"/>
  </w:num>
  <w:num w:numId="62" w16cid:durableId="746223315">
    <w:abstractNumId w:val="83"/>
  </w:num>
  <w:num w:numId="63" w16cid:durableId="2116636234">
    <w:abstractNumId w:val="59"/>
  </w:num>
  <w:num w:numId="64" w16cid:durableId="642124854">
    <w:abstractNumId w:val="58"/>
  </w:num>
  <w:num w:numId="65" w16cid:durableId="186216844">
    <w:abstractNumId w:val="25"/>
  </w:num>
  <w:num w:numId="66" w16cid:durableId="13043737">
    <w:abstractNumId w:val="121"/>
  </w:num>
  <w:num w:numId="67" w16cid:durableId="733353093">
    <w:abstractNumId w:val="110"/>
  </w:num>
  <w:num w:numId="68" w16cid:durableId="889344904">
    <w:abstractNumId w:val="156"/>
  </w:num>
  <w:num w:numId="69" w16cid:durableId="361051381">
    <w:abstractNumId w:val="72"/>
  </w:num>
  <w:num w:numId="70" w16cid:durableId="1709527021">
    <w:abstractNumId w:val="142"/>
  </w:num>
  <w:num w:numId="71" w16cid:durableId="255525822">
    <w:abstractNumId w:val="147"/>
  </w:num>
  <w:num w:numId="72" w16cid:durableId="1228568618">
    <w:abstractNumId w:val="98"/>
  </w:num>
  <w:num w:numId="73" w16cid:durableId="809785393">
    <w:abstractNumId w:val="31"/>
  </w:num>
  <w:num w:numId="74" w16cid:durableId="1029531633">
    <w:abstractNumId w:val="69"/>
  </w:num>
  <w:num w:numId="75" w16cid:durableId="1983996318">
    <w:abstractNumId w:val="43"/>
  </w:num>
  <w:num w:numId="76" w16cid:durableId="1614555401">
    <w:abstractNumId w:val="62"/>
  </w:num>
  <w:num w:numId="77" w16cid:durableId="543519444">
    <w:abstractNumId w:val="2"/>
  </w:num>
  <w:num w:numId="78" w16cid:durableId="1688287111">
    <w:abstractNumId w:val="158"/>
  </w:num>
  <w:num w:numId="79" w16cid:durableId="1260794870">
    <w:abstractNumId w:val="151"/>
  </w:num>
  <w:num w:numId="80" w16cid:durableId="1672565428">
    <w:abstractNumId w:val="33"/>
  </w:num>
  <w:num w:numId="81" w16cid:durableId="165558331">
    <w:abstractNumId w:val="1"/>
  </w:num>
  <w:num w:numId="82" w16cid:durableId="1188955573">
    <w:abstractNumId w:val="139"/>
  </w:num>
  <w:num w:numId="83" w16cid:durableId="1392925499">
    <w:abstractNumId w:val="49"/>
  </w:num>
  <w:num w:numId="84" w16cid:durableId="947010246">
    <w:abstractNumId w:val="61"/>
  </w:num>
  <w:num w:numId="85" w16cid:durableId="1813211906">
    <w:abstractNumId w:val="113"/>
  </w:num>
  <w:num w:numId="86" w16cid:durableId="1430587481">
    <w:abstractNumId w:val="144"/>
  </w:num>
  <w:num w:numId="87" w16cid:durableId="837382505">
    <w:abstractNumId w:val="55"/>
  </w:num>
  <w:num w:numId="88" w16cid:durableId="4137858">
    <w:abstractNumId w:val="35"/>
  </w:num>
  <w:num w:numId="89" w16cid:durableId="572349425">
    <w:abstractNumId w:val="82"/>
  </w:num>
  <w:num w:numId="90" w16cid:durableId="297538050">
    <w:abstractNumId w:val="153"/>
  </w:num>
  <w:num w:numId="91" w16cid:durableId="1605072298">
    <w:abstractNumId w:val="172"/>
  </w:num>
  <w:num w:numId="92" w16cid:durableId="621108643">
    <w:abstractNumId w:val="95"/>
  </w:num>
  <w:num w:numId="93" w16cid:durableId="1043672323">
    <w:abstractNumId w:val="11"/>
  </w:num>
  <w:num w:numId="94" w16cid:durableId="822699059">
    <w:abstractNumId w:val="103"/>
  </w:num>
  <w:num w:numId="95" w16cid:durableId="1058434958">
    <w:abstractNumId w:val="118"/>
  </w:num>
  <w:num w:numId="96" w16cid:durableId="855071010">
    <w:abstractNumId w:val="66"/>
  </w:num>
  <w:num w:numId="97" w16cid:durableId="593248576">
    <w:abstractNumId w:val="105"/>
  </w:num>
  <w:num w:numId="98" w16cid:durableId="1987009594">
    <w:abstractNumId w:val="0"/>
  </w:num>
  <w:num w:numId="99" w16cid:durableId="1596982107">
    <w:abstractNumId w:val="164"/>
  </w:num>
  <w:num w:numId="100" w16cid:durableId="1514372410">
    <w:abstractNumId w:val="133"/>
  </w:num>
  <w:num w:numId="101" w16cid:durableId="856967011">
    <w:abstractNumId w:val="137"/>
  </w:num>
  <w:num w:numId="102" w16cid:durableId="986012667">
    <w:abstractNumId w:val="165"/>
  </w:num>
  <w:num w:numId="103" w16cid:durableId="1674915466">
    <w:abstractNumId w:val="89"/>
  </w:num>
  <w:num w:numId="104" w16cid:durableId="82918739">
    <w:abstractNumId w:val="21"/>
  </w:num>
  <w:num w:numId="105" w16cid:durableId="304898060">
    <w:abstractNumId w:val="145"/>
  </w:num>
  <w:num w:numId="106" w16cid:durableId="1466387018">
    <w:abstractNumId w:val="152"/>
  </w:num>
  <w:num w:numId="107" w16cid:durableId="1636792283">
    <w:abstractNumId w:val="74"/>
  </w:num>
  <w:num w:numId="108" w16cid:durableId="2095783854">
    <w:abstractNumId w:val="93"/>
  </w:num>
  <w:num w:numId="109" w16cid:durableId="1738286642">
    <w:abstractNumId w:val="30"/>
  </w:num>
  <w:num w:numId="110" w16cid:durableId="1884752618">
    <w:abstractNumId w:val="12"/>
  </w:num>
  <w:num w:numId="111" w16cid:durableId="2103140551">
    <w:abstractNumId w:val="146"/>
  </w:num>
  <w:num w:numId="112" w16cid:durableId="1237319781">
    <w:abstractNumId w:val="109"/>
  </w:num>
  <w:num w:numId="113" w16cid:durableId="1968074888">
    <w:abstractNumId w:val="114"/>
  </w:num>
  <w:num w:numId="114" w16cid:durableId="98532859">
    <w:abstractNumId w:val="111"/>
  </w:num>
  <w:num w:numId="115" w16cid:durableId="790585964">
    <w:abstractNumId w:val="1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100"/>
  </w:num>
  <w:num w:numId="117" w16cid:durableId="1701736466">
    <w:abstractNumId w:val="107"/>
  </w:num>
  <w:num w:numId="118" w16cid:durableId="293293107">
    <w:abstractNumId w:val="65"/>
  </w:num>
  <w:num w:numId="119" w16cid:durableId="1768694831">
    <w:abstractNumId w:val="26"/>
  </w:num>
  <w:num w:numId="120" w16cid:durableId="872302969">
    <w:abstractNumId w:val="112"/>
  </w:num>
  <w:num w:numId="121" w16cid:durableId="1387992381">
    <w:abstractNumId w:val="131"/>
  </w:num>
  <w:num w:numId="122" w16cid:durableId="1538855544">
    <w:abstractNumId w:val="163"/>
  </w:num>
  <w:num w:numId="123" w16cid:durableId="1143036992">
    <w:abstractNumId w:val="86"/>
  </w:num>
  <w:num w:numId="124" w16cid:durableId="1210147079">
    <w:abstractNumId w:val="86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6"/>
  </w:num>
  <w:num w:numId="126" w16cid:durableId="1100487705">
    <w:abstractNumId w:val="42"/>
  </w:num>
  <w:num w:numId="127" w16cid:durableId="435709690">
    <w:abstractNumId w:val="47"/>
  </w:num>
  <w:num w:numId="128" w16cid:durableId="2019578264">
    <w:abstractNumId w:val="88"/>
  </w:num>
  <w:num w:numId="129" w16cid:durableId="1053237415">
    <w:abstractNumId w:val="96"/>
  </w:num>
  <w:num w:numId="130" w16cid:durableId="1525484922">
    <w:abstractNumId w:val="90"/>
  </w:num>
  <w:num w:numId="131" w16cid:durableId="1786654902">
    <w:abstractNumId w:val="81"/>
  </w:num>
  <w:num w:numId="132" w16cid:durableId="2046902912">
    <w:abstractNumId w:val="171"/>
  </w:num>
  <w:num w:numId="133" w16cid:durableId="1114053156">
    <w:abstractNumId w:val="128"/>
  </w:num>
  <w:num w:numId="134" w16cid:durableId="982853482">
    <w:abstractNumId w:val="19"/>
  </w:num>
  <w:num w:numId="135" w16cid:durableId="312680022">
    <w:abstractNumId w:val="84"/>
  </w:num>
  <w:num w:numId="136" w16cid:durableId="446705378">
    <w:abstractNumId w:val="154"/>
  </w:num>
  <w:num w:numId="137" w16cid:durableId="1733654739">
    <w:abstractNumId w:val="102"/>
  </w:num>
  <w:num w:numId="138" w16cid:durableId="369234238">
    <w:abstractNumId w:val="9"/>
  </w:num>
  <w:num w:numId="139" w16cid:durableId="1813055717">
    <w:abstractNumId w:val="53"/>
  </w:num>
  <w:num w:numId="140" w16cid:durableId="613174401">
    <w:abstractNumId w:val="161"/>
  </w:num>
  <w:num w:numId="141" w16cid:durableId="148718695">
    <w:abstractNumId w:val="67"/>
  </w:num>
  <w:num w:numId="142" w16cid:durableId="821308030">
    <w:abstractNumId w:val="141"/>
  </w:num>
  <w:num w:numId="143" w16cid:durableId="532570624">
    <w:abstractNumId w:val="130"/>
  </w:num>
  <w:num w:numId="144" w16cid:durableId="802768846">
    <w:abstractNumId w:val="126"/>
  </w:num>
  <w:num w:numId="145" w16cid:durableId="758140342">
    <w:abstractNumId w:val="132"/>
  </w:num>
  <w:num w:numId="146" w16cid:durableId="1376468958">
    <w:abstractNumId w:val="162"/>
  </w:num>
  <w:num w:numId="147" w16cid:durableId="401951934">
    <w:abstractNumId w:val="167"/>
  </w:num>
  <w:num w:numId="148" w16cid:durableId="37434474">
    <w:abstractNumId w:val="91"/>
  </w:num>
  <w:num w:numId="149" w16cid:durableId="693847862">
    <w:abstractNumId w:val="7"/>
  </w:num>
  <w:num w:numId="150" w16cid:durableId="646054396">
    <w:abstractNumId w:val="50"/>
  </w:num>
  <w:num w:numId="151" w16cid:durableId="1380786643">
    <w:abstractNumId w:val="124"/>
  </w:num>
  <w:num w:numId="152" w16cid:durableId="1664043469">
    <w:abstractNumId w:val="106"/>
  </w:num>
  <w:num w:numId="153" w16cid:durableId="851190690">
    <w:abstractNumId w:val="3"/>
  </w:num>
  <w:num w:numId="154" w16cid:durableId="1342244061">
    <w:abstractNumId w:val="46"/>
  </w:num>
  <w:num w:numId="155" w16cid:durableId="1844278845">
    <w:abstractNumId w:val="70"/>
  </w:num>
  <w:num w:numId="156" w16cid:durableId="298190381">
    <w:abstractNumId w:val="134"/>
  </w:num>
  <w:num w:numId="157" w16cid:durableId="2012099264">
    <w:abstractNumId w:val="40"/>
  </w:num>
  <w:num w:numId="158" w16cid:durableId="1121454552">
    <w:abstractNumId w:val="60"/>
  </w:num>
  <w:num w:numId="159" w16cid:durableId="548539045">
    <w:abstractNumId w:val="115"/>
  </w:num>
  <w:num w:numId="160" w16cid:durableId="1689217327">
    <w:abstractNumId w:val="20"/>
  </w:num>
  <w:num w:numId="161" w16cid:durableId="2066565242">
    <w:abstractNumId w:val="159"/>
  </w:num>
  <w:num w:numId="162" w16cid:durableId="1639726902">
    <w:abstractNumId w:val="54"/>
  </w:num>
  <w:num w:numId="163" w16cid:durableId="1566725631">
    <w:abstractNumId w:val="92"/>
  </w:num>
  <w:num w:numId="164" w16cid:durableId="1791170217">
    <w:abstractNumId w:val="129"/>
  </w:num>
  <w:num w:numId="165" w16cid:durableId="1654139216">
    <w:abstractNumId w:val="27"/>
  </w:num>
  <w:num w:numId="166" w16cid:durableId="1668827514">
    <w:abstractNumId w:val="36"/>
  </w:num>
  <w:num w:numId="167" w16cid:durableId="30232279">
    <w:abstractNumId w:val="22"/>
  </w:num>
  <w:num w:numId="168" w16cid:durableId="1892108749">
    <w:abstractNumId w:val="140"/>
  </w:num>
  <w:num w:numId="169" w16cid:durableId="1325357837">
    <w:abstractNumId w:val="166"/>
  </w:num>
  <w:num w:numId="170" w16cid:durableId="2053144026">
    <w:abstractNumId w:val="80"/>
  </w:num>
  <w:num w:numId="171" w16cid:durableId="70006492">
    <w:abstractNumId w:val="117"/>
  </w:num>
  <w:num w:numId="172" w16cid:durableId="1245652957">
    <w:abstractNumId w:val="97"/>
  </w:num>
  <w:num w:numId="173" w16cid:durableId="1474374981">
    <w:abstractNumId w:val="17"/>
  </w:num>
  <w:num w:numId="174" w16cid:durableId="1915044490">
    <w:abstractNumId w:val="135"/>
  </w:num>
  <w:num w:numId="175" w16cid:durableId="1604922287">
    <w:abstractNumId w:val="120"/>
  </w:num>
  <w:num w:numId="176" w16cid:durableId="1676107999">
    <w:abstractNumId w:val="76"/>
  </w:num>
  <w:num w:numId="177" w16cid:durableId="1305508959">
    <w:abstractNumId w:val="34"/>
  </w:num>
  <w:num w:numId="178" w16cid:durableId="1602177349">
    <w:abstractNumId w:val="160"/>
  </w:num>
  <w:num w:numId="179" w16cid:durableId="1609461370">
    <w:abstractNumId w:val="4"/>
  </w:num>
  <w:num w:numId="180" w16cid:durableId="582104447">
    <w:abstractNumId w:val="10"/>
  </w:num>
  <w:num w:numId="181" w16cid:durableId="2118525337">
    <w:abstractNumId w:val="23"/>
  </w:num>
  <w:num w:numId="182" w16cid:durableId="1140341390">
    <w:abstractNumId w:val="44"/>
  </w:num>
  <w:num w:numId="183" w16cid:durableId="427117360">
    <w:abstractNumId w:val="78"/>
  </w:num>
  <w:num w:numId="184" w16cid:durableId="752750256">
    <w:abstractNumId w:val="149"/>
  </w:num>
  <w:num w:numId="185" w16cid:durableId="2117018366">
    <w:abstractNumId w:val="51"/>
  </w:num>
  <w:num w:numId="186" w16cid:durableId="1180969965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74B1"/>
    <w:rsid w:val="00017656"/>
    <w:rsid w:val="00022A5F"/>
    <w:rsid w:val="00024511"/>
    <w:rsid w:val="00034DFE"/>
    <w:rsid w:val="0003742D"/>
    <w:rsid w:val="000401EC"/>
    <w:rsid w:val="00041EEE"/>
    <w:rsid w:val="00044504"/>
    <w:rsid w:val="00044973"/>
    <w:rsid w:val="00044C49"/>
    <w:rsid w:val="00056BCC"/>
    <w:rsid w:val="000775A4"/>
    <w:rsid w:val="0009188C"/>
    <w:rsid w:val="0009215D"/>
    <w:rsid w:val="000923CC"/>
    <w:rsid w:val="000972A1"/>
    <w:rsid w:val="00097C60"/>
    <w:rsid w:val="000A02F5"/>
    <w:rsid w:val="000A3C5E"/>
    <w:rsid w:val="000B1394"/>
    <w:rsid w:val="000D0348"/>
    <w:rsid w:val="000E15BC"/>
    <w:rsid w:val="000E3ACD"/>
    <w:rsid w:val="000F0048"/>
    <w:rsid w:val="000F01E8"/>
    <w:rsid w:val="00107270"/>
    <w:rsid w:val="0012673D"/>
    <w:rsid w:val="00132D3A"/>
    <w:rsid w:val="001364C2"/>
    <w:rsid w:val="00137155"/>
    <w:rsid w:val="00141268"/>
    <w:rsid w:val="00147287"/>
    <w:rsid w:val="001520DB"/>
    <w:rsid w:val="001623DB"/>
    <w:rsid w:val="001700A9"/>
    <w:rsid w:val="001835C7"/>
    <w:rsid w:val="0018483B"/>
    <w:rsid w:val="0019583D"/>
    <w:rsid w:val="001A59C3"/>
    <w:rsid w:val="001A5B4C"/>
    <w:rsid w:val="001B1D8E"/>
    <w:rsid w:val="001C1272"/>
    <w:rsid w:val="001D66C4"/>
    <w:rsid w:val="001E21B9"/>
    <w:rsid w:val="001E4419"/>
    <w:rsid w:val="001E656B"/>
    <w:rsid w:val="001E7103"/>
    <w:rsid w:val="001F0886"/>
    <w:rsid w:val="001F54B8"/>
    <w:rsid w:val="00200BF0"/>
    <w:rsid w:val="00204527"/>
    <w:rsid w:val="00231F6C"/>
    <w:rsid w:val="00240F11"/>
    <w:rsid w:val="0024107A"/>
    <w:rsid w:val="00245B60"/>
    <w:rsid w:val="00246401"/>
    <w:rsid w:val="00252CFF"/>
    <w:rsid w:val="0025461F"/>
    <w:rsid w:val="00267BBD"/>
    <w:rsid w:val="0027109B"/>
    <w:rsid w:val="00271742"/>
    <w:rsid w:val="00273568"/>
    <w:rsid w:val="00274E7E"/>
    <w:rsid w:val="002A0E8D"/>
    <w:rsid w:val="002A733D"/>
    <w:rsid w:val="002B2442"/>
    <w:rsid w:val="002B51EB"/>
    <w:rsid w:val="002C12E0"/>
    <w:rsid w:val="002C3BE3"/>
    <w:rsid w:val="002C69E0"/>
    <w:rsid w:val="002D3EA1"/>
    <w:rsid w:val="002E2003"/>
    <w:rsid w:val="002F5DF5"/>
    <w:rsid w:val="002F7A8B"/>
    <w:rsid w:val="0030135B"/>
    <w:rsid w:val="00302238"/>
    <w:rsid w:val="00305F02"/>
    <w:rsid w:val="003116FA"/>
    <w:rsid w:val="00311743"/>
    <w:rsid w:val="00314990"/>
    <w:rsid w:val="00315561"/>
    <w:rsid w:val="0032607E"/>
    <w:rsid w:val="00327D91"/>
    <w:rsid w:val="00337328"/>
    <w:rsid w:val="003414B7"/>
    <w:rsid w:val="00343B59"/>
    <w:rsid w:val="00361E77"/>
    <w:rsid w:val="0036224B"/>
    <w:rsid w:val="003708F1"/>
    <w:rsid w:val="00372204"/>
    <w:rsid w:val="00375671"/>
    <w:rsid w:val="0037725C"/>
    <w:rsid w:val="0037798D"/>
    <w:rsid w:val="00381E74"/>
    <w:rsid w:val="00382FB4"/>
    <w:rsid w:val="003858A9"/>
    <w:rsid w:val="003A3B28"/>
    <w:rsid w:val="003A5A93"/>
    <w:rsid w:val="003B5426"/>
    <w:rsid w:val="003B6754"/>
    <w:rsid w:val="003C0C1C"/>
    <w:rsid w:val="003D3CB9"/>
    <w:rsid w:val="003D5E8F"/>
    <w:rsid w:val="003F0354"/>
    <w:rsid w:val="003F16D8"/>
    <w:rsid w:val="003F191A"/>
    <w:rsid w:val="003F2108"/>
    <w:rsid w:val="003F300B"/>
    <w:rsid w:val="003F3260"/>
    <w:rsid w:val="003F690E"/>
    <w:rsid w:val="004031C4"/>
    <w:rsid w:val="00410741"/>
    <w:rsid w:val="00414B07"/>
    <w:rsid w:val="00415AA4"/>
    <w:rsid w:val="00426764"/>
    <w:rsid w:val="004320AC"/>
    <w:rsid w:val="00440BC6"/>
    <w:rsid w:val="00447C84"/>
    <w:rsid w:val="004556F3"/>
    <w:rsid w:val="0046427D"/>
    <w:rsid w:val="00471672"/>
    <w:rsid w:val="004778C0"/>
    <w:rsid w:val="00480C00"/>
    <w:rsid w:val="004845A9"/>
    <w:rsid w:val="0048570B"/>
    <w:rsid w:val="00490095"/>
    <w:rsid w:val="004958F9"/>
    <w:rsid w:val="00496646"/>
    <w:rsid w:val="00497602"/>
    <w:rsid w:val="004A1A9C"/>
    <w:rsid w:val="004B7D07"/>
    <w:rsid w:val="004C7DAA"/>
    <w:rsid w:val="004D6F05"/>
    <w:rsid w:val="004D6FFB"/>
    <w:rsid w:val="004E3556"/>
    <w:rsid w:val="004E4EB4"/>
    <w:rsid w:val="004F200C"/>
    <w:rsid w:val="00505013"/>
    <w:rsid w:val="00505D53"/>
    <w:rsid w:val="00512982"/>
    <w:rsid w:val="005221A2"/>
    <w:rsid w:val="00525D18"/>
    <w:rsid w:val="00527195"/>
    <w:rsid w:val="00542B75"/>
    <w:rsid w:val="00553BBF"/>
    <w:rsid w:val="005557FA"/>
    <w:rsid w:val="005674BD"/>
    <w:rsid w:val="0057730D"/>
    <w:rsid w:val="00583051"/>
    <w:rsid w:val="00591E17"/>
    <w:rsid w:val="005B0328"/>
    <w:rsid w:val="005B5BAD"/>
    <w:rsid w:val="005B6D24"/>
    <w:rsid w:val="005C1636"/>
    <w:rsid w:val="005C43D8"/>
    <w:rsid w:val="005C7BBF"/>
    <w:rsid w:val="005D6FF0"/>
    <w:rsid w:val="005E0B05"/>
    <w:rsid w:val="005E3125"/>
    <w:rsid w:val="005F1A54"/>
    <w:rsid w:val="005F327A"/>
    <w:rsid w:val="005F4065"/>
    <w:rsid w:val="006114A1"/>
    <w:rsid w:val="0061316D"/>
    <w:rsid w:val="00622FC7"/>
    <w:rsid w:val="006442A6"/>
    <w:rsid w:val="00664CEC"/>
    <w:rsid w:val="00665C5D"/>
    <w:rsid w:val="0067126C"/>
    <w:rsid w:val="006734DB"/>
    <w:rsid w:val="006767DA"/>
    <w:rsid w:val="00676E8C"/>
    <w:rsid w:val="00693072"/>
    <w:rsid w:val="00695A78"/>
    <w:rsid w:val="00697630"/>
    <w:rsid w:val="006A0D39"/>
    <w:rsid w:val="006A3BCD"/>
    <w:rsid w:val="006A5FF9"/>
    <w:rsid w:val="006A63D1"/>
    <w:rsid w:val="006A7986"/>
    <w:rsid w:val="006B22A3"/>
    <w:rsid w:val="006C2D25"/>
    <w:rsid w:val="006C3A23"/>
    <w:rsid w:val="006C4C00"/>
    <w:rsid w:val="006D249F"/>
    <w:rsid w:val="006D3320"/>
    <w:rsid w:val="006D7471"/>
    <w:rsid w:val="006E5381"/>
    <w:rsid w:val="006E69BA"/>
    <w:rsid w:val="006E70BA"/>
    <w:rsid w:val="006F0B26"/>
    <w:rsid w:val="006F19A4"/>
    <w:rsid w:val="00715FAB"/>
    <w:rsid w:val="007166D8"/>
    <w:rsid w:val="00731DEE"/>
    <w:rsid w:val="00735EE8"/>
    <w:rsid w:val="00740BC9"/>
    <w:rsid w:val="00742CE3"/>
    <w:rsid w:val="007513E2"/>
    <w:rsid w:val="0075322F"/>
    <w:rsid w:val="007608F2"/>
    <w:rsid w:val="00761FA2"/>
    <w:rsid w:val="007646CD"/>
    <w:rsid w:val="007658F7"/>
    <w:rsid w:val="00770A71"/>
    <w:rsid w:val="00772CB9"/>
    <w:rsid w:val="00775F35"/>
    <w:rsid w:val="00785E37"/>
    <w:rsid w:val="00790892"/>
    <w:rsid w:val="0079109E"/>
    <w:rsid w:val="007A3093"/>
    <w:rsid w:val="007B0123"/>
    <w:rsid w:val="007C58DE"/>
    <w:rsid w:val="007F5D07"/>
    <w:rsid w:val="0080684F"/>
    <w:rsid w:val="00806C9B"/>
    <w:rsid w:val="0081068F"/>
    <w:rsid w:val="008119E1"/>
    <w:rsid w:val="0081274F"/>
    <w:rsid w:val="0081537E"/>
    <w:rsid w:val="008272AF"/>
    <w:rsid w:val="00832F47"/>
    <w:rsid w:val="00836823"/>
    <w:rsid w:val="0084575E"/>
    <w:rsid w:val="00857EED"/>
    <w:rsid w:val="00861AA2"/>
    <w:rsid w:val="0086226B"/>
    <w:rsid w:val="00870327"/>
    <w:rsid w:val="00873618"/>
    <w:rsid w:val="0088297E"/>
    <w:rsid w:val="008855EF"/>
    <w:rsid w:val="00887150"/>
    <w:rsid w:val="0089148E"/>
    <w:rsid w:val="008A2C6D"/>
    <w:rsid w:val="008A361B"/>
    <w:rsid w:val="008A640D"/>
    <w:rsid w:val="008C2D6E"/>
    <w:rsid w:val="008D0A2B"/>
    <w:rsid w:val="008D616A"/>
    <w:rsid w:val="008E65A4"/>
    <w:rsid w:val="008F13C1"/>
    <w:rsid w:val="00901B21"/>
    <w:rsid w:val="00906543"/>
    <w:rsid w:val="00917A0E"/>
    <w:rsid w:val="00933A15"/>
    <w:rsid w:val="009344AB"/>
    <w:rsid w:val="00941C6C"/>
    <w:rsid w:val="00943C95"/>
    <w:rsid w:val="00945613"/>
    <w:rsid w:val="009462E9"/>
    <w:rsid w:val="0097287A"/>
    <w:rsid w:val="00975010"/>
    <w:rsid w:val="0097525F"/>
    <w:rsid w:val="00975E68"/>
    <w:rsid w:val="0097768E"/>
    <w:rsid w:val="00984BAE"/>
    <w:rsid w:val="0099715B"/>
    <w:rsid w:val="009A1398"/>
    <w:rsid w:val="009B2238"/>
    <w:rsid w:val="009D504A"/>
    <w:rsid w:val="009D6CB8"/>
    <w:rsid w:val="009F1A0D"/>
    <w:rsid w:val="009F3782"/>
    <w:rsid w:val="009F5AD7"/>
    <w:rsid w:val="009F7AB1"/>
    <w:rsid w:val="00A04224"/>
    <w:rsid w:val="00A12490"/>
    <w:rsid w:val="00A134EF"/>
    <w:rsid w:val="00A305D0"/>
    <w:rsid w:val="00A307DD"/>
    <w:rsid w:val="00A30B01"/>
    <w:rsid w:val="00A351C4"/>
    <w:rsid w:val="00A41A19"/>
    <w:rsid w:val="00A42594"/>
    <w:rsid w:val="00A466B6"/>
    <w:rsid w:val="00A5067C"/>
    <w:rsid w:val="00A51CED"/>
    <w:rsid w:val="00A533F0"/>
    <w:rsid w:val="00A55ECA"/>
    <w:rsid w:val="00A570C5"/>
    <w:rsid w:val="00A662B1"/>
    <w:rsid w:val="00A6676C"/>
    <w:rsid w:val="00A74186"/>
    <w:rsid w:val="00A80CD4"/>
    <w:rsid w:val="00AA23D6"/>
    <w:rsid w:val="00AA4E64"/>
    <w:rsid w:val="00AA61D0"/>
    <w:rsid w:val="00AA743E"/>
    <w:rsid w:val="00AB3BF3"/>
    <w:rsid w:val="00AB4DC4"/>
    <w:rsid w:val="00AB4E90"/>
    <w:rsid w:val="00AC595E"/>
    <w:rsid w:val="00AD74D2"/>
    <w:rsid w:val="00AF0AD4"/>
    <w:rsid w:val="00B07863"/>
    <w:rsid w:val="00B11523"/>
    <w:rsid w:val="00B2012C"/>
    <w:rsid w:val="00B23358"/>
    <w:rsid w:val="00B23360"/>
    <w:rsid w:val="00B31802"/>
    <w:rsid w:val="00B43C67"/>
    <w:rsid w:val="00B46D58"/>
    <w:rsid w:val="00B61A51"/>
    <w:rsid w:val="00B652E1"/>
    <w:rsid w:val="00B654A3"/>
    <w:rsid w:val="00B72529"/>
    <w:rsid w:val="00B7552B"/>
    <w:rsid w:val="00B85F2E"/>
    <w:rsid w:val="00B8690F"/>
    <w:rsid w:val="00BA2DBF"/>
    <w:rsid w:val="00BA3950"/>
    <w:rsid w:val="00BB0CDA"/>
    <w:rsid w:val="00BB55E6"/>
    <w:rsid w:val="00BB6BC3"/>
    <w:rsid w:val="00BC3728"/>
    <w:rsid w:val="00BC7380"/>
    <w:rsid w:val="00BD7A27"/>
    <w:rsid w:val="00BE6C3D"/>
    <w:rsid w:val="00C003C2"/>
    <w:rsid w:val="00C040E1"/>
    <w:rsid w:val="00C07E59"/>
    <w:rsid w:val="00C12EFF"/>
    <w:rsid w:val="00C445B0"/>
    <w:rsid w:val="00C51DDC"/>
    <w:rsid w:val="00C643A7"/>
    <w:rsid w:val="00C87D53"/>
    <w:rsid w:val="00C923EC"/>
    <w:rsid w:val="00CB6387"/>
    <w:rsid w:val="00CC286D"/>
    <w:rsid w:val="00CD1433"/>
    <w:rsid w:val="00CE3873"/>
    <w:rsid w:val="00CE784E"/>
    <w:rsid w:val="00CF6936"/>
    <w:rsid w:val="00CF7887"/>
    <w:rsid w:val="00D120DF"/>
    <w:rsid w:val="00D25928"/>
    <w:rsid w:val="00D27F71"/>
    <w:rsid w:val="00D421BF"/>
    <w:rsid w:val="00D503B4"/>
    <w:rsid w:val="00D6292D"/>
    <w:rsid w:val="00D74EFD"/>
    <w:rsid w:val="00D961AD"/>
    <w:rsid w:val="00D97FB4"/>
    <w:rsid w:val="00DB2795"/>
    <w:rsid w:val="00DB5DB2"/>
    <w:rsid w:val="00DD5CF4"/>
    <w:rsid w:val="00DE3266"/>
    <w:rsid w:val="00DF065F"/>
    <w:rsid w:val="00DF7BA3"/>
    <w:rsid w:val="00E04148"/>
    <w:rsid w:val="00E105F9"/>
    <w:rsid w:val="00E233B4"/>
    <w:rsid w:val="00E24932"/>
    <w:rsid w:val="00E25098"/>
    <w:rsid w:val="00E2658A"/>
    <w:rsid w:val="00E3415B"/>
    <w:rsid w:val="00E40D8A"/>
    <w:rsid w:val="00E43A1E"/>
    <w:rsid w:val="00E46EAB"/>
    <w:rsid w:val="00E5229A"/>
    <w:rsid w:val="00E63972"/>
    <w:rsid w:val="00E750DF"/>
    <w:rsid w:val="00E811A6"/>
    <w:rsid w:val="00E95D3A"/>
    <w:rsid w:val="00EA0B16"/>
    <w:rsid w:val="00EA13CB"/>
    <w:rsid w:val="00EA3725"/>
    <w:rsid w:val="00EA4DE6"/>
    <w:rsid w:val="00EB2079"/>
    <w:rsid w:val="00EB2C33"/>
    <w:rsid w:val="00EB4285"/>
    <w:rsid w:val="00EC2C48"/>
    <w:rsid w:val="00ED08E2"/>
    <w:rsid w:val="00ED2265"/>
    <w:rsid w:val="00EE1EA2"/>
    <w:rsid w:val="00EE6A87"/>
    <w:rsid w:val="00EF1AD0"/>
    <w:rsid w:val="00EF3E95"/>
    <w:rsid w:val="00F01187"/>
    <w:rsid w:val="00F02A2E"/>
    <w:rsid w:val="00F12E21"/>
    <w:rsid w:val="00F309F8"/>
    <w:rsid w:val="00F31B9E"/>
    <w:rsid w:val="00F461C2"/>
    <w:rsid w:val="00F5513B"/>
    <w:rsid w:val="00F57868"/>
    <w:rsid w:val="00F634E5"/>
    <w:rsid w:val="00F7503B"/>
    <w:rsid w:val="00F80586"/>
    <w:rsid w:val="00F82432"/>
    <w:rsid w:val="00F860B3"/>
    <w:rsid w:val="00F942B9"/>
    <w:rsid w:val="00FC43F2"/>
    <w:rsid w:val="00FD08DE"/>
    <w:rsid w:val="00FD705C"/>
    <w:rsid w:val="00FE4A80"/>
    <w:rsid w:val="00FE5C4D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126C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806C9B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806C9B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25</Pages>
  <Words>3301</Words>
  <Characters>18817</Characters>
  <Application>Microsoft Office Word</Application>
  <DocSecurity>0</DocSecurity>
  <Lines>156</Lines>
  <Paragraphs>44</Paragraphs>
  <ScaleCrop>false</ScaleCrop>
  <Company/>
  <LinksUpToDate>false</LinksUpToDate>
  <CharactersWithSpaces>22074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434</cp:revision>
  <dcterms:created xsi:type="dcterms:W3CDTF">2024-12-23T00:59:00Z</dcterms:created>
  <dcterms:modified xsi:type="dcterms:W3CDTF">2025-01-07T13:19:00Z</dcterms:modified>
</cp:coreProperties>
</file>