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DBCF" w14:textId="48B121E2" w:rsidR="00804991" w:rsidRDefault="00804991" w:rsidP="00804991">
      <w:pPr>
        <w:pStyle w:val="14"/>
      </w:pPr>
      <w:r>
        <w:rPr>
          <w:rFonts w:hint="eastAsia"/>
        </w:rPr>
        <w:t>面试真题</w:t>
      </w:r>
    </w:p>
    <w:p w14:paraId="30981E8F" w14:textId="77777777" w:rsidR="00804991" w:rsidRDefault="00804991" w:rsidP="00804991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】用</w:t>
      </w:r>
      <w:r w:rsidRPr="0066285D">
        <w:t>RocketMQ</w:t>
      </w:r>
      <w:r w:rsidRPr="0066285D">
        <w:t>主要是用来解决什么问题的？</w:t>
      </w:r>
    </w:p>
    <w:p w14:paraId="5D844BAF" w14:textId="0F68E67E" w:rsidR="002925CD" w:rsidRDefault="002925CD" w:rsidP="002925CD">
      <w:r>
        <w:rPr>
          <w:rFonts w:hint="eastAsia"/>
        </w:rPr>
        <w:t xml:space="preserve">RocketMQ </w:t>
      </w:r>
      <w:r>
        <w:rPr>
          <w:rFonts w:hint="eastAsia"/>
        </w:rPr>
        <w:t>是一种</w:t>
      </w:r>
      <w:r w:rsidRPr="002925CD">
        <w:rPr>
          <w:rFonts w:hint="eastAsia"/>
          <w:highlight w:val="yellow"/>
        </w:rPr>
        <w:t>分布式消息中间件</w:t>
      </w:r>
      <w:r>
        <w:rPr>
          <w:rFonts w:hint="eastAsia"/>
        </w:rPr>
        <w:t>，主要功能是</w:t>
      </w:r>
      <w:r w:rsidRPr="005C51AD">
        <w:rPr>
          <w:rFonts w:hint="eastAsia"/>
          <w:highlight w:val="yellow"/>
        </w:rPr>
        <w:t>实现高性能、高吞吐量的消息传递和流处理</w:t>
      </w:r>
      <w:r>
        <w:rPr>
          <w:rFonts w:hint="eastAsia"/>
        </w:rPr>
        <w:t>。</w:t>
      </w:r>
    </w:p>
    <w:p w14:paraId="37586346" w14:textId="77777777" w:rsidR="002925CD" w:rsidRDefault="002925CD" w:rsidP="002925CD"/>
    <w:p w14:paraId="54E54115" w14:textId="4DAB60FB" w:rsidR="002925CD" w:rsidRDefault="002925CD" w:rsidP="002925CD">
      <w:r>
        <w:rPr>
          <w:rFonts w:hint="eastAsia"/>
        </w:rPr>
        <w:t>主要应用场景：</w:t>
      </w:r>
    </w:p>
    <w:p w14:paraId="79FE957F" w14:textId="77777777" w:rsidR="002925CD" w:rsidRDefault="002925CD" w:rsidP="002925CD">
      <w:r w:rsidRPr="005C51AD">
        <w:rPr>
          <w:rFonts w:hint="eastAsia"/>
          <w:highlight w:val="yellow"/>
        </w:rPr>
        <w:t>1</w:t>
      </w:r>
      <w:r w:rsidRPr="005C51AD">
        <w:rPr>
          <w:rFonts w:hint="eastAsia"/>
          <w:highlight w:val="yellow"/>
        </w:rPr>
        <w:t>）异步通信</w:t>
      </w:r>
      <w:r>
        <w:rPr>
          <w:rFonts w:hint="eastAsia"/>
        </w:rPr>
        <w:t>：当系统中有大量的请求需要异步处理时，使用</w:t>
      </w:r>
      <w:r>
        <w:rPr>
          <w:rFonts w:hint="eastAsia"/>
        </w:rPr>
        <w:t xml:space="preserve"> RocketMQ </w:t>
      </w:r>
      <w:r>
        <w:rPr>
          <w:rFonts w:hint="eastAsia"/>
        </w:rPr>
        <w:t>可以解耦系统，提升性能。例如，用户注册后发送欢迎邮件等操作可以通过消息队列异步处理。</w:t>
      </w:r>
    </w:p>
    <w:p w14:paraId="36BA254B" w14:textId="77777777" w:rsidR="002925CD" w:rsidRDefault="002925CD" w:rsidP="002925CD">
      <w:r w:rsidRPr="005C51AD">
        <w:rPr>
          <w:rFonts w:hint="eastAsia"/>
          <w:highlight w:val="yellow"/>
        </w:rPr>
        <w:t>2</w:t>
      </w:r>
      <w:r w:rsidRPr="005C51AD">
        <w:rPr>
          <w:rFonts w:hint="eastAsia"/>
          <w:highlight w:val="yellow"/>
        </w:rPr>
        <w:t>）服务解耦</w:t>
      </w:r>
      <w:r>
        <w:rPr>
          <w:rFonts w:hint="eastAsia"/>
        </w:rPr>
        <w:t>：通过使用消息队列，各个服务之间可以通过消息进行通信，降低耦合，提高系统的可扩展性和稳定性。</w:t>
      </w:r>
    </w:p>
    <w:p w14:paraId="1E358757" w14:textId="77777777" w:rsidR="002925CD" w:rsidRDefault="002925CD" w:rsidP="002925CD">
      <w:r w:rsidRPr="005C51AD">
        <w:rPr>
          <w:rFonts w:hint="eastAsia"/>
          <w:highlight w:val="yellow"/>
        </w:rPr>
        <w:t>3</w:t>
      </w:r>
      <w:r w:rsidRPr="005C51AD">
        <w:rPr>
          <w:rFonts w:hint="eastAsia"/>
          <w:highlight w:val="yellow"/>
        </w:rPr>
        <w:t>）削峰填谷</w:t>
      </w:r>
      <w:r>
        <w:rPr>
          <w:rFonts w:hint="eastAsia"/>
        </w:rPr>
        <w:t>：在高并发系统中，短时间内的高并发请求可能导致系统崩溃，通过消息队列可以进行流量削峰填谷，保护系统。</w:t>
      </w:r>
    </w:p>
    <w:p w14:paraId="0695C6F6" w14:textId="77777777" w:rsidR="002925CD" w:rsidRDefault="002925CD" w:rsidP="002925CD">
      <w:r w:rsidRPr="005C51AD">
        <w:rPr>
          <w:rFonts w:hint="eastAsia"/>
          <w:highlight w:val="yellow"/>
        </w:rPr>
        <w:t>4</w:t>
      </w:r>
      <w:r w:rsidRPr="005C51AD">
        <w:rPr>
          <w:rFonts w:hint="eastAsia"/>
          <w:highlight w:val="yellow"/>
        </w:rPr>
        <w:t>）日志传输</w:t>
      </w:r>
      <w:r>
        <w:rPr>
          <w:rFonts w:hint="eastAsia"/>
        </w:rPr>
        <w:t>：分布式系统中各个节点产生的日志，可以通过消息队列进行集中采集和传输。</w:t>
      </w:r>
    </w:p>
    <w:p w14:paraId="19CA317E" w14:textId="3AFE813E" w:rsidR="00804991" w:rsidRPr="002925CD" w:rsidRDefault="002925CD" w:rsidP="002925CD">
      <w:r w:rsidRPr="005C51AD">
        <w:rPr>
          <w:rFonts w:hint="eastAsia"/>
          <w:highlight w:val="yellow"/>
        </w:rPr>
        <w:t>5</w:t>
      </w:r>
      <w:r w:rsidRPr="005C51AD">
        <w:rPr>
          <w:rFonts w:hint="eastAsia"/>
          <w:highlight w:val="yellow"/>
        </w:rPr>
        <w:t>）分布式事务</w:t>
      </w:r>
      <w:r>
        <w:rPr>
          <w:rFonts w:hint="eastAsia"/>
        </w:rPr>
        <w:t>：</w:t>
      </w:r>
      <w:r>
        <w:rPr>
          <w:rFonts w:hint="eastAsia"/>
        </w:rPr>
        <w:t xml:space="preserve">RocketMQ </w:t>
      </w:r>
      <w:r>
        <w:rPr>
          <w:rFonts w:hint="eastAsia"/>
        </w:rPr>
        <w:t>提供了分布式事务的支持，在分布式系统中可以保证事务的一致性。</w:t>
      </w:r>
    </w:p>
    <w:p w14:paraId="7CD97B1F" w14:textId="77777777" w:rsidR="00804991" w:rsidRDefault="00804991" w:rsidP="00804991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 w:rsidRPr="0066285D">
        <w:t>RocketMQ</w:t>
      </w:r>
      <w:r w:rsidRPr="0066285D">
        <w:t>什么情况下会出现重复消费的问题？</w:t>
      </w:r>
    </w:p>
    <w:p w14:paraId="3E5557FC" w14:textId="45F3A571" w:rsidR="00804991" w:rsidRPr="003973A8" w:rsidRDefault="00804991" w:rsidP="00804991">
      <w:r w:rsidRPr="003973A8">
        <w:t>重复消费问题</w:t>
      </w:r>
      <w:r w:rsidR="003354A5">
        <w:rPr>
          <w:rFonts w:hint="eastAsia"/>
        </w:rPr>
        <w:t>出现的情况</w:t>
      </w:r>
      <w:r w:rsidRPr="003973A8">
        <w:t>：</w:t>
      </w:r>
    </w:p>
    <w:p w14:paraId="5CEBE9E9" w14:textId="6CF8EC82" w:rsidR="00804991" w:rsidRPr="003973A8" w:rsidRDefault="00084E7A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没有及时确认</w:t>
      </w:r>
      <w:r w:rsidR="00804991" w:rsidRPr="003973A8">
        <w:t>：默认情况下，</w:t>
      </w:r>
      <w:r w:rsidR="00804991" w:rsidRPr="003973A8">
        <w:t>RocketMQ</w:t>
      </w:r>
      <w:r w:rsidR="00804991" w:rsidRPr="003973A8">
        <w:t>使用</w:t>
      </w:r>
      <w:r w:rsidR="00804991" w:rsidRPr="003973A8">
        <w:t>"</w:t>
      </w:r>
      <w:r w:rsidR="00804991" w:rsidRPr="003973A8">
        <w:t>消费确认</w:t>
      </w:r>
      <w:r w:rsidR="00804991" w:rsidRPr="003973A8">
        <w:t>"</w:t>
      </w:r>
      <w:r w:rsidR="00804991" w:rsidRPr="003973A8">
        <w:t>机制，消费者需要手动确认消息是否处理成功。如果消</w:t>
      </w:r>
      <w:r w:rsidR="00804991" w:rsidRPr="00F91316">
        <w:t>费者在一定时间内未成功消费消息，</w:t>
      </w:r>
      <w:r w:rsidR="00804991" w:rsidRPr="00F91316">
        <w:t>RocketMQ</w:t>
      </w:r>
      <w:r w:rsidR="00804991" w:rsidRPr="00F91316">
        <w:t>会认为该消息未成功处理并重新投递。若消息处理成功但消费者没有及时确认，也会导致该</w:t>
      </w:r>
      <w:r w:rsidR="00804991" w:rsidRPr="003973A8">
        <w:t>消息被重新消费。</w:t>
      </w:r>
    </w:p>
    <w:p w14:paraId="498992C8" w14:textId="665AA763" w:rsidR="00084E7A" w:rsidRPr="003973A8" w:rsidRDefault="00084E7A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没能成功确认</w:t>
      </w:r>
      <w:r w:rsidRPr="003973A8">
        <w:t>：在消费者与</w:t>
      </w:r>
      <w:r w:rsidRPr="003973A8">
        <w:t>RocketM</w:t>
      </w:r>
      <w:r w:rsidRPr="00F91316">
        <w:t>Q</w:t>
      </w:r>
      <w:r w:rsidRPr="00F91316">
        <w:t>之间发生网络故障的情况下，消息可能未能成功确认，</w:t>
      </w:r>
      <w:r w:rsidRPr="00F91316">
        <w:t>RocketMQ</w:t>
      </w:r>
      <w:r w:rsidRPr="00F91316">
        <w:t>会再次投递</w:t>
      </w:r>
      <w:r w:rsidRPr="003973A8">
        <w:t>该消息，造成重复消费。</w:t>
      </w:r>
    </w:p>
    <w:p w14:paraId="09800F58" w14:textId="751C90C0" w:rsidR="00804991" w:rsidRPr="003973A8" w:rsidRDefault="006C68F0" w:rsidP="00F91316">
      <w:pPr>
        <w:numPr>
          <w:ilvl w:val="0"/>
          <w:numId w:val="121"/>
        </w:numPr>
      </w:pPr>
      <w:r>
        <w:rPr>
          <w:rFonts w:hint="eastAsia"/>
          <w:b/>
          <w:bCs/>
          <w:highlight w:val="yellow"/>
        </w:rPr>
        <w:t>消费失败</w:t>
      </w:r>
      <w:r w:rsidR="00804991" w:rsidRPr="003973A8">
        <w:t>：如</w:t>
      </w:r>
      <w:r w:rsidR="00804991" w:rsidRPr="00F91316">
        <w:t>果消费者出现异常导致消费失败，</w:t>
      </w:r>
      <w:r w:rsidR="00804991" w:rsidRPr="00F91316">
        <w:t>Rock</w:t>
      </w:r>
      <w:r w:rsidR="00804991" w:rsidRPr="003973A8">
        <w:t>etMQ</w:t>
      </w:r>
      <w:r w:rsidR="00804991" w:rsidRPr="003973A8">
        <w:t>会尝试将消息重新投递。消费者处理失败的消息会被重复消费，直到达到最大重试次数。</w:t>
      </w:r>
    </w:p>
    <w:p w14:paraId="07525B80" w14:textId="0C1EC4A1" w:rsidR="00804991" w:rsidRDefault="00804991" w:rsidP="00F91316">
      <w:pPr>
        <w:numPr>
          <w:ilvl w:val="0"/>
          <w:numId w:val="121"/>
        </w:numPr>
      </w:pPr>
      <w:r w:rsidRPr="003973A8">
        <w:rPr>
          <w:b/>
          <w:bCs/>
          <w:highlight w:val="yellow"/>
        </w:rPr>
        <w:t>消费进度丢失</w:t>
      </w:r>
      <w:r w:rsidRPr="003973A8">
        <w:t>：在某些情况下，如果消费者的消费进度（偏移量）丢失或错误，</w:t>
      </w:r>
      <w:r w:rsidRPr="003973A8">
        <w:t>RocketMQ</w:t>
      </w:r>
      <w:r w:rsidRPr="003973A8">
        <w:t>无法正确判断已消费的消息，可能导致重复消费。</w:t>
      </w:r>
    </w:p>
    <w:p w14:paraId="64C36BC8" w14:textId="77777777" w:rsidR="00F91316" w:rsidRPr="003973A8" w:rsidRDefault="00F91316" w:rsidP="00F91316"/>
    <w:p w14:paraId="230298A0" w14:textId="1EB55FB7" w:rsidR="00804991" w:rsidRPr="003973A8" w:rsidRDefault="00051E8A" w:rsidP="00051E8A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 w:rsidR="008A3F1A" w:rsidRPr="0066285D">
        <w:t>RocketMQ</w:t>
      </w:r>
      <w:r w:rsidR="00804991" w:rsidRPr="003973A8">
        <w:t>如何避免重复消费</w:t>
      </w:r>
      <w:r w:rsidR="00A65F2A">
        <w:rPr>
          <w:rFonts w:hint="eastAsia"/>
        </w:rPr>
        <w:t>？</w:t>
      </w:r>
    </w:p>
    <w:p w14:paraId="3C65BC7A" w14:textId="77777777" w:rsidR="006C4F5F" w:rsidRPr="006C4F5F" w:rsidRDefault="006C4F5F" w:rsidP="006C4F5F">
      <w:r w:rsidRPr="006C4F5F">
        <w:rPr>
          <w:rFonts w:hint="eastAsia"/>
        </w:rPr>
        <w:t>在</w:t>
      </w:r>
      <w:r w:rsidRPr="006C4F5F">
        <w:rPr>
          <w:rFonts w:hint="eastAsia"/>
        </w:rPr>
        <w:t xml:space="preserve"> RocketMQ </w:t>
      </w:r>
      <w:r w:rsidRPr="006C4F5F">
        <w:rPr>
          <w:rFonts w:hint="eastAsia"/>
        </w:rPr>
        <w:t>中，通过以下几种方法可以确保消息不会重复消费：</w:t>
      </w:r>
    </w:p>
    <w:p w14:paraId="25FC7714" w14:textId="77777777" w:rsidR="006C4F5F" w:rsidRPr="006C4F5F" w:rsidRDefault="006C4F5F" w:rsidP="006C4F5F">
      <w:r w:rsidRPr="006C4F5F">
        <w:rPr>
          <w:rFonts w:hint="eastAsia"/>
          <w:highlight w:val="yellow"/>
        </w:rPr>
        <w:t>1</w:t>
      </w:r>
      <w:r w:rsidRPr="006C4F5F">
        <w:rPr>
          <w:rFonts w:hint="eastAsia"/>
          <w:highlight w:val="yellow"/>
        </w:rPr>
        <w:t>）幂等性</w:t>
      </w:r>
      <w:r w:rsidRPr="006C4F5F">
        <w:rPr>
          <w:rFonts w:hint="eastAsia"/>
        </w:rPr>
        <w:t>：确保消费者的处理逻辑是幂等的，即对于相同的消息重复处理多次，结果应保持一致。</w:t>
      </w:r>
    </w:p>
    <w:p w14:paraId="617108A4" w14:textId="77777777" w:rsidR="006C4F5F" w:rsidRPr="006C4F5F" w:rsidRDefault="006C4F5F" w:rsidP="006C4F5F">
      <w:r w:rsidRPr="006C4F5F">
        <w:rPr>
          <w:rFonts w:hint="eastAsia"/>
          <w:highlight w:val="yellow"/>
        </w:rPr>
        <w:lastRenderedPageBreak/>
        <w:t>2</w:t>
      </w:r>
      <w:r w:rsidRPr="006C4F5F">
        <w:rPr>
          <w:rFonts w:hint="eastAsia"/>
          <w:highlight w:val="yellow"/>
        </w:rPr>
        <w:t>）消息状态记录</w:t>
      </w:r>
      <w:r w:rsidRPr="006C4F5F">
        <w:rPr>
          <w:rFonts w:hint="eastAsia"/>
        </w:rPr>
        <w:t>：在消费前记录消息状态，如果记录存在则不重复处理。常见的实现方式是使用数据库记录消费的消息</w:t>
      </w:r>
      <w:r w:rsidRPr="006C4F5F">
        <w:rPr>
          <w:rFonts w:hint="eastAsia"/>
        </w:rPr>
        <w:t>ID</w:t>
      </w:r>
      <w:r w:rsidRPr="006C4F5F">
        <w:rPr>
          <w:rFonts w:hint="eastAsia"/>
        </w:rPr>
        <w:t>。</w:t>
      </w:r>
    </w:p>
    <w:p w14:paraId="67CFC7DF" w14:textId="48655544" w:rsidR="00804991" w:rsidRPr="006C4F5F" w:rsidRDefault="006C4F5F" w:rsidP="006C4F5F">
      <w:r w:rsidRPr="006C4F5F">
        <w:rPr>
          <w:rFonts w:hint="eastAsia"/>
          <w:highlight w:val="yellow"/>
        </w:rPr>
        <w:t>3</w:t>
      </w:r>
      <w:r w:rsidRPr="006C4F5F">
        <w:rPr>
          <w:rFonts w:hint="eastAsia"/>
          <w:highlight w:val="yellow"/>
        </w:rPr>
        <w:t>）消息重试机制</w:t>
      </w:r>
      <w:r w:rsidRPr="006C4F5F">
        <w:rPr>
          <w:rFonts w:hint="eastAsia"/>
        </w:rPr>
        <w:t>：配置合理的消息重试机制，限制重试次数，避免消息反复被消费。</w:t>
      </w:r>
    </w:p>
    <w:p w14:paraId="5405F484" w14:textId="77777777" w:rsidR="00804991" w:rsidRDefault="00804991" w:rsidP="00804991"/>
    <w:p w14:paraId="038242CD" w14:textId="6316DA99" w:rsidR="00804991" w:rsidRDefault="00804991" w:rsidP="00804991">
      <w:pPr>
        <w:pStyle w:val="21"/>
      </w:pPr>
      <w:r>
        <w:rPr>
          <w:rFonts w:hint="eastAsia"/>
        </w:rPr>
        <w:t>【美团】</w:t>
      </w:r>
      <w:r w:rsidR="000B2512">
        <w:rPr>
          <w:rFonts w:hint="eastAsia"/>
        </w:rPr>
        <w:t>K</w:t>
      </w:r>
      <w:r w:rsidRPr="0066285D">
        <w:t>afka</w:t>
      </w:r>
      <w:r w:rsidRPr="0066285D">
        <w:t>和</w:t>
      </w:r>
      <w:r w:rsidRPr="0066285D">
        <w:t>RocketMQ</w:t>
      </w:r>
      <w:r w:rsidRPr="0066285D">
        <w:t>有什么区别，实现细节上有了解吗</w:t>
      </w:r>
    </w:p>
    <w:p w14:paraId="2F917E20" w14:textId="4C8309AE" w:rsidR="000B2512" w:rsidRPr="000B2512" w:rsidRDefault="000B2512" w:rsidP="000B2512"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和</w:t>
      </w:r>
      <w:r w:rsidRPr="000B2512">
        <w:rPr>
          <w:rFonts w:hint="eastAsia"/>
        </w:rPr>
        <w:t xml:space="preserve"> Kafka </w:t>
      </w:r>
      <w:r w:rsidRPr="000B2512">
        <w:rPr>
          <w:rFonts w:hint="eastAsia"/>
        </w:rPr>
        <w:t>都是流行的</w:t>
      </w:r>
      <w:r w:rsidRPr="000B2512">
        <w:rPr>
          <w:rFonts w:hint="eastAsia"/>
          <w:highlight w:val="yellow"/>
        </w:rPr>
        <w:t>分布式消息队列系统</w:t>
      </w:r>
      <w:r>
        <w:rPr>
          <w:rFonts w:hint="eastAsia"/>
        </w:rPr>
        <w:t>。</w:t>
      </w:r>
    </w:p>
    <w:p w14:paraId="7BA06CCF" w14:textId="77777777" w:rsidR="000B2512" w:rsidRPr="000B2512" w:rsidRDefault="000B2512" w:rsidP="000B2512"/>
    <w:p w14:paraId="464EDB69" w14:textId="5A4426B5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223211">
        <w:rPr>
          <w:rFonts w:hint="eastAsia"/>
        </w:rPr>
        <w:t>数据模型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206EED1B" w14:textId="77777777" w:rsidR="00BB337D" w:rsidRPr="000B2512" w:rsidRDefault="00BB337D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主要是</w:t>
      </w:r>
      <w:r w:rsidRPr="00D7103C">
        <w:rPr>
          <w:rFonts w:hint="eastAsia"/>
          <w:highlight w:val="yellow"/>
        </w:rPr>
        <w:t>日志模型</w:t>
      </w:r>
      <w:r w:rsidRPr="000B2512">
        <w:rPr>
          <w:rFonts w:hint="eastAsia"/>
        </w:rPr>
        <w:t>，适用于高吞吐量的数据流处理。</w:t>
      </w:r>
    </w:p>
    <w:p w14:paraId="240197BD" w14:textId="2E38439E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的消息模型更为多样，包括</w:t>
      </w:r>
      <w:r w:rsidRPr="004E3652">
        <w:rPr>
          <w:rFonts w:hint="eastAsia"/>
          <w:highlight w:val="yellow"/>
        </w:rPr>
        <w:t>点对点、发布订阅和顺序消息</w:t>
      </w:r>
      <w:r w:rsidRPr="000B2512">
        <w:rPr>
          <w:rFonts w:hint="eastAsia"/>
        </w:rPr>
        <w:t>。</w:t>
      </w:r>
    </w:p>
    <w:p w14:paraId="2FF80AA6" w14:textId="58163140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存储</w:t>
      </w:r>
      <w:r w:rsidR="00D100CE">
        <w:rPr>
          <w:rFonts w:hint="eastAsia"/>
        </w:rPr>
        <w:t>机制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226523A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使用的是</w:t>
      </w:r>
      <w:r w:rsidRPr="00FB40FD">
        <w:rPr>
          <w:rFonts w:hint="eastAsia"/>
          <w:highlight w:val="yellow"/>
        </w:rPr>
        <w:t>磁盘顺序写</w:t>
      </w:r>
      <w:r w:rsidRPr="000B2512">
        <w:rPr>
          <w:rFonts w:hint="eastAsia"/>
        </w:rPr>
        <w:t>，主要依赖文件系统的缓存机制；</w:t>
      </w:r>
    </w:p>
    <w:p w14:paraId="6338107E" w14:textId="08FFFD07" w:rsidR="000B2512" w:rsidRPr="000B2512" w:rsidRDefault="000B2512" w:rsidP="000B2512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存储有自己的机制，更像数据库，有索引能快速定位消息。</w:t>
      </w:r>
    </w:p>
    <w:p w14:paraId="057C727C" w14:textId="1E6D7793" w:rsidR="00BB337D" w:rsidRDefault="00755FD8" w:rsidP="00BB337D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高可用机制</w:t>
      </w:r>
      <w:r w:rsidR="000B2512" w:rsidRPr="000B2512">
        <w:rPr>
          <w:rFonts w:hint="eastAsia"/>
        </w:rPr>
        <w:t>：</w:t>
      </w:r>
      <w:r w:rsidR="000B2512" w:rsidRPr="000B2512">
        <w:rPr>
          <w:rFonts w:hint="eastAsia"/>
        </w:rPr>
        <w:t xml:space="preserve"> </w:t>
      </w:r>
    </w:p>
    <w:p w14:paraId="613A56C2" w14:textId="77777777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有</w:t>
      </w:r>
      <w:r w:rsidRPr="000B2512">
        <w:rPr>
          <w:rFonts w:hint="eastAsia"/>
        </w:rPr>
        <w:t xml:space="preserve"> </w:t>
      </w:r>
      <w:r w:rsidRPr="00C937C3">
        <w:rPr>
          <w:rFonts w:hint="eastAsia"/>
          <w:highlight w:val="yellow"/>
        </w:rPr>
        <w:t>ISR</w:t>
      </w:r>
      <w:r w:rsidRPr="00C937C3">
        <w:rPr>
          <w:rFonts w:hint="eastAsia"/>
          <w:highlight w:val="yellow"/>
        </w:rPr>
        <w:t>（</w:t>
      </w:r>
      <w:r w:rsidRPr="00C937C3">
        <w:rPr>
          <w:rFonts w:hint="eastAsia"/>
          <w:highlight w:val="yellow"/>
        </w:rPr>
        <w:t>in-sync replicas</w:t>
      </w:r>
      <w:r w:rsidRPr="00C937C3">
        <w:rPr>
          <w:rFonts w:hint="eastAsia"/>
          <w:highlight w:val="yellow"/>
        </w:rPr>
        <w:t>）机制</w:t>
      </w:r>
      <w:r w:rsidRPr="000B2512">
        <w:rPr>
          <w:rFonts w:hint="eastAsia"/>
        </w:rPr>
        <w:t>来保障数据的高可用性</w:t>
      </w:r>
    </w:p>
    <w:p w14:paraId="07CE3AD5" w14:textId="4CCDB617" w:rsidR="000B2512" w:rsidRPr="000B2512" w:rsidRDefault="000B2512" w:rsidP="000B2512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有</w:t>
      </w:r>
      <w:r w:rsidRPr="00BB092E">
        <w:rPr>
          <w:rFonts w:hint="eastAsia"/>
          <w:highlight w:val="yellow"/>
        </w:rPr>
        <w:t>强一致性协议</w:t>
      </w:r>
      <w:r w:rsidRPr="000B2512">
        <w:rPr>
          <w:rFonts w:hint="eastAsia"/>
        </w:rPr>
        <w:t>及</w:t>
      </w:r>
      <w:r w:rsidRPr="00BB092E">
        <w:rPr>
          <w:rFonts w:hint="eastAsia"/>
          <w:highlight w:val="yellow"/>
        </w:rPr>
        <w:t>消息重发机制</w:t>
      </w:r>
      <w:r w:rsidRPr="000B2512">
        <w:rPr>
          <w:rFonts w:hint="eastAsia"/>
        </w:rPr>
        <w:t>。</w:t>
      </w:r>
    </w:p>
    <w:p w14:paraId="06FEC507" w14:textId="3DE06408" w:rsidR="00BB337D" w:rsidRDefault="000B2512" w:rsidP="00BB337D">
      <w:pPr>
        <w:pStyle w:val="af9"/>
        <w:numPr>
          <w:ilvl w:val="0"/>
          <w:numId w:val="126"/>
        </w:numPr>
        <w:ind w:firstLineChars="0"/>
      </w:pPr>
      <w:r w:rsidRPr="000B2512">
        <w:rPr>
          <w:rFonts w:hint="eastAsia"/>
        </w:rPr>
        <w:t>消费模式</w:t>
      </w:r>
      <w:r w:rsidR="00F65005">
        <w:rPr>
          <w:rFonts w:hint="eastAsia"/>
        </w:rPr>
        <w:t>和顺序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385EB34B" w14:textId="3E9F7078" w:rsidR="00B11C35" w:rsidRDefault="00B11C35" w:rsidP="00B11C35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0B2512">
        <w:rPr>
          <w:rFonts w:hint="eastAsia"/>
        </w:rPr>
        <w:t>基于</w:t>
      </w:r>
      <w:r w:rsidRPr="00BB092E">
        <w:rPr>
          <w:rFonts w:hint="eastAsia"/>
          <w:highlight w:val="yellow"/>
        </w:rPr>
        <w:t>分区偏移量</w:t>
      </w:r>
      <w:r w:rsidRPr="000B2512">
        <w:rPr>
          <w:rFonts w:hint="eastAsia"/>
        </w:rPr>
        <w:t>来进行消费，并且有</w:t>
      </w:r>
      <w:r w:rsidRPr="00BB092E">
        <w:rPr>
          <w:rFonts w:hint="eastAsia"/>
          <w:highlight w:val="yellow"/>
        </w:rPr>
        <w:t>严格的顺序</w:t>
      </w:r>
      <w:r w:rsidRPr="000B2512">
        <w:rPr>
          <w:rFonts w:hint="eastAsia"/>
        </w:rPr>
        <w:t>保证。</w:t>
      </w:r>
    </w:p>
    <w:p w14:paraId="725EC630" w14:textId="345BB5D4" w:rsidR="00BB337D" w:rsidRDefault="000B2512" w:rsidP="00BB337D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RocketMQ </w:t>
      </w:r>
      <w:r w:rsidRPr="000B2512">
        <w:rPr>
          <w:rFonts w:hint="eastAsia"/>
        </w:rPr>
        <w:t>数据消费模式</w:t>
      </w:r>
      <w:r w:rsidRPr="00BB092E">
        <w:rPr>
          <w:rFonts w:hint="eastAsia"/>
          <w:highlight w:val="yellow"/>
        </w:rPr>
        <w:t>灵活</w:t>
      </w:r>
      <w:r w:rsidRPr="000B2512">
        <w:rPr>
          <w:rFonts w:hint="eastAsia"/>
        </w:rPr>
        <w:t>，支持</w:t>
      </w:r>
      <w:r w:rsidRPr="00BB092E">
        <w:rPr>
          <w:rFonts w:hint="eastAsia"/>
          <w:highlight w:val="yellow"/>
        </w:rPr>
        <w:t>普通消费</w:t>
      </w:r>
      <w:r w:rsidRPr="000B2512">
        <w:rPr>
          <w:rFonts w:hint="eastAsia"/>
        </w:rPr>
        <w:t>与</w:t>
      </w:r>
      <w:r w:rsidRPr="00BB092E">
        <w:rPr>
          <w:rFonts w:hint="eastAsia"/>
          <w:highlight w:val="yellow"/>
        </w:rPr>
        <w:t>顺序消费</w:t>
      </w:r>
      <w:r w:rsidRPr="000B2512">
        <w:rPr>
          <w:rFonts w:hint="eastAsia"/>
        </w:rPr>
        <w:t>。</w:t>
      </w:r>
    </w:p>
    <w:p w14:paraId="05396E2B" w14:textId="77777777" w:rsidR="00755FD8" w:rsidRDefault="00755FD8" w:rsidP="00755FD8">
      <w:pPr>
        <w:pStyle w:val="af9"/>
        <w:numPr>
          <w:ilvl w:val="0"/>
          <w:numId w:val="126"/>
        </w:numPr>
        <w:ind w:firstLineChars="0"/>
      </w:pPr>
      <w:r>
        <w:rPr>
          <w:rFonts w:hint="eastAsia"/>
        </w:rPr>
        <w:t>吞吐延迟</w:t>
      </w:r>
      <w:r w:rsidRPr="000B2512">
        <w:rPr>
          <w:rFonts w:hint="eastAsia"/>
        </w:rPr>
        <w:t>：</w:t>
      </w:r>
      <w:r w:rsidRPr="000B2512">
        <w:rPr>
          <w:rFonts w:hint="eastAsia"/>
        </w:rPr>
        <w:t xml:space="preserve"> </w:t>
      </w:r>
    </w:p>
    <w:p w14:paraId="07442AB0" w14:textId="77777777" w:rsidR="00755FD8" w:rsidRDefault="00755FD8" w:rsidP="00755FD8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 xml:space="preserve">Kafka </w:t>
      </w:r>
      <w:r w:rsidRPr="004E34B3">
        <w:rPr>
          <w:rFonts w:hint="eastAsia"/>
          <w:highlight w:val="yellow"/>
        </w:rPr>
        <w:t>高吞吐</w:t>
      </w:r>
      <w:r>
        <w:t xml:space="preserve"> </w:t>
      </w:r>
    </w:p>
    <w:p w14:paraId="5D2644DA" w14:textId="77777777" w:rsidR="00755FD8" w:rsidRPr="000B2512" w:rsidRDefault="00755FD8" w:rsidP="00755FD8">
      <w:pPr>
        <w:pStyle w:val="af9"/>
        <w:numPr>
          <w:ilvl w:val="1"/>
          <w:numId w:val="126"/>
        </w:numPr>
        <w:ind w:firstLineChars="0"/>
      </w:pPr>
      <w:r w:rsidRPr="000B2512">
        <w:rPr>
          <w:rFonts w:hint="eastAsia"/>
        </w:rPr>
        <w:t>RocketMQ</w:t>
      </w:r>
      <w:r w:rsidRPr="004E34B3">
        <w:rPr>
          <w:rFonts w:hint="eastAsia"/>
          <w:highlight w:val="yellow"/>
        </w:rPr>
        <w:t>低延迟</w:t>
      </w:r>
    </w:p>
    <w:p w14:paraId="2C30A295" w14:textId="77777777" w:rsidR="00BB337D" w:rsidRDefault="00804991" w:rsidP="00BB337D">
      <w:pPr>
        <w:pStyle w:val="af9"/>
        <w:numPr>
          <w:ilvl w:val="0"/>
          <w:numId w:val="126"/>
        </w:numPr>
        <w:ind w:firstLineChars="0"/>
      </w:pPr>
      <w:r w:rsidRPr="000B2512">
        <w:t>适用场景：</w:t>
      </w:r>
    </w:p>
    <w:p w14:paraId="7C2E5746" w14:textId="0C70AF7D" w:rsidR="00BB337D" w:rsidRDefault="00804991" w:rsidP="00BB337D">
      <w:pPr>
        <w:pStyle w:val="af9"/>
        <w:numPr>
          <w:ilvl w:val="1"/>
          <w:numId w:val="126"/>
        </w:numPr>
        <w:ind w:firstLineChars="0"/>
      </w:pPr>
      <w:r w:rsidRPr="000B2512">
        <w:t>Kafka</w:t>
      </w:r>
      <w:r w:rsidRPr="000B2512">
        <w:t>适用于</w:t>
      </w:r>
      <w:r w:rsidRPr="006E63AA">
        <w:rPr>
          <w:highlight w:val="yellow"/>
        </w:rPr>
        <w:t>高吞吐量</w:t>
      </w:r>
      <w:r w:rsidRPr="000B2512">
        <w:t>的</w:t>
      </w:r>
      <w:r w:rsidRPr="00BB337D">
        <w:rPr>
          <w:highlight w:val="yellow"/>
        </w:rPr>
        <w:t>日志收集</w:t>
      </w:r>
      <w:r w:rsidRPr="000B2512">
        <w:t>系统</w:t>
      </w:r>
    </w:p>
    <w:p w14:paraId="72490577" w14:textId="3AE165D6" w:rsidR="00804991" w:rsidRPr="000B2512" w:rsidRDefault="00804991" w:rsidP="00BB337D">
      <w:pPr>
        <w:pStyle w:val="af9"/>
        <w:numPr>
          <w:ilvl w:val="1"/>
          <w:numId w:val="126"/>
        </w:numPr>
        <w:ind w:firstLineChars="0"/>
      </w:pPr>
      <w:r w:rsidRPr="000B2512">
        <w:t>RocketMQ</w:t>
      </w:r>
      <w:r w:rsidRPr="000B2512">
        <w:t>适合</w:t>
      </w:r>
      <w:r w:rsidR="006E63AA" w:rsidRPr="003A4B7A">
        <w:rPr>
          <w:rFonts w:hint="eastAsia"/>
          <w:highlight w:val="yellow"/>
        </w:rPr>
        <w:t>低延迟、</w:t>
      </w:r>
      <w:r w:rsidR="00BB337D" w:rsidRPr="003A4B7A">
        <w:rPr>
          <w:rFonts w:hint="eastAsia"/>
          <w:highlight w:val="yellow"/>
        </w:rPr>
        <w:t>高可靠</w:t>
      </w:r>
      <w:r w:rsidRPr="000B2512">
        <w:t>的</w:t>
      </w:r>
      <w:r w:rsidRPr="00BB337D">
        <w:rPr>
          <w:highlight w:val="yellow"/>
        </w:rPr>
        <w:t>电商支付、金融交易</w:t>
      </w:r>
      <w:r w:rsidRPr="000B2512">
        <w:t>等。</w:t>
      </w:r>
    </w:p>
    <w:p w14:paraId="7663A71B" w14:textId="77777777" w:rsidR="00804991" w:rsidRPr="007864B2" w:rsidRDefault="00804991" w:rsidP="00804991"/>
    <w:p w14:paraId="680EA0D4" w14:textId="2413EA13" w:rsidR="00804991" w:rsidRDefault="00804991" w:rsidP="00804991">
      <w:pPr>
        <w:pStyle w:val="21"/>
      </w:pPr>
      <w:r>
        <w:rPr>
          <w:rFonts w:hint="eastAsia"/>
        </w:rPr>
        <w:t>【美团】</w:t>
      </w:r>
      <w:r w:rsidR="00542ABC">
        <w:rPr>
          <w:rFonts w:hint="eastAsia"/>
        </w:rPr>
        <w:t>【腾讯】</w:t>
      </w:r>
      <w:r w:rsidR="000B2512">
        <w:rPr>
          <w:rFonts w:hint="eastAsia"/>
        </w:rPr>
        <w:t>K</w:t>
      </w:r>
      <w:r w:rsidRPr="0066285D">
        <w:t>afka</w:t>
      </w:r>
      <w:r w:rsidRPr="0066285D">
        <w:t>怎么处理消息积压</w:t>
      </w:r>
      <w:r>
        <w:rPr>
          <w:rFonts w:hint="eastAsia"/>
        </w:rPr>
        <w:t>？</w:t>
      </w:r>
    </w:p>
    <w:p w14:paraId="48EB6AE2" w14:textId="1E3E942C" w:rsidR="006C2573" w:rsidRPr="006C2573" w:rsidRDefault="006C2573" w:rsidP="006C2573">
      <w:pPr>
        <w:rPr>
          <w:rFonts w:hint="eastAsia"/>
        </w:rPr>
      </w:pPr>
      <w:r w:rsidRPr="006C2573">
        <w:t>消息积压最粗粒度的原因</w:t>
      </w:r>
      <w:r w:rsidR="00405E4B">
        <w:rPr>
          <w:rFonts w:hint="eastAsia"/>
        </w:rPr>
        <w:t>：</w:t>
      </w:r>
    </w:p>
    <w:p w14:paraId="561F8A76" w14:textId="77777777" w:rsidR="00405E4B" w:rsidRPr="006C2573" w:rsidRDefault="00405E4B" w:rsidP="00405E4B">
      <w:pPr>
        <w:pStyle w:val="af9"/>
        <w:numPr>
          <w:ilvl w:val="0"/>
          <w:numId w:val="128"/>
        </w:numPr>
        <w:ind w:firstLineChars="0"/>
      </w:pPr>
      <w:r w:rsidRPr="00405E4B">
        <w:rPr>
          <w:rFonts w:hint="eastAsia"/>
          <w:highlight w:val="yellow"/>
        </w:rPr>
        <w:t>消费变慢了</w:t>
      </w:r>
      <w:r>
        <w:rPr>
          <w:rFonts w:hint="eastAsia"/>
        </w:rPr>
        <w:t>：</w:t>
      </w:r>
      <w:r w:rsidRPr="006C2573">
        <w:t>可以通过</w:t>
      </w:r>
      <w:r w:rsidRPr="00405E4B">
        <w:rPr>
          <w:b/>
          <w:bCs/>
          <w:highlight w:val="yellow"/>
        </w:rPr>
        <w:t>扩容消费端的实例数</w:t>
      </w:r>
      <w:r w:rsidRPr="00405E4B">
        <w:rPr>
          <w:b/>
          <w:bCs/>
        </w:rPr>
        <w:t>来</w:t>
      </w:r>
      <w:r w:rsidRPr="00405E4B">
        <w:rPr>
          <w:b/>
          <w:bCs/>
          <w:highlight w:val="yellow"/>
        </w:rPr>
        <w:t>提升总体的消费能力</w:t>
      </w:r>
      <w:r w:rsidRPr="006C2573">
        <w:t>。</w:t>
      </w:r>
    </w:p>
    <w:p w14:paraId="36A867E9" w14:textId="739E6583" w:rsidR="00405E4B" w:rsidRPr="006C2573" w:rsidRDefault="00405E4B" w:rsidP="00405E4B">
      <w:pPr>
        <w:pStyle w:val="af9"/>
        <w:numPr>
          <w:ilvl w:val="0"/>
          <w:numId w:val="128"/>
        </w:numPr>
        <w:ind w:firstLineChars="0"/>
      </w:pPr>
      <w:r w:rsidRPr="00C667C0">
        <w:rPr>
          <w:rFonts w:hint="eastAsia"/>
          <w:highlight w:val="yellow"/>
        </w:rPr>
        <w:t>发送变快了</w:t>
      </w:r>
      <w:r>
        <w:rPr>
          <w:rFonts w:hint="eastAsia"/>
        </w:rPr>
        <w:t>：</w:t>
      </w:r>
      <w:r w:rsidRPr="006C2573">
        <w:t>如果短时间内没有足够的服务器资源进行扩容，没办法的办法是，将</w:t>
      </w:r>
      <w:r w:rsidRPr="00A26F8A">
        <w:rPr>
          <w:b/>
          <w:bCs/>
          <w:highlight w:val="yellow"/>
        </w:rPr>
        <w:t>系统降级</w:t>
      </w:r>
      <w:r w:rsidRPr="006C2573">
        <w:t>，通过</w:t>
      </w:r>
      <w:r w:rsidRPr="00A26F8A">
        <w:rPr>
          <w:highlight w:val="yellow"/>
        </w:rPr>
        <w:t>关闭一些不重要的业务</w:t>
      </w:r>
      <w:r w:rsidRPr="006C2573">
        <w:t>，减少发送方发送的数据量，最低限度让系统还能正常运转，服务一些重要业务。</w:t>
      </w:r>
    </w:p>
    <w:p w14:paraId="62FBDECD" w14:textId="77777777" w:rsidR="006C2573" w:rsidRDefault="006C2573" w:rsidP="006C2573"/>
    <w:p w14:paraId="722B8D34" w14:textId="77777777" w:rsidR="006C2573" w:rsidRPr="006C2573" w:rsidRDefault="006C2573" w:rsidP="006C2573">
      <w:pPr>
        <w:rPr>
          <w:rFonts w:hint="eastAsia"/>
        </w:rPr>
      </w:pPr>
    </w:p>
    <w:p w14:paraId="76F3D487" w14:textId="52FBE155" w:rsidR="00804991" w:rsidRPr="00C97973" w:rsidRDefault="00804991" w:rsidP="00C97973">
      <w:pPr>
        <w:rPr>
          <w:b/>
          <w:bCs/>
        </w:rPr>
      </w:pPr>
      <w:r w:rsidRPr="00846A5F">
        <w:rPr>
          <w:b/>
          <w:bCs/>
        </w:rPr>
        <w:t xml:space="preserve">1. </w:t>
      </w:r>
      <w:r w:rsidR="00C97973">
        <w:rPr>
          <w:rFonts w:hint="eastAsia"/>
          <w:b/>
          <w:bCs/>
        </w:rPr>
        <w:t>水平分区、并行消费</w:t>
      </w:r>
      <w:r w:rsidRPr="00846A5F">
        <w:rPr>
          <w:b/>
          <w:bCs/>
        </w:rPr>
        <w:t>：</w:t>
      </w:r>
      <w:r w:rsidRPr="00846A5F">
        <w:t>Kafka</w:t>
      </w:r>
      <w:r w:rsidRPr="00846A5F">
        <w:rPr>
          <w:highlight w:val="yellow"/>
        </w:rPr>
        <w:t>通过分区（</w:t>
      </w:r>
      <w:r w:rsidRPr="00846A5F">
        <w:rPr>
          <w:highlight w:val="yellow"/>
        </w:rPr>
        <w:t>Partition</w:t>
      </w:r>
      <w:r w:rsidRPr="00846A5F">
        <w:rPr>
          <w:highlight w:val="yellow"/>
        </w:rPr>
        <w:t>）将消息数据水平拆分</w:t>
      </w:r>
      <w:r w:rsidRPr="00846A5F">
        <w:t>，多个消费者可以并行消费不同分区的数据，从而提高消息的消费能力，减少单个消费者的积压。</w:t>
      </w:r>
    </w:p>
    <w:p w14:paraId="78D1F1C9" w14:textId="5D46D7BA" w:rsidR="00804991" w:rsidRPr="00D77E43" w:rsidRDefault="00804991" w:rsidP="00D77E43">
      <w:pPr>
        <w:rPr>
          <w:b/>
          <w:bCs/>
        </w:rPr>
      </w:pPr>
      <w:r w:rsidRPr="00846A5F">
        <w:rPr>
          <w:b/>
          <w:bCs/>
        </w:rPr>
        <w:t xml:space="preserve">2. </w:t>
      </w:r>
      <w:r w:rsidRPr="00846A5F">
        <w:rPr>
          <w:b/>
          <w:bCs/>
        </w:rPr>
        <w:t>消费者</w:t>
      </w:r>
      <w:r w:rsidR="001A4201">
        <w:rPr>
          <w:rFonts w:hint="eastAsia"/>
          <w:b/>
          <w:bCs/>
        </w:rPr>
        <w:t>控制</w:t>
      </w:r>
      <w:r w:rsidR="00912917">
        <w:rPr>
          <w:rFonts w:hint="eastAsia"/>
          <w:b/>
          <w:bCs/>
        </w:rPr>
        <w:t>pull</w:t>
      </w:r>
      <w:r w:rsidR="001A4201">
        <w:rPr>
          <w:rFonts w:hint="eastAsia"/>
          <w:b/>
          <w:bCs/>
        </w:rPr>
        <w:t>速率</w:t>
      </w:r>
      <w:r w:rsidRPr="00846A5F">
        <w:rPr>
          <w:b/>
          <w:bCs/>
        </w:rPr>
        <w:t>：</w:t>
      </w:r>
      <w:r w:rsidRPr="00846A5F">
        <w:t>Kafka</w:t>
      </w:r>
      <w:r w:rsidRPr="00846A5F">
        <w:rPr>
          <w:highlight w:val="yellow"/>
        </w:rPr>
        <w:t>使用</w:t>
      </w:r>
      <w:r w:rsidRPr="00846A5F">
        <w:rPr>
          <w:b/>
          <w:bCs/>
          <w:highlight w:val="yellow"/>
        </w:rPr>
        <w:t>pull</w:t>
      </w:r>
      <w:r w:rsidRPr="00846A5F">
        <w:rPr>
          <w:b/>
          <w:bCs/>
          <w:highlight w:val="yellow"/>
        </w:rPr>
        <w:t>模式</w:t>
      </w:r>
      <w:r w:rsidRPr="00846A5F">
        <w:rPr>
          <w:highlight w:val="yellow"/>
        </w:rPr>
        <w:t>（消费者主动拉取消息）</w:t>
      </w:r>
      <w:r w:rsidRPr="00846A5F">
        <w:t>。如果消</w:t>
      </w:r>
      <w:r w:rsidRPr="00846A5F">
        <w:lastRenderedPageBreak/>
        <w:t>费者消费能力不足，消费者可以控制拉取消息的速率，防止积压过多。</w:t>
      </w:r>
    </w:p>
    <w:p w14:paraId="0CA6BDBE" w14:textId="13B9C576" w:rsidR="00804991" w:rsidRPr="00686E6D" w:rsidRDefault="00804991" w:rsidP="00686E6D">
      <w:pPr>
        <w:rPr>
          <w:b/>
          <w:bCs/>
        </w:rPr>
      </w:pPr>
      <w:r w:rsidRPr="00846A5F">
        <w:rPr>
          <w:b/>
          <w:bCs/>
        </w:rPr>
        <w:t xml:space="preserve">3. </w:t>
      </w:r>
      <w:r w:rsidRPr="00846A5F">
        <w:rPr>
          <w:b/>
          <w:bCs/>
        </w:rPr>
        <w:t>消费者组</w:t>
      </w:r>
      <w:r w:rsidR="001A4201">
        <w:rPr>
          <w:rFonts w:hint="eastAsia"/>
          <w:b/>
          <w:bCs/>
        </w:rPr>
        <w:t>共同消费</w:t>
      </w:r>
      <w:r w:rsidRPr="00846A5F">
        <w:rPr>
          <w:b/>
          <w:bCs/>
        </w:rPr>
        <w:t>：</w:t>
      </w:r>
      <w:r w:rsidRPr="00846A5F">
        <w:t>Kafka</w:t>
      </w:r>
      <w:r w:rsidRPr="00846A5F">
        <w:t>允许多个消费者组成一个</w:t>
      </w:r>
      <w:r w:rsidRPr="00846A5F">
        <w:rPr>
          <w:b/>
          <w:bCs/>
        </w:rPr>
        <w:t>消费者组</w:t>
      </w:r>
      <w:r w:rsidRPr="00846A5F">
        <w:t>，</w:t>
      </w:r>
      <w:r w:rsidRPr="00846A5F">
        <w:rPr>
          <w:highlight w:val="yellow"/>
        </w:rPr>
        <w:t>不同的消费者组可以独立消费相同的消息，而同一个消费者组内部的消费者则共同消费分区的数据</w:t>
      </w:r>
      <w:r w:rsidRPr="00846A5F">
        <w:t>，分担负载，避免单个消费者积压。</w:t>
      </w:r>
    </w:p>
    <w:p w14:paraId="48210A42" w14:textId="62781241" w:rsidR="00804991" w:rsidRDefault="00804991" w:rsidP="00804991">
      <w:pPr>
        <w:rPr>
          <w:b/>
          <w:bCs/>
        </w:rPr>
      </w:pPr>
      <w:r w:rsidRPr="00846A5F">
        <w:rPr>
          <w:b/>
          <w:bCs/>
        </w:rPr>
        <w:t xml:space="preserve">4. </w:t>
      </w:r>
      <w:r w:rsidRPr="00846A5F">
        <w:rPr>
          <w:b/>
          <w:bCs/>
        </w:rPr>
        <w:t>消息过期与日志删除：</w:t>
      </w:r>
      <w:r w:rsidRPr="00846A5F">
        <w:t>Kafka</w:t>
      </w:r>
      <w:r w:rsidRPr="00846A5F">
        <w:t>有</w:t>
      </w:r>
      <w:r w:rsidRPr="00846A5F">
        <w:rPr>
          <w:highlight w:val="yellow"/>
        </w:rPr>
        <w:t>消息保留机制</w:t>
      </w:r>
      <w:r w:rsidRPr="00846A5F">
        <w:t>，</w:t>
      </w:r>
      <w:r w:rsidRPr="00846A5F">
        <w:rPr>
          <w:b/>
          <w:bCs/>
        </w:rPr>
        <w:t>保留策略</w:t>
      </w:r>
      <w:r w:rsidRPr="00846A5F">
        <w:t>可以根据时间（如</w:t>
      </w:r>
      <w:r w:rsidRPr="00846A5F">
        <w:t>7</w:t>
      </w:r>
      <w:r w:rsidRPr="00846A5F">
        <w:t>天）、消息大小（如</w:t>
      </w:r>
      <w:r w:rsidRPr="00846A5F">
        <w:t>10GB</w:t>
      </w:r>
      <w:r w:rsidRPr="00846A5F">
        <w:t>）等进行配置，当达到保留条件时，旧消息会被自动删除，防止过期消息导致积压。</w:t>
      </w:r>
    </w:p>
    <w:p w14:paraId="78684816" w14:textId="77777777" w:rsidR="0056259B" w:rsidRPr="00D14FBA" w:rsidRDefault="0056259B" w:rsidP="00804991">
      <w:pPr>
        <w:rPr>
          <w:b/>
          <w:bCs/>
        </w:rPr>
      </w:pPr>
    </w:p>
    <w:p w14:paraId="36936E47" w14:textId="44D041E5" w:rsidR="00804991" w:rsidRDefault="00804991" w:rsidP="00804991">
      <w:pPr>
        <w:pStyle w:val="21"/>
      </w:pPr>
      <w:r>
        <w:rPr>
          <w:rFonts w:hint="eastAsia"/>
        </w:rPr>
        <w:t>【美团】</w:t>
      </w:r>
      <w:r w:rsidRPr="0066285D">
        <w:t>怎么保证</w:t>
      </w:r>
      <w:r w:rsidR="000B2512">
        <w:rPr>
          <w:rFonts w:hint="eastAsia"/>
        </w:rPr>
        <w:t>K</w:t>
      </w:r>
      <w:r w:rsidRPr="0066285D">
        <w:t>afka</w:t>
      </w:r>
      <w:r w:rsidRPr="0066285D">
        <w:t>处理消息是有序且不重复的？</w:t>
      </w:r>
    </w:p>
    <w:p w14:paraId="1B080B9B" w14:textId="026BCB05" w:rsidR="00586BC2" w:rsidRDefault="00586BC2" w:rsidP="00586BC2">
      <w:r>
        <w:rPr>
          <w:rFonts w:hint="eastAsia"/>
        </w:rPr>
        <w:t xml:space="preserve">Kafka </w:t>
      </w:r>
      <w:r>
        <w:rPr>
          <w:rFonts w:hint="eastAsia"/>
        </w:rPr>
        <w:t>通过</w:t>
      </w:r>
      <w:r w:rsidRPr="00586BC2">
        <w:rPr>
          <w:rFonts w:hint="eastAsia"/>
          <w:highlight w:val="yellow"/>
        </w:rPr>
        <w:t>分区机制（</w:t>
      </w:r>
      <w:r w:rsidRPr="00586BC2">
        <w:rPr>
          <w:rFonts w:hint="eastAsia"/>
          <w:highlight w:val="yellow"/>
        </w:rPr>
        <w:t>Partition</w:t>
      </w:r>
      <w:r w:rsidRPr="00586BC2">
        <w:rPr>
          <w:rFonts w:hint="eastAsia"/>
          <w:highlight w:val="yellow"/>
        </w:rPr>
        <w:t>）</w:t>
      </w:r>
      <w:r>
        <w:rPr>
          <w:rFonts w:hint="eastAsia"/>
        </w:rPr>
        <w:t>和</w:t>
      </w:r>
      <w:r w:rsidRPr="00586BC2">
        <w:rPr>
          <w:rFonts w:hint="eastAsia"/>
          <w:highlight w:val="yellow"/>
        </w:rPr>
        <w:t>消息键（</w:t>
      </w:r>
      <w:r w:rsidRPr="00586BC2">
        <w:rPr>
          <w:rFonts w:hint="eastAsia"/>
          <w:highlight w:val="yellow"/>
        </w:rPr>
        <w:t>Message Key</w:t>
      </w:r>
      <w:r w:rsidRPr="00586BC2">
        <w:rPr>
          <w:rFonts w:hint="eastAsia"/>
          <w:highlight w:val="yellow"/>
        </w:rPr>
        <w:t>）</w:t>
      </w:r>
      <w:r>
        <w:rPr>
          <w:rFonts w:hint="eastAsia"/>
        </w:rPr>
        <w:t>来保证消息的顺序性。在</w:t>
      </w:r>
      <w:r>
        <w:rPr>
          <w:rFonts w:hint="eastAsia"/>
        </w:rPr>
        <w:t xml:space="preserve"> Kafka </w:t>
      </w:r>
      <w:r>
        <w:rPr>
          <w:rFonts w:hint="eastAsia"/>
        </w:rPr>
        <w:t>中，每个</w:t>
      </w:r>
      <w:r>
        <w:rPr>
          <w:rFonts w:hint="eastAsia"/>
        </w:rPr>
        <w:t xml:space="preserve"> Topic </w:t>
      </w:r>
      <w:r>
        <w:rPr>
          <w:rFonts w:hint="eastAsia"/>
        </w:rPr>
        <w:t>可以分为多个分区，每个分区内的消息都是有序的。因此，</w:t>
      </w:r>
      <w:r w:rsidRPr="00586BC2">
        <w:rPr>
          <w:rFonts w:hint="eastAsia"/>
          <w:b/>
          <w:bCs/>
        </w:rPr>
        <w:t xml:space="preserve">Kafka </w:t>
      </w:r>
      <w:r w:rsidRPr="00586BC2">
        <w:rPr>
          <w:rFonts w:hint="eastAsia"/>
          <w:b/>
          <w:bCs/>
        </w:rPr>
        <w:t>提供了有限度的顺序性保证，具体来说</w:t>
      </w:r>
      <w:r>
        <w:rPr>
          <w:rFonts w:hint="eastAsia"/>
        </w:rPr>
        <w:t>：</w:t>
      </w:r>
    </w:p>
    <w:p w14:paraId="1EB20178" w14:textId="77777777" w:rsidR="00586BC2" w:rsidRDefault="00586BC2" w:rsidP="00586BC2">
      <w:r>
        <w:rPr>
          <w:rFonts w:hint="eastAsia"/>
        </w:rPr>
        <w:t>1</w:t>
      </w:r>
      <w:r>
        <w:rPr>
          <w:rFonts w:hint="eastAsia"/>
        </w:rPr>
        <w:t>）在同一个分区内，消息是有序的。</w:t>
      </w:r>
    </w:p>
    <w:p w14:paraId="2DEF0900" w14:textId="77777777" w:rsidR="00586BC2" w:rsidRDefault="00586BC2" w:rsidP="00586BC2">
      <w:r>
        <w:rPr>
          <w:rFonts w:hint="eastAsia"/>
        </w:rPr>
        <w:t>2</w:t>
      </w:r>
      <w:r>
        <w:rPr>
          <w:rFonts w:hint="eastAsia"/>
        </w:rPr>
        <w:t>）靠消息键将相关消息分配到同一分区，可以保证这些消息在同一分区内依然有序。</w:t>
      </w:r>
    </w:p>
    <w:p w14:paraId="46390583" w14:textId="77777777" w:rsidR="00586BC2" w:rsidRDefault="00586BC2" w:rsidP="00586BC2"/>
    <w:p w14:paraId="14955B7E" w14:textId="415DCF75" w:rsidR="00586BC2" w:rsidRPr="00586BC2" w:rsidRDefault="00586BC2" w:rsidP="00A20E6A">
      <w:pPr>
        <w:pStyle w:val="31"/>
        <w:rPr>
          <w:rFonts w:hint="eastAsia"/>
        </w:rPr>
      </w:pPr>
      <w:r w:rsidRPr="00586BC2">
        <w:rPr>
          <w:rFonts w:hint="eastAsia"/>
        </w:rPr>
        <w:t>在</w:t>
      </w:r>
      <w:r w:rsidR="00A20E6A">
        <w:rPr>
          <w:rFonts w:hint="eastAsia"/>
        </w:rPr>
        <w:t>哪些</w:t>
      </w:r>
      <w:r w:rsidRPr="00586BC2">
        <w:rPr>
          <w:rFonts w:hint="eastAsia"/>
        </w:rPr>
        <w:t>场景下消息的顺序性是十分关键</w:t>
      </w:r>
      <w:r w:rsidR="00A20E6A">
        <w:rPr>
          <w:rFonts w:hint="eastAsia"/>
        </w:rPr>
        <w:t>？</w:t>
      </w:r>
    </w:p>
    <w:p w14:paraId="40E3AFA3" w14:textId="77777777" w:rsidR="00586BC2" w:rsidRDefault="00586BC2" w:rsidP="00586BC2">
      <w:r>
        <w:rPr>
          <w:rFonts w:hint="eastAsia"/>
        </w:rPr>
        <w:t>1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金融交易系统</w:t>
      </w:r>
      <w:r>
        <w:rPr>
          <w:rFonts w:hint="eastAsia"/>
        </w:rPr>
        <w:t>：交易指令必须按正确的顺序执行，例如银行的转账操作。</w:t>
      </w:r>
    </w:p>
    <w:p w14:paraId="79D5E943" w14:textId="77777777" w:rsidR="00586BC2" w:rsidRDefault="00586BC2" w:rsidP="00586BC2">
      <w:r>
        <w:rPr>
          <w:rFonts w:hint="eastAsia"/>
        </w:rPr>
        <w:t>2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日志聚合</w:t>
      </w:r>
      <w:r>
        <w:rPr>
          <w:rFonts w:hint="eastAsia"/>
        </w:rPr>
        <w:t>：日志事件需要按发生的时间顺序进行处理，以便准确地重现事件顺序。</w:t>
      </w:r>
    </w:p>
    <w:p w14:paraId="1E62A282" w14:textId="77777777" w:rsidR="00586BC2" w:rsidRDefault="00586BC2" w:rsidP="00586BC2">
      <w:r>
        <w:rPr>
          <w:rFonts w:hint="eastAsia"/>
        </w:rPr>
        <w:t>3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库存管理系统</w:t>
      </w:r>
      <w:r>
        <w:rPr>
          <w:rFonts w:hint="eastAsia"/>
        </w:rPr>
        <w:t>：商品的出入库操作必须按照操作顺序执行，否则会造成库存记录的混乱。</w:t>
      </w:r>
    </w:p>
    <w:p w14:paraId="1048792E" w14:textId="49010FBF" w:rsidR="008C7E21" w:rsidRDefault="00586BC2" w:rsidP="00586BC2">
      <w:r>
        <w:rPr>
          <w:rFonts w:hint="eastAsia"/>
        </w:rPr>
        <w:t>4</w:t>
      </w:r>
      <w:r>
        <w:rPr>
          <w:rFonts w:hint="eastAsia"/>
        </w:rPr>
        <w:t>）</w:t>
      </w:r>
      <w:r w:rsidRPr="00586BC2">
        <w:rPr>
          <w:rFonts w:hint="eastAsia"/>
          <w:highlight w:val="yellow"/>
        </w:rPr>
        <w:t>流媒体服务</w:t>
      </w:r>
      <w:r>
        <w:rPr>
          <w:rFonts w:hint="eastAsia"/>
        </w:rPr>
        <w:t>：视频或者音频流的帧数据需要按照播放顺序发送，否则会影响用户的观看体验。</w:t>
      </w:r>
    </w:p>
    <w:p w14:paraId="28472629" w14:textId="49E623BF" w:rsidR="00B9350E" w:rsidRDefault="00B9350E" w:rsidP="00B9350E">
      <w:pPr>
        <w:pStyle w:val="21"/>
      </w:pPr>
      <w:r>
        <w:rPr>
          <w:rFonts w:hint="eastAsia"/>
        </w:rPr>
        <w:t>【美团】</w:t>
      </w:r>
      <w:r w:rsidRPr="0066285D">
        <w:t>用过</w:t>
      </w:r>
      <w:r w:rsidRPr="0066285D">
        <w:t>RPC</w:t>
      </w:r>
      <w:r w:rsidRPr="0066285D">
        <w:t>框架吗？介绍一下</w:t>
      </w:r>
      <w:r w:rsidRPr="0066285D">
        <w:t>dubbo</w:t>
      </w:r>
      <w:r w:rsidRPr="0066285D">
        <w:t>。</w:t>
      </w:r>
    </w:p>
    <w:p w14:paraId="54FB0BAA" w14:textId="77777777" w:rsidR="00302263" w:rsidRPr="00302263" w:rsidRDefault="00302263" w:rsidP="00302263">
      <w:pPr>
        <w:widowControl/>
        <w:jc w:val="left"/>
      </w:pPr>
      <w:r w:rsidRPr="00302263">
        <w:rPr>
          <w:rFonts w:hint="eastAsia"/>
          <w:highlight w:val="yellow"/>
        </w:rPr>
        <w:t>Dubbo</w:t>
      </w:r>
      <w:r w:rsidRPr="00302263">
        <w:rPr>
          <w:rFonts w:hint="eastAsia"/>
        </w:rPr>
        <w:t xml:space="preserve"> </w:t>
      </w:r>
      <w:r w:rsidRPr="00302263">
        <w:rPr>
          <w:rFonts w:hint="eastAsia"/>
        </w:rPr>
        <w:t>是</w:t>
      </w:r>
      <w:r w:rsidRPr="00302263">
        <w:rPr>
          <w:rFonts w:hint="eastAsia"/>
          <w:highlight w:val="yellow"/>
        </w:rPr>
        <w:t>阿里巴巴</w:t>
      </w:r>
      <w:r w:rsidRPr="00302263">
        <w:rPr>
          <w:rFonts w:hint="eastAsia"/>
        </w:rPr>
        <w:t>开源的一个</w:t>
      </w:r>
      <w:r w:rsidRPr="00302263">
        <w:rPr>
          <w:rFonts w:hint="eastAsia"/>
          <w:highlight w:val="yellow"/>
        </w:rPr>
        <w:t>高性能</w:t>
      </w:r>
      <w:r w:rsidRPr="00302263">
        <w:rPr>
          <w:rFonts w:hint="eastAsia"/>
          <w:highlight w:val="yellow"/>
        </w:rPr>
        <w:t>Java RPC</w:t>
      </w:r>
      <w:r w:rsidRPr="00302263">
        <w:rPr>
          <w:rFonts w:hint="eastAsia"/>
          <w:highlight w:val="yellow"/>
        </w:rPr>
        <w:t>（远程过程调用）框架</w:t>
      </w:r>
      <w:r w:rsidRPr="00302263">
        <w:rPr>
          <w:rFonts w:hint="eastAsia"/>
        </w:rPr>
        <w:t>，适用于构建</w:t>
      </w:r>
      <w:r w:rsidRPr="00302263">
        <w:rPr>
          <w:rFonts w:hint="eastAsia"/>
          <w:highlight w:val="yellow"/>
        </w:rPr>
        <w:t>分布式</w:t>
      </w:r>
      <w:r w:rsidRPr="00302263">
        <w:rPr>
          <w:rFonts w:hint="eastAsia"/>
        </w:rPr>
        <w:t>服务体系。它主要解决了服务治理过程中关于</w:t>
      </w:r>
      <w:r w:rsidRPr="00B91159">
        <w:rPr>
          <w:rFonts w:hint="eastAsia"/>
          <w:highlight w:val="yellow"/>
        </w:rPr>
        <w:t>服务调用远程化、服务注册与发现、负载均衡、流量控制</w:t>
      </w:r>
      <w:r w:rsidRPr="00302263">
        <w:rPr>
          <w:rFonts w:hint="eastAsia"/>
        </w:rPr>
        <w:t>等问题。</w:t>
      </w:r>
    </w:p>
    <w:p w14:paraId="5FFA7A09" w14:textId="77777777" w:rsidR="00B76AA4" w:rsidRDefault="00B76AA4" w:rsidP="00302263">
      <w:pPr>
        <w:widowControl/>
        <w:jc w:val="left"/>
      </w:pPr>
    </w:p>
    <w:p w14:paraId="2FAA6993" w14:textId="2FD02A7B" w:rsidR="00302263" w:rsidRDefault="00B76AA4" w:rsidP="00302263">
      <w:pPr>
        <w:widowControl/>
        <w:jc w:val="left"/>
      </w:pPr>
      <w:r w:rsidRPr="00302263">
        <w:rPr>
          <w:rFonts w:hint="eastAsia"/>
        </w:rPr>
        <w:t>例如，在一个电子商务平台中，</w:t>
      </w:r>
      <w:r w:rsidRPr="00B76AA4">
        <w:rPr>
          <w:rFonts w:hint="eastAsia"/>
          <w:highlight w:val="yellow"/>
        </w:rPr>
        <w:t>购物车服务、订单服务、用户服务</w:t>
      </w:r>
      <w:r w:rsidRPr="00302263">
        <w:rPr>
          <w:rFonts w:hint="eastAsia"/>
        </w:rPr>
        <w:t>等各式各样的服务之间会有</w:t>
      </w:r>
      <w:r w:rsidRPr="00B76AA4">
        <w:rPr>
          <w:rFonts w:hint="eastAsia"/>
          <w:highlight w:val="yellow"/>
        </w:rPr>
        <w:t>相互调用</w:t>
      </w:r>
      <w:r w:rsidRPr="00302263">
        <w:rPr>
          <w:rFonts w:hint="eastAsia"/>
        </w:rPr>
        <w:t>。使用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可以简化这些服务之间的调用，统一管理服务注册和发现，同时利用其高性能的通信能力和负载均衡策略，保障高并发场景下的服务稳定和性能。</w:t>
      </w:r>
    </w:p>
    <w:p w14:paraId="487E4955" w14:textId="77777777" w:rsidR="00B76AA4" w:rsidRDefault="00B76AA4" w:rsidP="00302263">
      <w:pPr>
        <w:widowControl/>
        <w:jc w:val="left"/>
      </w:pPr>
    </w:p>
    <w:p w14:paraId="014EB905" w14:textId="4AAF773D" w:rsidR="00302263" w:rsidRPr="00302263" w:rsidRDefault="00302263" w:rsidP="00302263">
      <w:pPr>
        <w:widowControl/>
        <w:jc w:val="left"/>
      </w:pPr>
      <w:r w:rsidRPr="00302263">
        <w:rPr>
          <w:rFonts w:hint="eastAsia"/>
        </w:rPr>
        <w:t>Dubbo</w:t>
      </w:r>
      <w:r w:rsidRPr="00302263">
        <w:rPr>
          <w:rFonts w:hint="eastAsia"/>
        </w:rPr>
        <w:t>的核心功能：</w:t>
      </w:r>
    </w:p>
    <w:p w14:paraId="441CA18C" w14:textId="77777777" w:rsidR="00302263" w:rsidRP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1</w:t>
      </w:r>
      <w:r w:rsidRPr="00B76AA4">
        <w:rPr>
          <w:rFonts w:hint="eastAsia"/>
          <w:highlight w:val="yellow"/>
        </w:rPr>
        <w:t>）远程通信</w:t>
      </w:r>
      <w:r w:rsidRPr="00302263">
        <w:rPr>
          <w:rFonts w:hint="eastAsia"/>
        </w:rPr>
        <w:t>：</w:t>
      </w:r>
      <w:r w:rsidRPr="00302263">
        <w:rPr>
          <w:rFonts w:hint="eastAsia"/>
        </w:rPr>
        <w:t xml:space="preserve">Dubbo </w:t>
      </w:r>
      <w:r w:rsidRPr="00302263">
        <w:rPr>
          <w:rFonts w:hint="eastAsia"/>
        </w:rPr>
        <w:t>提供了基于多种协议（如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协议、</w:t>
      </w:r>
      <w:r w:rsidRPr="00302263">
        <w:rPr>
          <w:rFonts w:hint="eastAsia"/>
        </w:rPr>
        <w:t>HTTP</w:t>
      </w:r>
      <w:r w:rsidRPr="00302263">
        <w:rPr>
          <w:rFonts w:hint="eastAsia"/>
        </w:rPr>
        <w:t>协议等）的远程调用能力，使得不同服务之间可以通过网络进行通信。</w:t>
      </w:r>
    </w:p>
    <w:p w14:paraId="196E6290" w14:textId="77777777" w:rsidR="00302263" w:rsidRP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lastRenderedPageBreak/>
        <w:t>2</w:t>
      </w:r>
      <w:r w:rsidRPr="00B76AA4">
        <w:rPr>
          <w:rFonts w:hint="eastAsia"/>
          <w:highlight w:val="yellow"/>
        </w:rPr>
        <w:t>）服务注册与发现</w:t>
      </w:r>
      <w:r w:rsidRPr="00302263">
        <w:rPr>
          <w:rFonts w:hint="eastAsia"/>
        </w:rPr>
        <w:t>：</w:t>
      </w:r>
      <w:r w:rsidRPr="00302263">
        <w:rPr>
          <w:rFonts w:hint="eastAsia"/>
        </w:rPr>
        <w:t xml:space="preserve">Dubbo </w:t>
      </w:r>
      <w:r w:rsidRPr="00302263">
        <w:rPr>
          <w:rFonts w:hint="eastAsia"/>
        </w:rPr>
        <w:t>采用了分布式服务注册中心机制（如</w:t>
      </w:r>
      <w:r w:rsidRPr="00302263">
        <w:rPr>
          <w:rFonts w:hint="eastAsia"/>
        </w:rPr>
        <w:t>Zookeeper</w:t>
      </w:r>
      <w:r w:rsidRPr="00302263">
        <w:rPr>
          <w:rFonts w:hint="eastAsia"/>
        </w:rPr>
        <w:t>），服务提供者会把自身服务信息注册到中心，消费者从中心获取服务提供者的信息进行调用，从而实现服务注册和发现。</w:t>
      </w:r>
    </w:p>
    <w:p w14:paraId="3AC7E011" w14:textId="77777777" w:rsidR="00302263" w:rsidRP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3</w:t>
      </w:r>
      <w:r w:rsidRPr="00B76AA4">
        <w:rPr>
          <w:rFonts w:hint="eastAsia"/>
          <w:highlight w:val="yellow"/>
        </w:rPr>
        <w:t>）负载均衡</w:t>
      </w:r>
      <w:r w:rsidRPr="00302263">
        <w:rPr>
          <w:rFonts w:hint="eastAsia"/>
        </w:rPr>
        <w:t>：通过多种负载均衡策略（如随机、轮询、一致性哈希），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能够在多实例之间合理分配流量，提升系统的容错和伸缩性。</w:t>
      </w:r>
    </w:p>
    <w:p w14:paraId="20EBB708" w14:textId="77777777" w:rsid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4</w:t>
      </w:r>
      <w:r w:rsidRPr="00B76AA4">
        <w:rPr>
          <w:rFonts w:hint="eastAsia"/>
          <w:highlight w:val="yellow"/>
        </w:rPr>
        <w:t>）高可用</w:t>
      </w:r>
      <w:r w:rsidRPr="00302263">
        <w:rPr>
          <w:rFonts w:hint="eastAsia"/>
        </w:rPr>
        <w:t>：包括服务降级、失败重试等机制，在服务不可用或异常时，提高系统的整体稳定性。</w:t>
      </w:r>
    </w:p>
    <w:p w14:paraId="19AE11BB" w14:textId="77777777" w:rsidR="006C5211" w:rsidRDefault="006C5211" w:rsidP="00302263">
      <w:pPr>
        <w:widowControl/>
        <w:jc w:val="left"/>
      </w:pPr>
    </w:p>
    <w:p w14:paraId="642DC6EC" w14:textId="4CAFF865" w:rsidR="006C5211" w:rsidRDefault="006C5211" w:rsidP="00EA3023">
      <w:pPr>
        <w:pStyle w:val="21"/>
      </w:pPr>
      <w:r>
        <w:rPr>
          <w:rFonts w:hint="eastAsia"/>
        </w:rPr>
        <w:t>【腾讯】</w:t>
      </w:r>
      <w:r w:rsidRPr="006C5211">
        <w:t>用的什么消息队列，消息队列怎么选型的？</w:t>
      </w:r>
    </w:p>
    <w:p w14:paraId="3FF0153B" w14:textId="77777777" w:rsidR="006C5211" w:rsidRPr="006C5211" w:rsidRDefault="006C5211" w:rsidP="006C5211">
      <w:pPr>
        <w:widowControl/>
        <w:jc w:val="left"/>
      </w:pPr>
      <w:r w:rsidRPr="006C5211">
        <w:rPr>
          <w:highlight w:val="yellow"/>
        </w:rPr>
        <w:t>项目用的是</w:t>
      </w:r>
      <w:r w:rsidRPr="006C5211">
        <w:rPr>
          <w:highlight w:val="yellow"/>
        </w:rPr>
        <w:t xml:space="preserve"> RocketMQ </w:t>
      </w:r>
      <w:r w:rsidRPr="006C5211">
        <w:rPr>
          <w:highlight w:val="yellow"/>
        </w:rPr>
        <w:t>消息队列</w:t>
      </w:r>
      <w:r w:rsidRPr="006C5211">
        <w:t>。选择</w:t>
      </w:r>
      <w:r w:rsidRPr="006C5211">
        <w:t>RocketMQ</w:t>
      </w:r>
      <w:r w:rsidRPr="006C5211">
        <w:t>的原因是：</w:t>
      </w:r>
    </w:p>
    <w:p w14:paraId="786B49CD" w14:textId="77777777" w:rsidR="006C5211" w:rsidRPr="006C5211" w:rsidRDefault="006C5211" w:rsidP="006C5211">
      <w:pPr>
        <w:widowControl/>
        <w:numPr>
          <w:ilvl w:val="0"/>
          <w:numId w:val="127"/>
        </w:numPr>
        <w:tabs>
          <w:tab w:val="num" w:pos="720"/>
        </w:tabs>
        <w:jc w:val="left"/>
      </w:pPr>
      <w:r w:rsidRPr="006C5211">
        <w:rPr>
          <w:b/>
          <w:bCs/>
        </w:rPr>
        <w:t>开发语言优势</w:t>
      </w:r>
      <w:r w:rsidRPr="006C5211">
        <w:t>。</w:t>
      </w:r>
      <w:r w:rsidRPr="006C5211">
        <w:t xml:space="preserve">RocketMQ </w:t>
      </w:r>
      <w:r w:rsidRPr="006C5211">
        <w:t>使用</w:t>
      </w:r>
      <w:r w:rsidRPr="006C5211">
        <w:t xml:space="preserve"> </w:t>
      </w:r>
      <w:r w:rsidRPr="006C5211">
        <w:rPr>
          <w:highlight w:val="yellow"/>
        </w:rPr>
        <w:t xml:space="preserve">Java </w:t>
      </w:r>
      <w:r w:rsidRPr="006C5211">
        <w:rPr>
          <w:highlight w:val="yellow"/>
        </w:rPr>
        <w:t>语言</w:t>
      </w:r>
      <w:r w:rsidRPr="006C5211">
        <w:t>开发，比起使用</w:t>
      </w:r>
      <w:r w:rsidRPr="006C5211">
        <w:t xml:space="preserve"> Erlang </w:t>
      </w:r>
      <w:r w:rsidRPr="006C5211">
        <w:t>开发的</w:t>
      </w:r>
      <w:r w:rsidRPr="006C5211">
        <w:t xml:space="preserve"> RabbitMQ </w:t>
      </w:r>
      <w:r w:rsidRPr="006C5211">
        <w:t>来说，有着更容易上手的阅读体验和受众。在遇到</w:t>
      </w:r>
      <w:r w:rsidRPr="006C5211">
        <w:t xml:space="preserve"> RocketMQ </w:t>
      </w:r>
      <w:r w:rsidRPr="006C5211">
        <w:t>较为底层的问题时，大部分熟悉</w:t>
      </w:r>
      <w:r w:rsidRPr="006C5211">
        <w:t xml:space="preserve"> Java </w:t>
      </w:r>
      <w:r w:rsidRPr="006C5211">
        <w:t>的同学都可以</w:t>
      </w:r>
      <w:r w:rsidRPr="006C5211">
        <w:rPr>
          <w:highlight w:val="yellow"/>
        </w:rPr>
        <w:t>深入阅读其源码，分析、排查问题</w:t>
      </w:r>
      <w:r w:rsidRPr="006C5211">
        <w:t>。</w:t>
      </w:r>
    </w:p>
    <w:p w14:paraId="46FB47B7" w14:textId="77777777" w:rsidR="006C5211" w:rsidRPr="006C5211" w:rsidRDefault="006C5211" w:rsidP="006C5211">
      <w:pPr>
        <w:widowControl/>
        <w:numPr>
          <w:ilvl w:val="0"/>
          <w:numId w:val="127"/>
        </w:numPr>
        <w:tabs>
          <w:tab w:val="num" w:pos="720"/>
        </w:tabs>
        <w:jc w:val="left"/>
      </w:pPr>
      <w:r w:rsidRPr="006C5211">
        <w:rPr>
          <w:b/>
          <w:bCs/>
          <w:highlight w:val="yellow"/>
        </w:rPr>
        <w:t>社区氛围活跃</w:t>
      </w:r>
      <w:r w:rsidRPr="006C5211">
        <w:t>。</w:t>
      </w:r>
      <w:r w:rsidRPr="006C5211">
        <w:t xml:space="preserve">RocketMQ </w:t>
      </w:r>
      <w:r w:rsidRPr="006C5211">
        <w:t>是</w:t>
      </w:r>
      <w:r w:rsidRPr="006C5211">
        <w:rPr>
          <w:highlight w:val="yellow"/>
        </w:rPr>
        <w:t>阿里巴巴</w:t>
      </w:r>
      <w:r w:rsidRPr="006C5211">
        <w:t>开源且内部在大量使用的消息队列，说明</w:t>
      </w:r>
      <w:r w:rsidRPr="006C5211">
        <w:t xml:space="preserve"> RocketMQ </w:t>
      </w:r>
      <w:r w:rsidRPr="006C5211">
        <w:t>是的确经得起残酷的生产环境考验的，并且能够针对线上环境复杂的需求场景提供相应的解决方案。</w:t>
      </w:r>
    </w:p>
    <w:p w14:paraId="30FB1644" w14:textId="429E6739" w:rsidR="006C5211" w:rsidRPr="006C5211" w:rsidRDefault="006C5211" w:rsidP="006C5211">
      <w:pPr>
        <w:widowControl/>
        <w:numPr>
          <w:ilvl w:val="0"/>
          <w:numId w:val="127"/>
        </w:numPr>
        <w:tabs>
          <w:tab w:val="num" w:pos="720"/>
        </w:tabs>
        <w:jc w:val="left"/>
      </w:pPr>
      <w:r w:rsidRPr="006C5211">
        <w:rPr>
          <w:b/>
          <w:bCs/>
          <w:highlight w:val="yellow"/>
        </w:rPr>
        <w:t>特性丰富</w:t>
      </w:r>
      <w:r w:rsidRPr="006C5211">
        <w:t>。例如顺序消息、事务消息、消息过滤、定时消息</w:t>
      </w:r>
      <w:r>
        <w:rPr>
          <w:rFonts w:hint="eastAsia"/>
        </w:rPr>
        <w:t>、</w:t>
      </w:r>
      <w:r w:rsidRPr="006C5211">
        <w:t>顺序消息、事务消息、消息过滤、定时消息。</w:t>
      </w:r>
    </w:p>
    <w:p w14:paraId="441515A8" w14:textId="77777777" w:rsidR="006C5211" w:rsidRPr="006C5211" w:rsidRDefault="006C5211" w:rsidP="00302263">
      <w:pPr>
        <w:widowControl/>
        <w:jc w:val="left"/>
        <w:rPr>
          <w:rFonts w:hint="eastAsia"/>
        </w:rPr>
      </w:pPr>
    </w:p>
    <w:p w14:paraId="7F28911F" w14:textId="0B9C40E3" w:rsidR="00302263" w:rsidRDefault="00EA3023" w:rsidP="00EA3023">
      <w:pPr>
        <w:pStyle w:val="21"/>
      </w:pPr>
      <w:r>
        <w:rPr>
          <w:rFonts w:hint="eastAsia"/>
        </w:rPr>
        <w:t>【腾讯】</w:t>
      </w:r>
      <w:r w:rsidRPr="00EA3023">
        <w:t xml:space="preserve">RocketMQ </w:t>
      </w:r>
      <w:r w:rsidRPr="00EA3023">
        <w:t>消息可靠性怎么保证？</w:t>
      </w:r>
    </w:p>
    <w:p w14:paraId="7CB087FD" w14:textId="53A4BB81" w:rsidR="00EA3023" w:rsidRDefault="00795E26" w:rsidP="00EA3023">
      <w:r w:rsidRPr="00795E26">
        <w:t>使用一个消息队列，其实就分为三大块：</w:t>
      </w:r>
      <w:r w:rsidRPr="00795E26">
        <w:rPr>
          <w:b/>
          <w:bCs/>
        </w:rPr>
        <w:t>生产者、中间件、消费者</w:t>
      </w:r>
      <w:r w:rsidRPr="00795E26">
        <w:t>，所以要保证消息</w:t>
      </w:r>
      <w:r>
        <w:rPr>
          <w:rFonts w:hint="eastAsia"/>
        </w:rPr>
        <w:t>可靠性</w:t>
      </w:r>
      <w:r w:rsidRPr="00795E26">
        <w:t>就是保证三个环节都不能丢失数据。</w:t>
      </w:r>
    </w:p>
    <w:p w14:paraId="01600759" w14:textId="092BC0D0" w:rsidR="00795E26" w:rsidRDefault="00C03D8A" w:rsidP="00C03D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90AE79" wp14:editId="3F8239AA">
            <wp:extent cx="4653765" cy="1181131"/>
            <wp:effectExtent l="0" t="0" r="0" b="0"/>
            <wp:docPr id="42043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3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765" cy="11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155" w14:textId="77777777" w:rsidR="00795E26" w:rsidRPr="00795E26" w:rsidRDefault="00795E26" w:rsidP="00795E26">
      <w:pPr>
        <w:numPr>
          <w:ilvl w:val="0"/>
          <w:numId w:val="129"/>
        </w:numPr>
        <w:tabs>
          <w:tab w:val="num" w:pos="720"/>
        </w:tabs>
      </w:pPr>
      <w:r w:rsidRPr="00795E26">
        <w:rPr>
          <w:b/>
          <w:bCs/>
        </w:rPr>
        <w:t>消息生产阶段</w:t>
      </w:r>
      <w:r w:rsidRPr="00795E26">
        <w:t>：生产者会不会丢消息，取决于</w:t>
      </w:r>
      <w:r w:rsidRPr="00795E26">
        <w:rPr>
          <w:highlight w:val="yellow"/>
        </w:rPr>
        <w:t>生产者对于异常情况的处理</w:t>
      </w:r>
      <w:r w:rsidRPr="00795E26">
        <w:t>是否合理。从消息被生产出来，然后提交给</w:t>
      </w:r>
      <w:r w:rsidRPr="00795E26">
        <w:t xml:space="preserve"> MQ </w:t>
      </w:r>
      <w:r w:rsidRPr="00795E26">
        <w:t>的过程中，只要能正常收到</w:t>
      </w:r>
      <w:r w:rsidRPr="00795E26">
        <w:t xml:space="preserve"> </w:t>
      </w:r>
      <w:r w:rsidRPr="00795E26">
        <w:t>（</w:t>
      </w:r>
      <w:r w:rsidRPr="00795E26">
        <w:t xml:space="preserve"> MQ </w:t>
      </w:r>
      <w:r w:rsidRPr="00795E26">
        <w:t>中间件）</w:t>
      </w:r>
      <w:r w:rsidRPr="00795E26">
        <w:t xml:space="preserve"> </w:t>
      </w:r>
      <w:r w:rsidRPr="00795E26">
        <w:t>的</w:t>
      </w:r>
      <w:r w:rsidRPr="00795E26">
        <w:t xml:space="preserve"> </w:t>
      </w:r>
      <w:r w:rsidRPr="00795E26">
        <w:rPr>
          <w:highlight w:val="yellow"/>
        </w:rPr>
        <w:t xml:space="preserve">ack </w:t>
      </w:r>
      <w:r w:rsidRPr="00795E26">
        <w:rPr>
          <w:highlight w:val="yellow"/>
        </w:rPr>
        <w:t>确认响应</w:t>
      </w:r>
      <w:r w:rsidRPr="00795E26">
        <w:t>，就表示发送成功，所以只要处理好返回值和异常，如果</w:t>
      </w:r>
      <w:r w:rsidRPr="00795E26">
        <w:rPr>
          <w:highlight w:val="yellow"/>
        </w:rPr>
        <w:t>返回异常则进行消息重发</w:t>
      </w:r>
      <w:r w:rsidRPr="00795E26">
        <w:t>，那么这个阶段是不会出现消息丢失的。</w:t>
      </w:r>
    </w:p>
    <w:p w14:paraId="1A3C9C29" w14:textId="77777777" w:rsidR="00795E26" w:rsidRPr="00795E26" w:rsidRDefault="00795E26" w:rsidP="00795E26">
      <w:pPr>
        <w:numPr>
          <w:ilvl w:val="0"/>
          <w:numId w:val="129"/>
        </w:numPr>
        <w:tabs>
          <w:tab w:val="num" w:pos="720"/>
        </w:tabs>
      </w:pPr>
      <w:r w:rsidRPr="00795E26">
        <w:rPr>
          <w:b/>
          <w:bCs/>
        </w:rPr>
        <w:t>消息存储阶段</w:t>
      </w:r>
      <w:r w:rsidRPr="00795E26">
        <w:t>：</w:t>
      </w:r>
      <w:r w:rsidRPr="00795E26">
        <w:t xml:space="preserve">RabbitMQ </w:t>
      </w:r>
      <w:r w:rsidRPr="00795E26">
        <w:t>或</w:t>
      </w:r>
      <w:r w:rsidRPr="00795E26">
        <w:t xml:space="preserve"> Kafka </w:t>
      </w:r>
      <w:r w:rsidRPr="00795E26">
        <w:t>这类专业的队列中间件，在使用时是部署一个集群，生产者在发布消息时，队列中间件通常会写「多个节点」，也就是</w:t>
      </w:r>
      <w:r w:rsidRPr="00795E26">
        <w:rPr>
          <w:highlight w:val="yellow"/>
        </w:rPr>
        <w:t>有多个副本</w:t>
      </w:r>
      <w:r w:rsidRPr="00795E26">
        <w:t>，这样一来，即便其中一个节点挂了，也能保证集群的数据不丢失。</w:t>
      </w:r>
    </w:p>
    <w:p w14:paraId="223F7FCD" w14:textId="77777777" w:rsidR="00795E26" w:rsidRPr="00795E26" w:rsidRDefault="00795E26" w:rsidP="00795E26">
      <w:pPr>
        <w:numPr>
          <w:ilvl w:val="0"/>
          <w:numId w:val="129"/>
        </w:numPr>
        <w:tabs>
          <w:tab w:val="num" w:pos="720"/>
        </w:tabs>
      </w:pPr>
      <w:r w:rsidRPr="00795E26">
        <w:rPr>
          <w:b/>
          <w:bCs/>
        </w:rPr>
        <w:t>消息消费阶段</w:t>
      </w:r>
      <w:r w:rsidRPr="00795E26">
        <w:t>：消费者</w:t>
      </w:r>
      <w:r w:rsidRPr="00795E26">
        <w:rPr>
          <w:highlight w:val="yellow"/>
        </w:rPr>
        <w:t>接收消息</w:t>
      </w:r>
      <w:r w:rsidRPr="00795E26">
        <w:rPr>
          <w:highlight w:val="yellow"/>
        </w:rPr>
        <w:t>+</w:t>
      </w:r>
      <w:r w:rsidRPr="00795E26">
        <w:rPr>
          <w:highlight w:val="yellow"/>
        </w:rPr>
        <w:t>消息处理之后，才回复</w:t>
      </w:r>
      <w:r w:rsidRPr="00795E26">
        <w:rPr>
          <w:highlight w:val="yellow"/>
        </w:rPr>
        <w:t xml:space="preserve"> ack</w:t>
      </w:r>
      <w:r w:rsidRPr="00795E26">
        <w:t xml:space="preserve"> </w:t>
      </w:r>
      <w:r w:rsidRPr="00795E26">
        <w:t>的话，那么消</w:t>
      </w:r>
      <w:r w:rsidRPr="00795E26">
        <w:lastRenderedPageBreak/>
        <w:t>息阶段的消息不会丢失。</w:t>
      </w:r>
      <w:r w:rsidRPr="00795E26">
        <w:rPr>
          <w:highlight w:val="yellow"/>
        </w:rPr>
        <w:t>不能收到消息就回</w:t>
      </w:r>
      <w:r w:rsidRPr="00795E26">
        <w:rPr>
          <w:highlight w:val="yellow"/>
        </w:rPr>
        <w:t xml:space="preserve"> ack</w:t>
      </w:r>
      <w:r w:rsidRPr="00795E26">
        <w:t>，否则可能消息处理中途挂掉了，消息就丢失了。</w:t>
      </w:r>
    </w:p>
    <w:p w14:paraId="426A47F0" w14:textId="77777777" w:rsidR="00795E26" w:rsidRPr="00795E26" w:rsidRDefault="00795E26" w:rsidP="00EA3023">
      <w:pPr>
        <w:rPr>
          <w:rFonts w:hint="eastAsia"/>
        </w:rPr>
      </w:pPr>
    </w:p>
    <w:p w14:paraId="2AE6FA2A" w14:textId="347A1177" w:rsidR="00E31C23" w:rsidRDefault="00E31C23" w:rsidP="00E31C23">
      <w:pPr>
        <w:pStyle w:val="21"/>
      </w:pPr>
      <w:r>
        <w:rPr>
          <w:rFonts w:hint="eastAsia"/>
        </w:rPr>
        <w:t>【腾讯】</w:t>
      </w:r>
      <w:r w:rsidRPr="00E31C23">
        <w:t xml:space="preserve">Kafka </w:t>
      </w:r>
      <w:r w:rsidRPr="00E31C23">
        <w:t>和</w:t>
      </w:r>
      <w:r w:rsidRPr="00E31C23">
        <w:t xml:space="preserve"> RocketMQ </w:t>
      </w:r>
      <w:r w:rsidRPr="00E31C23">
        <w:t>消息确认机制有什么不同？</w:t>
      </w:r>
    </w:p>
    <w:p w14:paraId="1CD273EB" w14:textId="77777777" w:rsidR="00E31C23" w:rsidRPr="00E31C23" w:rsidRDefault="00E31C23" w:rsidP="00E31C23">
      <w:pPr>
        <w:widowControl/>
        <w:jc w:val="left"/>
      </w:pPr>
      <w:r w:rsidRPr="00E31C23">
        <w:t>Kafka</w:t>
      </w:r>
      <w:r w:rsidRPr="00E31C23">
        <w:t>的消息确认机制有三种：</w:t>
      </w:r>
      <w:r w:rsidRPr="00E31C23">
        <w:t>0</w:t>
      </w:r>
      <w:r w:rsidRPr="00E31C23">
        <w:t>，</w:t>
      </w:r>
      <w:r w:rsidRPr="00E31C23">
        <w:t>1</w:t>
      </w:r>
      <w:r w:rsidRPr="00E31C23">
        <w:t>，</w:t>
      </w:r>
      <w:r w:rsidRPr="00E31C23">
        <w:t>-1</w:t>
      </w:r>
      <w:r w:rsidRPr="00E31C23">
        <w:t>：</w:t>
      </w:r>
    </w:p>
    <w:p w14:paraId="50B5C2B4" w14:textId="77777777" w:rsidR="00E31C23" w:rsidRPr="00E31C23" w:rsidRDefault="00E31C23" w:rsidP="00E31C23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ACK=0</w:t>
      </w:r>
      <w:r w:rsidRPr="00E31C23">
        <w:t>：这是最不可靠的模式。生产者在发送消息后</w:t>
      </w:r>
      <w:r w:rsidRPr="00E31C23">
        <w:rPr>
          <w:highlight w:val="yellow"/>
        </w:rPr>
        <w:t>不会等待来自服务器的确认</w:t>
      </w:r>
      <w:r w:rsidRPr="00E31C23">
        <w:t>。这意味着消息可能会在发送之后丢失，而生产者将无法知道它是否成功到达服务器。</w:t>
      </w:r>
    </w:p>
    <w:p w14:paraId="67FB6667" w14:textId="77777777" w:rsidR="00E31C23" w:rsidRPr="00E31C23" w:rsidRDefault="00E31C23" w:rsidP="00E31C23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ACK=1</w:t>
      </w:r>
      <w:r w:rsidRPr="00E31C23">
        <w:t>：这是默认模式，也是一种折衷方式。在这种模式下，生产者会在消息发送后</w:t>
      </w:r>
      <w:r w:rsidRPr="00E31C23">
        <w:rPr>
          <w:highlight w:val="yellow"/>
        </w:rPr>
        <w:t>等待来自分区领导者（</w:t>
      </w:r>
      <w:r w:rsidRPr="00E31C23">
        <w:rPr>
          <w:highlight w:val="yellow"/>
        </w:rPr>
        <w:t>leader</w:t>
      </w:r>
      <w:r w:rsidRPr="00E31C23">
        <w:rPr>
          <w:highlight w:val="yellow"/>
        </w:rPr>
        <w:t>）的确认，但不会等待所有副本（</w:t>
      </w:r>
      <w:r w:rsidRPr="00E31C23">
        <w:rPr>
          <w:highlight w:val="yellow"/>
        </w:rPr>
        <w:t>replicas</w:t>
      </w:r>
      <w:r w:rsidRPr="00E31C23">
        <w:rPr>
          <w:highlight w:val="yellow"/>
        </w:rPr>
        <w:t>）的确认。</w:t>
      </w:r>
      <w:r w:rsidRPr="00E31C23">
        <w:t>这意味着只要消息被写入分区领导者，生产者就会收到确认。如果分区领导者成功写入消息，但在同步到所有副本之前宕机，消息可能会丢失。</w:t>
      </w:r>
    </w:p>
    <w:p w14:paraId="329476A7" w14:textId="77777777" w:rsidR="00E31C23" w:rsidRPr="00E31C23" w:rsidRDefault="00E31C23" w:rsidP="00E31C23">
      <w:pPr>
        <w:widowControl/>
        <w:numPr>
          <w:ilvl w:val="0"/>
          <w:numId w:val="130"/>
        </w:numPr>
        <w:tabs>
          <w:tab w:val="num" w:pos="720"/>
        </w:tabs>
        <w:jc w:val="left"/>
      </w:pPr>
      <w:r w:rsidRPr="00E31C23">
        <w:rPr>
          <w:b/>
          <w:bCs/>
        </w:rPr>
        <w:t>ACK=-1</w:t>
      </w:r>
      <w:r w:rsidRPr="00E31C23">
        <w:t>：这是最可靠的模式。在这种模式下，生产者会在消息发送后</w:t>
      </w:r>
      <w:r w:rsidRPr="00E31C23">
        <w:rPr>
          <w:highlight w:val="yellow"/>
        </w:rPr>
        <w:t>等待所有副本的确认</w:t>
      </w:r>
      <w:r w:rsidRPr="00E31C23">
        <w:t>。只有在所有副本都成功写入消息后，生产者才会收到确认。这确保了消息的可靠性，但会导致更长的延迟。</w:t>
      </w:r>
    </w:p>
    <w:p w14:paraId="0498BA77" w14:textId="77777777" w:rsidR="00E31C23" w:rsidRPr="00E31C23" w:rsidRDefault="00E31C23" w:rsidP="00E31C23">
      <w:pPr>
        <w:widowControl/>
        <w:jc w:val="left"/>
      </w:pPr>
      <w:r w:rsidRPr="00E31C23">
        <w:t xml:space="preserve">RocketMQ </w:t>
      </w:r>
      <w:r w:rsidRPr="00E31C23">
        <w:t>提供了三种消息发送方式：同步发送、异步发送和单向发送：</w:t>
      </w:r>
    </w:p>
    <w:p w14:paraId="723619E1" w14:textId="77777777" w:rsidR="00E31C23" w:rsidRPr="00E31C23" w:rsidRDefault="00E31C23" w:rsidP="00E31C23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同步发送</w:t>
      </w:r>
      <w:r w:rsidRPr="00E31C23">
        <w:t>：是指消息发送方发出一条消息后，会在收到服务端同步响应之后才发下一条消息的通讯方式。应用场景非常广泛，例如重要通知邮件、报名短信通知、营销短信系统等。</w:t>
      </w:r>
    </w:p>
    <w:p w14:paraId="208BC4DA" w14:textId="77777777" w:rsidR="00E31C23" w:rsidRPr="00E31C23" w:rsidRDefault="00E31C23" w:rsidP="00E31C23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异步发送</w:t>
      </w:r>
      <w:r w:rsidRPr="00E31C23">
        <w:t>：是指发送方发出一条消息后，不等服务端返回响应，接着发送下一条消息的通讯方式，但是需要实现异步发送回调接口（</w:t>
      </w:r>
      <w:r w:rsidRPr="00E31C23">
        <w:t>SendCallback</w:t>
      </w:r>
      <w:r w:rsidRPr="00E31C23">
        <w:t>）。消息发送方在发送了一条消息后，不需要等待服务端响应即可发送第二条消息。发送方通过回调接口接收服务端响应，并处理响应结果。</w:t>
      </w:r>
      <w:r w:rsidRPr="00E31C23">
        <w:rPr>
          <w:highlight w:val="yellow"/>
        </w:rPr>
        <w:t>适用于链路耗时较长，对响应时间较为敏感的业务场景</w:t>
      </w:r>
      <w:r w:rsidRPr="00E31C23">
        <w:t>，例如，</w:t>
      </w:r>
      <w:r w:rsidRPr="00E31C23">
        <w:rPr>
          <w:highlight w:val="yellow"/>
        </w:rPr>
        <w:t>视频上传后通知启动转码服务，转码完成后通知推送转码结果</w:t>
      </w:r>
      <w:r w:rsidRPr="00E31C23">
        <w:t>等。</w:t>
      </w:r>
    </w:p>
    <w:p w14:paraId="2D0B9944" w14:textId="77777777" w:rsidR="00E31C23" w:rsidRPr="00E31C23" w:rsidRDefault="00E31C23" w:rsidP="00E31C23">
      <w:pPr>
        <w:widowControl/>
        <w:numPr>
          <w:ilvl w:val="0"/>
          <w:numId w:val="131"/>
        </w:numPr>
        <w:tabs>
          <w:tab w:val="num" w:pos="720"/>
        </w:tabs>
        <w:jc w:val="left"/>
      </w:pPr>
      <w:r w:rsidRPr="00E31C23">
        <w:rPr>
          <w:b/>
          <w:bCs/>
        </w:rPr>
        <w:t>单向发送</w:t>
      </w:r>
      <w:r w:rsidRPr="00E31C23">
        <w:t>：发送方只负责发送消息，不等待服务端返回响应且没有回调函数触发，即</w:t>
      </w:r>
      <w:r w:rsidRPr="00E31C23">
        <w:rPr>
          <w:highlight w:val="yellow"/>
        </w:rPr>
        <w:t>只发送请求不等待应答</w:t>
      </w:r>
      <w:r w:rsidRPr="00E31C23">
        <w:t>。此方式发送消息的过程耗时非常短，一般在微秒级别。适用于某些耗时非常短，但对可靠性要求并不高的场景，例如</w:t>
      </w:r>
      <w:r w:rsidRPr="00E31C23">
        <w:rPr>
          <w:highlight w:val="yellow"/>
        </w:rPr>
        <w:t>日志收集</w:t>
      </w:r>
      <w:r w:rsidRPr="00E31C23">
        <w:t>。</w:t>
      </w:r>
    </w:p>
    <w:p w14:paraId="57836881" w14:textId="77777777" w:rsidR="00E31C23" w:rsidRDefault="00E31C23" w:rsidP="00302263">
      <w:pPr>
        <w:widowControl/>
        <w:jc w:val="left"/>
      </w:pPr>
    </w:p>
    <w:p w14:paraId="31941872" w14:textId="4B49D3A3" w:rsidR="00E31C23" w:rsidRPr="00E31C23" w:rsidRDefault="00E31C23" w:rsidP="00E31C23">
      <w:pPr>
        <w:pStyle w:val="21"/>
        <w:rPr>
          <w:rFonts w:hint="eastAsia"/>
        </w:rPr>
      </w:pPr>
      <w:r>
        <w:rPr>
          <w:rFonts w:hint="eastAsia"/>
        </w:rPr>
        <w:t>【腾讯】</w:t>
      </w:r>
      <w:r w:rsidRPr="00E31C23">
        <w:t xml:space="preserve">Kafka </w:t>
      </w:r>
      <w:r w:rsidRPr="00E31C23">
        <w:t>和</w:t>
      </w:r>
      <w:r w:rsidRPr="00E31C23">
        <w:t xml:space="preserve"> RocketMQ </w:t>
      </w:r>
      <w:r w:rsidRPr="00E31C23">
        <w:t>的</w:t>
      </w:r>
      <w:r w:rsidRPr="00E31C23">
        <w:t xml:space="preserve"> broker </w:t>
      </w:r>
      <w:r w:rsidRPr="00E31C23">
        <w:t>架构有什么区别</w:t>
      </w:r>
    </w:p>
    <w:p w14:paraId="126724CA" w14:textId="406F56DB" w:rsidR="00E31C23" w:rsidRPr="00E31C23" w:rsidRDefault="00E31C23" w:rsidP="00E31C23">
      <w:pPr>
        <w:widowControl/>
        <w:numPr>
          <w:ilvl w:val="0"/>
          <w:numId w:val="132"/>
        </w:numPr>
        <w:tabs>
          <w:tab w:val="num" w:pos="720"/>
        </w:tabs>
        <w:jc w:val="left"/>
      </w:pPr>
      <w:r w:rsidRPr="00E31C23">
        <w:t xml:space="preserve">Kafka </w:t>
      </w:r>
      <w:r w:rsidRPr="00E31C23">
        <w:t>的</w:t>
      </w:r>
      <w:r w:rsidRPr="00E31C23">
        <w:t xml:space="preserve"> broker </w:t>
      </w:r>
      <w:r w:rsidRPr="00E31C23">
        <w:t>架构：采用了</w:t>
      </w:r>
      <w:r w:rsidRPr="00E31C23">
        <w:rPr>
          <w:highlight w:val="yellow"/>
        </w:rPr>
        <w:t>分布式</w:t>
      </w:r>
      <w:r w:rsidRPr="00E31C23">
        <w:t>的设计，</w:t>
      </w:r>
      <w:r w:rsidRPr="00E31C23">
        <w:rPr>
          <w:b/>
          <w:bCs/>
        </w:rPr>
        <w:t>每个</w:t>
      </w:r>
      <w:r w:rsidRPr="00E31C23">
        <w:rPr>
          <w:b/>
          <w:bCs/>
        </w:rPr>
        <w:t xml:space="preserve"> Kafka broker </w:t>
      </w:r>
      <w:r w:rsidRPr="00E31C23">
        <w:rPr>
          <w:b/>
          <w:bCs/>
        </w:rPr>
        <w:t>是一个独立的服务实例</w:t>
      </w:r>
      <w:r w:rsidRPr="00E31C23">
        <w:t>，负责存储和处理一部分消息数据。</w:t>
      </w:r>
      <w:r w:rsidRPr="00E31C23">
        <w:rPr>
          <w:highlight w:val="yellow"/>
        </w:rPr>
        <w:t xml:space="preserve">Kafka </w:t>
      </w:r>
      <w:r w:rsidRPr="00E31C23">
        <w:rPr>
          <w:highlight w:val="yellow"/>
        </w:rPr>
        <w:t>的</w:t>
      </w:r>
      <w:r w:rsidRPr="00E31C23">
        <w:rPr>
          <w:highlight w:val="yellow"/>
        </w:rPr>
        <w:t xml:space="preserve"> topic </w:t>
      </w:r>
      <w:r w:rsidRPr="00E31C23">
        <w:rPr>
          <w:highlight w:val="yellow"/>
        </w:rPr>
        <w:t>被分区存储在不同的</w:t>
      </w:r>
      <w:r w:rsidRPr="00E31C23">
        <w:rPr>
          <w:highlight w:val="yellow"/>
        </w:rPr>
        <w:t xml:space="preserve"> broker </w:t>
      </w:r>
      <w:r w:rsidRPr="00E31C23">
        <w:rPr>
          <w:highlight w:val="yellow"/>
        </w:rPr>
        <w:t>上，实现了水平扩展和高可用性</w:t>
      </w:r>
      <w:r w:rsidRPr="00E31C23">
        <w:t>。</w:t>
      </w:r>
    </w:p>
    <w:p w14:paraId="19FB20A4" w14:textId="280DE7A8" w:rsidR="00E31C23" w:rsidRPr="00E31C23" w:rsidRDefault="00E31C23" w:rsidP="00E31C23">
      <w:pPr>
        <w:widowControl/>
        <w:numPr>
          <w:ilvl w:val="0"/>
          <w:numId w:val="132"/>
        </w:numPr>
        <w:tabs>
          <w:tab w:val="num" w:pos="720"/>
        </w:tabs>
        <w:jc w:val="left"/>
      </w:pPr>
      <w:r w:rsidRPr="00E31C23">
        <w:t xml:space="preserve">RocketMQ </w:t>
      </w:r>
      <w:r w:rsidRPr="00E31C23">
        <w:t>的</w:t>
      </w:r>
      <w:r w:rsidRPr="00E31C23">
        <w:t xml:space="preserve"> broker </w:t>
      </w:r>
      <w:r w:rsidRPr="00E31C23">
        <w:t>架构：是分布式的，但是</w:t>
      </w:r>
      <w:r w:rsidRPr="00E31C23">
        <w:rPr>
          <w:b/>
          <w:bCs/>
        </w:rPr>
        <w:t>每个</w:t>
      </w:r>
      <w:r w:rsidRPr="00E31C23">
        <w:rPr>
          <w:b/>
          <w:bCs/>
        </w:rPr>
        <w:t xml:space="preserve"> RocketMQ broker </w:t>
      </w:r>
      <w:r w:rsidRPr="00E31C23">
        <w:rPr>
          <w:b/>
          <w:bCs/>
        </w:rPr>
        <w:t>有</w:t>
      </w:r>
      <w:r w:rsidRPr="00E31C23">
        <w:rPr>
          <w:b/>
          <w:bCs/>
          <w:highlight w:val="yellow"/>
        </w:rPr>
        <w:t>主从之分</w:t>
      </w:r>
      <w:r w:rsidRPr="00E31C23">
        <w:t>，一个主节点和多个从节点组成一个</w:t>
      </w:r>
      <w:r w:rsidRPr="00E31C23">
        <w:t xml:space="preserve"> broker </w:t>
      </w:r>
      <w:r w:rsidRPr="00E31C23">
        <w:t>集群。</w:t>
      </w:r>
      <w:r w:rsidRPr="00E31C23">
        <w:rPr>
          <w:highlight w:val="yellow"/>
        </w:rPr>
        <w:t>主节点负责消息的写入和消费者的拉取，从节点负责消息的复制和消费者的负载均衡</w:t>
      </w:r>
      <w:r w:rsidRPr="00E31C23">
        <w:t>。</w:t>
      </w:r>
    </w:p>
    <w:p w14:paraId="0DF70240" w14:textId="77777777" w:rsidR="00E31C23" w:rsidRPr="00E31C23" w:rsidRDefault="00E31C23" w:rsidP="00302263">
      <w:pPr>
        <w:widowControl/>
        <w:jc w:val="left"/>
        <w:rPr>
          <w:rFonts w:hint="eastAsia"/>
        </w:rPr>
      </w:pPr>
    </w:p>
    <w:p w14:paraId="45298CB9" w14:textId="3234B3EB" w:rsidR="0025239A" w:rsidRDefault="0025239A" w:rsidP="00302263">
      <w:pPr>
        <w:widowControl/>
        <w:jc w:val="left"/>
      </w:pPr>
      <w:r>
        <w:lastRenderedPageBreak/>
        <w:br w:type="page"/>
      </w:r>
    </w:p>
    <w:p w14:paraId="6313DA1C" w14:textId="77777777" w:rsidR="0025239A" w:rsidRDefault="0025239A" w:rsidP="0025239A">
      <w:pPr>
        <w:pStyle w:val="14"/>
      </w:pPr>
      <w:r>
        <w:rPr>
          <w:rFonts w:hint="eastAsia"/>
        </w:rPr>
        <w:lastRenderedPageBreak/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121E58CA" w14:textId="77777777" w:rsidR="0025239A" w:rsidRDefault="0025239A" w:rsidP="0025239A">
      <w:pPr>
        <w:pStyle w:val="21"/>
        <w:spacing w:before="156" w:after="156"/>
      </w:pPr>
      <w:r w:rsidRPr="00163551">
        <w:t>Docker</w:t>
      </w:r>
      <w:r w:rsidRPr="00163551">
        <w:rPr>
          <w:rFonts w:hint="eastAsia"/>
        </w:rPr>
        <w:t>及其相关组件</w:t>
      </w: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3B855D8" w14:textId="77777777" w:rsidR="0025239A" w:rsidRDefault="0025239A" w:rsidP="0025239A">
      <w:pPr>
        <w:pStyle w:val="21"/>
        <w:spacing w:before="156" w:after="156"/>
      </w:pPr>
      <w:r w:rsidRPr="00163551">
        <w:t>Devops</w:t>
      </w:r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E89D3" w14:textId="77777777" w:rsidR="00974E1C" w:rsidRDefault="00974E1C" w:rsidP="000A3C5E">
      <w:r>
        <w:separator/>
      </w:r>
    </w:p>
  </w:endnote>
  <w:endnote w:type="continuationSeparator" w:id="0">
    <w:p w14:paraId="291E250A" w14:textId="77777777" w:rsidR="00974E1C" w:rsidRDefault="00974E1C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3D029" w14:textId="77777777" w:rsidR="00974E1C" w:rsidRDefault="00974E1C" w:rsidP="000A3C5E">
      <w:r>
        <w:separator/>
      </w:r>
    </w:p>
  </w:footnote>
  <w:footnote w:type="continuationSeparator" w:id="0">
    <w:p w14:paraId="0D603E0B" w14:textId="77777777" w:rsidR="00974E1C" w:rsidRDefault="00974E1C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6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5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8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8"/>
  </w:num>
  <w:num w:numId="2" w16cid:durableId="1376392615">
    <w:abstractNumId w:val="58"/>
  </w:num>
  <w:num w:numId="3" w16cid:durableId="470175646">
    <w:abstractNumId w:val="58"/>
  </w:num>
  <w:num w:numId="4" w16cid:durableId="1234195436">
    <w:abstractNumId w:val="58"/>
  </w:num>
  <w:num w:numId="5" w16cid:durableId="631524215">
    <w:abstractNumId w:val="58"/>
  </w:num>
  <w:num w:numId="6" w16cid:durableId="1376852591">
    <w:abstractNumId w:val="58"/>
  </w:num>
  <w:num w:numId="7" w16cid:durableId="480121092">
    <w:abstractNumId w:val="58"/>
  </w:num>
  <w:num w:numId="8" w16cid:durableId="871459044">
    <w:abstractNumId w:val="58"/>
  </w:num>
  <w:num w:numId="9" w16cid:durableId="1782411748">
    <w:abstractNumId w:val="58"/>
  </w:num>
  <w:num w:numId="10" w16cid:durableId="1559977635">
    <w:abstractNumId w:val="52"/>
  </w:num>
  <w:num w:numId="11" w16cid:durableId="27219881">
    <w:abstractNumId w:val="85"/>
  </w:num>
  <w:num w:numId="12" w16cid:durableId="724523341">
    <w:abstractNumId w:val="85"/>
  </w:num>
  <w:num w:numId="13" w16cid:durableId="580334356">
    <w:abstractNumId w:val="85"/>
  </w:num>
  <w:num w:numId="14" w16cid:durableId="989946564">
    <w:abstractNumId w:val="117"/>
  </w:num>
  <w:num w:numId="15" w16cid:durableId="1369793970">
    <w:abstractNumId w:val="57"/>
  </w:num>
  <w:num w:numId="16" w16cid:durableId="1237207497">
    <w:abstractNumId w:val="27"/>
  </w:num>
  <w:num w:numId="17" w16cid:durableId="78333497">
    <w:abstractNumId w:val="98"/>
  </w:num>
  <w:num w:numId="18" w16cid:durableId="1470483">
    <w:abstractNumId w:val="59"/>
  </w:num>
  <w:num w:numId="19" w16cid:durableId="1758331195">
    <w:abstractNumId w:val="87"/>
  </w:num>
  <w:num w:numId="20" w16cid:durableId="715349184">
    <w:abstractNumId w:val="121"/>
  </w:num>
  <w:num w:numId="21" w16cid:durableId="1228614465">
    <w:abstractNumId w:val="28"/>
  </w:num>
  <w:num w:numId="22" w16cid:durableId="607587505">
    <w:abstractNumId w:val="33"/>
  </w:num>
  <w:num w:numId="23" w16cid:durableId="433598334">
    <w:abstractNumId w:val="26"/>
  </w:num>
  <w:num w:numId="24" w16cid:durableId="1178084232">
    <w:abstractNumId w:val="42"/>
  </w:num>
  <w:num w:numId="25" w16cid:durableId="117846865">
    <w:abstractNumId w:val="106"/>
  </w:num>
  <w:num w:numId="26" w16cid:durableId="1289819410">
    <w:abstractNumId w:val="95"/>
  </w:num>
  <w:num w:numId="27" w16cid:durableId="2134055028">
    <w:abstractNumId w:val="7"/>
  </w:num>
  <w:num w:numId="28" w16cid:durableId="1725566754">
    <w:abstractNumId w:val="90"/>
  </w:num>
  <w:num w:numId="29" w16cid:durableId="996886967">
    <w:abstractNumId w:val="49"/>
  </w:num>
  <w:num w:numId="30" w16cid:durableId="1658879968">
    <w:abstractNumId w:val="102"/>
  </w:num>
  <w:num w:numId="31" w16cid:durableId="1971933218">
    <w:abstractNumId w:val="13"/>
  </w:num>
  <w:num w:numId="32" w16cid:durableId="301497460">
    <w:abstractNumId w:val="108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7"/>
  </w:num>
  <w:num w:numId="36" w16cid:durableId="1164979137">
    <w:abstractNumId w:val="74"/>
  </w:num>
  <w:num w:numId="37" w16cid:durableId="1396271774">
    <w:abstractNumId w:val="60"/>
  </w:num>
  <w:num w:numId="38" w16cid:durableId="251280785">
    <w:abstractNumId w:val="68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2"/>
  </w:num>
  <w:num w:numId="42" w16cid:durableId="821238975">
    <w:abstractNumId w:val="64"/>
  </w:num>
  <w:num w:numId="43" w16cid:durableId="970868299">
    <w:abstractNumId w:val="91"/>
  </w:num>
  <w:num w:numId="44" w16cid:durableId="170753664">
    <w:abstractNumId w:val="80"/>
  </w:num>
  <w:num w:numId="45" w16cid:durableId="360017284">
    <w:abstractNumId w:val="3"/>
  </w:num>
  <w:num w:numId="46" w16cid:durableId="1861354802">
    <w:abstractNumId w:val="41"/>
  </w:num>
  <w:num w:numId="47" w16cid:durableId="5443417">
    <w:abstractNumId w:val="116"/>
  </w:num>
  <w:num w:numId="48" w16cid:durableId="1228609099">
    <w:abstractNumId w:val="115"/>
  </w:num>
  <w:num w:numId="49" w16cid:durableId="1561743838">
    <w:abstractNumId w:val="101"/>
  </w:num>
  <w:num w:numId="50" w16cid:durableId="1485778565">
    <w:abstractNumId w:val="4"/>
  </w:num>
  <w:num w:numId="51" w16cid:durableId="192306635">
    <w:abstractNumId w:val="93"/>
  </w:num>
  <w:num w:numId="52" w16cid:durableId="1241405592">
    <w:abstractNumId w:val="34"/>
  </w:num>
  <w:num w:numId="53" w16cid:durableId="911232591">
    <w:abstractNumId w:val="17"/>
  </w:num>
  <w:num w:numId="54" w16cid:durableId="1014266526">
    <w:abstractNumId w:val="55"/>
  </w:num>
  <w:num w:numId="55" w16cid:durableId="1225875344">
    <w:abstractNumId w:val="88"/>
  </w:num>
  <w:num w:numId="56" w16cid:durableId="1474326395">
    <w:abstractNumId w:val="76"/>
  </w:num>
  <w:num w:numId="57" w16cid:durableId="1212114117">
    <w:abstractNumId w:val="18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0"/>
  </w:num>
  <w:num w:numId="61" w16cid:durableId="1332221883">
    <w:abstractNumId w:val="50"/>
  </w:num>
  <w:num w:numId="62" w16cid:durableId="746223315">
    <w:abstractNumId w:val="62"/>
  </w:num>
  <w:num w:numId="63" w16cid:durableId="2116636234">
    <w:abstractNumId w:val="44"/>
  </w:num>
  <w:num w:numId="64" w16cid:durableId="642124854">
    <w:abstractNumId w:val="43"/>
  </w:num>
  <w:num w:numId="65" w16cid:durableId="186216844">
    <w:abstractNumId w:val="16"/>
  </w:num>
  <w:num w:numId="66" w16cid:durableId="13043737">
    <w:abstractNumId w:val="86"/>
  </w:num>
  <w:num w:numId="67" w16cid:durableId="733353093">
    <w:abstractNumId w:val="78"/>
  </w:num>
  <w:num w:numId="68" w16cid:durableId="889344904">
    <w:abstractNumId w:val="107"/>
  </w:num>
  <w:num w:numId="69" w16cid:durableId="361051381">
    <w:abstractNumId w:val="56"/>
  </w:num>
  <w:num w:numId="70" w16cid:durableId="1709527021">
    <w:abstractNumId w:val="97"/>
  </w:num>
  <w:num w:numId="71" w16cid:durableId="255525822">
    <w:abstractNumId w:val="100"/>
  </w:num>
  <w:num w:numId="72" w16cid:durableId="1228568618">
    <w:abstractNumId w:val="71"/>
  </w:num>
  <w:num w:numId="73" w16cid:durableId="809785393">
    <w:abstractNumId w:val="19"/>
  </w:num>
  <w:num w:numId="74" w16cid:durableId="1029531633">
    <w:abstractNumId w:val="53"/>
  </w:num>
  <w:num w:numId="75" w16cid:durableId="1983996318">
    <w:abstractNumId w:val="32"/>
  </w:num>
  <w:num w:numId="76" w16cid:durableId="1614555401">
    <w:abstractNumId w:val="48"/>
  </w:num>
  <w:num w:numId="77" w16cid:durableId="543519444">
    <w:abstractNumId w:val="2"/>
  </w:num>
  <w:num w:numId="78" w16cid:durableId="1688287111">
    <w:abstractNumId w:val="109"/>
  </w:num>
  <w:num w:numId="79" w16cid:durableId="1260794870">
    <w:abstractNumId w:val="103"/>
  </w:num>
  <w:num w:numId="80" w16cid:durableId="1672565428">
    <w:abstractNumId w:val="21"/>
  </w:num>
  <w:num w:numId="81" w16cid:durableId="165558331">
    <w:abstractNumId w:val="1"/>
  </w:num>
  <w:num w:numId="82" w16cid:durableId="1188955573">
    <w:abstractNumId w:val="96"/>
  </w:num>
  <w:num w:numId="83" w16cid:durableId="1392925499">
    <w:abstractNumId w:val="35"/>
  </w:num>
  <w:num w:numId="84" w16cid:durableId="947010246">
    <w:abstractNumId w:val="47"/>
  </w:num>
  <w:num w:numId="85" w16cid:durableId="1813211906">
    <w:abstractNumId w:val="79"/>
  </w:num>
  <w:num w:numId="86" w16cid:durableId="1430587481">
    <w:abstractNumId w:val="99"/>
  </w:num>
  <w:num w:numId="87" w16cid:durableId="837382505">
    <w:abstractNumId w:val="40"/>
  </w:num>
  <w:num w:numId="88" w16cid:durableId="4137858">
    <w:abstractNumId w:val="24"/>
  </w:num>
  <w:num w:numId="89" w16cid:durableId="572349425">
    <w:abstractNumId w:val="61"/>
  </w:num>
  <w:num w:numId="90" w16cid:durableId="297538050">
    <w:abstractNumId w:val="105"/>
  </w:num>
  <w:num w:numId="91" w16cid:durableId="1605072298">
    <w:abstractNumId w:val="119"/>
  </w:num>
  <w:num w:numId="92" w16cid:durableId="621108643">
    <w:abstractNumId w:val="69"/>
  </w:num>
  <w:num w:numId="93" w16cid:durableId="1043672323">
    <w:abstractNumId w:val="6"/>
  </w:num>
  <w:num w:numId="94" w16cid:durableId="822699059">
    <w:abstractNumId w:val="75"/>
  </w:num>
  <w:num w:numId="95" w16cid:durableId="1058434958">
    <w:abstractNumId w:val="84"/>
  </w:num>
  <w:num w:numId="96" w16cid:durableId="855071010">
    <w:abstractNumId w:val="51"/>
  </w:num>
  <w:num w:numId="97" w16cid:durableId="593248576">
    <w:abstractNumId w:val="77"/>
  </w:num>
  <w:num w:numId="98" w16cid:durableId="1987009594">
    <w:abstractNumId w:val="0"/>
  </w:num>
  <w:num w:numId="99" w16cid:durableId="1596982107">
    <w:abstractNumId w:val="113"/>
  </w:num>
  <w:num w:numId="100" w16cid:durableId="1514372410">
    <w:abstractNumId w:val="92"/>
  </w:num>
  <w:num w:numId="101" w16cid:durableId="856967011">
    <w:abstractNumId w:val="94"/>
  </w:num>
  <w:num w:numId="102" w16cid:durableId="986012667">
    <w:abstractNumId w:val="114"/>
  </w:num>
  <w:num w:numId="103" w16cid:durableId="30542566">
    <w:abstractNumId w:val="36"/>
  </w:num>
  <w:num w:numId="104" w16cid:durableId="1836022632">
    <w:abstractNumId w:val="82"/>
  </w:num>
  <w:num w:numId="105" w16cid:durableId="94138225">
    <w:abstractNumId w:val="11"/>
  </w:num>
  <w:num w:numId="106" w16cid:durableId="1651399424">
    <w:abstractNumId w:val="31"/>
  </w:num>
  <w:num w:numId="107" w16cid:durableId="66418738">
    <w:abstractNumId w:val="83"/>
  </w:num>
  <w:num w:numId="108" w16cid:durableId="1701977831">
    <w:abstractNumId w:val="30"/>
  </w:num>
  <w:num w:numId="109" w16cid:durableId="1087340144">
    <w:abstractNumId w:val="54"/>
  </w:num>
  <w:num w:numId="110" w16cid:durableId="25254450">
    <w:abstractNumId w:val="73"/>
  </w:num>
  <w:num w:numId="111" w16cid:durableId="183249096">
    <w:abstractNumId w:val="120"/>
  </w:num>
  <w:num w:numId="112" w16cid:durableId="1574702839">
    <w:abstractNumId w:val="39"/>
  </w:num>
  <w:num w:numId="113" w16cid:durableId="1659771051">
    <w:abstractNumId w:val="89"/>
  </w:num>
  <w:num w:numId="114" w16cid:durableId="55855636">
    <w:abstractNumId w:val="66"/>
  </w:num>
  <w:num w:numId="115" w16cid:durableId="1164273753">
    <w:abstractNumId w:val="29"/>
  </w:num>
  <w:num w:numId="116" w16cid:durableId="2015647295">
    <w:abstractNumId w:val="111"/>
  </w:num>
  <w:num w:numId="117" w16cid:durableId="1038505555">
    <w:abstractNumId w:val="112"/>
  </w:num>
  <w:num w:numId="118" w16cid:durableId="2125296872">
    <w:abstractNumId w:val="104"/>
  </w:num>
  <w:num w:numId="119" w16cid:durableId="456726229">
    <w:abstractNumId w:val="38"/>
  </w:num>
  <w:num w:numId="120" w16cid:durableId="589583515">
    <w:abstractNumId w:val="46"/>
  </w:num>
  <w:num w:numId="121" w16cid:durableId="738484048">
    <w:abstractNumId w:val="45"/>
  </w:num>
  <w:num w:numId="122" w16cid:durableId="717436534">
    <w:abstractNumId w:val="67"/>
  </w:num>
  <w:num w:numId="123" w16cid:durableId="1661542817">
    <w:abstractNumId w:val="14"/>
  </w:num>
  <w:num w:numId="124" w16cid:durableId="782576676">
    <w:abstractNumId w:val="70"/>
  </w:num>
  <w:num w:numId="125" w16cid:durableId="691148875">
    <w:abstractNumId w:val="22"/>
  </w:num>
  <w:num w:numId="126" w16cid:durableId="2102992609">
    <w:abstractNumId w:val="23"/>
  </w:num>
  <w:num w:numId="127" w16cid:durableId="233047995">
    <w:abstractNumId w:val="65"/>
  </w:num>
  <w:num w:numId="128" w16cid:durableId="602499999">
    <w:abstractNumId w:val="12"/>
  </w:num>
  <w:num w:numId="129" w16cid:durableId="1132479344">
    <w:abstractNumId w:val="81"/>
  </w:num>
  <w:num w:numId="130" w16cid:durableId="1554730913">
    <w:abstractNumId w:val="118"/>
  </w:num>
  <w:num w:numId="131" w16cid:durableId="850610703">
    <w:abstractNumId w:val="10"/>
  </w:num>
  <w:num w:numId="132" w16cid:durableId="107821287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ACD"/>
    <w:rsid w:val="00112228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1742"/>
    <w:rsid w:val="00273568"/>
    <w:rsid w:val="00274E7E"/>
    <w:rsid w:val="002925CD"/>
    <w:rsid w:val="00294846"/>
    <w:rsid w:val="002A0E8D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608F2"/>
    <w:rsid w:val="00761FA2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F0AD4"/>
    <w:rsid w:val="00B11523"/>
    <w:rsid w:val="00B11C35"/>
    <w:rsid w:val="00B23358"/>
    <w:rsid w:val="00B23360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FF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335</cp:revision>
  <dcterms:created xsi:type="dcterms:W3CDTF">2024-12-23T00:59:00Z</dcterms:created>
  <dcterms:modified xsi:type="dcterms:W3CDTF">2025-01-02T12:18:00Z</dcterms:modified>
</cp:coreProperties>
</file>