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Pratik Patil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469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Topic: Writing a Zip File Password Cracker with Python.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time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sys.version_info &gt;=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zipfile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zipfile37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zipfile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dict_file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'dictionary.txt'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d9d9"/>
          <w:sz w:val="24"/>
          <w:szCs w:val="24"/>
          <w:rtl w:val="0"/>
        </w:rPr>
        <w:t xml:space="preserve">our_zip =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'test.zip'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(dict_file,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zipF = zipfile.ZipFile(our_zip)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f.readlines():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print(password[:-1])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zipF.extractall(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=password[:-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].encode())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password[:-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: Password Matched."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password[:-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: Password not matched"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"File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$ sudo python3 ZipfilePwdCracker.py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12345 : Password not matched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123456 : Password not matched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123456789 : Password not matched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password : Password not matched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iloveyou : Password not matched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princess : Password not matched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1234567 : Password not matched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rockyou : Password not matched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1234 : Password Matched.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