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861" w:rsidRDefault="00156861" w:rsidP="00156861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bookmarkStart w:id="0" w:name="_GoBack"/>
      <w:r>
        <w:rPr>
          <w:rFonts w:ascii="Times New Roman" w:hAnsi="Times New Roman" w:cs="Times New Roman"/>
          <w:b/>
          <w:color w:val="FF0000"/>
          <w:sz w:val="32"/>
        </w:rPr>
        <w:t>REDX MITAOE</w:t>
      </w:r>
    </w:p>
    <w:bookmarkEnd w:id="0"/>
    <w:p w:rsidR="00156861" w:rsidRDefault="00156861" w:rsidP="0015686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Name:Decoders</w:t>
      </w:r>
    </w:p>
    <w:p w:rsidR="00156861" w:rsidRDefault="00156861" w:rsidP="00156861">
      <w:pPr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Design Thinking “AEIOU SHEETS”</w:t>
      </w:r>
    </w:p>
    <w:p w:rsidR="00156861" w:rsidRDefault="00156861" w:rsidP="00156861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u w:val="single"/>
        </w:rPr>
        <w:t>E</w:t>
      </w:r>
      <w:r w:rsidRPr="007F166B">
        <w:rPr>
          <w:rFonts w:ascii="Times New Roman" w:hAnsi="Times New Roman" w:cs="Times New Roman"/>
          <w:color w:val="FF0000"/>
          <w:sz w:val="28"/>
          <w:u w:val="single"/>
        </w:rPr>
        <w:t xml:space="preserve"> SHEET</w:t>
      </w:r>
    </w:p>
    <w:p w:rsidR="00156861" w:rsidRDefault="00156861" w:rsidP="00156861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</w:p>
    <w:p w:rsidR="00174C69" w:rsidRDefault="00156861" w:rsidP="00156861">
      <w:pPr>
        <w:jc w:val="center"/>
      </w:pPr>
      <w:r>
        <w:rPr>
          <w:noProof/>
        </w:rPr>
        <w:drawing>
          <wp:inline distT="0" distB="0" distL="0" distR="0">
            <wp:extent cx="5943600" cy="442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9-03-13 19.27.26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61"/>
    <w:rsid w:val="00156861"/>
    <w:rsid w:val="0017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4D620-6E6A-4594-971C-899D15F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8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1</cp:revision>
  <dcterms:created xsi:type="dcterms:W3CDTF">2019-03-13T15:56:00Z</dcterms:created>
  <dcterms:modified xsi:type="dcterms:W3CDTF">2019-03-13T15:58:00Z</dcterms:modified>
</cp:coreProperties>
</file>