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7C2" w:rsidRDefault="000C77C2" w:rsidP="000C77C2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>REDX MITAOE</w:t>
      </w:r>
    </w:p>
    <w:p w:rsidR="00143FC3" w:rsidRDefault="00143FC3" w:rsidP="000C77C2">
      <w:pPr>
        <w:jc w:val="center"/>
        <w:rPr>
          <w:rFonts w:ascii="Times New Roman" w:hAnsi="Times New Roman" w:cs="Times New Roman"/>
          <w:b/>
          <w:color w:val="FF0000"/>
          <w:sz w:val="32"/>
        </w:rPr>
      </w:pPr>
    </w:p>
    <w:p w:rsidR="00143FC3" w:rsidRDefault="000C77C2" w:rsidP="000C77C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Name:Decoders</w:t>
      </w:r>
    </w:p>
    <w:p w:rsidR="000C77C2" w:rsidRDefault="000C77C2" w:rsidP="000C77C2">
      <w:pPr>
        <w:rPr>
          <w:rFonts w:ascii="Times New Roman" w:hAnsi="Times New Roman" w:cs="Times New Roman"/>
          <w:b/>
          <w:sz w:val="28"/>
        </w:rPr>
      </w:pPr>
    </w:p>
    <w:p w:rsidR="000C77C2" w:rsidRDefault="000C77C2" w:rsidP="000C77C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Stakeholders in “Wari”</w:t>
      </w:r>
    </w:p>
    <w:p w:rsidR="000C77C2" w:rsidRDefault="000C77C2" w:rsidP="000C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Warkaris</w:t>
      </w:r>
    </w:p>
    <w:p w:rsidR="000C77C2" w:rsidRDefault="000C77C2" w:rsidP="000C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Municipal Corporation</w:t>
      </w:r>
    </w:p>
    <w:p w:rsidR="000C77C2" w:rsidRDefault="000C77C2" w:rsidP="000C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Garbage Collectors</w:t>
      </w:r>
    </w:p>
    <w:p w:rsidR="000C77C2" w:rsidRDefault="000C77C2" w:rsidP="000C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Vehicle drivers of garbage collector </w:t>
      </w:r>
      <w:r w:rsidR="00143FC3">
        <w:rPr>
          <w:rFonts w:ascii="Times New Roman" w:hAnsi="Times New Roman" w:cs="Times New Roman"/>
          <w:b/>
          <w:sz w:val="28"/>
        </w:rPr>
        <w:t>trucks.</w:t>
      </w:r>
    </w:p>
    <w:p w:rsidR="00143FC3" w:rsidRDefault="00143FC3" w:rsidP="000C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Villagers others than warkaris</w:t>
      </w:r>
    </w:p>
    <w:p w:rsidR="00143FC3" w:rsidRDefault="00143FC3" w:rsidP="000C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Temple Trusties</w:t>
      </w:r>
    </w:p>
    <w:p w:rsidR="00143FC3" w:rsidRDefault="00143FC3" w:rsidP="000C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Workers in temple</w:t>
      </w:r>
    </w:p>
    <w:p w:rsidR="00143FC3" w:rsidRDefault="00143FC3" w:rsidP="000C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Dustin Manufacturers</w:t>
      </w:r>
    </w:p>
    <w:p w:rsidR="00143FC3" w:rsidRDefault="00143FC3" w:rsidP="000C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Police incharge</w:t>
      </w:r>
    </w:p>
    <w:p w:rsidR="00B042E1" w:rsidRDefault="00B042E1" w:rsidP="00B042E1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</w:p>
    <w:p w:rsidR="00B042E1" w:rsidRPr="000C77C2" w:rsidRDefault="00B042E1" w:rsidP="00B042E1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661285" cy="4012909"/>
            <wp:effectExtent l="0" t="889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0308_15243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64370" cy="401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77C2" w:rsidRDefault="000C77C2" w:rsidP="000C7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0C77C2" w:rsidRDefault="000C77C2" w:rsidP="000C77C2">
      <w:pPr>
        <w:jc w:val="center"/>
        <w:rPr>
          <w:rFonts w:ascii="Times New Roman" w:hAnsi="Times New Roman" w:cs="Times New Roman"/>
          <w:sz w:val="28"/>
        </w:rPr>
      </w:pPr>
    </w:p>
    <w:p w:rsidR="000C77C2" w:rsidRDefault="000C77C2" w:rsidP="000C77C2">
      <w:pPr>
        <w:jc w:val="center"/>
        <w:rPr>
          <w:rFonts w:ascii="Times New Roman" w:hAnsi="Times New Roman" w:cs="Times New Roman"/>
          <w:sz w:val="28"/>
        </w:rPr>
      </w:pPr>
    </w:p>
    <w:p w:rsidR="00F63596" w:rsidRDefault="00F63596"/>
    <w:sectPr w:rsidR="00F6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B4F56"/>
    <w:multiLevelType w:val="hybridMultilevel"/>
    <w:tmpl w:val="A68E48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C2"/>
    <w:rsid w:val="000C77C2"/>
    <w:rsid w:val="00143FC3"/>
    <w:rsid w:val="00B042E1"/>
    <w:rsid w:val="00F6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6E906-551F-4E44-A804-B82EAB5C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7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Pathak</dc:creator>
  <cp:keywords/>
  <dc:description/>
  <cp:lastModifiedBy>Shweta Pathak</cp:lastModifiedBy>
  <cp:revision>2</cp:revision>
  <dcterms:created xsi:type="dcterms:W3CDTF">2019-03-09T14:21:00Z</dcterms:created>
  <dcterms:modified xsi:type="dcterms:W3CDTF">2019-03-09T14:36:00Z</dcterms:modified>
</cp:coreProperties>
</file>