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034" w:rsidRPr="003E7034" w:rsidRDefault="003E7034" w:rsidP="003E7034">
      <w:pPr>
        <w:pStyle w:val="1"/>
        <w:numPr>
          <w:ilvl w:val="0"/>
          <w:numId w:val="10"/>
        </w:numPr>
        <w:rPr>
          <w:sz w:val="28"/>
          <w:szCs w:val="28"/>
        </w:rPr>
      </w:pPr>
      <w:r w:rsidRPr="003E7034">
        <w:rPr>
          <w:rFonts w:hint="eastAsia"/>
          <w:sz w:val="28"/>
          <w:szCs w:val="28"/>
        </w:rPr>
        <w:t>功能说明</w:t>
      </w:r>
    </w:p>
    <w:p w:rsidR="005B5D39" w:rsidRDefault="001A13AD" w:rsidP="003E7034">
      <w:pPr>
        <w:ind w:firstLineChars="200" w:firstLine="480"/>
      </w:pPr>
      <w:r>
        <w:rPr>
          <w:rFonts w:hint="eastAsia"/>
        </w:rPr>
        <w:t>配合“</w:t>
      </w:r>
      <w:r>
        <w:rPr>
          <w:rFonts w:hint="eastAsia"/>
        </w:rPr>
        <w:t>X</w:t>
      </w:r>
      <w:r>
        <w:t>-scan-tester</w:t>
      </w:r>
      <w:r>
        <w:rPr>
          <w:rFonts w:hint="eastAsia"/>
        </w:rPr>
        <w:t>”使用，模拟数据采集端向前者发送数据。</w:t>
      </w:r>
      <w:r w:rsidR="003E7034">
        <w:rPr>
          <w:rFonts w:hint="eastAsia"/>
        </w:rPr>
        <w:t>主界面如下：</w:t>
      </w:r>
    </w:p>
    <w:p w:rsidR="001A13AD" w:rsidRDefault="00A15A65" w:rsidP="00655866">
      <w:pPr>
        <w:jc w:val="center"/>
      </w:pPr>
      <w:r>
        <w:rPr>
          <w:noProof/>
        </w:rPr>
        <w:drawing>
          <wp:inline distT="0" distB="0" distL="0" distR="0" wp14:anchorId="5E6D9F6E" wp14:editId="72425ACF">
            <wp:extent cx="4078936" cy="2276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86" cy="227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66" w:rsidRPr="00655866" w:rsidRDefault="00655866" w:rsidP="00655866">
      <w:pPr>
        <w:pStyle w:val="1"/>
        <w:numPr>
          <w:ilvl w:val="0"/>
          <w:numId w:val="10"/>
        </w:numPr>
        <w:rPr>
          <w:sz w:val="28"/>
          <w:szCs w:val="28"/>
        </w:rPr>
      </w:pPr>
      <w:r w:rsidRPr="00655866">
        <w:rPr>
          <w:rFonts w:hint="eastAsia"/>
          <w:sz w:val="28"/>
          <w:szCs w:val="28"/>
        </w:rPr>
        <w:t>发送数据选择</w:t>
      </w:r>
    </w:p>
    <w:p w:rsidR="00A15A65" w:rsidRDefault="00A15A65" w:rsidP="00C85F4A">
      <w:pPr>
        <w:ind w:firstLineChars="200" w:firstLine="480"/>
      </w:pPr>
      <w:r>
        <w:rPr>
          <w:rFonts w:hint="eastAsia"/>
        </w:rPr>
        <w:t>可选择发送随机数据或来自文本、图像文件的数据。</w:t>
      </w:r>
    </w:p>
    <w:p w:rsidR="00A15A65" w:rsidRDefault="00A15A65" w:rsidP="008241FC">
      <w:pPr>
        <w:pStyle w:val="a3"/>
        <w:numPr>
          <w:ilvl w:val="0"/>
          <w:numId w:val="11"/>
        </w:numPr>
        <w:ind w:firstLineChars="0" w:firstLine="6"/>
      </w:pPr>
      <w:r>
        <w:rPr>
          <w:rFonts w:hint="eastAsia"/>
        </w:rPr>
        <w:t>随机数据</w:t>
      </w:r>
    </w:p>
    <w:p w:rsidR="00A15A65" w:rsidRDefault="00A15A65" w:rsidP="00694A2D">
      <w:pPr>
        <w:ind w:leftChars="177" w:left="425" w:firstLineChars="200" w:firstLine="480"/>
      </w:pPr>
      <w:r>
        <w:rPr>
          <w:rFonts w:hint="eastAsia"/>
        </w:rPr>
        <w:t>根据指定的每行点数、行数随机生成数据发送（每个点</w:t>
      </w:r>
      <w:r>
        <w:rPr>
          <w:rFonts w:hint="eastAsia"/>
        </w:rPr>
        <w:t>3</w:t>
      </w:r>
      <w:r>
        <w:rPr>
          <w:rFonts w:hint="eastAsia"/>
        </w:rPr>
        <w:t>字节，格式参考“</w:t>
      </w:r>
      <w:r w:rsidRPr="00A15A65">
        <w:rPr>
          <w:rFonts w:hint="eastAsia"/>
        </w:rPr>
        <w:t>软件设计需求</w:t>
      </w:r>
      <w:r w:rsidRPr="00A15A65">
        <w:rPr>
          <w:rFonts w:hint="eastAsia"/>
        </w:rPr>
        <w:t>.</w:t>
      </w:r>
      <w:proofErr w:type="spellStart"/>
      <w:r w:rsidRPr="00A15A65">
        <w:rPr>
          <w:rFonts w:hint="eastAsia"/>
        </w:rPr>
        <w:t>docx</w:t>
      </w:r>
      <w:proofErr w:type="spellEnd"/>
      <w:r>
        <w:rPr>
          <w:rFonts w:hint="eastAsia"/>
        </w:rPr>
        <w:t>”</w:t>
      </w:r>
      <w:r w:rsidR="000F5482">
        <w:rPr>
          <w:rFonts w:hint="eastAsia"/>
        </w:rPr>
        <w:t>。</w:t>
      </w:r>
      <w:r>
        <w:rPr>
          <w:rFonts w:hint="eastAsia"/>
        </w:rPr>
        <w:t>下同）。</w:t>
      </w:r>
      <w:proofErr w:type="gramStart"/>
      <w:r>
        <w:rPr>
          <w:rFonts w:hint="eastAsia"/>
        </w:rPr>
        <w:t>如果勾选了</w:t>
      </w:r>
      <w:proofErr w:type="gramEnd"/>
      <w:r>
        <w:rPr>
          <w:rFonts w:hint="eastAsia"/>
        </w:rPr>
        <w:t>“无限”，会忽略指定的行数，一直发送，直到接收到对</w:t>
      </w:r>
      <w:proofErr w:type="gramStart"/>
      <w:r>
        <w:rPr>
          <w:rFonts w:hint="eastAsia"/>
        </w:rPr>
        <w:t>端发出</w:t>
      </w:r>
      <w:proofErr w:type="gramEnd"/>
      <w:r>
        <w:rPr>
          <w:rFonts w:hint="eastAsia"/>
        </w:rPr>
        <w:t>的“停止”命令，或者用户点击“停止发送”按钮（该按钮</w:t>
      </w:r>
      <w:proofErr w:type="gramStart"/>
      <w:r>
        <w:rPr>
          <w:rFonts w:hint="eastAsia"/>
        </w:rPr>
        <w:t>在勾选“无限”</w:t>
      </w:r>
      <w:proofErr w:type="gramEnd"/>
      <w:r>
        <w:rPr>
          <w:rFonts w:hint="eastAsia"/>
        </w:rPr>
        <w:t>时才显示）。</w:t>
      </w:r>
    </w:p>
    <w:p w:rsidR="00A15A65" w:rsidRDefault="00A15A65" w:rsidP="008241FC">
      <w:pPr>
        <w:pStyle w:val="a3"/>
        <w:numPr>
          <w:ilvl w:val="0"/>
          <w:numId w:val="11"/>
        </w:numPr>
        <w:ind w:firstLineChars="0" w:firstLine="6"/>
      </w:pPr>
      <w:r>
        <w:rPr>
          <w:rFonts w:hint="eastAsia"/>
        </w:rPr>
        <w:t>文本文件</w:t>
      </w:r>
    </w:p>
    <w:p w:rsidR="00A15A65" w:rsidRDefault="00A15A65" w:rsidP="00694A2D">
      <w:pPr>
        <w:ind w:leftChars="177" w:left="425" w:firstLineChars="200" w:firstLine="480"/>
      </w:pPr>
      <w:r>
        <w:rPr>
          <w:rFonts w:hint="eastAsia"/>
        </w:rPr>
        <w:t>文本文件应当包含十六进制数据，例如“</w:t>
      </w:r>
      <w:r>
        <w:rPr>
          <w:rFonts w:hint="eastAsia"/>
        </w:rPr>
        <w:t>A</w:t>
      </w:r>
      <w:r>
        <w:t>B 08 3C</w:t>
      </w:r>
      <w:r>
        <w:rPr>
          <w:rFonts w:hint="eastAsia"/>
        </w:rPr>
        <w:t>”，每一行代表</w:t>
      </w:r>
      <w:r w:rsidR="00840F9B">
        <w:rPr>
          <w:rFonts w:hint="eastAsia"/>
        </w:rPr>
        <w:t>图像文件中的一行像素数据</w:t>
      </w:r>
      <w:r>
        <w:rPr>
          <w:rFonts w:hint="eastAsia"/>
        </w:rPr>
        <w:t>。软件将每</w:t>
      </w:r>
      <w:r>
        <w:rPr>
          <w:rFonts w:hint="eastAsia"/>
        </w:rPr>
        <w:t>3</w:t>
      </w:r>
      <w:r>
        <w:rPr>
          <w:rFonts w:hint="eastAsia"/>
        </w:rPr>
        <w:t>个字节解析为一个像素点。</w:t>
      </w:r>
    </w:p>
    <w:p w:rsidR="00A15A65" w:rsidRDefault="00A15A65" w:rsidP="008241FC">
      <w:pPr>
        <w:pStyle w:val="a3"/>
        <w:numPr>
          <w:ilvl w:val="0"/>
          <w:numId w:val="11"/>
        </w:numPr>
        <w:ind w:firstLineChars="0" w:firstLine="6"/>
      </w:pPr>
      <w:r>
        <w:rPr>
          <w:rFonts w:hint="eastAsia"/>
        </w:rPr>
        <w:t>图像文件</w:t>
      </w:r>
    </w:p>
    <w:p w:rsidR="00A15A65" w:rsidRDefault="00A15A65" w:rsidP="00694A2D">
      <w:pPr>
        <w:ind w:leftChars="177" w:left="425" w:firstLineChars="200" w:firstLine="480"/>
      </w:pPr>
      <w:r>
        <w:rPr>
          <w:rFonts w:hint="eastAsia"/>
        </w:rPr>
        <w:t>需要选择两个宽、</w:t>
      </w:r>
      <w:proofErr w:type="gramStart"/>
      <w:r>
        <w:rPr>
          <w:rFonts w:hint="eastAsia"/>
        </w:rPr>
        <w:t>高相同</w:t>
      </w:r>
      <w:proofErr w:type="gramEnd"/>
      <w:r>
        <w:rPr>
          <w:rFonts w:hint="eastAsia"/>
        </w:rPr>
        <w:t>的图像，代表两个通道。软件将图像转为</w:t>
      </w:r>
      <w:r w:rsidR="00CC27ED">
        <w:t>8</w:t>
      </w:r>
      <w:r>
        <w:t>bit</w:t>
      </w:r>
      <w:r>
        <w:rPr>
          <w:rFonts w:hint="eastAsia"/>
        </w:rPr>
        <w:t>灰度数据，然后</w:t>
      </w:r>
      <w:r w:rsidR="00CC27ED">
        <w:rPr>
          <w:rFonts w:hint="eastAsia"/>
        </w:rPr>
        <w:t>再转为</w:t>
      </w:r>
      <w:r>
        <w:rPr>
          <w:rFonts w:hint="eastAsia"/>
        </w:rPr>
        <w:t>1</w:t>
      </w:r>
      <w:r>
        <w:t>2bit</w:t>
      </w:r>
      <w:r>
        <w:rPr>
          <w:rFonts w:hint="eastAsia"/>
        </w:rPr>
        <w:t>，按照“</w:t>
      </w:r>
      <w:r w:rsidRPr="00A15A65">
        <w:rPr>
          <w:rFonts w:hint="eastAsia"/>
        </w:rPr>
        <w:t>软件设计需求</w:t>
      </w:r>
      <w:r w:rsidRPr="00A15A65">
        <w:rPr>
          <w:rFonts w:hint="eastAsia"/>
        </w:rPr>
        <w:t>.</w:t>
      </w:r>
      <w:proofErr w:type="spellStart"/>
      <w:r w:rsidRPr="00A15A65">
        <w:rPr>
          <w:rFonts w:hint="eastAsia"/>
        </w:rPr>
        <w:t>docx</w:t>
      </w:r>
      <w:proofErr w:type="spellEnd"/>
      <w:r>
        <w:rPr>
          <w:rFonts w:hint="eastAsia"/>
        </w:rPr>
        <w:t>”中要求的格式发送。</w:t>
      </w:r>
    </w:p>
    <w:p w:rsidR="00A15A65" w:rsidRDefault="00A15A65" w:rsidP="00694A2D">
      <w:pPr>
        <w:ind w:leftChars="177" w:left="425" w:firstLineChars="200" w:firstLine="480"/>
      </w:pPr>
      <w:r>
        <w:rPr>
          <w:rFonts w:hint="eastAsia"/>
        </w:rPr>
        <w:t>注意：对于</w:t>
      </w:r>
      <w:r>
        <w:rPr>
          <w:rFonts w:hint="eastAsia"/>
        </w:rPr>
        <w:t>8</w:t>
      </w:r>
      <w:r>
        <w:t>bit</w:t>
      </w:r>
      <w:r>
        <w:rPr>
          <w:rFonts w:hint="eastAsia"/>
        </w:rPr>
        <w:t>的灰度图像，软件转换为</w:t>
      </w:r>
      <w:r w:rsidR="00E6491A">
        <w:t>12</w:t>
      </w:r>
      <w:r>
        <w:t>bit</w:t>
      </w:r>
      <w:r>
        <w:rPr>
          <w:rFonts w:hint="eastAsia"/>
        </w:rPr>
        <w:t>的方式是</w:t>
      </w:r>
      <w:r w:rsidR="00E6491A">
        <w:rPr>
          <w:rFonts w:hint="eastAsia"/>
        </w:rPr>
        <w:t>将高</w:t>
      </w:r>
      <w:r w:rsidR="00E6491A">
        <w:rPr>
          <w:rFonts w:hint="eastAsia"/>
        </w:rPr>
        <w:t>4</w:t>
      </w:r>
      <w:r w:rsidR="00E6491A">
        <w:t>bit</w:t>
      </w:r>
      <w:r w:rsidR="00E6491A">
        <w:rPr>
          <w:rFonts w:hint="eastAsia"/>
        </w:rPr>
        <w:t>复制到低</w:t>
      </w:r>
      <w:r w:rsidR="00E6491A">
        <w:rPr>
          <w:rFonts w:hint="eastAsia"/>
        </w:rPr>
        <w:t>4</w:t>
      </w:r>
      <w:r w:rsidR="00E6491A">
        <w:t>bit</w:t>
      </w:r>
      <w:r>
        <w:rPr>
          <w:rFonts w:hint="eastAsia"/>
        </w:rPr>
        <w:t>。例如</w:t>
      </w:r>
      <w:r w:rsidR="003369F1">
        <w:rPr>
          <w:rFonts w:hint="eastAsia"/>
        </w:rPr>
        <w:t>，</w:t>
      </w:r>
      <w:r w:rsidR="003369F1">
        <w:rPr>
          <w:rFonts w:hint="eastAsia"/>
        </w:rPr>
        <w:t>8</w:t>
      </w:r>
      <w:r w:rsidR="003369F1">
        <w:t>bit</w:t>
      </w:r>
      <w:r w:rsidR="003369F1">
        <w:rPr>
          <w:rFonts w:hint="eastAsia"/>
        </w:rPr>
        <w:t>像素为</w:t>
      </w:r>
      <w:proofErr w:type="gramStart"/>
      <w:r w:rsidR="003369F1">
        <w:rPr>
          <w:rFonts w:hint="eastAsia"/>
        </w:rPr>
        <w:t>“</w:t>
      </w:r>
      <w:proofErr w:type="gramEnd"/>
      <w:r w:rsidR="003369F1">
        <w:rPr>
          <w:rFonts w:hint="eastAsia"/>
        </w:rPr>
        <w:t>0</w:t>
      </w:r>
      <w:r w:rsidR="003369F1">
        <w:t>x35</w:t>
      </w:r>
      <w:r w:rsidR="003369F1">
        <w:rPr>
          <w:rFonts w:hint="eastAsia"/>
        </w:rPr>
        <w:t>，转换得到的</w:t>
      </w:r>
      <w:r w:rsidR="003369F1">
        <w:rPr>
          <w:rFonts w:hint="eastAsia"/>
        </w:rPr>
        <w:t>1</w:t>
      </w:r>
      <w:r w:rsidR="003369F1">
        <w:t>2bit</w:t>
      </w:r>
      <w:r w:rsidR="003369F1">
        <w:rPr>
          <w:rFonts w:hint="eastAsia"/>
        </w:rPr>
        <w:t>像素为“</w:t>
      </w:r>
      <w:r w:rsidR="003369F1">
        <w:rPr>
          <w:rFonts w:hint="eastAsia"/>
        </w:rPr>
        <w:t>0</w:t>
      </w:r>
      <w:r w:rsidR="00124075">
        <w:t>x</w:t>
      </w:r>
      <w:r w:rsidR="003369F1">
        <w:t>35</w:t>
      </w:r>
      <w:r w:rsidR="00124075">
        <w:t>3</w:t>
      </w:r>
      <w:r w:rsidR="003369F1">
        <w:rPr>
          <w:rFonts w:hint="eastAsia"/>
        </w:rPr>
        <w:t>”。</w:t>
      </w:r>
    </w:p>
    <w:p w:rsidR="00492E66" w:rsidRDefault="00492E66" w:rsidP="00492E66"/>
    <w:p w:rsidR="00492E66" w:rsidRDefault="00492E66" w:rsidP="00B23B9C">
      <w:pPr>
        <w:ind w:firstLineChars="200" w:firstLine="480"/>
      </w:pPr>
      <w:r>
        <w:rPr>
          <w:rFonts w:hint="eastAsia"/>
        </w:rPr>
        <w:t>对于上述随机生成或从文件中读取的数据，发送前会在每行末尾添加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rPr>
          <w:rFonts w:hint="eastAsia"/>
        </w:rPr>
        <w:lastRenderedPageBreak/>
        <w:t>的序号。起始序号可通过配置文件（</w:t>
      </w:r>
      <w:proofErr w:type="spellStart"/>
      <w:r>
        <w:rPr>
          <w:rFonts w:hint="eastAsia"/>
        </w:rPr>
        <w:t>c</w:t>
      </w:r>
      <w:r>
        <w:t>onfigs</w:t>
      </w:r>
      <w:proofErr w:type="spellEnd"/>
      <w:r>
        <w:t>/configs.ini</w:t>
      </w:r>
      <w:r>
        <w:rPr>
          <w:rFonts w:hint="eastAsia"/>
        </w:rPr>
        <w:t>）中的</w:t>
      </w:r>
      <w:proofErr w:type="spellStart"/>
      <w:r>
        <w:t>start_row_idx</w:t>
      </w:r>
      <w:proofErr w:type="spellEnd"/>
      <w:r>
        <w:rPr>
          <w:rFonts w:hint="eastAsia"/>
        </w:rPr>
        <w:t>指定，默认为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A40815">
        <w:rPr>
          <w:rFonts w:hint="eastAsia"/>
        </w:rPr>
        <w:t>序号发送时的字节序在配置文件中的</w:t>
      </w:r>
      <w:proofErr w:type="spellStart"/>
      <w:r w:rsidR="00A40815" w:rsidRPr="00A40815">
        <w:t>row_idx_byte_order</w:t>
      </w:r>
      <w:proofErr w:type="spellEnd"/>
      <w:r w:rsidR="00A40815">
        <w:rPr>
          <w:rFonts w:hint="eastAsia"/>
        </w:rPr>
        <w:t>指定：“</w:t>
      </w:r>
      <w:r w:rsidR="00A40815">
        <w:rPr>
          <w:rFonts w:hint="eastAsia"/>
        </w:rPr>
        <w:t>0</w:t>
      </w:r>
      <w:r w:rsidR="00A40815">
        <w:rPr>
          <w:rFonts w:hint="eastAsia"/>
        </w:rPr>
        <w:t>”表示先发送低字节，</w:t>
      </w:r>
      <w:r w:rsidR="000421A0">
        <w:rPr>
          <w:rFonts w:hint="eastAsia"/>
        </w:rPr>
        <w:t>例如序号</w:t>
      </w:r>
      <w:r w:rsidR="000421A0">
        <w:rPr>
          <w:rFonts w:hint="eastAsia"/>
        </w:rPr>
        <w:t>1</w:t>
      </w:r>
      <w:r w:rsidR="000421A0">
        <w:rPr>
          <w:rFonts w:hint="eastAsia"/>
        </w:rPr>
        <w:t>在发送时按照“</w:t>
      </w:r>
      <w:r w:rsidR="000421A0">
        <w:rPr>
          <w:rFonts w:hint="eastAsia"/>
        </w:rPr>
        <w:t>0</w:t>
      </w:r>
      <w:r w:rsidR="000421A0">
        <w:t>1 00</w:t>
      </w:r>
      <w:r w:rsidR="000421A0">
        <w:rPr>
          <w:rFonts w:hint="eastAsia"/>
        </w:rPr>
        <w:t>”的顺序</w:t>
      </w:r>
      <w:r w:rsidR="00A40815">
        <w:rPr>
          <w:rFonts w:hint="eastAsia"/>
        </w:rPr>
        <w:t>；“</w:t>
      </w:r>
      <w:r w:rsidR="00A40815">
        <w:rPr>
          <w:rFonts w:hint="eastAsia"/>
        </w:rPr>
        <w:t>1</w:t>
      </w:r>
      <w:r w:rsidR="00A40815">
        <w:rPr>
          <w:rFonts w:hint="eastAsia"/>
        </w:rPr>
        <w:t>”表示先</w:t>
      </w:r>
      <w:proofErr w:type="gramStart"/>
      <w:r w:rsidR="00A40815">
        <w:rPr>
          <w:rFonts w:hint="eastAsia"/>
        </w:rPr>
        <w:t>发送高</w:t>
      </w:r>
      <w:proofErr w:type="gramEnd"/>
      <w:r w:rsidR="00A40815">
        <w:rPr>
          <w:rFonts w:hint="eastAsia"/>
        </w:rPr>
        <w:t>字节。</w:t>
      </w:r>
      <w:r w:rsidR="00BF2FDB">
        <w:rPr>
          <w:rFonts w:hint="eastAsia"/>
        </w:rPr>
        <w:t>默认为“</w:t>
      </w:r>
      <w:r w:rsidR="00BF2FDB">
        <w:t>1</w:t>
      </w:r>
      <w:r w:rsidR="00BF2FDB">
        <w:rPr>
          <w:rFonts w:hint="eastAsia"/>
        </w:rPr>
        <w:t>”，即先</w:t>
      </w:r>
      <w:proofErr w:type="gramStart"/>
      <w:r w:rsidR="00BF2FDB">
        <w:rPr>
          <w:rFonts w:hint="eastAsia"/>
        </w:rPr>
        <w:t>发送高</w:t>
      </w:r>
      <w:proofErr w:type="gramEnd"/>
      <w:r w:rsidR="00BF2FDB">
        <w:rPr>
          <w:rFonts w:hint="eastAsia"/>
        </w:rPr>
        <w:t>字节。</w:t>
      </w:r>
    </w:p>
    <w:p w:rsidR="001C16DE" w:rsidRPr="00655866" w:rsidRDefault="001C16DE" w:rsidP="001C16DE">
      <w:pPr>
        <w:pStyle w:val="1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与对端</w:t>
      </w:r>
      <w:r w:rsidRPr="001C16DE">
        <w:rPr>
          <w:sz w:val="28"/>
          <w:szCs w:val="28"/>
        </w:rPr>
        <w:t>X-scan-tester</w:t>
      </w:r>
      <w:r>
        <w:rPr>
          <w:rFonts w:hint="eastAsia"/>
          <w:sz w:val="28"/>
          <w:szCs w:val="28"/>
        </w:rPr>
        <w:t>的配合</w:t>
      </w:r>
    </w:p>
    <w:p w:rsidR="001C16DE" w:rsidRDefault="00891DE9" w:rsidP="00B23B9C">
      <w:pPr>
        <w:ind w:firstLineChars="200" w:firstLine="480"/>
      </w:pPr>
      <w:r>
        <w:rPr>
          <w:rFonts w:hint="eastAsia"/>
        </w:rPr>
        <w:t>发送随机数据时，本软件与对端</w:t>
      </w:r>
      <w:r>
        <w:rPr>
          <w:rFonts w:hint="eastAsia"/>
        </w:rPr>
        <w:t>X</w:t>
      </w:r>
      <w:r>
        <w:t>-scan-tester</w:t>
      </w:r>
      <w:r>
        <w:rPr>
          <w:rFonts w:hint="eastAsia"/>
        </w:rPr>
        <w:t>建议设置同样的每行点数、行数。从文件发送数据时，本软件会根据文件内容确定每行点数、行数</w:t>
      </w:r>
      <w:r w:rsidR="008045A3">
        <w:rPr>
          <w:rFonts w:hint="eastAsia"/>
        </w:rPr>
        <w:t>并显示</w:t>
      </w:r>
      <w:r>
        <w:rPr>
          <w:rFonts w:hint="eastAsia"/>
        </w:rPr>
        <w:t>，对端</w:t>
      </w:r>
      <w:r>
        <w:rPr>
          <w:rFonts w:hint="eastAsia"/>
        </w:rPr>
        <w:t>X</w:t>
      </w:r>
      <w:r>
        <w:t>-scan-tester</w:t>
      </w:r>
      <w:r>
        <w:rPr>
          <w:rFonts w:hint="eastAsia"/>
        </w:rPr>
        <w:t>建议设置为相同的值。</w:t>
      </w:r>
    </w:p>
    <w:p w:rsidR="00813E0D" w:rsidRPr="00A15A65" w:rsidRDefault="00813E0D" w:rsidP="00B23B9C">
      <w:pPr>
        <w:ind w:firstLineChars="200" w:firstLine="480"/>
        <w:rPr>
          <w:rFonts w:hint="eastAsia"/>
        </w:rPr>
      </w:pPr>
      <w:r>
        <w:rPr>
          <w:rFonts w:hint="eastAsia"/>
        </w:rPr>
        <w:t>从文本文件读取数据时，每行的点数为文本文件每行字节数的</w:t>
      </w:r>
      <w:r>
        <w:rPr>
          <w:rFonts w:hint="eastAsia"/>
        </w:rPr>
        <w:t>1</w:t>
      </w:r>
      <w:r>
        <w:t>/3</w:t>
      </w:r>
      <w:r>
        <w:rPr>
          <w:rFonts w:hint="eastAsia"/>
        </w:rPr>
        <w:t>；若文件中每行字节数不是</w:t>
      </w:r>
      <w:r>
        <w:rPr>
          <w:rFonts w:hint="eastAsia"/>
        </w:rPr>
        <w:t>3</w:t>
      </w:r>
      <w:r>
        <w:rPr>
          <w:rFonts w:hint="eastAsia"/>
        </w:rPr>
        <w:t>的整数倍，会自动使用</w:t>
      </w:r>
      <w:r>
        <w:rPr>
          <w:rFonts w:hint="eastAsia"/>
        </w:rPr>
        <w:t>0</w:t>
      </w:r>
      <w:r>
        <w:t>xF</w:t>
      </w:r>
      <w:r>
        <w:rPr>
          <w:rFonts w:hint="eastAsia"/>
        </w:rPr>
        <w:t>补齐。</w:t>
      </w:r>
      <w:bookmarkStart w:id="0" w:name="_GoBack"/>
      <w:bookmarkEnd w:id="0"/>
    </w:p>
    <w:sectPr w:rsidR="00813E0D" w:rsidRPr="00A15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31A"/>
    <w:multiLevelType w:val="multilevel"/>
    <w:tmpl w:val="C8CCF55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92C49D1"/>
    <w:multiLevelType w:val="hybridMultilevel"/>
    <w:tmpl w:val="30D6F52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7C2D3A"/>
    <w:multiLevelType w:val="multilevel"/>
    <w:tmpl w:val="27487F2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B8"/>
    <w:rsid w:val="000421A0"/>
    <w:rsid w:val="000C0960"/>
    <w:rsid w:val="000F5482"/>
    <w:rsid w:val="00124075"/>
    <w:rsid w:val="001A13AD"/>
    <w:rsid w:val="001A2C0A"/>
    <w:rsid w:val="001C16DE"/>
    <w:rsid w:val="00222602"/>
    <w:rsid w:val="003369F1"/>
    <w:rsid w:val="003E04FF"/>
    <w:rsid w:val="003E7034"/>
    <w:rsid w:val="00492E66"/>
    <w:rsid w:val="005143B8"/>
    <w:rsid w:val="005A1392"/>
    <w:rsid w:val="005B5D39"/>
    <w:rsid w:val="00655866"/>
    <w:rsid w:val="00672723"/>
    <w:rsid w:val="00694A2D"/>
    <w:rsid w:val="008045A3"/>
    <w:rsid w:val="00813E0D"/>
    <w:rsid w:val="008241FC"/>
    <w:rsid w:val="00840F9B"/>
    <w:rsid w:val="00891DE9"/>
    <w:rsid w:val="00A15A65"/>
    <w:rsid w:val="00A40815"/>
    <w:rsid w:val="00AA100C"/>
    <w:rsid w:val="00B23B9C"/>
    <w:rsid w:val="00B84060"/>
    <w:rsid w:val="00BF2FDB"/>
    <w:rsid w:val="00C85F4A"/>
    <w:rsid w:val="00CC27ED"/>
    <w:rsid w:val="00E339FB"/>
    <w:rsid w:val="00E4179F"/>
    <w:rsid w:val="00E6491A"/>
    <w:rsid w:val="00F3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B52DA"/>
  <w15:chartTrackingRefBased/>
  <w15:docId w15:val="{F667A40F-21E6-4731-ABD3-664393CB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100C"/>
    <w:pPr>
      <w:widowControl w:val="0"/>
      <w:spacing w:line="360" w:lineRule="auto"/>
      <w:jc w:val="both"/>
    </w:pPr>
  </w:style>
  <w:style w:type="paragraph" w:styleId="1">
    <w:name w:val="heading 1"/>
    <w:link w:val="10"/>
    <w:uiPriority w:val="9"/>
    <w:qFormat/>
    <w:rsid w:val="00AA100C"/>
    <w:pPr>
      <w:keepNext/>
      <w:keepLines/>
      <w:spacing w:before="120" w:after="120"/>
      <w:outlineLvl w:val="0"/>
    </w:pPr>
    <w:rPr>
      <w:rFonts w:ascii="Arial Unicode MS" w:hAnsi="Arial Unicode MS"/>
      <w:b/>
      <w:bCs/>
      <w:kern w:val="44"/>
      <w:sz w:val="44"/>
      <w:szCs w:val="44"/>
    </w:rPr>
  </w:style>
  <w:style w:type="paragraph" w:styleId="2">
    <w:name w:val="heading 2"/>
    <w:link w:val="20"/>
    <w:uiPriority w:val="9"/>
    <w:unhideWhenUsed/>
    <w:qFormat/>
    <w:rsid w:val="00AA100C"/>
    <w:pPr>
      <w:keepNext/>
      <w:keepLines/>
      <w:spacing w:before="140" w:after="140"/>
      <w:outlineLvl w:val="1"/>
    </w:pPr>
    <w:rPr>
      <w:rFonts w:ascii="Arial Unicode MS" w:hAnsi="Arial Unicode MS" w:cstheme="majorBidi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rsid w:val="00AA100C"/>
    <w:pPr>
      <w:keepNext/>
      <w:keepLines/>
      <w:spacing w:before="140" w:after="140"/>
      <w:outlineLvl w:val="2"/>
    </w:pPr>
    <w:rPr>
      <w:rFonts w:ascii="Arial Unicode MS" w:hAnsi="Arial Unicode MS"/>
      <w:b/>
      <w:bCs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A100C"/>
    <w:pPr>
      <w:keepNext/>
      <w:keepLines/>
      <w:spacing w:before="40" w:after="50" w:line="240" w:lineRule="auto"/>
      <w:outlineLvl w:val="3"/>
    </w:pPr>
    <w:rPr>
      <w:rFonts w:ascii="Arial Unicode MS" w:hAnsi="Arial Unicode MS" w:cstheme="majorBidi"/>
      <w:b/>
      <w:bCs/>
      <w:sz w:val="28"/>
      <w:szCs w:val="28"/>
    </w:rPr>
  </w:style>
  <w:style w:type="paragraph" w:styleId="5">
    <w:name w:val="heading 5"/>
    <w:link w:val="50"/>
    <w:uiPriority w:val="9"/>
    <w:unhideWhenUsed/>
    <w:qFormat/>
    <w:rsid w:val="00AA100C"/>
    <w:pPr>
      <w:keepNext/>
      <w:keepLines/>
      <w:spacing w:before="40" w:after="50"/>
      <w:outlineLvl w:val="4"/>
    </w:pPr>
    <w:rPr>
      <w:rFonts w:ascii="Arial Unicode MS" w:hAnsi="Arial Unicode MS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AA100C"/>
    <w:pPr>
      <w:keepNext/>
      <w:keepLines/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link w:val="70"/>
    <w:uiPriority w:val="9"/>
    <w:unhideWhenUsed/>
    <w:qFormat/>
    <w:rsid w:val="00AA100C"/>
    <w:pPr>
      <w:keepNext/>
      <w:keepLines/>
      <w:spacing w:before="120"/>
      <w:outlineLvl w:val="6"/>
    </w:pPr>
    <w:rPr>
      <w:rFonts w:ascii="Arial Unicode MS" w:hAnsi="Arial Unicode MS"/>
      <w:b/>
      <w:bCs/>
      <w:szCs w:val="24"/>
    </w:rPr>
  </w:style>
  <w:style w:type="paragraph" w:styleId="8">
    <w:name w:val="heading 8"/>
    <w:link w:val="80"/>
    <w:uiPriority w:val="9"/>
    <w:unhideWhenUsed/>
    <w:qFormat/>
    <w:rsid w:val="00AA100C"/>
    <w:pPr>
      <w:keepNext/>
      <w:keepLines/>
      <w:outlineLvl w:val="7"/>
    </w:pPr>
    <w:rPr>
      <w:rFonts w:ascii="Arial Unicode MS" w:hAnsi="Arial Unicode MS" w:cstheme="majorBidi"/>
      <w:szCs w:val="24"/>
    </w:rPr>
  </w:style>
  <w:style w:type="paragraph" w:styleId="9">
    <w:name w:val="heading 9"/>
    <w:next w:val="a"/>
    <w:link w:val="90"/>
    <w:uiPriority w:val="9"/>
    <w:unhideWhenUsed/>
    <w:qFormat/>
    <w:rsid w:val="00AA100C"/>
    <w:pPr>
      <w:keepNext/>
      <w:keepLines/>
      <w:numPr>
        <w:ilvl w:val="8"/>
        <w:numId w:val="4"/>
      </w:numPr>
      <w:outlineLvl w:val="8"/>
    </w:pPr>
    <w:rPr>
      <w:rFonts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100C"/>
    <w:rPr>
      <w:rFonts w:ascii="Arial Unicode MS" w:eastAsia="宋体" w:hAnsi="Arial Unicode M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A100C"/>
    <w:rPr>
      <w:rFonts w:ascii="Arial Unicode MS" w:eastAsia="宋体" w:hAnsi="Arial Unicode M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A100C"/>
    <w:rPr>
      <w:rFonts w:ascii="Arial Unicode MS" w:eastAsia="宋体" w:hAnsi="Arial Unicode MS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AA100C"/>
    <w:rPr>
      <w:rFonts w:ascii="Arial Unicode MS" w:eastAsia="宋体" w:hAnsi="Arial Unicode M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A100C"/>
    <w:rPr>
      <w:rFonts w:asciiTheme="majorHAnsi" w:eastAsia="宋体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A100C"/>
    <w:rPr>
      <w:rFonts w:ascii="Arial Unicode MS" w:eastAsia="宋体" w:hAnsi="Arial Unicode MS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AA100C"/>
    <w:rPr>
      <w:rFonts w:cstheme="majorBidi"/>
      <w:sz w:val="24"/>
      <w:szCs w:val="21"/>
    </w:rPr>
  </w:style>
  <w:style w:type="character" w:customStyle="1" w:styleId="40">
    <w:name w:val="标题 4 字符"/>
    <w:basedOn w:val="a0"/>
    <w:link w:val="4"/>
    <w:uiPriority w:val="9"/>
    <w:rsid w:val="00AA100C"/>
    <w:rPr>
      <w:rFonts w:ascii="Arial Unicode MS" w:eastAsia="宋体" w:hAnsi="Arial Unicode MS" w:cstheme="majorBidi"/>
      <w:b/>
      <w:bCs/>
      <w:sz w:val="28"/>
      <w:szCs w:val="28"/>
    </w:rPr>
  </w:style>
  <w:style w:type="character" w:customStyle="1" w:styleId="70">
    <w:name w:val="标题 7 字符"/>
    <w:basedOn w:val="a0"/>
    <w:link w:val="7"/>
    <w:uiPriority w:val="9"/>
    <w:rsid w:val="00AA100C"/>
    <w:rPr>
      <w:rFonts w:ascii="Arial Unicode MS" w:eastAsia="宋体" w:hAnsi="Arial Unicode MS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8241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376</Words>
  <Characters>434</Characters>
  <Application>Microsoft Office Word</Application>
  <DocSecurity>0</DocSecurity>
  <Lines>20</Lines>
  <Paragraphs>19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27</cp:revision>
  <dcterms:created xsi:type="dcterms:W3CDTF">2025-06-26T06:36:00Z</dcterms:created>
  <dcterms:modified xsi:type="dcterms:W3CDTF">2025-06-26T08:06:00Z</dcterms:modified>
</cp:coreProperties>
</file>