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50" w:rsidRDefault="00E26F62">
      <w:pPr>
        <w:pStyle w:val="FirstParagraph"/>
      </w:pPr>
      <w:r>
        <w:t>Ph.D. Chen Hu</w:t>
      </w:r>
      <w:r w:rsidR="00A8770B">
        <w:t xml:space="preserve">                                                                                                                </w:t>
      </w:r>
      <w:bookmarkStart w:id="0" w:name="_GoBack"/>
      <w:bookmarkEnd w:id="0"/>
      <w:r w:rsidR="00A8770B" w:rsidRPr="00A8770B">
        <w:rPr>
          <w:noProof/>
          <w:lang w:eastAsia="zh-CN"/>
        </w:rPr>
        <w:drawing>
          <wp:inline distT="0" distB="0" distL="0" distR="0">
            <wp:extent cx="781596" cy="1095375"/>
            <wp:effectExtent l="0" t="0" r="0" b="0"/>
            <wp:docPr id="1" name="图片 1" descr="D:\程序\照片 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程序\照片 0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707" cy="111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50" w:rsidRDefault="00E26F62">
      <w:pPr>
        <w:pStyle w:val="a0"/>
      </w:pPr>
      <w:r>
        <w:t>Tel</w:t>
      </w:r>
      <w:r>
        <w:t>：</w:t>
      </w:r>
      <w:r>
        <w:t>0755-2694-3167</w:t>
      </w:r>
    </w:p>
    <w:p w:rsidR="003E0850" w:rsidRDefault="00E26F62">
      <w:pPr>
        <w:pStyle w:val="a0"/>
      </w:pPr>
      <w:r>
        <w:t>E-mail: curiousbull@163.com</w:t>
      </w:r>
    </w:p>
    <w:p w:rsidR="003E0850" w:rsidRDefault="00E26F62">
      <w:pPr>
        <w:pStyle w:val="a0"/>
      </w:pPr>
      <w:r>
        <w:t>Address: Room 339, Administration Building, Shenzhen University, Nanshan District, Shenzhen, Guangdong, China, 518060</w:t>
      </w:r>
    </w:p>
    <w:p w:rsidR="003E0850" w:rsidRDefault="00E26F62">
      <w:pPr>
        <w:pStyle w:val="a0"/>
      </w:pPr>
      <w:r>
        <w:rPr>
          <w:b/>
        </w:rPr>
        <w:t>EDUCATION</w:t>
      </w:r>
    </w:p>
    <w:p w:rsidR="003E0850" w:rsidRDefault="00E26F62">
      <w:pPr>
        <w:pStyle w:val="a0"/>
      </w:pPr>
      <w:r>
        <w:t>2016 Nanjing Normal University, China, School of Physics and Technology, Ph.D</w:t>
      </w:r>
    </w:p>
    <w:p w:rsidR="003E0850" w:rsidRDefault="00E26F62">
      <w:pPr>
        <w:pStyle w:val="a0"/>
      </w:pPr>
      <w:r>
        <w:t>2010 Changchun University, China, School of Sciences, BSc</w:t>
      </w:r>
    </w:p>
    <w:p w:rsidR="003E0850" w:rsidRDefault="00E26F62">
      <w:pPr>
        <w:pStyle w:val="a0"/>
      </w:pPr>
      <w:r>
        <w:rPr>
          <w:b/>
        </w:rPr>
        <w:t>WORKING EXPERIENCE</w:t>
      </w:r>
    </w:p>
    <w:p w:rsidR="003E0850" w:rsidRDefault="00E26F62">
      <w:pPr>
        <w:pStyle w:val="a0"/>
      </w:pPr>
      <w:r>
        <w:t>2011-2015 Visiting Scholar, IHEP, China</w:t>
      </w:r>
    </w:p>
    <w:p w:rsidR="003E0850" w:rsidRDefault="00E26F62">
      <w:pPr>
        <w:pStyle w:val="a0"/>
      </w:pPr>
      <w:r>
        <w:rPr>
          <w:b/>
        </w:rPr>
        <w:t>AWARDS</w:t>
      </w:r>
    </w:p>
    <w:p w:rsidR="003E0850" w:rsidRDefault="00E26F62">
      <w:pPr>
        <w:pStyle w:val="a0"/>
      </w:pPr>
      <w:r>
        <w:rPr>
          <w:b/>
        </w:rPr>
        <w:t>RESEARCH INTERESTS</w:t>
      </w:r>
    </w:p>
    <w:p w:rsidR="003E0850" w:rsidRDefault="00E26F62">
      <w:pPr>
        <w:pStyle w:val="a0"/>
      </w:pPr>
      <w:r>
        <w:t>Quantitative Investment</w:t>
      </w:r>
    </w:p>
    <w:p w:rsidR="003E0850" w:rsidRDefault="00E26F62">
      <w:pPr>
        <w:pStyle w:val="a0"/>
      </w:pPr>
      <w:r>
        <w:t>High Energy</w:t>
      </w:r>
      <w:r>
        <w:t xml:space="preserve"> Physics</w:t>
      </w:r>
    </w:p>
    <w:p w:rsidR="003E0850" w:rsidRDefault="00E26F62">
      <w:pPr>
        <w:pStyle w:val="a0"/>
      </w:pPr>
      <w:r>
        <w:rPr>
          <w:b/>
        </w:rPr>
        <w:t>PUBLICATIONS</w:t>
      </w:r>
    </w:p>
    <w:p w:rsidR="003E0850" w:rsidRDefault="00E26F62">
      <w:pPr>
        <w:pStyle w:val="a0"/>
      </w:pPr>
      <w:r>
        <w:t>International Journal Paper</w:t>
      </w:r>
    </w:p>
    <w:p w:rsidR="003E0850" w:rsidRDefault="00E26F62">
      <w:pPr>
        <w:pStyle w:val="Compact"/>
        <w:numPr>
          <w:ilvl w:val="0"/>
          <w:numId w:val="3"/>
        </w:numPr>
      </w:pPr>
      <w:r>
        <w:t xml:space="preserve">Ablikim M, Achasov M N, Ai X C, et al. Measurement of the Matrix Elements for the Decays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[J]. Physical Review D, 2015, 92.</w:t>
      </w:r>
    </w:p>
    <w:p w:rsidR="003E0850" w:rsidRDefault="00E26F62">
      <w:pPr>
        <w:pStyle w:val="Compact"/>
        <w:numPr>
          <w:ilvl w:val="0"/>
          <w:numId w:val="3"/>
        </w:numPr>
      </w:pPr>
      <w:r>
        <w:t>APAKang, X. L., Wu, L. H., Wu, Z., Luo, T., Hu, C</w:t>
      </w:r>
      <w:r>
        <w:t>., &amp; Wang, H. X., et al. (2014). Study of the calibration of x-t relation for the besiii drift chamber. Eprint Arxiv.</w:t>
      </w:r>
    </w:p>
    <w:p w:rsidR="003E0850" w:rsidRDefault="00E26F62">
      <w:pPr>
        <w:pStyle w:val="FirstParagraph"/>
      </w:pPr>
      <w:r>
        <w:rPr>
          <w:b/>
        </w:rPr>
        <w:t>CONFERENCE AND PRESENTATIONS</w:t>
      </w:r>
    </w:p>
    <w:sectPr w:rsidR="003E085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F62" w:rsidRDefault="00E26F62">
      <w:pPr>
        <w:spacing w:after="0"/>
      </w:pPr>
      <w:r>
        <w:separator/>
      </w:r>
    </w:p>
  </w:endnote>
  <w:endnote w:type="continuationSeparator" w:id="0">
    <w:p w:rsidR="00E26F62" w:rsidRDefault="00E26F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F62" w:rsidRDefault="00E26F62">
      <w:r>
        <w:separator/>
      </w:r>
    </w:p>
  </w:footnote>
  <w:footnote w:type="continuationSeparator" w:id="0">
    <w:p w:rsidR="00E26F62" w:rsidRDefault="00E26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ADDC1C"/>
    <w:multiLevelType w:val="multilevel"/>
    <w:tmpl w:val="F4D8B0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82E5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09C28F"/>
    <w:multiLevelType w:val="multilevel"/>
    <w:tmpl w:val="1B304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E0850"/>
    <w:rsid w:val="004E29B3"/>
    <w:rsid w:val="00590D07"/>
    <w:rsid w:val="00784D58"/>
    <w:rsid w:val="008D6863"/>
    <w:rsid w:val="00A8770B"/>
    <w:rsid w:val="00B86B75"/>
    <w:rsid w:val="00BC48D5"/>
    <w:rsid w:val="00C36279"/>
    <w:rsid w:val="00E26F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74CB"/>
  <w15:docId w15:val="{B0EFB370-E1EC-412A-81A6-76E3214A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Windows 用户</cp:lastModifiedBy>
  <cp:revision>2</cp:revision>
  <dcterms:created xsi:type="dcterms:W3CDTF">2017-04-17T01:42:00Z</dcterms:created>
  <dcterms:modified xsi:type="dcterms:W3CDTF">2017-04-17T01:51:00Z</dcterms:modified>
</cp:coreProperties>
</file>