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E03" w:rsidRDefault="00EE4252">
      <w:r>
        <w:t xml:space="preserve">Transfer function --:&gt; direct form 2 structure </w:t>
      </w:r>
    </w:p>
    <w:p w:rsidR="00EE4252" w:rsidRDefault="00EE4252">
      <w:r>
        <w:t xml:space="preserve">Draw in speedster a block diagram </w:t>
      </w:r>
    </w:p>
    <w:p w:rsidR="00EE4252" w:rsidRDefault="00EE4252">
      <w:proofErr w:type="spellStart"/>
      <w:r>
        <w:t>Seepig</w:t>
      </w:r>
      <w:proofErr w:type="spellEnd"/>
      <w:r>
        <w:t xml:space="preserve"> the transfer function of b and </w:t>
      </w:r>
      <w:proofErr w:type="gramStart"/>
      <w:r>
        <w:t>a</w:t>
      </w:r>
      <w:proofErr w:type="gramEnd"/>
      <w:r>
        <w:t xml:space="preserve"> in speedster </w:t>
      </w:r>
    </w:p>
    <w:p w:rsidR="00EE4252" w:rsidRDefault="00EE4252">
      <w:r>
        <w:rPr>
          <w:noProof/>
          <w:lang w:eastAsia="en-GB"/>
        </w:rPr>
        <w:drawing>
          <wp:inline distT="0" distB="0" distL="0" distR="0" wp14:anchorId="602C213D" wp14:editId="1ACA6E0D">
            <wp:extent cx="5731510" cy="28981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252" w:rsidRDefault="00EE4252">
      <w:r>
        <w:t xml:space="preserve">Right hand </w:t>
      </w:r>
      <w:r w:rsidR="00FC7A53">
        <w:t>clicks</w:t>
      </w:r>
      <w:r>
        <w:t xml:space="preserve"> and create subsystem </w:t>
      </w:r>
      <w:r w:rsidR="00FC7A53">
        <w:t>to make the above neat and into 1 block called subsystem</w:t>
      </w:r>
    </w:p>
    <w:p w:rsidR="00FC7A53" w:rsidRDefault="00FC7A53">
      <w:r>
        <w:t>Provided speed signal block</w:t>
      </w:r>
    </w:p>
    <w:p w:rsidR="00FC7A53" w:rsidRDefault="00FC7A53">
      <w:r>
        <w:t xml:space="preserve">Output goes to a signal analyser also make sure to add a loud speaker signal </w:t>
      </w:r>
    </w:p>
    <w:p w:rsidR="00FC7A53" w:rsidRDefault="00FC7A53">
      <w:r>
        <w:t>Dual input scopes Anush loves the most</w:t>
      </w:r>
    </w:p>
    <w:p w:rsidR="00FC7A53" w:rsidRDefault="00FC7A53">
      <w:r>
        <w:t xml:space="preserve">Enabler can be added to choose whether to only hear it or only see it so if set both to1 then they should both work at the same time  </w:t>
      </w:r>
    </w:p>
    <w:p w:rsidR="00FC7A53" w:rsidRDefault="00FC7A53">
      <w:r>
        <w:rPr>
          <w:noProof/>
          <w:lang w:eastAsia="en-GB"/>
        </w:rPr>
        <w:lastRenderedPageBreak/>
        <w:drawing>
          <wp:inline distT="0" distB="0" distL="0" distR="0" wp14:anchorId="11AEB1F5" wp14:editId="47BF5689">
            <wp:extent cx="4295775" cy="4076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7A53" w:rsidRDefault="00FC7A53">
      <w:r>
        <w:t xml:space="preserve">To test our model input, </w:t>
      </w:r>
      <w:proofErr w:type="spellStart"/>
      <w:r>
        <w:t>dspc</w:t>
      </w:r>
      <w:proofErr w:type="spellEnd"/>
      <w:r>
        <w:t xml:space="preserve"> sound source file from speedster library </w:t>
      </w:r>
    </w:p>
    <w:p w:rsidR="00672E65" w:rsidRDefault="00672E65">
      <w:r>
        <w:t xml:space="preserve">Observe scope trace and spectral trace to see what will be done next with it </w:t>
      </w:r>
      <w:bookmarkStart w:id="0" w:name="_GoBack"/>
      <w:bookmarkEnd w:id="0"/>
    </w:p>
    <w:p w:rsidR="00FC7A53" w:rsidRDefault="00FC7A53"/>
    <w:sectPr w:rsidR="00FC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252"/>
    <w:rsid w:val="00132758"/>
    <w:rsid w:val="00655D7E"/>
    <w:rsid w:val="00672E65"/>
    <w:rsid w:val="00893E03"/>
    <w:rsid w:val="00C73B52"/>
    <w:rsid w:val="00EE4252"/>
    <w:rsid w:val="00FC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D6CC"/>
  <w15:chartTrackingRefBased/>
  <w15:docId w15:val="{8003CE22-6E96-4FF8-8C15-9826A898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Royal Holloway University of London</Company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Rooks, Charles (2019)</dc:creator>
  <cp:keywords/>
  <dc:description/>
  <cp:lastModifiedBy>Rooks, Charles (2019)</cp:lastModifiedBy>
  <cp:revision>1</cp:revision>
  <dcterms:created xsi:type="dcterms:W3CDTF">2021-11-30T11:00:00Z</dcterms:created>
  <dcterms:modified xsi:type="dcterms:W3CDTF">2021-11-30T12:39:00Z</dcterms:modified>
</cp:coreProperties>
</file>