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2D" w:rsidRDefault="000E0A2D" w:rsidP="000E0A2D">
      <w:pPr>
        <w:rPr>
          <w:rFonts w:ascii="Arial" w:hAnsi="Arial" w:cs="Arial"/>
        </w:rPr>
      </w:pPr>
      <w:r>
        <w:rPr>
          <w:rStyle w:val="lev"/>
          <w:rFonts w:ascii="Arial" w:hAnsi="Arial" w:cs="Arial"/>
          <w:shd w:val="clear" w:color="auto" w:fill="FFFFFF"/>
        </w:rPr>
        <w:t>CSS (</w:t>
      </w:r>
      <w:proofErr w:type="spellStart"/>
      <w:r>
        <w:rPr>
          <w:rStyle w:val="lev"/>
          <w:rFonts w:ascii="Arial" w:hAnsi="Arial" w:cs="Arial"/>
          <w:shd w:val="clear" w:color="auto" w:fill="FFFFFF"/>
        </w:rPr>
        <w:t>Cascading</w:t>
      </w:r>
      <w:proofErr w:type="spellEnd"/>
      <w:r>
        <w:rPr>
          <w:rStyle w:val="lev"/>
          <w:rFonts w:ascii="Arial" w:hAnsi="Arial" w:cs="Arial"/>
          <w:shd w:val="clear" w:color="auto" w:fill="FFFFFF"/>
        </w:rPr>
        <w:t xml:space="preserve"> Style Sheets)</w:t>
      </w:r>
      <w:r>
        <w:rPr>
          <w:rStyle w:val="lev"/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a code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allows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to control the </w:t>
      </w:r>
      <w:proofErr w:type="spellStart"/>
      <w:r>
        <w:rPr>
          <w:rFonts w:ascii="Arial" w:hAnsi="Arial" w:cs="Arial"/>
        </w:rPr>
        <w:t>appearance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web page. It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almost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>.</w:t>
      </w:r>
    </w:p>
    <w:p w:rsidR="000F0978" w:rsidRDefault="000F0978" w:rsidP="000F0978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Web pages are </w:t>
      </w:r>
      <w:proofErr w:type="spellStart"/>
      <w:r>
        <w:rPr>
          <w:rFonts w:ascii="Arial" w:hAnsi="Arial" w:cs="Arial"/>
        </w:rPr>
        <w:t>composed</w:t>
      </w:r>
      <w:proofErr w:type="spellEnd"/>
      <w:r>
        <w:rPr>
          <w:rFonts w:ascii="Arial" w:hAnsi="Arial" w:cs="Arial"/>
        </w:rPr>
        <w:t xml:space="preserve"> of </w:t>
      </w:r>
      <w:proofErr w:type="spellStart"/>
      <w:r>
        <w:rPr>
          <w:rStyle w:val="lev"/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 xml:space="preserve"> like </w:t>
      </w:r>
      <w:proofErr w:type="spellStart"/>
      <w:r>
        <w:rPr>
          <w:rFonts w:ascii="Arial" w:hAnsi="Arial" w:cs="Arial"/>
        </w:rPr>
        <w:t>headings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paragraphs</w:t>
      </w:r>
      <w:proofErr w:type="spellEnd"/>
      <w:r>
        <w:rPr>
          <w:rFonts w:ascii="Arial" w:hAnsi="Arial" w:cs="Arial"/>
        </w:rPr>
        <w:t xml:space="preserve">, images, articles, and more. </w:t>
      </w:r>
      <w:proofErr w:type="spellStart"/>
      <w:r>
        <w:rPr>
          <w:rFonts w:ascii="Arial" w:hAnsi="Arial" w:cs="Arial"/>
        </w:rPr>
        <w:t>These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elements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created</w:t>
      </w:r>
      <w:proofErr w:type="spellEnd"/>
      <w:r>
        <w:rPr>
          <w:rFonts w:ascii="Arial" w:hAnsi="Arial" w:cs="Arial"/>
        </w:rPr>
        <w:t xml:space="preserve"> in </w:t>
      </w:r>
      <w:r>
        <w:rPr>
          <w:rStyle w:val="lev"/>
          <w:rFonts w:ascii="Arial" w:hAnsi="Arial" w:cs="Arial"/>
        </w:rPr>
        <w:t>HTML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their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appearances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customized</w:t>
      </w:r>
      <w:proofErr w:type="spellEnd"/>
      <w:r>
        <w:rPr>
          <w:rFonts w:ascii="Arial" w:hAnsi="Arial" w:cs="Arial"/>
        </w:rPr>
        <w:t xml:space="preserve"> in </w:t>
      </w:r>
      <w:r>
        <w:rPr>
          <w:rStyle w:val="lev"/>
          <w:rFonts w:ascii="Arial" w:hAnsi="Arial" w:cs="Arial"/>
        </w:rPr>
        <w:t>CSS</w:t>
      </w:r>
      <w:r>
        <w:rPr>
          <w:rFonts w:ascii="Arial" w:hAnsi="Arial" w:cs="Arial"/>
        </w:rPr>
        <w:t>.</w:t>
      </w:r>
    </w:p>
    <w:p w:rsidR="000F0978" w:rsidRDefault="000F0978" w:rsidP="000E0A2D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53E3B48" wp14:editId="1C8D76BA">
            <wp:extent cx="2686050" cy="141983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342" cy="14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78" w:rsidRPr="000F0978" w:rsidRDefault="000F0978" w:rsidP="000F0978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fr-FR"/>
        </w:rPr>
      </w:pPr>
      <w:proofErr w:type="spellStart"/>
      <w:r w:rsidRPr="000F0978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Elements</w:t>
      </w:r>
      <w:proofErr w:type="spellEnd"/>
      <w:r w:rsidRPr="000F0978">
        <w:rPr>
          <w:rFonts w:ascii="Arial" w:eastAsia="Times New Roman" w:hAnsi="Arial" w:cs="Arial"/>
          <w:b/>
          <w:bCs/>
          <w:sz w:val="27"/>
          <w:szCs w:val="27"/>
          <w:lang w:eastAsia="fr-FR"/>
        </w:rPr>
        <w:t xml:space="preserve"> as boxes</w:t>
      </w:r>
    </w:p>
    <w:p w:rsidR="000F0978" w:rsidRDefault="000F0978" w:rsidP="000E0A2D">
      <w:pPr>
        <w:rPr>
          <w:rStyle w:val="lev"/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FA9D38">
            <wp:simplePos x="0" y="0"/>
            <wp:positionH relativeFrom="column">
              <wp:posOffset>4333875</wp:posOffset>
            </wp:positionH>
            <wp:positionV relativeFrom="paragraph">
              <wp:posOffset>303530</wp:posOffset>
            </wp:positionV>
            <wp:extent cx="1723804" cy="32670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0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Creating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layouts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requires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complete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understanding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one key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concept: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every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HTML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element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lives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its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own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 box.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This concept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box model.</w:t>
      </w:r>
    </w:p>
    <w:p w:rsidR="000E0A2D" w:rsidRDefault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DF296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533650" cy="1492250"/>
            <wp:effectExtent l="0" t="0" r="0" b="0"/>
            <wp:wrapTight wrapText="bothSides">
              <wp:wrapPolygon edited="0">
                <wp:start x="0" y="0"/>
                <wp:lineTo x="0" y="21232"/>
                <wp:lineTo x="21438" y="21232"/>
                <wp:lineTo x="2143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3DAECB9" wp14:editId="10B84622">
            <wp:extent cx="3638550" cy="16981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216" cy="17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"Boxes" for block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take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up the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whole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page,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while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"boxes" for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inline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only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as big as the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itself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hd w:val="clear" w:color="auto" w:fill="FFFFFF"/>
        </w:rPr>
      </w:pP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Containing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or "containers" (ex. a div) have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other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elements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inside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0F0978">
        <w:rPr>
          <w:rFonts w:ascii="Arial" w:hAnsi="Arial" w:cs="Arial"/>
          <w:sz w:val="21"/>
          <w:szCs w:val="21"/>
          <w:shd w:val="clear" w:color="auto" w:fill="FFFFFF"/>
        </w:rPr>
        <w:t>them</w:t>
      </w:r>
      <w:proofErr w:type="spellEnd"/>
      <w:r w:rsidRPr="000F0978">
        <w:rPr>
          <w:rFonts w:ascii="Arial" w:hAnsi="Arial" w:cs="Arial"/>
          <w:sz w:val="21"/>
          <w:szCs w:val="21"/>
          <w:shd w:val="clear" w:color="auto" w:fill="FFFFFF"/>
        </w:rPr>
        <w:t>.  </w:t>
      </w:r>
    </w:p>
    <w:p w:rsidR="000F0978" w:rsidRPr="000F0978" w:rsidRDefault="000F0978" w:rsidP="000F0978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hd w:val="clear" w:color="auto" w:fill="FFFFFF"/>
        </w:rPr>
      </w:pPr>
    </w:p>
    <w:p w:rsidR="000F0978" w:rsidRPr="000F0978" w:rsidRDefault="000F0978" w:rsidP="000F0978">
      <w:pPr>
        <w:pStyle w:val="Titre2"/>
        <w:shd w:val="clear" w:color="auto" w:fill="FFFFFF"/>
        <w:spacing w:before="150" w:after="150"/>
        <w:rPr>
          <w:rFonts w:ascii="Arial" w:hAnsi="Arial" w:cs="Arial"/>
          <w:b/>
          <w:bCs/>
          <w:color w:val="auto"/>
          <w:sz w:val="34"/>
          <w:szCs w:val="34"/>
          <w:u w:val="single"/>
        </w:rPr>
      </w:pP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Add</w:t>
      </w:r>
      <w:proofErr w:type="spellEnd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 xml:space="preserve"> custom </w:t>
      </w: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borders</w:t>
      </w:r>
      <w:proofErr w:type="spellEnd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 xml:space="preserve"> to </w:t>
      </w:r>
      <w:proofErr w:type="spellStart"/>
      <w:r w:rsidRPr="000F0978">
        <w:rPr>
          <w:rFonts w:ascii="Arial" w:hAnsi="Arial" w:cs="Arial"/>
          <w:b/>
          <w:bCs/>
          <w:color w:val="auto"/>
          <w:sz w:val="34"/>
          <w:szCs w:val="34"/>
          <w:u w:val="single"/>
        </w:rPr>
        <w:t>elements</w:t>
      </w:r>
      <w:proofErr w:type="spellEnd"/>
    </w:p>
    <w:p w:rsidR="000F0978" w:rsidRPr="000F0978" w:rsidRDefault="000F0978" w:rsidP="000F0978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0F0978">
        <w:rPr>
          <w:rFonts w:ascii="Arial" w:eastAsia="Times New Roman" w:hAnsi="Arial" w:cs="Arial"/>
          <w:sz w:val="24"/>
          <w:szCs w:val="24"/>
          <w:lang w:eastAsia="fr-FR"/>
        </w:rPr>
        <w:t xml:space="preserve">In CSS, </w:t>
      </w:r>
      <w:proofErr w:type="spellStart"/>
      <w:r w:rsidRPr="000F0978">
        <w:rPr>
          <w:rFonts w:ascii="Arial" w:eastAsia="Times New Roman" w:hAnsi="Arial" w:cs="Arial"/>
          <w:sz w:val="24"/>
          <w:szCs w:val="24"/>
          <w:lang w:eastAsia="fr-FR"/>
        </w:rPr>
        <w:t>you</w:t>
      </w:r>
      <w:proofErr w:type="spellEnd"/>
      <w:r w:rsidRPr="000F0978">
        <w:rPr>
          <w:rFonts w:ascii="Arial" w:eastAsia="Times New Roman" w:hAnsi="Arial" w:cs="Arial"/>
          <w:sz w:val="24"/>
          <w:szCs w:val="24"/>
          <w:lang w:eastAsia="fr-FR"/>
        </w:rPr>
        <w:t xml:space="preserve"> can control a </w:t>
      </w:r>
      <w:proofErr w:type="spellStart"/>
      <w:proofErr w:type="gramStart"/>
      <w:r w:rsidRPr="000F0978">
        <w:rPr>
          <w:rFonts w:ascii="Arial" w:eastAsia="Times New Roman" w:hAnsi="Arial" w:cs="Arial"/>
          <w:sz w:val="24"/>
          <w:szCs w:val="24"/>
          <w:lang w:eastAsia="fr-FR"/>
        </w:rPr>
        <w:t>border's</w:t>
      </w:r>
      <w:proofErr w:type="spellEnd"/>
      <w:r w:rsidRPr="000F0978">
        <w:rPr>
          <w:rFonts w:ascii="Arial" w:eastAsia="Times New Roman" w:hAnsi="Arial" w:cs="Arial"/>
          <w:sz w:val="24"/>
          <w:szCs w:val="24"/>
          <w:lang w:eastAsia="fr-FR"/>
        </w:rPr>
        <w:t>:</w:t>
      </w:r>
      <w:proofErr w:type="gramEnd"/>
    </w:p>
    <w:p w:rsidR="000F0978" w:rsidRP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width</w:t>
      </w:r>
      <w:proofErr w:type="spellEnd"/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thin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wide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5px, etc.)</w:t>
      </w:r>
    </w:p>
    <w:p w:rsidR="000F0978" w:rsidRP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style</w:t>
      </w:r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solid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dashed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etc.)</w:t>
      </w:r>
    </w:p>
    <w:p w:rsidR="000F0978" w:rsidRDefault="000F0978" w:rsidP="000F0978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0F097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color</w:t>
      </w:r>
      <w:proofErr w:type="spellEnd"/>
      <w:proofErr w:type="gram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(</w:t>
      </w:r>
      <w:proofErr w:type="spellStart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hex</w:t>
      </w:r>
      <w:proofErr w:type="spellEnd"/>
      <w:r w:rsidRPr="000F097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code, RGB value, etc.)</w:t>
      </w:r>
    </w:p>
    <w:p w:rsidR="000F0978" w:rsidRDefault="000F0978" w:rsidP="000F0978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Border </w:t>
      </w:r>
      <w:proofErr w:type="spellStart"/>
      <w:r>
        <w:rPr>
          <w:rFonts w:ascii="Arial" w:hAnsi="Arial" w:cs="Arial"/>
        </w:rPr>
        <w:t>syntax</w:t>
      </w:r>
      <w:proofErr w:type="spellEnd"/>
    </w:p>
    <w:p w:rsidR="0014585D" w:rsidRDefault="0014585D" w:rsidP="0014585D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Before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look at border value </w:t>
      </w:r>
      <w:proofErr w:type="spellStart"/>
      <w:r>
        <w:rPr>
          <w:rFonts w:ascii="Arial" w:hAnsi="Arial" w:cs="Arial"/>
        </w:rPr>
        <w:t>examples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two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ways</w:t>
      </w:r>
      <w:proofErr w:type="spellEnd"/>
      <w:r>
        <w:rPr>
          <w:rFonts w:ascii="Arial" w:hAnsi="Arial" w:cs="Arial"/>
        </w:rPr>
        <w:t xml:space="preserve"> to </w:t>
      </w:r>
      <w:r>
        <w:rPr>
          <w:rStyle w:val="lev"/>
          <w:rFonts w:ascii="Arial" w:hAnsi="Arial" w:cs="Arial"/>
        </w:rPr>
        <w:t xml:space="preserve">set </w:t>
      </w:r>
      <w:proofErr w:type="spellStart"/>
      <w:proofErr w:type="gramStart"/>
      <w:r>
        <w:rPr>
          <w:rStyle w:val="lev"/>
          <w:rFonts w:ascii="Arial" w:hAnsi="Arial" w:cs="Arial"/>
        </w:rPr>
        <w:t>borders</w:t>
      </w:r>
      <w:proofErr w:type="spellEnd"/>
      <w:r>
        <w:rPr>
          <w:rFonts w:ascii="Arial" w:hAnsi="Arial" w:cs="Arial"/>
        </w:rPr>
        <w:t>:</w:t>
      </w:r>
      <w:proofErr w:type="gramEnd"/>
    </w:p>
    <w:p w:rsidR="0014585D" w:rsidRDefault="0014585D" w:rsidP="001458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a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longhand</w:t>
      </w:r>
      <w:proofErr w:type="spell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way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out </w:t>
      </w:r>
      <w:proofErr w:type="spellStart"/>
      <w:r>
        <w:rPr>
          <w:rFonts w:ascii="Arial" w:hAnsi="Arial" w:cs="Arial"/>
          <w:color w:val="000000"/>
        </w:rPr>
        <w:t>each</w:t>
      </w:r>
      <w:proofErr w:type="spellEnd"/>
      <w:r>
        <w:rPr>
          <w:rFonts w:ascii="Arial" w:hAnsi="Arial" w:cs="Arial"/>
          <w:color w:val="000000"/>
        </w:rPr>
        <w:t xml:space="preserve"> value in a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 xml:space="preserve"> (ex.  </w:t>
      </w:r>
      <w:proofErr w:type="gramStart"/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>  ,  </w:t>
      </w:r>
      <w:r>
        <w:rPr>
          <w:rStyle w:val="CodeHTML"/>
          <w:color w:val="000000"/>
        </w:rPr>
        <w:t>border-style</w:t>
      </w:r>
      <w:r>
        <w:rPr>
          <w:rFonts w:ascii="Arial" w:hAnsi="Arial" w:cs="Arial"/>
          <w:color w:val="000000"/>
        </w:rPr>
        <w:t>  , and  </w:t>
      </w:r>
      <w:r>
        <w:rPr>
          <w:rStyle w:val="CodeHTML"/>
          <w:color w:val="000000"/>
        </w:rPr>
        <w:t>border-</w:t>
      </w:r>
      <w:proofErr w:type="spellStart"/>
      <w:r>
        <w:rPr>
          <w:rStyle w:val="CodeHTM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  ).</w:t>
      </w:r>
    </w:p>
    <w:p w:rsidR="0014585D" w:rsidRDefault="0014585D" w:rsidP="001458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a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shorthand</w:t>
      </w:r>
      <w:proofErr w:type="spell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way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where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combine all values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one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CodeHTML"/>
          <w:color w:val="000000"/>
        </w:rPr>
        <w:t>border</w:t>
      </w:r>
    </w:p>
    <w:p w:rsidR="0014585D" w:rsidRPr="000F0978" w:rsidRDefault="0014585D" w:rsidP="000F0978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14585D" w:rsidRPr="0014585D" w:rsidRDefault="0014585D" w:rsidP="0014585D">
      <w:pPr>
        <w:shd w:val="clear" w:color="auto" w:fill="FFFFFF"/>
        <w:spacing w:after="225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You can set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in CSS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one simple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border. </w:t>
      </w:r>
    </w:p>
    <w:p w:rsidR="0014585D" w:rsidRDefault="0014585D" w:rsidP="0014585D">
      <w:pPr>
        <w:shd w:val="clear" w:color="auto" w:fill="FFFFFF"/>
        <w:spacing w:after="225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You'll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often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shorthand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faster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more concise.</w:t>
      </w:r>
    </w:p>
    <w:p w:rsidR="0014585D" w:rsidRPr="0014585D" w:rsidRDefault="0014585D" w:rsidP="0014585D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In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it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,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you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will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specify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three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border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properties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in the </w:t>
      </w:r>
      <w:proofErr w:type="spell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following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 xml:space="preserve"> </w:t>
      </w:r>
      <w:proofErr w:type="spellStart"/>
      <w:proofErr w:type="gramStart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order</w:t>
      </w:r>
      <w:proofErr w:type="spellEnd"/>
      <w:r w:rsidRPr="0014585D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:</w:t>
      </w:r>
      <w:proofErr w:type="gramEnd"/>
    </w:p>
    <w:p w:rsidR="0014585D" w:rsidRP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width</w:t>
      </w:r>
      <w:proofErr w:type="spellEnd"/>
      <w:proofErr w:type="gramEnd"/>
    </w:p>
    <w:p w:rsidR="0014585D" w:rsidRP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BABE85">
            <wp:simplePos x="0" y="0"/>
            <wp:positionH relativeFrom="column">
              <wp:posOffset>3143250</wp:posOffset>
            </wp:positionH>
            <wp:positionV relativeFrom="paragraph">
              <wp:posOffset>12065</wp:posOffset>
            </wp:positionV>
            <wp:extent cx="2415727" cy="2476500"/>
            <wp:effectExtent l="0" t="0" r="3810" b="0"/>
            <wp:wrapTight wrapText="bothSides">
              <wp:wrapPolygon edited="0">
                <wp:start x="0" y="0"/>
                <wp:lineTo x="0" y="21434"/>
                <wp:lineTo x="21464" y="21434"/>
                <wp:lineTo x="2146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2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style</w:t>
      </w:r>
      <w:proofErr w:type="gramEnd"/>
    </w:p>
    <w:p w:rsidR="0014585D" w:rsidRDefault="0014585D" w:rsidP="0014585D">
      <w:pPr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266B18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70510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448" y="21444"/>
                <wp:lineTo x="2144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14585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color</w:t>
      </w:r>
      <w:proofErr w:type="spellEnd"/>
      <w:proofErr w:type="gramEnd"/>
    </w:p>
    <w:p w:rsidR="0014585D" w:rsidRPr="0014585D" w:rsidRDefault="0014585D" w:rsidP="0014585D">
      <w:pPr>
        <w:shd w:val="clear" w:color="auto" w:fill="FFFFFF"/>
        <w:spacing w:after="4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0F0978" w:rsidRDefault="000F0978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P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P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  <w:proofErr w:type="spellStart"/>
      <w:proofErr w:type="gram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shorthand</w:t>
      </w:r>
      <w:proofErr w:type="spellEnd"/>
      <w:proofErr w:type="gram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method</w:t>
      </w:r>
      <w:proofErr w:type="spellEnd"/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r>
        <w:rPr>
          <w:rFonts w:ascii="Arial" w:hAnsi="Arial" w:cs="Arial"/>
          <w:b/>
          <w:bCs/>
          <w:shd w:val="clear" w:color="auto" w:fill="FFFFFF"/>
        </w:rPr>
        <w:tab/>
      </w:r>
      <w:proofErr w:type="gram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the</w:t>
      </w:r>
      <w:proofErr w:type="gram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longhand</w:t>
      </w:r>
      <w:proofErr w:type="spellEnd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b/>
          <w:bCs/>
          <w:sz w:val="21"/>
          <w:szCs w:val="21"/>
          <w:shd w:val="clear" w:color="auto" w:fill="FFFFFF"/>
        </w:rPr>
        <w:t>way</w:t>
      </w:r>
      <w:proofErr w:type="spellEnd"/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Setting border </w:t>
      </w:r>
      <w:proofErr w:type="spellStart"/>
      <w:r>
        <w:rPr>
          <w:rFonts w:ascii="Arial" w:hAnsi="Arial" w:cs="Arial"/>
        </w:rPr>
        <w:t>width</w:t>
      </w:r>
      <w:proofErr w:type="spellEnd"/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Border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widths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either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pixel values</w:t>
      </w:r>
      <w:r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em</w:t>
      </w:r>
      <w:proofErr w:type="spellEnd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/rem values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or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word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CSS has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already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pre-defined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like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," "medium," or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thick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means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border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16px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CF626E">
            <wp:simplePos x="0" y="0"/>
            <wp:positionH relativeFrom="column">
              <wp:posOffset>552450</wp:posOffset>
            </wp:positionH>
            <wp:positionV relativeFrom="paragraph">
              <wp:posOffset>1332230</wp:posOffset>
            </wp:positionV>
            <wp:extent cx="3015653" cy="542925"/>
            <wp:effectExtent l="0" t="0" r="0" b="0"/>
            <wp:wrapTight wrapText="bothSides">
              <wp:wrapPolygon edited="0">
                <wp:start x="0" y="0"/>
                <wp:lineTo x="0" y="20463"/>
                <wp:lineTo x="21423" y="20463"/>
                <wp:lineTo x="2142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5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0D44F6" wp14:editId="2A7BCCE0">
            <wp:extent cx="2085975" cy="3155037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Setting border style</w:t>
      </w:r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reality,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you'll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most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often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"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solid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" </w:t>
      </w:r>
      <w:r>
        <w:rPr>
          <w:rStyle w:val="lev"/>
          <w:rFonts w:ascii="Arial" w:hAnsi="Arial" w:cs="Arial"/>
          <w:sz w:val="21"/>
          <w:szCs w:val="21"/>
          <w:shd w:val="clear" w:color="auto" w:fill="FFFFFF"/>
        </w:rPr>
        <w:t>border style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Here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the full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list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of possible options for setting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 w:rsidRPr="0014585D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gramStart"/>
      <w:r w:rsidRPr="0014585D">
        <w:rPr>
          <w:rFonts w:ascii="Arial" w:hAnsi="Arial" w:cs="Arial"/>
          <w:sz w:val="21"/>
          <w:szCs w:val="21"/>
          <w:shd w:val="clear" w:color="auto" w:fill="FFFFFF"/>
        </w:rPr>
        <w:t>CSS:</w:t>
      </w:r>
      <w:proofErr w:type="gramEnd"/>
    </w:p>
    <w:p w:rsidR="0014585D" w:rsidRDefault="0014585D" w:rsidP="0014585D">
      <w:pPr>
        <w:pStyle w:val="Paragraphedelist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299E8FE">
            <wp:simplePos x="0" y="0"/>
            <wp:positionH relativeFrom="column">
              <wp:posOffset>2257425</wp:posOffset>
            </wp:positionH>
            <wp:positionV relativeFrom="paragraph">
              <wp:posOffset>268605</wp:posOffset>
            </wp:positionV>
            <wp:extent cx="224790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417" y="21506"/>
                <wp:lineTo x="2141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olid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dashed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dotted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double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groove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hidden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14585D">
        <w:rPr>
          <w:rFonts w:ascii="Arial" w:hAnsi="Arial" w:cs="Arial"/>
          <w:sz w:val="21"/>
          <w:szCs w:val="21"/>
          <w:shd w:val="clear" w:color="auto" w:fill="FFFFFF"/>
        </w:rPr>
        <w:t>none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ridge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inset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14585D">
        <w:rPr>
          <w:rFonts w:ascii="Arial" w:hAnsi="Arial" w:cs="Arial"/>
          <w:sz w:val="21"/>
          <w:szCs w:val="21"/>
          <w:shd w:val="clear" w:color="auto" w:fill="FFFFFF"/>
        </w:rPr>
        <w:t>outset</w:t>
      </w:r>
      <w:proofErr w:type="spellEnd"/>
    </w:p>
    <w:p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6596C22">
            <wp:simplePos x="0" y="0"/>
            <wp:positionH relativeFrom="column">
              <wp:posOffset>47625</wp:posOffset>
            </wp:positionH>
            <wp:positionV relativeFrom="paragraph">
              <wp:posOffset>11430</wp:posOffset>
            </wp:positionV>
            <wp:extent cx="2257425" cy="1447067"/>
            <wp:effectExtent l="0" t="0" r="0" b="1270"/>
            <wp:wrapTight wrapText="bothSides">
              <wp:wrapPolygon edited="0">
                <wp:start x="0" y="0"/>
                <wp:lineTo x="0" y="21335"/>
                <wp:lineTo x="21327" y="21335"/>
                <wp:lineTo x="2132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4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85D" w:rsidRPr="0014585D" w:rsidRDefault="0014585D" w:rsidP="0014585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4585D" w:rsidRPr="0014585D" w:rsidRDefault="0014585D" w:rsidP="000F0978">
      <w:pPr>
        <w:rPr>
          <w:rFonts w:ascii="Arial" w:hAnsi="Arial" w:cs="Arial"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14585D" w:rsidRDefault="0014585D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You 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even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specific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border styles per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side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names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the top,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bottom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left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or right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border:</w:t>
      </w:r>
      <w:proofErr w:type="gramEnd"/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06987FAF" wp14:editId="444FAF5A">
            <wp:extent cx="3190875" cy="214559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248" cy="21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5D" w:rsidRDefault="0014585D" w:rsidP="0014585D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Setting border </w:t>
      </w:r>
      <w:proofErr w:type="spellStart"/>
      <w:r>
        <w:rPr>
          <w:rFonts w:ascii="Arial" w:hAnsi="Arial" w:cs="Arial"/>
        </w:rPr>
        <w:t>color</w:t>
      </w:r>
      <w:proofErr w:type="spellEnd"/>
    </w:p>
    <w:p w:rsidR="0014585D" w:rsidRDefault="0014585D" w:rsidP="0014585D">
      <w:pPr>
        <w:pStyle w:val="hoveredcourseelement"/>
        <w:shd w:val="clear" w:color="auto" w:fill="FFFFFF"/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Set </w:t>
      </w:r>
      <w:r>
        <w:rPr>
          <w:rStyle w:val="lev"/>
          <w:rFonts w:ascii="Arial" w:hAnsi="Arial" w:cs="Arial"/>
        </w:rPr>
        <w:t xml:space="preserve">border </w:t>
      </w:r>
      <w:proofErr w:type="spellStart"/>
      <w:r>
        <w:rPr>
          <w:rStyle w:val="lev"/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 the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set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 in CSS, </w:t>
      </w:r>
      <w:proofErr w:type="spellStart"/>
      <w:proofErr w:type="gram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>:</w:t>
      </w:r>
      <w:proofErr w:type="gramEnd"/>
    </w:p>
    <w:p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hex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codes</w:t>
      </w:r>
    </w:p>
    <w:p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Style w:val="lev"/>
          <w:rFonts w:ascii="Arial" w:hAnsi="Arial" w:cs="Arial"/>
          <w:color w:val="000000"/>
        </w:rPr>
        <w:t>RGB or RGBA values</w:t>
      </w:r>
    </w:p>
    <w:p w:rsid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color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</w:rPr>
        <w:t>names</w:t>
      </w:r>
      <w:proofErr w:type="spellEnd"/>
    </w:p>
    <w:p w:rsidR="0014585D" w:rsidRPr="0014585D" w:rsidRDefault="0014585D" w:rsidP="0014585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Style w:val="lev"/>
          <w:rFonts w:ascii="Arial" w:hAnsi="Arial" w:cs="Arial"/>
          <w:b w:val="0"/>
          <w:bCs w:val="0"/>
          <w:color w:val="000000"/>
        </w:rPr>
      </w:pPr>
      <w:proofErr w:type="spellStart"/>
      <w:proofErr w:type="gramStart"/>
      <w:r>
        <w:rPr>
          <w:rStyle w:val="lev"/>
          <w:rFonts w:ascii="Arial" w:hAnsi="Arial" w:cs="Arial"/>
          <w:color w:val="000000"/>
        </w:rPr>
        <w:t>hsl</w:t>
      </w:r>
      <w:proofErr w:type="spellEnd"/>
      <w:proofErr w:type="gramEnd"/>
      <w:r>
        <w:rPr>
          <w:rStyle w:val="lev"/>
          <w:rFonts w:ascii="Arial" w:hAnsi="Arial" w:cs="Arial"/>
          <w:color w:val="000000"/>
        </w:rPr>
        <w:t xml:space="preserve"> values</w:t>
      </w:r>
    </w:p>
    <w:p w:rsidR="0014585D" w:rsidRDefault="0014585D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Style w:val="lev"/>
          <w:rFonts w:ascii="Arial" w:hAnsi="Arial" w:cs="Arial"/>
          <w:color w:val="000000"/>
        </w:rPr>
      </w:pPr>
    </w:p>
    <w:p w:rsidR="0014585D" w:rsidRDefault="0014585D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Style w:val="lev"/>
          <w:rFonts w:ascii="Arial" w:hAnsi="Arial" w:cs="Arial"/>
          <w:color w:val="000000"/>
        </w:rPr>
      </w:pPr>
    </w:p>
    <w:p w:rsidR="0014585D" w:rsidRDefault="00350B85" w:rsidP="0014585D">
      <w:pPr>
        <w:pStyle w:val="NormalWeb"/>
        <w:shd w:val="clear" w:color="auto" w:fill="FFFFFF"/>
        <w:spacing w:before="0" w:beforeAutospacing="0" w:after="45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71FF1E9" wp14:editId="1F04EDFD">
            <wp:extent cx="3829050" cy="27095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989" cy="27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5D" w:rsidRDefault="0014585D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424C6F" w:rsidRDefault="00424C6F" w:rsidP="00424C6F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Setting border radius</w:t>
      </w:r>
    </w:p>
    <w:p w:rsidR="00424C6F" w:rsidRPr="00424C6F" w:rsidRDefault="00424C6F" w:rsidP="000F0978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Lastly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borders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property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called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 </w:t>
      </w:r>
      <w:r>
        <w:rPr>
          <w:rStyle w:val="CodeHTML"/>
          <w:rFonts w:eastAsiaTheme="minorHAnsi"/>
          <w:sz w:val="21"/>
          <w:szCs w:val="21"/>
        </w:rPr>
        <w:t>border</w:t>
      </w:r>
      <w:proofErr w:type="gramEnd"/>
      <w:r>
        <w:rPr>
          <w:rStyle w:val="CodeHTML"/>
          <w:rFonts w:eastAsiaTheme="minorHAnsi"/>
          <w:sz w:val="21"/>
          <w:szCs w:val="21"/>
        </w:rPr>
        <w:t>-radius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/rem values, pixels, or percentages:</w:t>
      </w:r>
    </w:p>
    <w:p w:rsidR="00424C6F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6734E024" wp14:editId="4CBD2A15">
            <wp:extent cx="2838450" cy="1750378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0537" cy="1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6F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</w:p>
    <w:p w:rsidR="00424C6F" w:rsidRDefault="00424C6F" w:rsidP="00424C6F">
      <w:pPr>
        <w:pStyle w:val="Titre3"/>
        <w:pBdr>
          <w:bottom w:val="single" w:sz="6" w:space="0" w:color="D2D2D2"/>
        </w:pBdr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Recap</w:t>
      </w:r>
      <w:proofErr w:type="spellEnd"/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Each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element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border.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</w:t>
      </w:r>
      <w:proofErr w:type="spellStart"/>
      <w:r>
        <w:rPr>
          <w:rFonts w:ascii="Arial" w:hAnsi="Arial" w:cs="Aria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 of a border,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  and </w:t>
      </w:r>
      <w:proofErr w:type="spellStart"/>
      <w:r>
        <w:rPr>
          <w:rFonts w:ascii="Arial" w:hAnsi="Arial" w:cs="Arial"/>
          <w:color w:val="000000"/>
        </w:rPr>
        <w:t>define</w:t>
      </w:r>
      <w:proofErr w:type="spellEnd"/>
      <w:r>
        <w:rPr>
          <w:rFonts w:ascii="Arial" w:hAnsi="Arial" w:cs="Arial"/>
          <w:color w:val="000000"/>
        </w:rPr>
        <w:t xml:space="preserve"> the size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pixels, </w:t>
      </w:r>
      <w:proofErr w:type="spellStart"/>
      <w:r>
        <w:rPr>
          <w:rFonts w:ascii="Arial" w:hAnsi="Arial" w:cs="Arial"/>
          <w:color w:val="000000"/>
        </w:rPr>
        <w:t>em</w:t>
      </w:r>
      <w:proofErr w:type="spellEnd"/>
      <w:r>
        <w:rPr>
          <w:rFonts w:ascii="Arial" w:hAnsi="Arial" w:cs="Arial"/>
          <w:color w:val="000000"/>
        </w:rPr>
        <w:t xml:space="preserve">/rem, or </w:t>
      </w:r>
      <w:proofErr w:type="spellStart"/>
      <w:r>
        <w:rPr>
          <w:rFonts w:ascii="Arial" w:hAnsi="Arial" w:cs="Arial"/>
          <w:color w:val="000000"/>
        </w:rPr>
        <w:t>special</w:t>
      </w:r>
      <w:proofErr w:type="spellEnd"/>
      <w:r>
        <w:rPr>
          <w:rFonts w:ascii="Arial" w:hAnsi="Arial" w:cs="Arial"/>
          <w:color w:val="000000"/>
        </w:rPr>
        <w:t xml:space="preserve"> CSS 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thin</w:t>
      </w:r>
      <w:proofErr w:type="spellEnd"/>
      <w:r>
        <w:rPr>
          <w:rFonts w:ascii="Arial" w:hAnsi="Arial" w:cs="Arial"/>
          <w:color w:val="000000"/>
        </w:rPr>
        <w:t xml:space="preserve">, medium, </w:t>
      </w:r>
      <w:proofErr w:type="spellStart"/>
      <w:r>
        <w:rPr>
          <w:rFonts w:ascii="Arial" w:hAnsi="Arial" w:cs="Arial"/>
          <w:color w:val="000000"/>
        </w:rPr>
        <w:t>thick</w:t>
      </w:r>
      <w:proofErr w:type="spellEnd"/>
      <w:r>
        <w:rPr>
          <w:rFonts w:ascii="Arial" w:hAnsi="Arial" w:cs="Arial"/>
          <w:color w:val="000000"/>
        </w:rPr>
        <w:t>).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style,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-style</w:t>
      </w:r>
      <w:r>
        <w:rPr>
          <w:rFonts w:ascii="Arial" w:hAnsi="Arial" w:cs="Arial"/>
          <w:color w:val="000000"/>
        </w:rPr>
        <w:t xml:space="preserve">  and </w:t>
      </w:r>
      <w:proofErr w:type="spellStart"/>
      <w:r>
        <w:rPr>
          <w:rFonts w:ascii="Arial" w:hAnsi="Arial" w:cs="Arial"/>
          <w:color w:val="000000"/>
        </w:rPr>
        <w:t>choose</w:t>
      </w:r>
      <w:proofErr w:type="spellEnd"/>
      <w:r>
        <w:rPr>
          <w:rFonts w:ascii="Arial" w:hAnsi="Arial" w:cs="Arial"/>
          <w:color w:val="000000"/>
        </w:rPr>
        <w:t xml:space="preserve"> a style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the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available</w:t>
      </w:r>
      <w:proofErr w:type="spellEnd"/>
      <w:r>
        <w:rPr>
          <w:rFonts w:ascii="Arial" w:hAnsi="Arial" w:cs="Arial"/>
          <w:color w:val="000000"/>
        </w:rPr>
        <w:t xml:space="preserve"> CSS 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>.  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the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</w:t>
      </w:r>
      <w:proofErr w:type="spellStart"/>
      <w:r>
        <w:rPr>
          <w:rStyle w:val="CodeHTM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  and use </w:t>
      </w:r>
      <w:proofErr w:type="spellStart"/>
      <w:r>
        <w:rPr>
          <w:rFonts w:ascii="Arial" w:hAnsi="Arial" w:cs="Arial"/>
          <w:color w:val="000000"/>
        </w:rPr>
        <w:t>either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hex</w:t>
      </w:r>
      <w:proofErr w:type="spellEnd"/>
      <w:r>
        <w:rPr>
          <w:rFonts w:ascii="Arial" w:hAnsi="Arial" w:cs="Arial"/>
          <w:color w:val="000000"/>
        </w:rPr>
        <w:t xml:space="preserve">, RGB, or RGBA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codes. 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</w:t>
      </w:r>
      <w:proofErr w:type="spellStart"/>
      <w:r>
        <w:rPr>
          <w:rFonts w:ascii="Arial" w:hAnsi="Arial" w:cs="Arial"/>
          <w:color w:val="000000"/>
        </w:rPr>
        <w:t>width</w:t>
      </w:r>
      <w:proofErr w:type="spellEnd"/>
      <w:r>
        <w:rPr>
          <w:rFonts w:ascii="Arial" w:hAnsi="Arial" w:cs="Arial"/>
          <w:color w:val="000000"/>
        </w:rPr>
        <w:t xml:space="preserve">, style, and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all at once, use </w:t>
      </w:r>
      <w:proofErr w:type="gramStart"/>
      <w:r>
        <w:rPr>
          <w:rFonts w:ascii="Arial" w:hAnsi="Arial" w:cs="Arial"/>
          <w:color w:val="000000"/>
        </w:rPr>
        <w:t>the  </w:t>
      </w:r>
      <w:r>
        <w:rPr>
          <w:rStyle w:val="CodeHTML"/>
          <w:color w:val="000000"/>
        </w:rPr>
        <w:t>border</w:t>
      </w:r>
      <w:proofErr w:type="gramEnd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property</w:t>
      </w:r>
      <w:proofErr w:type="spellEnd"/>
      <w:r>
        <w:rPr>
          <w:rFonts w:ascii="Arial" w:hAnsi="Arial" w:cs="Arial"/>
          <w:color w:val="000000"/>
        </w:rPr>
        <w:t>.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set </w:t>
      </w:r>
      <w:proofErr w:type="spellStart"/>
      <w:r>
        <w:rPr>
          <w:rFonts w:ascii="Arial" w:hAnsi="Arial" w:cs="Arial"/>
          <w:color w:val="000000"/>
        </w:rPr>
        <w:t>individual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borders</w:t>
      </w:r>
      <w:proofErr w:type="spellEnd"/>
      <w:r>
        <w:rPr>
          <w:rFonts w:ascii="Arial" w:hAnsi="Arial" w:cs="Arial"/>
          <w:color w:val="000000"/>
        </w:rPr>
        <w:t xml:space="preserve">, use top, right, </w:t>
      </w:r>
      <w:proofErr w:type="spellStart"/>
      <w:r>
        <w:rPr>
          <w:rFonts w:ascii="Arial" w:hAnsi="Arial" w:cs="Arial"/>
          <w:color w:val="000000"/>
        </w:rPr>
        <w:t>left</w:t>
      </w:r>
      <w:proofErr w:type="spellEnd"/>
      <w:r>
        <w:rPr>
          <w:rFonts w:ascii="Arial" w:hAnsi="Arial" w:cs="Arial"/>
          <w:color w:val="000000"/>
        </w:rPr>
        <w:t xml:space="preserve">, and </w:t>
      </w:r>
      <w:proofErr w:type="spellStart"/>
      <w:r>
        <w:rPr>
          <w:rFonts w:ascii="Arial" w:hAnsi="Arial" w:cs="Arial"/>
          <w:color w:val="000000"/>
        </w:rPr>
        <w:t>bottom</w:t>
      </w:r>
      <w:proofErr w:type="spellEnd"/>
      <w:r>
        <w:rPr>
          <w:rFonts w:ascii="Arial" w:hAnsi="Arial" w:cs="Arial"/>
          <w:color w:val="000000"/>
        </w:rPr>
        <w:t xml:space="preserve"> (ex.  </w:t>
      </w:r>
      <w:proofErr w:type="gramStart"/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-top-style</w:t>
      </w:r>
      <w:r>
        <w:rPr>
          <w:rFonts w:ascii="Arial" w:hAnsi="Arial" w:cs="Arial"/>
          <w:color w:val="000000"/>
        </w:rPr>
        <w:t> ).</w:t>
      </w:r>
    </w:p>
    <w:p w:rsidR="00424C6F" w:rsidRDefault="00424C6F" w:rsidP="00424C6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</w:t>
      </w:r>
      <w:proofErr w:type="spellStart"/>
      <w:r>
        <w:rPr>
          <w:rFonts w:ascii="Arial" w:hAnsi="Arial" w:cs="Arial"/>
          <w:color w:val="000000"/>
        </w:rPr>
        <w:t>curve</w:t>
      </w:r>
      <w:proofErr w:type="spellEnd"/>
      <w:r>
        <w:rPr>
          <w:rFonts w:ascii="Arial" w:hAnsi="Arial" w:cs="Arial"/>
          <w:color w:val="000000"/>
        </w:rPr>
        <w:t xml:space="preserve"> the corners of a border, </w:t>
      </w:r>
      <w:proofErr w:type="gramStart"/>
      <w:r>
        <w:rPr>
          <w:rFonts w:ascii="Arial" w:hAnsi="Arial" w:cs="Arial"/>
          <w:color w:val="000000"/>
        </w:rPr>
        <w:t>use  </w:t>
      </w:r>
      <w:r>
        <w:rPr>
          <w:rStyle w:val="CodeHTML"/>
          <w:color w:val="000000"/>
        </w:rPr>
        <w:t>border</w:t>
      </w:r>
      <w:proofErr w:type="gramEnd"/>
      <w:r>
        <w:rPr>
          <w:rStyle w:val="CodeHTML"/>
          <w:color w:val="000000"/>
        </w:rPr>
        <w:t>-radius</w:t>
      </w:r>
      <w:r>
        <w:rPr>
          <w:rFonts w:ascii="Arial" w:hAnsi="Arial" w:cs="Arial"/>
          <w:color w:val="000000"/>
        </w:rPr>
        <w:t>  .</w:t>
      </w:r>
    </w:p>
    <w:p w:rsidR="00424C6F" w:rsidRDefault="00424C6F" w:rsidP="00424C6F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</w:p>
    <w:p w:rsidR="00424C6F" w:rsidRDefault="00424C6F" w:rsidP="00424C6F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424C6F" w:rsidRPr="000F0978" w:rsidRDefault="00424C6F" w:rsidP="000F0978">
      <w:pPr>
        <w:rPr>
          <w:rFonts w:ascii="Arial" w:hAnsi="Arial" w:cs="Arial"/>
          <w:b/>
          <w:bCs/>
          <w:shd w:val="clear" w:color="auto" w:fill="FFFFFF"/>
        </w:rPr>
      </w:pPr>
    </w:p>
    <w:sectPr w:rsidR="00424C6F" w:rsidRPr="000F0978" w:rsidSect="000E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F5A"/>
    <w:multiLevelType w:val="multilevel"/>
    <w:tmpl w:val="03A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141B"/>
    <w:multiLevelType w:val="multilevel"/>
    <w:tmpl w:val="FF0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0136"/>
    <w:multiLevelType w:val="hybridMultilevel"/>
    <w:tmpl w:val="0A745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2640"/>
    <w:multiLevelType w:val="multilevel"/>
    <w:tmpl w:val="403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3432A"/>
    <w:multiLevelType w:val="multilevel"/>
    <w:tmpl w:val="E84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149F2"/>
    <w:multiLevelType w:val="multilevel"/>
    <w:tmpl w:val="23E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64F39"/>
    <w:multiLevelType w:val="multilevel"/>
    <w:tmpl w:val="FFD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834BF"/>
    <w:multiLevelType w:val="hybridMultilevel"/>
    <w:tmpl w:val="7B4A5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2D"/>
    <w:rsid w:val="000E0A2D"/>
    <w:rsid w:val="000F0978"/>
    <w:rsid w:val="0014585D"/>
    <w:rsid w:val="00350B85"/>
    <w:rsid w:val="003543D6"/>
    <w:rsid w:val="00424C6F"/>
    <w:rsid w:val="004B5249"/>
    <w:rsid w:val="00D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7C5B"/>
  <w15:chartTrackingRefBased/>
  <w15:docId w15:val="{A1C73162-F405-45AD-887E-EA1F2DCF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F0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E0A2D"/>
    <w:rPr>
      <w:b/>
      <w:bCs/>
    </w:rPr>
  </w:style>
  <w:style w:type="paragraph" w:customStyle="1" w:styleId="hoveredcourseelement">
    <w:name w:val="hoveredcourseelement"/>
    <w:basedOn w:val="Normal"/>
    <w:rsid w:val="000E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F09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0F09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F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145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1</cp:revision>
  <dcterms:created xsi:type="dcterms:W3CDTF">2019-11-05T07:47:00Z</dcterms:created>
  <dcterms:modified xsi:type="dcterms:W3CDTF">2019-11-05T15:57:00Z</dcterms:modified>
</cp:coreProperties>
</file>