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DB31D0" wp14:paraId="4092E237" wp14:textId="27F081DC">
      <w:pPr>
        <w:pStyle w:val="Heading1"/>
        <w:shd w:val="clear" w:color="auto" w:fill="FFFFFF" w:themeFill="background1"/>
        <w:spacing w:before="0" w:beforeAutospacing="off" w:after="120" w:afterAutospacing="off" w:line="600" w:lineRule="auto"/>
      </w:pPr>
      <w:r w:rsidRPr="30DB31D0" w:rsidR="4ECFF559"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3366FF"/>
          <w:sz w:val="52"/>
          <w:szCs w:val="52"/>
          <w:lang w:val="es-ES"/>
        </w:rPr>
        <w:t>Aviso Legal</w:t>
      </w:r>
    </w:p>
    <w:p xmlns:wp14="http://schemas.microsoft.com/office/word/2010/wordml" w:rsidP="30DB31D0" wp14:paraId="0EBE568A" wp14:textId="4FB6A5A4">
      <w:pPr>
        <w:shd w:val="clear" w:color="auto" w:fill="FFFFFF" w:themeFill="background1"/>
        <w:spacing w:before="0" w:beforeAutospacing="off" w:after="300" w:afterAutospacing="off"/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AVENUE DIGITAL GROUP, S.L., provista de N.I.F. número B-70829601, es una sociedad de derecho español, 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7"/>
          <w:szCs w:val="27"/>
          <w:lang w:val="es-ES"/>
        </w:rPr>
        <w:t>inscrita en el Registro Mercantil de Valladolid, tomo 1646, folio 78, inscripción 1, hoja VA-34519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. La sociedad es titular del nombre de dominio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7"/>
          <w:szCs w:val="27"/>
          <w:lang w:val="es-ES"/>
        </w:rPr>
        <w:t xml:space="preserve"> https://www.facturales.es 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(en adelante y conjuntamente, el “sitio web”).</w:t>
      </w:r>
    </w:p>
    <w:p xmlns:wp14="http://schemas.microsoft.com/office/word/2010/wordml" w:rsidP="406F524E" wp14:paraId="1AC3AA67" wp14:textId="0FAD2A4D">
      <w:pPr>
        <w:shd w:val="clear" w:color="auto" w:fill="FFFFFF" w:themeFill="background1"/>
        <w:spacing w:before="0" w:beforeAutospacing="off" w:after="3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Dirección: 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Plaza  Mayor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, 23, 1A, 47001 Valladolid</w:t>
      </w:r>
    </w:p>
    <w:p xmlns:wp14="http://schemas.microsoft.com/office/word/2010/wordml" w:rsidP="406F524E" wp14:paraId="626C52BB" wp14:textId="05B62672">
      <w:pPr>
        <w:pStyle w:val="Normal"/>
        <w:suppressLineNumbers w:val="0"/>
        <w:shd w:val="clear" w:color="auto" w:fill="FFFFFF" w:themeFill="background1"/>
        <w:bidi w:val="0"/>
        <w:spacing w:before="0" w:beforeAutospacing="off" w:after="300" w:afterAutospacing="off" w:line="279" w:lineRule="auto"/>
        <w:ind w:left="0" w:right="0"/>
        <w:jc w:val="left"/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Correo electrónico: 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7"/>
          <w:szCs w:val="27"/>
          <w:lang w:val="es-ES"/>
        </w:rPr>
        <w:t>info@facturales.es</w:t>
      </w:r>
    </w:p>
    <w:p xmlns:wp14="http://schemas.microsoft.com/office/word/2010/wordml" w:rsidP="30DB31D0" wp14:paraId="608CBCD6" wp14:textId="19CA5AE9">
      <w:pPr>
        <w:pStyle w:val="Heading2"/>
        <w:numPr>
          <w:ilvl w:val="0"/>
          <w:numId w:val="1"/>
        </w:numPr>
        <w:shd w:val="clear" w:color="auto" w:fill="FFFFFF" w:themeFill="background1"/>
        <w:spacing w:before="339" w:beforeAutospacing="off" w:after="120" w:afterAutospacing="off" w:line="45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  <w:t>CONDICIONES GENERALES DE USO</w:t>
      </w:r>
    </w:p>
    <w:p xmlns:wp14="http://schemas.microsoft.com/office/word/2010/wordml" w:rsidP="30DB31D0" wp14:paraId="5B827BFD" wp14:textId="13A200C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El Usuario accede voluntariamente a este sitio web, lo que implica que lo utilizará conforme al presente aviso legal, la ley, la moral, la buena fe y/o las buenas costumbres.</w:t>
      </w:r>
    </w:p>
    <w:p xmlns:wp14="http://schemas.microsoft.com/office/word/2010/wordml" w:rsidP="30DB31D0" wp14:paraId="6215D03E" wp14:textId="5EB5C28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La utilización de este sitio web supone la aceptación de este aviso legal.</w:t>
      </w:r>
    </w:p>
    <w:p xmlns:wp14="http://schemas.microsoft.com/office/word/2010/wordml" w:rsidP="30DB31D0" wp14:paraId="17B3DB6B" wp14:textId="0426F20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Las páginas web de este sitio web pueden ser visitadas libremente por los usuarios y no requiere la suscripción previa o el registro de usuarios.</w:t>
      </w:r>
    </w:p>
    <w:p xmlns:wp14="http://schemas.microsoft.com/office/word/2010/wordml" w:rsidP="406F524E" wp14:paraId="288102EB" wp14:textId="000129F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AVENUE DIGITAL GROUP, S.L., se reserva el derecho a modificar sin previo aviso el contenido de este aviso legal, por tanto, y para un correcto empleo del sitio web, le recomendamos que visite periódicamente esta sección.</w:t>
      </w:r>
    </w:p>
    <w:p xmlns:wp14="http://schemas.microsoft.com/office/word/2010/wordml" w:rsidP="30DB31D0" wp14:paraId="28D93098" wp14:textId="14080DDA">
      <w:pPr>
        <w:pStyle w:val="Heading2"/>
        <w:numPr>
          <w:ilvl w:val="0"/>
          <w:numId w:val="3"/>
        </w:numPr>
        <w:shd w:val="clear" w:color="auto" w:fill="FFFFFF" w:themeFill="background1"/>
        <w:spacing w:before="339" w:beforeAutospacing="off" w:after="120" w:afterAutospacing="off" w:line="45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  <w:t>PROPIEDAD INTELECTUAL E INDUSTRIAL</w:t>
      </w:r>
    </w:p>
    <w:p xmlns:wp14="http://schemas.microsoft.com/office/word/2010/wordml" w:rsidP="406F524E" wp14:paraId="75A20A22" wp14:textId="0403E314">
      <w:pPr>
        <w:pStyle w:val="Normal"/>
        <w:shd w:val="clear" w:color="auto" w:fill="FFFFFF" w:themeFill="background1"/>
        <w:spacing w:before="0" w:beforeAutospacing="off" w:after="300" w:afterAutospacing="off"/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Todos los derechos son titularidad de AVENUE DIGITAL GROUP, S.L., en especial:</w:t>
      </w:r>
    </w:p>
    <w:p xmlns:wp14="http://schemas.microsoft.com/office/word/2010/wordml" w:rsidP="406F524E" wp14:paraId="2C01817D" wp14:textId="08C0EC5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Este sitio web y los contenidos incluidos en el mismo: artículos, textos, imágenes, logotipos, marcas, botones, software, etc. están protegidos por la legislación vigente en propiedad industrial e intelectual y son propiedad de AVENUE DIGITAL GROUP, S.L., o de terceros que han autorizado su uso a AVENUE DIGITAL GROUP, S.L., quedando expresamente prohibida la explotación sin la autorización de </w:t>
      </w:r>
    </w:p>
    <w:p w:rsidR="406F524E" w:rsidP="406F524E" w:rsidRDefault="406F524E" w14:paraId="1D871F64" w14:textId="7380E05B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AVENUE DIGITAL GROUP, S.L.</w:t>
      </w:r>
    </w:p>
    <w:p xmlns:wp14="http://schemas.microsoft.com/office/word/2010/wordml" w:rsidP="30DB31D0" wp14:paraId="6071E151" wp14:textId="2EAA6E6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El acceso a este sitio web no supone, en ningún caso, la adquisición por parte de los usuarios de ningún derecho de propiedad sobre los contenidos que figuran en el mismo.</w:t>
      </w:r>
    </w:p>
    <w:p xmlns:wp14="http://schemas.microsoft.com/office/word/2010/wordml" w:rsidP="406F524E" wp14:paraId="45BF5C29" wp14:textId="0A04CA3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AVENUE DIGITAL GROUP, S.L., se reserva el derecho a modificar, actualizar o suprimir cualquiera de los contenidos de este sitio web, en cualquier momento y sin previo aviso.</w:t>
      </w:r>
    </w:p>
    <w:p xmlns:wp14="http://schemas.microsoft.com/office/word/2010/wordml" w:rsidP="406F524E" wp14:paraId="0A8F903E" wp14:textId="69841CD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Se permite la creación de enlaces (“links”) a este sitio web, siempre que lo sean a la página principal. Se prohíben expresamente enlaces profundos a otras páginas (“</w:t>
      </w:r>
      <w:r w:rsidRPr="406F524E" w:rsidR="406F524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333333"/>
          <w:sz w:val="27"/>
          <w:szCs w:val="27"/>
          <w:lang w:val="es-ES"/>
        </w:rPr>
        <w:t>deep</w:t>
      </w:r>
      <w:r w:rsidRPr="406F524E" w:rsidR="406F524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 </w:t>
      </w:r>
      <w:r w:rsidRPr="406F524E" w:rsidR="406F524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333333"/>
          <w:sz w:val="27"/>
          <w:szCs w:val="27"/>
          <w:lang w:val="es-ES"/>
        </w:rPr>
        <w:t>link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«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), su enmarcado («</w:t>
      </w:r>
      <w:r w:rsidRPr="406F524E" w:rsidR="406F524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333333"/>
          <w:sz w:val="27"/>
          <w:szCs w:val="27"/>
          <w:lang w:val="es-ES"/>
        </w:rPr>
        <w:t>framing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«) así como cualquier otro no autorizado. En este sentido, aquellas personas que deseen establecer un “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link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” o hiperenlace entre su página Web y este sitio web deberán recabar la autorización expresa y por escrito de AVENUE DIGITAL GROUP, S.L., sin que ello implique una relación entre esta y el titular de la página en la que se establezca el “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link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”, ni la aprobación o aceptación por parte de AVENUE DIGITAL GROUP, S.L., de sus contenidos o servicios.</w:t>
      </w:r>
    </w:p>
    <w:p xmlns:wp14="http://schemas.microsoft.com/office/word/2010/wordml" w:rsidP="30DB31D0" wp14:paraId="738ABEA0" wp14:textId="32B37CE7">
      <w:pPr>
        <w:pStyle w:val="Heading2"/>
        <w:numPr>
          <w:ilvl w:val="0"/>
          <w:numId w:val="5"/>
        </w:numPr>
        <w:shd w:val="clear" w:color="auto" w:fill="FFFFFF" w:themeFill="background1"/>
        <w:spacing w:before="339" w:beforeAutospacing="off" w:after="120" w:afterAutospacing="off" w:line="45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  <w:t>LIMITACIÓN DE LA RESPONSABILIDAD</w:t>
      </w:r>
    </w:p>
    <w:p xmlns:wp14="http://schemas.microsoft.com/office/word/2010/wordml" w:rsidP="406F524E" wp14:paraId="10EE2989" wp14:textId="0EC4364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AVENUE DIGITAL GROUP, S.L., se reserva el derecho a interrumpir el acceso a su sitio web, así como la prestación de cualquier servicio a través 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del mismo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 en cualquier momento y sin previo aviso, sea por motivos técnicos, de seguridad, de mantenimiento o por cualquier otra causa.</w:t>
      </w:r>
    </w:p>
    <w:p xmlns:wp14="http://schemas.microsoft.com/office/word/2010/wordml" w:rsidP="406F524E" wp14:paraId="7DB25BFA" wp14:textId="7F26CE1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AVENUE DIGITAL GROUP, S.L., no será responsable en caso de que se tenga que interrumpir el servicio, retraso o mal funcionamiento y otros inconvenientes que tengan su origen en causas que se escapen del control de AVENUE DIGITAL GROUP, S.L., y/o sean debidas a una actuación dolosa o culpable del usuario y/o tengan su origen por causas de fuerza mayor.</w:t>
      </w:r>
    </w:p>
    <w:p xmlns:wp14="http://schemas.microsoft.com/office/word/2010/wordml" w:rsidP="406F524E" wp14:paraId="09351B0D" wp14:textId="0963409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La información contenida en este sitio web puede no ser correcta, pese a los esfuerzos realizados para llevar a cabo su exactitud y actualización. En consecuencia, AVENUE DIGITAL GROUP, S.L., no se responsabiliza de los errores contenidos, ni de los daños o perjuicios derivados de su utilización.</w:t>
      </w:r>
    </w:p>
    <w:p xmlns:wp14="http://schemas.microsoft.com/office/word/2010/wordml" w:rsidP="406F524E" wp14:paraId="416A6D6B" wp14:textId="07ECC58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Este sitio web puede contener enlaces a otros sitios webs de cuyo contenido, utilidad o exactitud no se puede responsabilizar AVENUE DIGITAL GROUP, S.L. La incorporación de un enlace en este sitio web no puede considerarse una recomendación a los usuarios para que procedan a su uso, la decisión de utilizarlos es responsabilidad de estos últimos.</w:t>
      </w:r>
    </w:p>
    <w:p xmlns:wp14="http://schemas.microsoft.com/office/word/2010/wordml" w:rsidP="406F524E" wp14:paraId="6172D833" wp14:textId="0909913E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AVENUE DIGITAL GROUP, S.L., no se hace responsable de los daños y perjuicios derivados del uso de este sitio web o de sus contenidos, no garantizando la ausencia de virus o la imposibilidad de causar daños en los sistemas informáticos del usuario.</w:t>
      </w:r>
    </w:p>
    <w:p xmlns:wp14="http://schemas.microsoft.com/office/word/2010/wordml" w:rsidP="406F524E" wp14:paraId="1D39B528" wp14:textId="421AEBFE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AVENUE DIGITAL GROUP, S.L., no se responsabiliza del mal uso que se pueda hacer de este sitio web.</w:t>
      </w:r>
    </w:p>
    <w:p xmlns:wp14="http://schemas.microsoft.com/office/word/2010/wordml" w:rsidP="30DB31D0" wp14:paraId="0513E171" wp14:textId="095165D4">
      <w:pPr>
        <w:pStyle w:val="Heading2"/>
        <w:numPr>
          <w:ilvl w:val="0"/>
          <w:numId w:val="7"/>
        </w:numPr>
        <w:shd w:val="clear" w:color="auto" w:fill="FFFFFF" w:themeFill="background1"/>
        <w:spacing w:before="339" w:beforeAutospacing="off" w:after="120" w:afterAutospacing="off" w:line="45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</w:pPr>
      <w:r w:rsidRPr="30DB31D0" w:rsidR="4ECFF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9"/>
          <w:szCs w:val="39"/>
          <w:lang w:val="es-ES"/>
        </w:rPr>
        <w:t>LEGISLACIÓN APLICABLE Y TRIBUNALES COMPETENTES</w:t>
      </w:r>
    </w:p>
    <w:p xmlns:wp14="http://schemas.microsoft.com/office/word/2010/wordml" w:rsidP="406F524E" wp14:paraId="49A81575" wp14:textId="7BFB0ED9">
      <w:pPr>
        <w:pStyle w:val="Normal"/>
        <w:shd w:val="clear" w:color="auto" w:fill="FFFFFF" w:themeFill="background1"/>
        <w:spacing w:before="0" w:beforeAutospacing="off" w:after="300" w:afterAutospacing="off"/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>Las condiciones de este sitio web y las relaciones entre el usuario y AVENUE DIGITAL GROUP, S.L., se regirán por la legislación y jurisdicción española.</w:t>
      </w:r>
    </w:p>
    <w:p xmlns:wp14="http://schemas.microsoft.com/office/word/2010/wordml" w:rsidP="406F524E" wp14:paraId="4D67C11D" wp14:textId="71441172">
      <w:pPr>
        <w:pStyle w:val="Normal"/>
        <w:shd w:val="clear" w:color="auto" w:fill="FFFFFF" w:themeFill="background1"/>
        <w:spacing w:before="0" w:beforeAutospacing="off" w:after="300" w:afterAutospacing="off"/>
      </w:pP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s-ES"/>
        </w:rPr>
        <w:t xml:space="preserve">Para conocer cualquier discrepancia que pueda surgir entre el usuario AVENUE DIGITAL GROUP, S.L., ambas partes se someten a los Juzgados y Tribunales de la ciudad de </w:t>
      </w:r>
      <w:r w:rsidRPr="406F524E" w:rsidR="406F5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7"/>
          <w:szCs w:val="27"/>
          <w:lang w:val="es-ES"/>
        </w:rPr>
        <w:t>Madrid (España).</w:t>
      </w:r>
    </w:p>
    <w:p xmlns:wp14="http://schemas.microsoft.com/office/word/2010/wordml" wp14:paraId="5C1A07E2" wp14:textId="0C3D6FF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852fef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cc36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41056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7f9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1bd8f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ee1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98a2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62387"/>
    <w:rsid w:val="03FA30C7"/>
    <w:rsid w:val="0FC7B687"/>
    <w:rsid w:val="30135D3C"/>
    <w:rsid w:val="30DB31D0"/>
    <w:rsid w:val="406F524E"/>
    <w:rsid w:val="4ECFF559"/>
    <w:rsid w:val="549A78C2"/>
    <w:rsid w:val="6105AF93"/>
    <w:rsid w:val="65CFEA13"/>
    <w:rsid w:val="688B93CE"/>
    <w:rsid w:val="7796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2387"/>
  <w15:chartTrackingRefBased/>
  <w15:docId w15:val="{3F7C7F45-7E56-42ED-BC10-BA2AF62064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DB31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DB31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DB31D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DB31D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625c77eedc46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2026-02-26T10:50:06.0328917Z</dcterms:created>
  <dcterms:modified xsi:type="dcterms:W3CDTF">2026-02-26T16:52:59.7022278Z</dcterms:modified>
  <dc:creator>comunicacion avenue media</dc:creator>
  <lastModifiedBy>Usuario invitado</lastModifiedBy>
</coreProperties>
</file>