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5C" w:rsidRDefault="00993F92" w:rsidP="00460126">
      <w:pPr>
        <w:pStyle w:val="af"/>
      </w:pPr>
      <w:r w:rsidRPr="00993F92">
        <w:rPr>
          <w:noProof/>
        </w:rPr>
        <w:drawing>
          <wp:inline distT="0" distB="0" distL="0" distR="0">
            <wp:extent cx="5143500" cy="485775"/>
            <wp:effectExtent l="19050" t="0" r="0" b="0"/>
            <wp:docPr id="3" name="图片 4" descr="公司新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公司新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>
      <w:pPr>
        <w:ind w:firstLine="480"/>
      </w:pPr>
    </w:p>
    <w:p w:rsidR="00993F92" w:rsidRDefault="00993F92" w:rsidP="00993F92">
      <w:pPr>
        <w:ind w:firstLine="803"/>
        <w:jc w:val="center"/>
        <w:outlineLvl w:val="0"/>
        <w:rPr>
          <w:rFonts w:ascii="黑体" w:eastAsia="黑体" w:hAnsi="黑体"/>
          <w:b/>
          <w:sz w:val="40"/>
          <w:szCs w:val="40"/>
          <w:u w:val="thick"/>
        </w:rPr>
      </w:pPr>
    </w:p>
    <w:p w:rsidR="00993F92" w:rsidRPr="00E860D7" w:rsidRDefault="00BC54A0" w:rsidP="00D62F60">
      <w:pPr>
        <w:ind w:firstLineChars="38" w:firstLine="198"/>
        <w:jc w:val="center"/>
        <w:rPr>
          <w:rFonts w:ascii="黑体" w:eastAsia="黑体" w:hAnsi="黑体"/>
          <w:sz w:val="52"/>
          <w:szCs w:val="52"/>
          <w:u w:val="single"/>
        </w:rPr>
      </w:pPr>
      <w:proofErr w:type="spellStart"/>
      <w:r>
        <w:rPr>
          <w:rFonts w:ascii="黑体" w:eastAsia="黑体" w:hAnsi="黑体"/>
          <w:sz w:val="52"/>
          <w:szCs w:val="52"/>
          <w:u w:val="single"/>
        </w:rPr>
        <w:t>R</w:t>
      </w:r>
      <w:r w:rsidR="00EB5B85">
        <w:rPr>
          <w:rFonts w:ascii="黑体" w:eastAsia="黑体" w:hAnsi="黑体" w:hint="eastAsia"/>
          <w:sz w:val="52"/>
          <w:szCs w:val="52"/>
          <w:u w:val="single"/>
        </w:rPr>
        <w:t>a</w:t>
      </w:r>
      <w:r w:rsidR="00EB5B85">
        <w:rPr>
          <w:rFonts w:ascii="黑体" w:eastAsia="黑体" w:hAnsi="黑体"/>
          <w:sz w:val="52"/>
          <w:szCs w:val="52"/>
          <w:u w:val="single"/>
        </w:rPr>
        <w:t>bbitmq</w:t>
      </w:r>
      <w:proofErr w:type="spellEnd"/>
      <w:proofErr w:type="gramStart"/>
      <w:r>
        <w:rPr>
          <w:rFonts w:ascii="黑体" w:eastAsia="黑体" w:hAnsi="黑体" w:hint="eastAsia"/>
          <w:sz w:val="52"/>
          <w:szCs w:val="52"/>
          <w:u w:val="single"/>
        </w:rPr>
        <w:t>灾备方案</w:t>
      </w:r>
      <w:proofErr w:type="gramEnd"/>
    </w:p>
    <w:p w:rsidR="00993F92" w:rsidRDefault="00BC54A0" w:rsidP="00D62F60">
      <w:pPr>
        <w:ind w:firstLineChars="27" w:firstLine="194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步骤明细</w:t>
      </w:r>
    </w:p>
    <w:p w:rsidR="00993F92" w:rsidRDefault="00993F92" w:rsidP="00993F92">
      <w:pPr>
        <w:ind w:firstLine="480"/>
        <w:jc w:val="center"/>
      </w:pPr>
    </w:p>
    <w:p w:rsidR="00993F92" w:rsidRDefault="00993F92" w:rsidP="00ED0681">
      <w:pPr>
        <w:ind w:firstLineChars="66" w:firstLine="198"/>
        <w:jc w:val="center"/>
        <w:rPr>
          <w:sz w:val="30"/>
          <w:szCs w:val="30"/>
        </w:rPr>
      </w:pPr>
      <w:r w:rsidRPr="00993F92">
        <w:rPr>
          <w:sz w:val="30"/>
          <w:szCs w:val="30"/>
        </w:rPr>
        <w:t>V0.01</w:t>
      </w:r>
    </w:p>
    <w:p w:rsidR="00F41BB8" w:rsidRDefault="00F41BB8" w:rsidP="00993F92">
      <w:pPr>
        <w:ind w:firstLineChars="50" w:firstLine="150"/>
        <w:jc w:val="center"/>
        <w:rPr>
          <w:sz w:val="30"/>
          <w:szCs w:val="30"/>
        </w:rPr>
      </w:pPr>
    </w:p>
    <w:p w:rsidR="00993F92" w:rsidRDefault="00993F92" w:rsidP="00993F92">
      <w:pPr>
        <w:ind w:firstLineChars="50" w:firstLine="150"/>
        <w:jc w:val="center"/>
        <w:rPr>
          <w:sz w:val="30"/>
          <w:szCs w:val="30"/>
        </w:rPr>
      </w:pPr>
    </w:p>
    <w:p w:rsidR="00993F92" w:rsidRDefault="00993F92" w:rsidP="00993F92">
      <w:pPr>
        <w:ind w:firstLineChars="50" w:firstLine="150"/>
        <w:jc w:val="center"/>
        <w:rPr>
          <w:sz w:val="30"/>
          <w:szCs w:val="30"/>
        </w:rPr>
      </w:pPr>
    </w:p>
    <w:p w:rsidR="00993F92" w:rsidRDefault="00993F92" w:rsidP="00ED0681">
      <w:pPr>
        <w:ind w:firstLineChars="55" w:firstLine="199"/>
        <w:jc w:val="center"/>
        <w:rPr>
          <w:rFonts w:ascii="黑体" w:eastAsia="黑体" w:hAnsi="黑体" w:cs="Arial"/>
          <w:b/>
          <w:kern w:val="0"/>
          <w:sz w:val="36"/>
          <w:szCs w:val="36"/>
        </w:rPr>
      </w:pPr>
      <w:r>
        <w:rPr>
          <w:rFonts w:ascii="黑体" w:eastAsia="黑体" w:hAnsi="黑体" w:cs="Arial"/>
          <w:b/>
          <w:kern w:val="0"/>
          <w:sz w:val="36"/>
          <w:szCs w:val="36"/>
        </w:rPr>
        <w:t>201</w:t>
      </w:r>
      <w:r w:rsidR="00154D27">
        <w:rPr>
          <w:rFonts w:ascii="黑体" w:eastAsia="黑体" w:hAnsi="黑体" w:cs="Arial"/>
          <w:b/>
          <w:kern w:val="0"/>
          <w:sz w:val="36"/>
          <w:szCs w:val="36"/>
        </w:rPr>
        <w:t>8</w:t>
      </w:r>
      <w:r>
        <w:rPr>
          <w:rFonts w:ascii="黑体" w:eastAsia="黑体" w:hAnsi="黑体" w:cs="Arial"/>
          <w:b/>
          <w:kern w:val="0"/>
          <w:sz w:val="36"/>
          <w:szCs w:val="36"/>
        </w:rPr>
        <w:t>年</w:t>
      </w:r>
      <w:r w:rsidR="00154D27">
        <w:rPr>
          <w:rFonts w:ascii="黑体" w:eastAsia="黑体" w:hAnsi="黑体" w:cs="Arial"/>
          <w:b/>
          <w:kern w:val="0"/>
          <w:sz w:val="36"/>
          <w:szCs w:val="36"/>
        </w:rPr>
        <w:t>03</w:t>
      </w:r>
      <w:r>
        <w:rPr>
          <w:rFonts w:ascii="黑体" w:eastAsia="黑体" w:hAnsi="黑体" w:cs="Arial"/>
          <w:b/>
          <w:kern w:val="0"/>
          <w:sz w:val="36"/>
          <w:szCs w:val="36"/>
        </w:rPr>
        <w:t>月</w:t>
      </w:r>
    </w:p>
    <w:p w:rsidR="00993F92" w:rsidRDefault="00993F92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656BA6" w:rsidRDefault="00656BA6" w:rsidP="00993F92">
      <w:pPr>
        <w:ind w:firstLine="482"/>
        <w:rPr>
          <w:rFonts w:ascii="Arial" w:hAnsi="Arial" w:cs="Arial"/>
          <w:b/>
          <w:kern w:val="0"/>
          <w:szCs w:val="21"/>
        </w:rPr>
      </w:pPr>
    </w:p>
    <w:p w:rsidR="00993F92" w:rsidRDefault="00993F92" w:rsidP="00ED0681">
      <w:pPr>
        <w:ind w:firstLineChars="71"/>
        <w:jc w:val="center"/>
        <w:rPr>
          <w:rFonts w:ascii="黑体" w:eastAsia="黑体" w:hAnsi="黑体" w:cs="Arial"/>
          <w:b/>
          <w:kern w:val="0"/>
          <w:sz w:val="28"/>
          <w:szCs w:val="28"/>
        </w:rPr>
      </w:pPr>
      <w:r>
        <w:rPr>
          <w:rFonts w:ascii="黑体" w:eastAsia="黑体" w:hAnsi="黑体" w:cs="Arial" w:hint="eastAsia"/>
          <w:b/>
          <w:kern w:val="0"/>
          <w:sz w:val="28"/>
          <w:szCs w:val="28"/>
        </w:rPr>
        <w:t>上海复旦微电子集团股份有限公司</w:t>
      </w:r>
    </w:p>
    <w:p w:rsidR="00656BA6" w:rsidRDefault="00993F92" w:rsidP="00ED0681">
      <w:pPr>
        <w:ind w:firstLineChars="71"/>
        <w:jc w:val="center"/>
        <w:rPr>
          <w:sz w:val="30"/>
          <w:szCs w:val="30"/>
        </w:rPr>
      </w:pPr>
      <w:r>
        <w:rPr>
          <w:rFonts w:ascii="黑体" w:eastAsia="黑体" w:hAnsi="黑体" w:cs="Arial" w:hint="eastAsia"/>
          <w:b/>
          <w:kern w:val="0"/>
          <w:sz w:val="28"/>
          <w:szCs w:val="28"/>
        </w:rPr>
        <w:t>中国   上海</w:t>
      </w:r>
      <w:r w:rsidR="00656BA6">
        <w:rPr>
          <w:sz w:val="30"/>
          <w:szCs w:val="30"/>
        </w:rPr>
        <w:br w:type="page"/>
      </w:r>
    </w:p>
    <w:p w:rsidR="00505AFA" w:rsidRDefault="00505AFA">
      <w:pPr>
        <w:ind w:firstLine="480"/>
      </w:pPr>
    </w:p>
    <w:tbl>
      <w:tblPr>
        <w:tblW w:w="868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3117"/>
        <w:gridCol w:w="1330"/>
        <w:gridCol w:w="1330"/>
        <w:gridCol w:w="1671"/>
        <w:gridCol w:w="1232"/>
      </w:tblGrid>
      <w:tr w:rsidR="003525BF" w:rsidTr="00BA4C59">
        <w:trPr>
          <w:trHeight w:val="636"/>
          <w:jc w:val="center"/>
        </w:trPr>
        <w:tc>
          <w:tcPr>
            <w:tcW w:w="0" w:type="auto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3525BF" w:rsidRPr="0073328F" w:rsidRDefault="003525BF" w:rsidP="00AA2338">
            <w:pPr>
              <w:widowControl/>
              <w:ind w:firstLine="643"/>
              <w:jc w:val="center"/>
              <w:rPr>
                <w:rFonts w:ascii="黑体" w:eastAsia="黑体" w:hAnsi="黑体"/>
                <w:b/>
                <w:bCs/>
                <w:color w:val="C7EDCC"/>
                <w:sz w:val="32"/>
                <w:szCs w:val="32"/>
              </w:rPr>
            </w:pPr>
            <w:r w:rsidRPr="0073328F">
              <w:rPr>
                <w:rFonts w:ascii="黑体" w:eastAsia="黑体" w:hAnsi="黑体" w:hint="eastAsia"/>
                <w:b/>
                <w:bCs/>
                <w:color w:val="C7EDCC"/>
                <w:sz w:val="32"/>
                <w:szCs w:val="32"/>
              </w:rPr>
              <w:t>修订记录</w:t>
            </w: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修改者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审阅者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修改简述</w:t>
            </w:r>
          </w:p>
        </w:tc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版本</w:t>
            </w: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auto"/>
          </w:tcPr>
          <w:p w:rsidR="003525BF" w:rsidRPr="0073328F" w:rsidRDefault="003525BF" w:rsidP="00BA4C59">
            <w:pPr>
              <w:widowControl/>
              <w:ind w:firstLineChars="0" w:firstLine="0"/>
              <w:jc w:val="left"/>
              <w:rPr>
                <w:b/>
                <w:bCs/>
              </w:rPr>
            </w:pPr>
            <w:r w:rsidRPr="0073328F">
              <w:rPr>
                <w:rFonts w:hint="eastAsia"/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73328F"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  <w:r w:rsidRPr="0073328F">
              <w:rPr>
                <w:rFonts w:hint="eastAsia"/>
                <w:b/>
                <w:bCs/>
              </w:rPr>
              <w:t>月</w:t>
            </w:r>
            <w:r w:rsidRPr="0073328F"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73328F"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张志涛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张志涛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0" w:type="auto"/>
            <w:shd w:val="clear" w:color="auto" w:fill="auto"/>
          </w:tcPr>
          <w:p w:rsidR="003525BF" w:rsidRDefault="003525BF" w:rsidP="00BA4C59">
            <w:pPr>
              <w:widowControl/>
              <w:ind w:firstLineChars="0" w:firstLine="0"/>
              <w:jc w:val="left"/>
            </w:pPr>
            <w:r>
              <w:t>V0.0.1</w:t>
            </w: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DEEAF6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DEEAF6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</w:tr>
      <w:tr w:rsidR="003525BF" w:rsidTr="00BA4C59">
        <w:trPr>
          <w:trHeight w:val="636"/>
          <w:jc w:val="center"/>
        </w:trPr>
        <w:tc>
          <w:tcPr>
            <w:tcW w:w="0" w:type="auto"/>
            <w:shd w:val="clear" w:color="auto" w:fill="auto"/>
          </w:tcPr>
          <w:p w:rsidR="003525BF" w:rsidRPr="0073328F" w:rsidRDefault="003525BF" w:rsidP="00AA2338">
            <w:pPr>
              <w:widowControl/>
              <w:ind w:firstLine="482"/>
              <w:jc w:val="left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  <w:tc>
          <w:tcPr>
            <w:tcW w:w="0" w:type="auto"/>
            <w:shd w:val="clear" w:color="auto" w:fill="auto"/>
          </w:tcPr>
          <w:p w:rsidR="003525BF" w:rsidRDefault="003525BF" w:rsidP="00AA2338">
            <w:pPr>
              <w:widowControl/>
              <w:ind w:firstLine="480"/>
              <w:jc w:val="left"/>
            </w:pPr>
          </w:p>
        </w:tc>
      </w:tr>
    </w:tbl>
    <w:p w:rsidR="003525BF" w:rsidRDefault="003525BF">
      <w:pPr>
        <w:widowControl/>
        <w:ind w:firstLine="480"/>
        <w:jc w:val="left"/>
      </w:pPr>
    </w:p>
    <w:p w:rsidR="003525BF" w:rsidRDefault="003525BF">
      <w:pPr>
        <w:widowControl/>
        <w:ind w:firstLine="480"/>
        <w:jc w:val="left"/>
      </w:pPr>
    </w:p>
    <w:p w:rsidR="003525BF" w:rsidRDefault="003525BF">
      <w:pPr>
        <w:widowControl/>
        <w:ind w:firstLine="480"/>
        <w:jc w:val="left"/>
      </w:pPr>
    </w:p>
    <w:p w:rsidR="00DC5B5C" w:rsidRDefault="00DC5B5C">
      <w:pPr>
        <w:widowControl/>
        <w:ind w:firstLine="480"/>
        <w:jc w:val="left"/>
      </w:pPr>
      <w:r>
        <w:br w:type="page"/>
      </w:r>
    </w:p>
    <w:p w:rsidR="00DE6019" w:rsidRPr="00F976A3" w:rsidRDefault="00DE6019" w:rsidP="00BE6150">
      <w:pPr>
        <w:pStyle w:val="1"/>
        <w:numPr>
          <w:ilvl w:val="0"/>
          <w:numId w:val="22"/>
        </w:numPr>
      </w:pPr>
      <w:bookmarkStart w:id="0" w:name="_Toc484889037"/>
      <w:r>
        <w:rPr>
          <w:rFonts w:hint="eastAsia"/>
        </w:rPr>
        <w:lastRenderedPageBreak/>
        <w:t>序</w:t>
      </w:r>
      <w:bookmarkEnd w:id="0"/>
    </w:p>
    <w:p w:rsidR="00DE6019" w:rsidRPr="00F976A3" w:rsidRDefault="00DE6019" w:rsidP="00BE6150">
      <w:pPr>
        <w:pStyle w:val="2"/>
        <w:numPr>
          <w:ilvl w:val="1"/>
          <w:numId w:val="22"/>
        </w:numPr>
      </w:pPr>
      <w:bookmarkStart w:id="1" w:name="_Toc484889038"/>
      <w:r>
        <w:rPr>
          <w:rFonts w:hint="eastAsia"/>
        </w:rPr>
        <w:t>编写目的</w:t>
      </w:r>
      <w:bookmarkEnd w:id="1"/>
    </w:p>
    <w:p w:rsidR="00FC1F3D" w:rsidRDefault="004772E5" w:rsidP="00B15463">
      <w:pPr>
        <w:ind w:firstLineChars="150" w:firstLine="360"/>
        <w:rPr>
          <w:rFonts w:ascii="楷体" w:hAnsi="楷体" w:cs="Calibri"/>
        </w:rPr>
      </w:pPr>
      <w:r>
        <w:rPr>
          <w:rFonts w:ascii="楷体" w:hAnsi="楷体" w:cs="Calibri" w:hint="eastAsia"/>
        </w:rPr>
        <w:t>本</w:t>
      </w:r>
      <w:r w:rsidR="00B964DA">
        <w:rPr>
          <w:rFonts w:ascii="楷体" w:hAnsi="楷体" w:cs="Calibri" w:hint="eastAsia"/>
        </w:rPr>
        <w:t>文档主要</w:t>
      </w:r>
      <w:r w:rsidR="00FC1F3D">
        <w:rPr>
          <w:rFonts w:ascii="楷体" w:hAnsi="楷体" w:cs="Calibri" w:hint="eastAsia"/>
        </w:rPr>
        <w:t>细化</w:t>
      </w:r>
      <w:proofErr w:type="spellStart"/>
      <w:r w:rsidR="0050176A">
        <w:rPr>
          <w:rFonts w:ascii="楷体" w:hAnsi="楷体" w:cs="Calibri"/>
        </w:rPr>
        <w:t>rabbitmq</w:t>
      </w:r>
      <w:proofErr w:type="spellEnd"/>
      <w:proofErr w:type="gramStart"/>
      <w:r w:rsidR="002E75E3">
        <w:rPr>
          <w:rFonts w:ascii="楷体" w:hAnsi="楷体" w:cs="Calibri" w:hint="eastAsia"/>
        </w:rPr>
        <w:t>灾备实施</w:t>
      </w:r>
      <w:proofErr w:type="gramEnd"/>
      <w:r w:rsidR="002E75E3">
        <w:rPr>
          <w:rFonts w:ascii="楷体" w:hAnsi="楷体" w:cs="Calibri" w:hint="eastAsia"/>
        </w:rPr>
        <w:t>操作步骤，</w:t>
      </w:r>
      <w:r w:rsidR="00FC1F3D">
        <w:rPr>
          <w:rFonts w:ascii="楷体" w:hAnsi="楷体" w:cs="Calibri" w:hint="eastAsia"/>
        </w:rPr>
        <w:t>操作前请务必做好</w:t>
      </w:r>
      <w:r w:rsidR="00FC1F3D" w:rsidRPr="00425CC1">
        <w:rPr>
          <w:rFonts w:ascii="楷体" w:hAnsi="楷体" w:cs="Calibri" w:hint="eastAsia"/>
          <w:color w:val="FF0000"/>
        </w:rPr>
        <w:t>原始数据备份</w:t>
      </w:r>
      <w:r w:rsidR="00FC1F3D">
        <w:rPr>
          <w:rFonts w:ascii="楷体" w:hAnsi="楷体" w:cs="Calibri" w:hint="eastAsia"/>
        </w:rPr>
        <w:t>。</w:t>
      </w:r>
    </w:p>
    <w:p w:rsidR="00FC1F3D" w:rsidRDefault="00FC1F3D" w:rsidP="00B15463">
      <w:pPr>
        <w:ind w:firstLineChars="150" w:firstLine="360"/>
        <w:rPr>
          <w:rFonts w:ascii="楷体" w:hAnsi="楷体" w:cs="Calibri"/>
        </w:rPr>
      </w:pPr>
    </w:p>
    <w:p w:rsidR="00FC1F3D" w:rsidRDefault="00FC1F3D">
      <w:pPr>
        <w:widowControl/>
        <w:ind w:firstLine="480"/>
        <w:jc w:val="left"/>
        <w:rPr>
          <w:rFonts w:ascii="楷体" w:hAnsi="楷体" w:cs="Calibri"/>
        </w:rPr>
      </w:pPr>
      <w:r>
        <w:rPr>
          <w:rFonts w:ascii="楷体" w:hAnsi="楷体" w:cs="Calibri"/>
        </w:rPr>
        <w:br w:type="page"/>
      </w:r>
    </w:p>
    <w:p w:rsidR="00F076E9" w:rsidRPr="00F976A3" w:rsidRDefault="001E24C6" w:rsidP="006F178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部署说明</w:t>
      </w:r>
    </w:p>
    <w:p w:rsidR="00BC7278" w:rsidRPr="00F563DA" w:rsidRDefault="00BC7278" w:rsidP="00F563DA">
      <w:pPr>
        <w:pStyle w:val="2"/>
        <w:numPr>
          <w:ilvl w:val="1"/>
          <w:numId w:val="22"/>
        </w:numPr>
      </w:pPr>
      <w:r>
        <w:rPr>
          <w:rFonts w:hint="eastAsia"/>
        </w:rPr>
        <w:t>部署网络说明图</w:t>
      </w:r>
    </w:p>
    <w:p w:rsidR="00704B7E" w:rsidRPr="00704B7E" w:rsidRDefault="00E23AFC" w:rsidP="00704B7E">
      <w:pPr>
        <w:ind w:firstLine="480"/>
        <w:jc w:val="center"/>
      </w:pPr>
      <w:r w:rsidRPr="000673D4">
        <w:rPr>
          <w:rFonts w:ascii="宋体" w:eastAsia="宋体" w:hAnsi="宋体" w:cs="宋体"/>
          <w:noProof/>
          <w:color w:val="000000"/>
          <w:kern w:val="0"/>
          <w:szCs w:val="24"/>
        </w:rPr>
        <w:drawing>
          <wp:inline distT="0" distB="0" distL="0" distR="0" wp14:anchorId="1E521F54" wp14:editId="4F88A9B0">
            <wp:extent cx="4024303" cy="2867025"/>
            <wp:effectExtent l="0" t="0" r="0" b="0"/>
            <wp:docPr id="2" name="图片 2" descr="C:\Users\zhangzhita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zhita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76" cy="28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8C" w:rsidRDefault="00C819A7" w:rsidP="00D740D6">
      <w:pPr>
        <w:ind w:firstLine="480"/>
      </w:pPr>
      <w:r w:rsidRPr="00F1487B">
        <w:rPr>
          <w:rFonts w:hint="eastAsia"/>
        </w:rPr>
        <w:t>生产</w:t>
      </w:r>
      <w:proofErr w:type="spellStart"/>
      <w:r w:rsidRPr="00F1487B">
        <w:rPr>
          <w:rFonts w:hint="eastAsia"/>
        </w:rPr>
        <w:t>r</w:t>
      </w:r>
      <w:r w:rsidR="00222083">
        <w:t>abbitmq</w:t>
      </w:r>
      <w:proofErr w:type="spellEnd"/>
      <w:r>
        <w:rPr>
          <w:rFonts w:hint="eastAsia"/>
        </w:rPr>
        <w:t>部署方案</w:t>
      </w:r>
      <w:r w:rsidR="00222083">
        <w:rPr>
          <w:rFonts w:hint="eastAsia"/>
        </w:rPr>
        <w:t>是三节点集群</w:t>
      </w:r>
      <w:r>
        <w:rPr>
          <w:rFonts w:hint="eastAsia"/>
        </w:rPr>
        <w:t>，</w:t>
      </w:r>
      <w:r w:rsidR="00222083">
        <w:rPr>
          <w:rFonts w:hint="eastAsia"/>
        </w:rPr>
        <w:t>每个节点都是磁盘节点，所有队列和交换机通过配置策略，将队列消息进行全量镜像，实现队列高可用，所有消息都会做持久化</w:t>
      </w:r>
      <w:r>
        <w:rPr>
          <w:rFonts w:hint="eastAsia"/>
        </w:rPr>
        <w:t>。</w:t>
      </w:r>
    </w:p>
    <w:p w:rsidR="002E648C" w:rsidRDefault="00923A35" w:rsidP="00573F42">
      <w:pPr>
        <w:pStyle w:val="2"/>
        <w:numPr>
          <w:ilvl w:val="1"/>
          <w:numId w:val="22"/>
        </w:numPr>
      </w:pPr>
      <w:r>
        <w:rPr>
          <w:rFonts w:hint="eastAsia"/>
        </w:rPr>
        <w:t>主机房切换到备机房</w:t>
      </w:r>
    </w:p>
    <w:p w:rsidR="00940F5A" w:rsidRDefault="00601DF2" w:rsidP="00601DF2">
      <w:pPr>
        <w:pStyle w:val="ab"/>
        <w:numPr>
          <w:ilvl w:val="0"/>
          <w:numId w:val="19"/>
        </w:numPr>
        <w:ind w:firstLineChars="0"/>
        <w:rPr>
          <w:rFonts w:ascii="楷体" w:hAnsi="楷体"/>
          <w:szCs w:val="24"/>
        </w:rPr>
      </w:pPr>
      <w:r w:rsidRPr="009F690C">
        <w:rPr>
          <w:rFonts w:ascii="楷体" w:hAnsi="楷体" w:hint="eastAsia"/>
          <w:color w:val="FF0000"/>
          <w:szCs w:val="24"/>
          <w:highlight w:val="yellow"/>
        </w:rPr>
        <w:t>备份</w:t>
      </w:r>
      <w:r w:rsidR="00206667">
        <w:rPr>
          <w:rFonts w:ascii="楷体" w:hAnsi="楷体" w:hint="eastAsia"/>
          <w:szCs w:val="24"/>
        </w:rPr>
        <w:t>各节点</w:t>
      </w:r>
      <w:proofErr w:type="spellStart"/>
      <w:r w:rsidR="001A4FD6">
        <w:rPr>
          <w:rFonts w:ascii="楷体" w:hAnsi="楷体"/>
          <w:szCs w:val="24"/>
        </w:rPr>
        <w:t>rabbitmq</w:t>
      </w:r>
      <w:proofErr w:type="spellEnd"/>
      <w:r w:rsidR="00206667">
        <w:rPr>
          <w:rFonts w:ascii="楷体" w:hAnsi="楷体" w:hint="eastAsia"/>
          <w:szCs w:val="24"/>
        </w:rPr>
        <w:t>持久化</w:t>
      </w:r>
      <w:r w:rsidRPr="00601DF2">
        <w:rPr>
          <w:rFonts w:ascii="楷体" w:hAnsi="楷体" w:hint="eastAsia"/>
          <w:szCs w:val="24"/>
        </w:rPr>
        <w:t>数据</w:t>
      </w:r>
      <w:r w:rsidR="00206667">
        <w:rPr>
          <w:rFonts w:ascii="楷体" w:hAnsi="楷体" w:hint="eastAsia"/>
          <w:szCs w:val="24"/>
        </w:rPr>
        <w:t>。</w:t>
      </w:r>
      <w:r w:rsidRPr="00601DF2">
        <w:rPr>
          <w:rFonts w:ascii="楷体" w:hAnsi="楷体" w:hint="eastAsia"/>
          <w:szCs w:val="24"/>
        </w:rPr>
        <w:t>（默认在</w:t>
      </w:r>
      <w:r w:rsidR="00666518">
        <w:rPr>
          <w:rFonts w:ascii="楷体" w:hAnsi="楷体" w:hint="eastAsia"/>
          <w:szCs w:val="24"/>
        </w:rPr>
        <w:t>部署目录的</w:t>
      </w:r>
      <w:proofErr w:type="spellStart"/>
      <w:r w:rsidR="00666518">
        <w:rPr>
          <w:rFonts w:ascii="楷体" w:hAnsi="楷体" w:hint="eastAsia"/>
          <w:szCs w:val="24"/>
        </w:rPr>
        <w:t>rabbitmq_</w:t>
      </w:r>
      <w:r w:rsidRPr="00601DF2">
        <w:rPr>
          <w:rFonts w:ascii="楷体" w:hAnsi="楷体"/>
          <w:szCs w:val="24"/>
        </w:rPr>
        <w:t>data</w:t>
      </w:r>
      <w:proofErr w:type="spellEnd"/>
      <w:r w:rsidRPr="00601DF2">
        <w:rPr>
          <w:rFonts w:ascii="楷体" w:hAnsi="楷体" w:hint="eastAsia"/>
          <w:szCs w:val="24"/>
        </w:rPr>
        <w:t>目录下）</w:t>
      </w:r>
    </w:p>
    <w:p w:rsidR="003C28EF" w:rsidRDefault="00601DF2" w:rsidP="00601DF2">
      <w:pPr>
        <w:pStyle w:val="ab"/>
        <w:numPr>
          <w:ilvl w:val="0"/>
          <w:numId w:val="19"/>
        </w:numPr>
        <w:spacing w:line="276" w:lineRule="auto"/>
        <w:ind w:firstLineChars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在备机房节点</w:t>
      </w:r>
      <w:r w:rsidR="00C74B08">
        <w:rPr>
          <w:rFonts w:ascii="楷体" w:hAnsi="楷体" w:hint="eastAsia"/>
          <w:szCs w:val="24"/>
        </w:rPr>
        <w:t>操作</w:t>
      </w:r>
      <w:r w:rsidR="001B4125">
        <w:rPr>
          <w:rFonts w:ascii="楷体" w:hAnsi="楷体" w:hint="eastAsia"/>
          <w:szCs w:val="24"/>
        </w:rPr>
        <w:t>，</w:t>
      </w:r>
      <w:r w:rsidR="003C28EF">
        <w:rPr>
          <w:rFonts w:ascii="楷体" w:hAnsi="楷体" w:hint="eastAsia"/>
          <w:szCs w:val="24"/>
        </w:rPr>
        <w:t>查看</w:t>
      </w:r>
      <w:proofErr w:type="spellStart"/>
      <w:r w:rsidR="003C28EF">
        <w:rPr>
          <w:rFonts w:ascii="楷体" w:hAnsi="楷体" w:hint="eastAsia"/>
          <w:szCs w:val="24"/>
        </w:rPr>
        <w:t>drbd</w:t>
      </w:r>
      <w:proofErr w:type="spellEnd"/>
      <w:r w:rsidR="003C28EF">
        <w:rPr>
          <w:rFonts w:ascii="楷体" w:hAnsi="楷体" w:hint="eastAsia"/>
          <w:szCs w:val="24"/>
        </w:rPr>
        <w:t>状态：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DDD"/>
        <w:tblLook w:val="04A0" w:firstRow="1" w:lastRow="0" w:firstColumn="1" w:lastColumn="0" w:noHBand="0" w:noVBand="1"/>
      </w:tblPr>
      <w:tblGrid>
        <w:gridCol w:w="8522"/>
      </w:tblGrid>
      <w:tr w:rsidR="003C28EF" w:rsidTr="004336D7">
        <w:tc>
          <w:tcPr>
            <w:tcW w:w="8522" w:type="dxa"/>
            <w:shd w:val="clear" w:color="auto" w:fill="DDDDDD"/>
          </w:tcPr>
          <w:p w:rsidR="003C28EF" w:rsidRDefault="004336D7" w:rsidP="003C28EF">
            <w:pPr>
              <w:spacing w:line="276" w:lineRule="auto"/>
              <w:ind w:firstLineChars="0" w:firstLine="0"/>
              <w:rPr>
                <w:rFonts w:ascii="楷体" w:hAnsi="楷体" w:hint="eastAsia"/>
                <w:szCs w:val="24"/>
              </w:rPr>
            </w:pPr>
            <w:proofErr w:type="spellStart"/>
            <w:r w:rsidRPr="000A1151">
              <w:t>drbd</w:t>
            </w:r>
            <w:proofErr w:type="spellEnd"/>
            <w:r w:rsidRPr="000A1151">
              <w:t>-overview</w:t>
            </w:r>
          </w:p>
        </w:tc>
      </w:tr>
    </w:tbl>
    <w:p w:rsidR="007A5CEE" w:rsidRDefault="00015385" w:rsidP="00015385">
      <w:pPr>
        <w:spacing w:line="276" w:lineRule="auto"/>
        <w:ind w:firstLineChars="0" w:firstLine="0"/>
        <w:rPr>
          <w:rFonts w:ascii="楷体" w:hAnsi="楷体"/>
          <w:szCs w:val="24"/>
        </w:rPr>
      </w:pPr>
      <w:r>
        <w:rPr>
          <w:rFonts w:ascii="楷体" w:hAnsi="楷体"/>
          <w:szCs w:val="24"/>
        </w:rPr>
        <w:tab/>
      </w:r>
      <w:r>
        <w:rPr>
          <w:rFonts w:ascii="楷体" w:hAnsi="楷体" w:hint="eastAsia"/>
          <w:szCs w:val="24"/>
        </w:rPr>
        <w:t>此时，</w:t>
      </w:r>
      <w:proofErr w:type="spellStart"/>
      <w:r>
        <w:rPr>
          <w:rFonts w:ascii="楷体" w:hAnsi="楷体" w:hint="eastAsia"/>
          <w:szCs w:val="24"/>
        </w:rPr>
        <w:t>drbd</w:t>
      </w:r>
      <w:proofErr w:type="spellEnd"/>
      <w:r>
        <w:rPr>
          <w:rFonts w:ascii="楷体" w:hAnsi="楷体" w:hint="eastAsia"/>
          <w:szCs w:val="24"/>
        </w:rPr>
        <w:t>可能有两种状态：</w:t>
      </w:r>
    </w:p>
    <w:p w:rsidR="00015385" w:rsidRPr="00015385" w:rsidRDefault="00015385" w:rsidP="00015385">
      <w:pPr>
        <w:pStyle w:val="ab"/>
        <w:numPr>
          <w:ilvl w:val="0"/>
          <w:numId w:val="27"/>
        </w:numPr>
        <w:spacing w:line="276" w:lineRule="auto"/>
        <w:ind w:firstLineChars="0"/>
        <w:rPr>
          <w:rFonts w:ascii="楷体" w:hAnsi="楷体"/>
          <w:szCs w:val="24"/>
        </w:rPr>
      </w:pPr>
      <w:r w:rsidRPr="00F66A38">
        <w:rPr>
          <w:b/>
          <w:color w:val="FF0000"/>
        </w:rPr>
        <w:t>Secondary/Primary UpToDate/UpToDate</w:t>
      </w:r>
    </w:p>
    <w:p w:rsidR="00015385" w:rsidRPr="00BF283E" w:rsidRDefault="00015385" w:rsidP="00015385">
      <w:pPr>
        <w:pStyle w:val="ab"/>
        <w:numPr>
          <w:ilvl w:val="0"/>
          <w:numId w:val="27"/>
        </w:numPr>
        <w:spacing w:line="276" w:lineRule="auto"/>
        <w:ind w:firstLineChars="0"/>
        <w:rPr>
          <w:rFonts w:ascii="楷体" w:hAnsi="楷体"/>
          <w:szCs w:val="24"/>
        </w:rPr>
      </w:pPr>
      <w:r w:rsidRPr="00F66A38">
        <w:rPr>
          <w:b/>
          <w:color w:val="FF0000"/>
        </w:rPr>
        <w:t>Secondary/</w:t>
      </w:r>
      <w:r w:rsidRPr="00015385">
        <w:rPr>
          <w:b/>
          <w:color w:val="FF0000"/>
          <w:highlight w:val="yellow"/>
        </w:rPr>
        <w:t>U</w:t>
      </w:r>
      <w:r w:rsidRPr="00015385">
        <w:rPr>
          <w:rFonts w:hint="eastAsia"/>
          <w:b/>
          <w:color w:val="FF0000"/>
          <w:highlight w:val="yellow"/>
        </w:rPr>
        <w:t>nk</w:t>
      </w:r>
      <w:r w:rsidR="00BF283E">
        <w:rPr>
          <w:b/>
          <w:color w:val="FF0000"/>
        </w:rPr>
        <w:t>now</w:t>
      </w:r>
      <w:r w:rsidRPr="00F66A38">
        <w:rPr>
          <w:b/>
          <w:color w:val="FF0000"/>
        </w:rPr>
        <w:t xml:space="preserve"> UpToDate/UpToDate</w:t>
      </w:r>
    </w:p>
    <w:p w:rsidR="00BF283E" w:rsidRDefault="00BF283E" w:rsidP="00BF283E">
      <w:pPr>
        <w:spacing w:line="276" w:lineRule="auto"/>
        <w:ind w:firstLineChars="0" w:firstLine="42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当主机房和备机房的</w:t>
      </w:r>
      <w:proofErr w:type="spellStart"/>
      <w:r>
        <w:rPr>
          <w:rFonts w:ascii="楷体" w:hAnsi="楷体" w:hint="eastAsia"/>
          <w:szCs w:val="24"/>
        </w:rPr>
        <w:t>drbd</w:t>
      </w:r>
      <w:proofErr w:type="spellEnd"/>
      <w:r>
        <w:rPr>
          <w:rFonts w:ascii="楷体" w:hAnsi="楷体" w:hint="eastAsia"/>
          <w:szCs w:val="24"/>
        </w:rPr>
        <w:t>节点通信无故障，也就是主备机房</w:t>
      </w:r>
      <w:proofErr w:type="spellStart"/>
      <w:r>
        <w:rPr>
          <w:rFonts w:ascii="楷体" w:hAnsi="楷体" w:hint="eastAsia"/>
          <w:szCs w:val="24"/>
        </w:rPr>
        <w:t>drbd</w:t>
      </w:r>
      <w:proofErr w:type="spellEnd"/>
      <w:r>
        <w:rPr>
          <w:rFonts w:ascii="楷体" w:hAnsi="楷体" w:hint="eastAsia"/>
          <w:szCs w:val="24"/>
        </w:rPr>
        <w:t>能做数据同步，则为第一种情况，此情况</w:t>
      </w:r>
      <w:proofErr w:type="gramStart"/>
      <w:r>
        <w:rPr>
          <w:rFonts w:ascii="楷体" w:hAnsi="楷体" w:hint="eastAsia"/>
          <w:szCs w:val="24"/>
        </w:rPr>
        <w:t>也就是灾备演练</w:t>
      </w:r>
      <w:proofErr w:type="gramEnd"/>
      <w:r>
        <w:rPr>
          <w:rFonts w:ascii="楷体" w:hAnsi="楷体" w:hint="eastAsia"/>
          <w:szCs w:val="24"/>
        </w:rPr>
        <w:t>时的状态，主机房无故障强制切到备机房。</w:t>
      </w:r>
    </w:p>
    <w:p w:rsidR="00BF283E" w:rsidRPr="00BF283E" w:rsidRDefault="00BF283E" w:rsidP="00BF283E">
      <w:pPr>
        <w:spacing w:line="276" w:lineRule="auto"/>
        <w:ind w:firstLineChars="0" w:firstLine="420"/>
        <w:rPr>
          <w:rFonts w:ascii="楷体" w:hAnsi="楷体" w:hint="eastAsia"/>
          <w:szCs w:val="24"/>
        </w:rPr>
      </w:pPr>
      <w:r>
        <w:rPr>
          <w:rFonts w:ascii="楷体" w:hAnsi="楷体" w:hint="eastAsia"/>
          <w:szCs w:val="24"/>
        </w:rPr>
        <w:t>当主机房和备机房无法进行数据同步，节点丢失就会出现u</w:t>
      </w:r>
      <w:r>
        <w:rPr>
          <w:rFonts w:ascii="楷体" w:hAnsi="楷体"/>
          <w:szCs w:val="24"/>
        </w:rPr>
        <w:t>nknow</w:t>
      </w:r>
      <w:r>
        <w:rPr>
          <w:rFonts w:ascii="楷体" w:hAnsi="楷体" w:hint="eastAsia"/>
          <w:szCs w:val="24"/>
        </w:rPr>
        <w:t>状态，</w:t>
      </w:r>
      <w:r w:rsidR="008D5987">
        <w:rPr>
          <w:rFonts w:ascii="楷体" w:hAnsi="楷体" w:hint="eastAsia"/>
          <w:szCs w:val="24"/>
        </w:rPr>
        <w:t>此时需要启动备机房</w:t>
      </w:r>
      <w:proofErr w:type="spellStart"/>
      <w:r w:rsidR="008D5987">
        <w:rPr>
          <w:rFonts w:ascii="楷体" w:hAnsi="楷体" w:hint="eastAsia"/>
          <w:szCs w:val="24"/>
        </w:rPr>
        <w:t>rabbitmq</w:t>
      </w:r>
      <w:proofErr w:type="spellEnd"/>
      <w:r w:rsidR="008D5987">
        <w:rPr>
          <w:rFonts w:ascii="楷体" w:hAnsi="楷体" w:hint="eastAsia"/>
          <w:szCs w:val="24"/>
        </w:rPr>
        <w:t>。</w:t>
      </w:r>
    </w:p>
    <w:p w:rsidR="00601DF2" w:rsidRDefault="008D5987" w:rsidP="00601DF2">
      <w:pPr>
        <w:pStyle w:val="ab"/>
        <w:numPr>
          <w:ilvl w:val="0"/>
          <w:numId w:val="19"/>
        </w:numPr>
        <w:spacing w:line="276" w:lineRule="auto"/>
        <w:ind w:firstLineChars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lastRenderedPageBreak/>
        <w:t>切换</w:t>
      </w:r>
      <w:proofErr w:type="spellStart"/>
      <w:r>
        <w:rPr>
          <w:rFonts w:ascii="楷体" w:hAnsi="楷体" w:hint="eastAsia"/>
          <w:szCs w:val="24"/>
        </w:rPr>
        <w:t>drbd</w:t>
      </w:r>
      <w:proofErr w:type="spellEnd"/>
      <w:r>
        <w:rPr>
          <w:rFonts w:ascii="楷体" w:hAnsi="楷体" w:hint="eastAsia"/>
          <w:szCs w:val="24"/>
        </w:rPr>
        <w:t>状态</w:t>
      </w:r>
    </w:p>
    <w:p w:rsidR="0000639A" w:rsidRDefault="008D5987" w:rsidP="0000639A">
      <w:pPr>
        <w:pStyle w:val="ab"/>
        <w:numPr>
          <w:ilvl w:val="0"/>
          <w:numId w:val="28"/>
        </w:numPr>
        <w:spacing w:line="276" w:lineRule="auto"/>
        <w:ind w:firstLineChars="0"/>
        <w:rPr>
          <w:rFonts w:ascii="楷体" w:hAnsi="楷体"/>
          <w:szCs w:val="24"/>
        </w:rPr>
      </w:pPr>
      <w:proofErr w:type="gramStart"/>
      <w:r>
        <w:rPr>
          <w:rFonts w:ascii="楷体" w:hAnsi="楷体" w:hint="eastAsia"/>
          <w:szCs w:val="24"/>
        </w:rPr>
        <w:t>灾备演练</w:t>
      </w:r>
      <w:proofErr w:type="gramEnd"/>
    </w:p>
    <w:p w:rsidR="008D5987" w:rsidRDefault="008D5987" w:rsidP="008D5987">
      <w:pPr>
        <w:pStyle w:val="ab"/>
        <w:spacing w:line="276" w:lineRule="auto"/>
        <w:ind w:left="420" w:firstLineChars="0" w:firstLine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需要先将主机房的</w:t>
      </w:r>
      <w:proofErr w:type="spellStart"/>
      <w:r>
        <w:rPr>
          <w:rFonts w:ascii="楷体" w:hAnsi="楷体" w:hint="eastAsia"/>
          <w:szCs w:val="24"/>
        </w:rPr>
        <w:t>drbd</w:t>
      </w:r>
      <w:proofErr w:type="spellEnd"/>
      <w:r>
        <w:rPr>
          <w:rFonts w:ascii="楷体" w:hAnsi="楷体" w:hint="eastAsia"/>
          <w:szCs w:val="24"/>
        </w:rPr>
        <w:t>强制切换为备，在主机房主机运行：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DDD"/>
        <w:tblLook w:val="04A0" w:firstRow="1" w:lastRow="0" w:firstColumn="1" w:lastColumn="0" w:noHBand="0" w:noVBand="1"/>
      </w:tblPr>
      <w:tblGrid>
        <w:gridCol w:w="8522"/>
      </w:tblGrid>
      <w:tr w:rsidR="008D5987" w:rsidTr="0001667D">
        <w:tc>
          <w:tcPr>
            <w:tcW w:w="8522" w:type="dxa"/>
            <w:shd w:val="clear" w:color="auto" w:fill="DDDDDD"/>
          </w:tcPr>
          <w:p w:rsidR="008D5987" w:rsidRDefault="0001667D" w:rsidP="009D6A47">
            <w:pPr>
              <w:pStyle w:val="af"/>
              <w:rPr>
                <w:rFonts w:ascii="楷体" w:hAnsi="楷体"/>
                <w:szCs w:val="24"/>
              </w:rPr>
            </w:pPr>
            <w:proofErr w:type="spellStart"/>
            <w:r>
              <w:t>drbdadm</w:t>
            </w:r>
            <w:proofErr w:type="spellEnd"/>
            <w:r>
              <w:t xml:space="preserve"> </w:t>
            </w:r>
            <w:r w:rsidR="009D6A47">
              <w:rPr>
                <w:rFonts w:hint="eastAsia"/>
              </w:rPr>
              <w:t>secondary</w:t>
            </w:r>
            <w:r w:rsidR="009D6A47">
              <w:t xml:space="preserve"> </w:t>
            </w:r>
            <w:proofErr w:type="spellStart"/>
            <w:r>
              <w:t>rabbitmq</w:t>
            </w:r>
            <w:proofErr w:type="spellEnd"/>
          </w:p>
        </w:tc>
      </w:tr>
    </w:tbl>
    <w:p w:rsidR="008D5987" w:rsidRDefault="008D5987" w:rsidP="008D5987">
      <w:pPr>
        <w:spacing w:line="276" w:lineRule="auto"/>
        <w:ind w:firstLineChars="0" w:firstLine="0"/>
        <w:rPr>
          <w:rFonts w:ascii="楷体" w:hAnsi="楷体" w:hint="eastAsia"/>
          <w:szCs w:val="24"/>
        </w:rPr>
      </w:pPr>
      <w:r>
        <w:rPr>
          <w:rFonts w:ascii="楷体" w:hAnsi="楷体"/>
          <w:szCs w:val="24"/>
        </w:rPr>
        <w:tab/>
      </w:r>
      <w:r>
        <w:rPr>
          <w:rFonts w:ascii="楷体" w:hAnsi="楷体" w:hint="eastAsia"/>
          <w:szCs w:val="24"/>
        </w:rPr>
        <w:t>主机房</w:t>
      </w:r>
      <w:proofErr w:type="spellStart"/>
      <w:r>
        <w:rPr>
          <w:rFonts w:ascii="楷体" w:hAnsi="楷体" w:hint="eastAsia"/>
          <w:szCs w:val="24"/>
        </w:rPr>
        <w:t>drbd</w:t>
      </w:r>
      <w:proofErr w:type="spellEnd"/>
      <w:r>
        <w:rPr>
          <w:rFonts w:ascii="楷体" w:hAnsi="楷体" w:hint="eastAsia"/>
          <w:szCs w:val="24"/>
        </w:rPr>
        <w:t>切换为备后，在备机房节点切换为主，在备机房主机运行：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DDD"/>
        <w:tblLook w:val="04A0" w:firstRow="1" w:lastRow="0" w:firstColumn="1" w:lastColumn="0" w:noHBand="0" w:noVBand="1"/>
      </w:tblPr>
      <w:tblGrid>
        <w:gridCol w:w="8102"/>
      </w:tblGrid>
      <w:tr w:rsidR="00601DF2" w:rsidTr="00E16835">
        <w:tc>
          <w:tcPr>
            <w:tcW w:w="8102" w:type="dxa"/>
            <w:shd w:val="clear" w:color="auto" w:fill="DDDDDD"/>
          </w:tcPr>
          <w:p w:rsidR="00601DF2" w:rsidRPr="00601DF2" w:rsidRDefault="001B4125" w:rsidP="00BA4C59">
            <w:pPr>
              <w:pStyle w:val="af"/>
            </w:pPr>
            <w:bookmarkStart w:id="2" w:name="_Hlk3300016"/>
            <w:proofErr w:type="spellStart"/>
            <w:r>
              <w:t>drbdadm</w:t>
            </w:r>
            <w:proofErr w:type="spellEnd"/>
            <w:r>
              <w:t xml:space="preserve"> primary </w:t>
            </w:r>
            <w:proofErr w:type="spellStart"/>
            <w:r>
              <w:t>rabbitmq</w:t>
            </w:r>
            <w:proofErr w:type="spellEnd"/>
          </w:p>
        </w:tc>
      </w:tr>
    </w:tbl>
    <w:bookmarkEnd w:id="2"/>
    <w:p w:rsidR="005B53C5" w:rsidRDefault="005B53C5" w:rsidP="005B53C5">
      <w:pPr>
        <w:pStyle w:val="ab"/>
        <w:numPr>
          <w:ilvl w:val="0"/>
          <w:numId w:val="28"/>
        </w:numPr>
        <w:spacing w:line="276" w:lineRule="auto"/>
        <w:ind w:firstLineChars="0"/>
        <w:rPr>
          <w:rFonts w:ascii="楷体" w:hAnsi="楷体"/>
          <w:szCs w:val="24"/>
        </w:rPr>
      </w:pPr>
      <w:r w:rsidRPr="005B53C5">
        <w:rPr>
          <w:rFonts w:ascii="楷体" w:hAnsi="楷体" w:hint="eastAsia"/>
          <w:szCs w:val="24"/>
        </w:rPr>
        <w:t>真实故障</w:t>
      </w:r>
    </w:p>
    <w:p w:rsidR="005B53C5" w:rsidRDefault="005B53C5" w:rsidP="005B53C5">
      <w:pPr>
        <w:spacing w:line="276" w:lineRule="auto"/>
        <w:ind w:left="420" w:firstLineChars="0" w:firstLine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直接在备机房运行命令切换为主：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562" w:rsidTr="00F53562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F53562" w:rsidRDefault="00F53562" w:rsidP="00F53562">
            <w:pPr>
              <w:pStyle w:val="af"/>
              <w:rPr>
                <w:rFonts w:ascii="楷体" w:hAnsi="楷体" w:hint="eastAsia"/>
                <w:szCs w:val="24"/>
              </w:rPr>
            </w:pPr>
            <w:proofErr w:type="spellStart"/>
            <w:r>
              <w:t>drbdadm</w:t>
            </w:r>
            <w:proofErr w:type="spellEnd"/>
            <w:r>
              <w:t xml:space="preserve"> primary </w:t>
            </w:r>
            <w:proofErr w:type="spellStart"/>
            <w:r>
              <w:t>rabbitmq</w:t>
            </w:r>
            <w:proofErr w:type="spellEnd"/>
          </w:p>
        </w:tc>
      </w:tr>
    </w:tbl>
    <w:p w:rsidR="00F53562" w:rsidRDefault="005C644D" w:rsidP="00911823">
      <w:pPr>
        <w:pStyle w:val="ab"/>
        <w:numPr>
          <w:ilvl w:val="0"/>
          <w:numId w:val="19"/>
        </w:numPr>
        <w:spacing w:line="276" w:lineRule="auto"/>
        <w:ind w:firstLineChars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备机房</w:t>
      </w:r>
      <w:r w:rsidR="00C67C54">
        <w:rPr>
          <w:rFonts w:ascii="楷体" w:hAnsi="楷体" w:hint="eastAsia"/>
          <w:szCs w:val="24"/>
        </w:rPr>
        <w:t>挂载</w:t>
      </w:r>
      <w:r w:rsidR="00631491">
        <w:rPr>
          <w:rFonts w:ascii="楷体" w:hAnsi="楷体" w:hint="eastAsia"/>
          <w:szCs w:val="24"/>
        </w:rPr>
        <w:t>目录</w:t>
      </w:r>
      <w:r w:rsidR="007717B1">
        <w:rPr>
          <w:rFonts w:ascii="楷体" w:hAnsi="楷体" w:hint="eastAsia"/>
          <w:szCs w:val="24"/>
        </w:rPr>
        <w:t>，挂在前</w:t>
      </w:r>
      <w:r w:rsidR="00F83C9D">
        <w:rPr>
          <w:rFonts w:ascii="楷体" w:hAnsi="楷体" w:hint="eastAsia"/>
          <w:szCs w:val="24"/>
        </w:rPr>
        <w:t>确保</w:t>
      </w:r>
      <w:proofErr w:type="spellStart"/>
      <w:r w:rsidR="00F83C9D">
        <w:rPr>
          <w:rFonts w:ascii="楷体" w:hAnsi="楷体" w:hint="eastAsia"/>
          <w:szCs w:val="24"/>
        </w:rPr>
        <w:t>rabbit</w:t>
      </w:r>
      <w:r w:rsidR="00F83C9D">
        <w:rPr>
          <w:rFonts w:ascii="楷体" w:hAnsi="楷体"/>
          <w:szCs w:val="24"/>
        </w:rPr>
        <w:t>mq</w:t>
      </w:r>
      <w:proofErr w:type="spellEnd"/>
      <w:r w:rsidR="00F83C9D">
        <w:rPr>
          <w:rFonts w:ascii="楷体" w:hAnsi="楷体" w:hint="eastAsia"/>
          <w:szCs w:val="24"/>
        </w:rPr>
        <w:t>目录存在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DDD"/>
        <w:tblLook w:val="04A0" w:firstRow="1" w:lastRow="0" w:firstColumn="1" w:lastColumn="0" w:noHBand="0" w:noVBand="1"/>
      </w:tblPr>
      <w:tblGrid>
        <w:gridCol w:w="8522"/>
      </w:tblGrid>
      <w:tr w:rsidR="00AF626B" w:rsidTr="00AF626B">
        <w:tc>
          <w:tcPr>
            <w:tcW w:w="8522" w:type="dxa"/>
            <w:shd w:val="clear" w:color="auto" w:fill="DDDDDD"/>
          </w:tcPr>
          <w:p w:rsidR="00AF626B" w:rsidRDefault="00AF626B" w:rsidP="00631491">
            <w:pPr>
              <w:spacing w:line="276" w:lineRule="auto"/>
              <w:ind w:firstLineChars="0" w:firstLine="0"/>
              <w:rPr>
                <w:rFonts w:ascii="楷体" w:hAnsi="楷体" w:hint="eastAsia"/>
                <w:szCs w:val="24"/>
              </w:rPr>
            </w:pPr>
            <w:r w:rsidRPr="00AF626B">
              <w:rPr>
                <w:rFonts w:ascii="楷体" w:hAnsi="楷体"/>
                <w:szCs w:val="24"/>
              </w:rPr>
              <w:t>mount /dev/drbd0 /opt/</w:t>
            </w:r>
            <w:proofErr w:type="spellStart"/>
            <w:r w:rsidRPr="00AF626B">
              <w:rPr>
                <w:rFonts w:ascii="楷体" w:hAnsi="楷体"/>
                <w:szCs w:val="24"/>
              </w:rPr>
              <w:t>rabbitmq</w:t>
            </w:r>
            <w:proofErr w:type="spellEnd"/>
            <w:r w:rsidRPr="00AF626B">
              <w:rPr>
                <w:rFonts w:ascii="楷体" w:hAnsi="楷体"/>
                <w:szCs w:val="24"/>
              </w:rPr>
              <w:t>-install/</w:t>
            </w:r>
            <w:proofErr w:type="spellStart"/>
            <w:r w:rsidRPr="00AF626B">
              <w:rPr>
                <w:rFonts w:ascii="楷体" w:hAnsi="楷体"/>
                <w:szCs w:val="24"/>
              </w:rPr>
              <w:t>rabbitmq_data</w:t>
            </w:r>
            <w:proofErr w:type="spellEnd"/>
          </w:p>
        </w:tc>
      </w:tr>
    </w:tbl>
    <w:p w:rsidR="00631491" w:rsidRPr="00631491" w:rsidRDefault="007717B1" w:rsidP="00631491">
      <w:pPr>
        <w:spacing w:line="276" w:lineRule="auto"/>
        <w:ind w:firstLineChars="0" w:firstLine="0"/>
        <w:rPr>
          <w:rFonts w:ascii="楷体" w:hAnsi="楷体" w:hint="eastAsia"/>
          <w:szCs w:val="24"/>
        </w:rPr>
      </w:pPr>
      <w:r>
        <w:rPr>
          <w:rFonts w:ascii="楷体" w:hAnsi="楷体" w:hint="eastAsia"/>
          <w:szCs w:val="24"/>
        </w:rPr>
        <w:t>此时可以通过df</w:t>
      </w:r>
      <w:r>
        <w:rPr>
          <w:rFonts w:ascii="楷体" w:hAnsi="楷体"/>
          <w:szCs w:val="24"/>
        </w:rPr>
        <w:t xml:space="preserve"> -h</w:t>
      </w:r>
      <w:r>
        <w:rPr>
          <w:rFonts w:ascii="楷体" w:hAnsi="楷体" w:hint="eastAsia"/>
          <w:szCs w:val="24"/>
        </w:rPr>
        <w:t>命令查看磁盘状态，并查看</w:t>
      </w:r>
      <w:proofErr w:type="spellStart"/>
      <w:r>
        <w:rPr>
          <w:rFonts w:ascii="楷体" w:hAnsi="楷体" w:hint="eastAsia"/>
          <w:szCs w:val="24"/>
        </w:rPr>
        <w:t>rabbitmq_data</w:t>
      </w:r>
      <w:proofErr w:type="spellEnd"/>
      <w:r>
        <w:rPr>
          <w:rFonts w:ascii="楷体" w:hAnsi="楷体" w:hint="eastAsia"/>
          <w:szCs w:val="24"/>
        </w:rPr>
        <w:t>数据</w:t>
      </w:r>
    </w:p>
    <w:p w:rsidR="00631491" w:rsidRDefault="0098313F" w:rsidP="00911823">
      <w:pPr>
        <w:pStyle w:val="ab"/>
        <w:numPr>
          <w:ilvl w:val="0"/>
          <w:numId w:val="19"/>
        </w:numPr>
        <w:spacing w:line="276" w:lineRule="auto"/>
        <w:ind w:firstLineChars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备机房启动集群</w:t>
      </w:r>
    </w:p>
    <w:p w:rsidR="00F06559" w:rsidRDefault="00F06559" w:rsidP="0023268D">
      <w:pPr>
        <w:pStyle w:val="2"/>
        <w:numPr>
          <w:ilvl w:val="1"/>
          <w:numId w:val="22"/>
        </w:numPr>
      </w:pPr>
      <w:r w:rsidRPr="0023268D">
        <w:rPr>
          <w:rFonts w:hint="eastAsia"/>
        </w:rPr>
        <w:t>备机房切换</w:t>
      </w:r>
      <w:r w:rsidR="0023268D" w:rsidRPr="0023268D">
        <w:rPr>
          <w:rFonts w:hint="eastAsia"/>
        </w:rPr>
        <w:t>到主机房</w:t>
      </w:r>
    </w:p>
    <w:p w:rsidR="001C4F99" w:rsidRDefault="001C4F99" w:rsidP="004F1BC8">
      <w:pPr>
        <w:pStyle w:val="ab"/>
        <w:spacing w:line="276" w:lineRule="auto"/>
        <w:ind w:left="420" w:firstLineChars="0" w:firstLine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主机房在恢复与备机房的正常连接后，会自动与备机房进行数据同步</w:t>
      </w:r>
    </w:p>
    <w:p w:rsidR="004F1BC8" w:rsidRDefault="004F1BC8" w:rsidP="004F1BC8">
      <w:pPr>
        <w:pStyle w:val="ab"/>
        <w:spacing w:line="276" w:lineRule="auto"/>
        <w:ind w:left="420" w:firstLineChars="0" w:firstLine="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在</w:t>
      </w:r>
      <w:r>
        <w:rPr>
          <w:rFonts w:ascii="楷体" w:hAnsi="楷体" w:hint="eastAsia"/>
          <w:szCs w:val="24"/>
        </w:rPr>
        <w:t>主</w:t>
      </w:r>
      <w:r>
        <w:rPr>
          <w:rFonts w:ascii="楷体" w:hAnsi="楷体" w:hint="eastAsia"/>
          <w:szCs w:val="24"/>
        </w:rPr>
        <w:t>机房节点操作，查看</w:t>
      </w:r>
      <w:proofErr w:type="spellStart"/>
      <w:r>
        <w:rPr>
          <w:rFonts w:ascii="楷体" w:hAnsi="楷体" w:hint="eastAsia"/>
          <w:szCs w:val="24"/>
        </w:rPr>
        <w:t>drbd</w:t>
      </w:r>
      <w:proofErr w:type="spellEnd"/>
      <w:r>
        <w:rPr>
          <w:rFonts w:ascii="楷体" w:hAnsi="楷体" w:hint="eastAsia"/>
          <w:szCs w:val="24"/>
        </w:rPr>
        <w:t>状态：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DDD"/>
        <w:tblLook w:val="04A0" w:firstRow="1" w:lastRow="0" w:firstColumn="1" w:lastColumn="0" w:noHBand="0" w:noVBand="1"/>
      </w:tblPr>
      <w:tblGrid>
        <w:gridCol w:w="8522"/>
      </w:tblGrid>
      <w:tr w:rsidR="004F1BC8" w:rsidTr="00FF0C41">
        <w:tc>
          <w:tcPr>
            <w:tcW w:w="8522" w:type="dxa"/>
            <w:shd w:val="clear" w:color="auto" w:fill="DDDDDD"/>
          </w:tcPr>
          <w:p w:rsidR="004F1BC8" w:rsidRDefault="004F1BC8" w:rsidP="004F1BC8">
            <w:pPr>
              <w:pStyle w:val="af"/>
              <w:rPr>
                <w:rFonts w:ascii="楷体" w:hAnsi="楷体" w:hint="eastAsia"/>
                <w:szCs w:val="24"/>
              </w:rPr>
            </w:pPr>
            <w:proofErr w:type="spellStart"/>
            <w:r w:rsidRPr="000A1151">
              <w:t>drbd</w:t>
            </w:r>
            <w:proofErr w:type="spellEnd"/>
            <w:r w:rsidRPr="000A1151">
              <w:t>-overview</w:t>
            </w:r>
          </w:p>
        </w:tc>
      </w:tr>
    </w:tbl>
    <w:p w:rsidR="00724B5F" w:rsidRDefault="003A7360" w:rsidP="003A7360">
      <w:pPr>
        <w:spacing w:line="276" w:lineRule="auto"/>
        <w:ind w:firstLineChars="0" w:firstLine="420"/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主机房与备机房数据同步完成状态时，</w:t>
      </w:r>
      <w:r w:rsidR="00724B5F">
        <w:rPr>
          <w:rFonts w:ascii="楷体" w:hAnsi="楷体" w:hint="eastAsia"/>
          <w:szCs w:val="24"/>
        </w:rPr>
        <w:t>在备机房运行命令切换为</w:t>
      </w:r>
      <w:r w:rsidR="00724B5F">
        <w:rPr>
          <w:rFonts w:ascii="楷体" w:hAnsi="楷体" w:hint="eastAsia"/>
          <w:szCs w:val="24"/>
        </w:rPr>
        <w:t>备</w:t>
      </w:r>
      <w:r w:rsidR="00724B5F">
        <w:rPr>
          <w:rFonts w:ascii="楷体" w:hAnsi="楷体" w:hint="eastAsia"/>
          <w:szCs w:val="24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B5F" w:rsidTr="00FF0C4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:rsidR="00724B5F" w:rsidRDefault="00724B5F" w:rsidP="004F1BC8">
            <w:pPr>
              <w:pStyle w:val="af"/>
              <w:rPr>
                <w:rFonts w:ascii="楷体" w:hAnsi="楷体" w:hint="eastAsia"/>
                <w:szCs w:val="24"/>
              </w:rPr>
            </w:pPr>
            <w:proofErr w:type="spellStart"/>
            <w:r>
              <w:t>drbdadm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secondary</w:t>
            </w:r>
            <w:r>
              <w:t xml:space="preserve"> </w:t>
            </w:r>
            <w:proofErr w:type="spellStart"/>
            <w:r>
              <w:t>rabbitmq</w:t>
            </w:r>
            <w:proofErr w:type="spellEnd"/>
          </w:p>
        </w:tc>
      </w:tr>
    </w:tbl>
    <w:p w:rsidR="003A7360" w:rsidRDefault="00EA797D" w:rsidP="003A7360">
      <w:pPr>
        <w:spacing w:line="276" w:lineRule="auto"/>
        <w:ind w:firstLineChars="0" w:firstLine="420"/>
        <w:rPr>
          <w:rFonts w:ascii="楷体" w:hAnsi="楷体" w:hint="eastAsia"/>
          <w:szCs w:val="24"/>
        </w:rPr>
      </w:pPr>
      <w:r>
        <w:rPr>
          <w:rFonts w:ascii="楷体" w:hAnsi="楷体" w:hint="eastAsia"/>
          <w:szCs w:val="24"/>
        </w:rPr>
        <w:t>备</w:t>
      </w:r>
      <w:r w:rsidR="003A7360">
        <w:rPr>
          <w:rFonts w:ascii="楷体" w:hAnsi="楷体" w:hint="eastAsia"/>
          <w:szCs w:val="24"/>
        </w:rPr>
        <w:t>机房</w:t>
      </w:r>
      <w:proofErr w:type="spellStart"/>
      <w:r w:rsidR="003A7360">
        <w:rPr>
          <w:rFonts w:ascii="楷体" w:hAnsi="楷体" w:hint="eastAsia"/>
          <w:szCs w:val="24"/>
        </w:rPr>
        <w:t>drbd</w:t>
      </w:r>
      <w:proofErr w:type="spellEnd"/>
      <w:r w:rsidR="003A7360">
        <w:rPr>
          <w:rFonts w:ascii="楷体" w:hAnsi="楷体" w:hint="eastAsia"/>
          <w:szCs w:val="24"/>
        </w:rPr>
        <w:t>切换为备后，在</w:t>
      </w:r>
      <w:r>
        <w:rPr>
          <w:rFonts w:ascii="楷体" w:hAnsi="楷体" w:hint="eastAsia"/>
          <w:szCs w:val="24"/>
        </w:rPr>
        <w:t>主机房节点</w:t>
      </w:r>
      <w:r w:rsidR="003A7360">
        <w:rPr>
          <w:rFonts w:ascii="楷体" w:hAnsi="楷体" w:hint="eastAsia"/>
          <w:szCs w:val="24"/>
        </w:rPr>
        <w:t>运行：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DDD"/>
        <w:tblLook w:val="04A0" w:firstRow="1" w:lastRow="0" w:firstColumn="1" w:lastColumn="0" w:noHBand="0" w:noVBand="1"/>
      </w:tblPr>
      <w:tblGrid>
        <w:gridCol w:w="8102"/>
      </w:tblGrid>
      <w:tr w:rsidR="003A7360" w:rsidTr="00FF0C41">
        <w:tc>
          <w:tcPr>
            <w:tcW w:w="8102" w:type="dxa"/>
            <w:shd w:val="clear" w:color="auto" w:fill="DDDDDD"/>
          </w:tcPr>
          <w:p w:rsidR="003A7360" w:rsidRPr="00601DF2" w:rsidRDefault="003A7360" w:rsidP="00FF0C41">
            <w:pPr>
              <w:pStyle w:val="af"/>
            </w:pPr>
            <w:proofErr w:type="spellStart"/>
            <w:r>
              <w:t>drbdadm</w:t>
            </w:r>
            <w:proofErr w:type="spellEnd"/>
            <w:r>
              <w:t xml:space="preserve"> primary </w:t>
            </w:r>
            <w:proofErr w:type="spellStart"/>
            <w:r>
              <w:t>rabbitmq</w:t>
            </w:r>
            <w:proofErr w:type="spellEnd"/>
          </w:p>
        </w:tc>
      </w:tr>
    </w:tbl>
    <w:p w:rsidR="003A7360" w:rsidRPr="00A66F19" w:rsidRDefault="00566DF7" w:rsidP="00A66F19">
      <w:pPr>
        <w:spacing w:line="276" w:lineRule="auto"/>
        <w:ind w:firstLineChars="0" w:firstLine="0"/>
        <w:rPr>
          <w:rFonts w:ascii="楷体" w:hAnsi="楷体" w:hint="eastAsia"/>
          <w:szCs w:val="24"/>
        </w:rPr>
      </w:pPr>
      <w:r>
        <w:rPr>
          <w:rFonts w:ascii="楷体" w:hAnsi="楷体"/>
          <w:szCs w:val="24"/>
        </w:rPr>
        <w:tab/>
      </w:r>
      <w:r>
        <w:rPr>
          <w:rFonts w:ascii="楷体" w:hAnsi="楷体" w:hint="eastAsia"/>
          <w:szCs w:val="24"/>
        </w:rPr>
        <w:t>启动主机房集群。</w:t>
      </w:r>
    </w:p>
    <w:p w:rsidR="00D71E25" w:rsidRPr="00CE0431" w:rsidRDefault="00D71E25" w:rsidP="00CE0431">
      <w:pPr>
        <w:ind w:firstLine="480"/>
      </w:pPr>
      <w:bookmarkStart w:id="3" w:name="_GoBack"/>
      <w:bookmarkEnd w:id="3"/>
    </w:p>
    <w:p w:rsidR="00CE0431" w:rsidRPr="00CE0431" w:rsidRDefault="00CE0431" w:rsidP="00CE0431">
      <w:pPr>
        <w:ind w:firstLine="480"/>
      </w:pPr>
    </w:p>
    <w:p w:rsidR="002215E4" w:rsidRPr="002215E4" w:rsidRDefault="002215E4" w:rsidP="002215E4">
      <w:pPr>
        <w:ind w:firstLineChars="250" w:firstLine="600"/>
        <w:rPr>
          <w:rFonts w:ascii="楷体" w:hAnsi="楷体" w:cs="Calibri"/>
          <w:kern w:val="0"/>
          <w:szCs w:val="21"/>
        </w:rPr>
      </w:pPr>
    </w:p>
    <w:sectPr w:rsidR="002215E4" w:rsidRPr="002215E4" w:rsidSect="00AD1F5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737" w:rsidRDefault="005E3737" w:rsidP="00993F92">
      <w:pPr>
        <w:ind w:firstLine="480"/>
      </w:pPr>
      <w:r>
        <w:separator/>
      </w:r>
    </w:p>
  </w:endnote>
  <w:endnote w:type="continuationSeparator" w:id="0">
    <w:p w:rsidR="005E3737" w:rsidRDefault="005E3737" w:rsidP="00993F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737" w:rsidRDefault="005E3737" w:rsidP="00993F92">
      <w:pPr>
        <w:ind w:firstLine="480"/>
      </w:pPr>
      <w:r>
        <w:separator/>
      </w:r>
    </w:p>
  </w:footnote>
  <w:footnote w:type="continuationSeparator" w:id="0">
    <w:p w:rsidR="005E3737" w:rsidRDefault="005E3737" w:rsidP="00993F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F92" w:rsidRDefault="00B91611" w:rsidP="00993F92">
    <w:pPr>
      <w:pStyle w:val="11"/>
      <w:tabs>
        <w:tab w:val="left" w:pos="750"/>
        <w:tab w:val="right" w:pos="8306"/>
      </w:tabs>
    </w:pPr>
    <w:r w:rsidRPr="00B91611">
      <w:rPr>
        <w:rFonts w:hint="eastAsia"/>
        <w:kern w:val="0"/>
        <w:sz w:val="18"/>
        <w:u w:val="single"/>
      </w:rPr>
      <w:t>Redis</w:t>
    </w:r>
    <w:proofErr w:type="gramStart"/>
    <w:r w:rsidRPr="00B91611">
      <w:rPr>
        <w:rFonts w:hint="eastAsia"/>
        <w:kern w:val="0"/>
        <w:sz w:val="18"/>
        <w:u w:val="single"/>
      </w:rPr>
      <w:t>灾备方案</w:t>
    </w:r>
    <w:proofErr w:type="gramEnd"/>
    <w:r w:rsidR="00993F92">
      <w:rPr>
        <w:u w:val="single"/>
      </w:rPr>
      <w:tab/>
    </w:r>
    <w:r w:rsidR="00993F92">
      <w:rPr>
        <w:noProof/>
        <w:u w:val="single"/>
      </w:rPr>
      <w:drawing>
        <wp:inline distT="0" distB="0" distL="0" distR="0">
          <wp:extent cx="1809750" cy="219075"/>
          <wp:effectExtent l="19050" t="0" r="0" b="0"/>
          <wp:docPr id="1" name="图片 1" descr="wpsC2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C2E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E3737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66627" o:spid="_x0000_s2049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内部资料"/>
          <w10:wrap anchorx="margin" anchory="margin"/>
        </v:shape>
      </w:pict>
    </w:r>
  </w:p>
  <w:p w:rsidR="00993F92" w:rsidRPr="00993F92" w:rsidRDefault="00993F9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6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736D0A"/>
    <w:multiLevelType w:val="hybridMultilevel"/>
    <w:tmpl w:val="B5AC2F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D27480C"/>
    <w:multiLevelType w:val="hybridMultilevel"/>
    <w:tmpl w:val="5D9A36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4376F"/>
    <w:multiLevelType w:val="hybridMultilevel"/>
    <w:tmpl w:val="266EBFB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5866F0A"/>
    <w:multiLevelType w:val="hybridMultilevel"/>
    <w:tmpl w:val="3B0492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61C6ECA"/>
    <w:multiLevelType w:val="hybridMultilevel"/>
    <w:tmpl w:val="2D98A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5317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79861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B387316"/>
    <w:multiLevelType w:val="hybridMultilevel"/>
    <w:tmpl w:val="B602FC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1B455F43"/>
    <w:multiLevelType w:val="hybridMultilevel"/>
    <w:tmpl w:val="B0F4F58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434A97"/>
    <w:multiLevelType w:val="hybridMultilevel"/>
    <w:tmpl w:val="72464A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1002A3"/>
    <w:multiLevelType w:val="hybridMultilevel"/>
    <w:tmpl w:val="0368FFDC"/>
    <w:lvl w:ilvl="0" w:tplc="C8AE5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3B6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AF83180"/>
    <w:multiLevelType w:val="hybridMultilevel"/>
    <w:tmpl w:val="6D249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0170E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1CC22A0"/>
    <w:multiLevelType w:val="hybridMultilevel"/>
    <w:tmpl w:val="FC2828BA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B463AE4"/>
    <w:multiLevelType w:val="hybridMultilevel"/>
    <w:tmpl w:val="E7CAC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475ED0"/>
    <w:multiLevelType w:val="hybridMultilevel"/>
    <w:tmpl w:val="858A8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B6375A3"/>
    <w:multiLevelType w:val="hybridMultilevel"/>
    <w:tmpl w:val="844E3D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49255DEA"/>
    <w:multiLevelType w:val="hybridMultilevel"/>
    <w:tmpl w:val="6C08F5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51A56B70"/>
    <w:multiLevelType w:val="hybridMultilevel"/>
    <w:tmpl w:val="C71629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D7B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2674827"/>
    <w:multiLevelType w:val="hybridMultilevel"/>
    <w:tmpl w:val="65B689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DD5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F9614E4"/>
    <w:multiLevelType w:val="hybridMultilevel"/>
    <w:tmpl w:val="3AA64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51C9A"/>
    <w:multiLevelType w:val="hybridMultilevel"/>
    <w:tmpl w:val="DAD26BEA"/>
    <w:lvl w:ilvl="0" w:tplc="95FED3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5922C51"/>
    <w:multiLevelType w:val="hybridMultilevel"/>
    <w:tmpl w:val="CA78FF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21"/>
  </w:num>
  <w:num w:numId="5">
    <w:abstractNumId w:val="15"/>
  </w:num>
  <w:num w:numId="6">
    <w:abstractNumId w:val="3"/>
  </w:num>
  <w:num w:numId="7">
    <w:abstractNumId w:val="8"/>
  </w:num>
  <w:num w:numId="8">
    <w:abstractNumId w:val="26"/>
  </w:num>
  <w:num w:numId="9">
    <w:abstractNumId w:val="18"/>
  </w:num>
  <w:num w:numId="10">
    <w:abstractNumId w:val="25"/>
  </w:num>
  <w:num w:numId="11">
    <w:abstractNumId w:val="13"/>
  </w:num>
  <w:num w:numId="12">
    <w:abstractNumId w:val="10"/>
  </w:num>
  <w:num w:numId="13">
    <w:abstractNumId w:val="22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0"/>
  </w:num>
  <w:num w:numId="17">
    <w:abstractNumId w:val="1"/>
  </w:num>
  <w:num w:numId="18">
    <w:abstractNumId w:val="9"/>
  </w:num>
  <w:num w:numId="19">
    <w:abstractNumId w:val="16"/>
  </w:num>
  <w:num w:numId="20">
    <w:abstractNumId w:val="6"/>
  </w:num>
  <w:num w:numId="21">
    <w:abstractNumId w:val="0"/>
  </w:num>
  <w:num w:numId="22">
    <w:abstractNumId w:val="7"/>
  </w:num>
  <w:num w:numId="23">
    <w:abstractNumId w:val="4"/>
  </w:num>
  <w:num w:numId="24">
    <w:abstractNumId w:val="5"/>
  </w:num>
  <w:num w:numId="25">
    <w:abstractNumId w:val="19"/>
  </w:num>
  <w:num w:numId="26">
    <w:abstractNumId w:val="2"/>
  </w:num>
  <w:num w:numId="27">
    <w:abstractNumId w:val="24"/>
  </w:num>
  <w:num w:numId="2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F92"/>
    <w:rsid w:val="0000639A"/>
    <w:rsid w:val="000132C5"/>
    <w:rsid w:val="00015385"/>
    <w:rsid w:val="0001667D"/>
    <w:rsid w:val="000175F3"/>
    <w:rsid w:val="0002588E"/>
    <w:rsid w:val="00025A2B"/>
    <w:rsid w:val="00026BB7"/>
    <w:rsid w:val="00043CAF"/>
    <w:rsid w:val="000478D8"/>
    <w:rsid w:val="00051DF6"/>
    <w:rsid w:val="000575A9"/>
    <w:rsid w:val="0006125F"/>
    <w:rsid w:val="00067EF8"/>
    <w:rsid w:val="000731BB"/>
    <w:rsid w:val="000A1B90"/>
    <w:rsid w:val="000A78FE"/>
    <w:rsid w:val="000B0997"/>
    <w:rsid w:val="000B27EB"/>
    <w:rsid w:val="000B296F"/>
    <w:rsid w:val="000B2E2B"/>
    <w:rsid w:val="000B7993"/>
    <w:rsid w:val="000C0E27"/>
    <w:rsid w:val="000C2EC1"/>
    <w:rsid w:val="000C368B"/>
    <w:rsid w:val="000D3015"/>
    <w:rsid w:val="000D311B"/>
    <w:rsid w:val="000E0A3F"/>
    <w:rsid w:val="000E50E6"/>
    <w:rsid w:val="000F4357"/>
    <w:rsid w:val="00101C7C"/>
    <w:rsid w:val="00111686"/>
    <w:rsid w:val="0011230A"/>
    <w:rsid w:val="00112D8B"/>
    <w:rsid w:val="001333E1"/>
    <w:rsid w:val="001347EE"/>
    <w:rsid w:val="0013510D"/>
    <w:rsid w:val="001430BC"/>
    <w:rsid w:val="0014603B"/>
    <w:rsid w:val="00154365"/>
    <w:rsid w:val="00154D27"/>
    <w:rsid w:val="00154E32"/>
    <w:rsid w:val="00160C72"/>
    <w:rsid w:val="00164766"/>
    <w:rsid w:val="00171A9F"/>
    <w:rsid w:val="0017231A"/>
    <w:rsid w:val="00172B56"/>
    <w:rsid w:val="001765C0"/>
    <w:rsid w:val="001A4FD6"/>
    <w:rsid w:val="001B4125"/>
    <w:rsid w:val="001C066D"/>
    <w:rsid w:val="001C100B"/>
    <w:rsid w:val="001C12BC"/>
    <w:rsid w:val="001C4F99"/>
    <w:rsid w:val="001D1DA4"/>
    <w:rsid w:val="001D36D0"/>
    <w:rsid w:val="001D73BD"/>
    <w:rsid w:val="001E09DA"/>
    <w:rsid w:val="001E24C6"/>
    <w:rsid w:val="001E401C"/>
    <w:rsid w:val="00200853"/>
    <w:rsid w:val="00204A05"/>
    <w:rsid w:val="00205B3F"/>
    <w:rsid w:val="00206667"/>
    <w:rsid w:val="002168ED"/>
    <w:rsid w:val="002215E4"/>
    <w:rsid w:val="00222083"/>
    <w:rsid w:val="002259E8"/>
    <w:rsid w:val="00231934"/>
    <w:rsid w:val="0023268D"/>
    <w:rsid w:val="00232B1E"/>
    <w:rsid w:val="00250200"/>
    <w:rsid w:val="00250B60"/>
    <w:rsid w:val="0025409A"/>
    <w:rsid w:val="002636CB"/>
    <w:rsid w:val="00275CD2"/>
    <w:rsid w:val="0028272D"/>
    <w:rsid w:val="00282CD8"/>
    <w:rsid w:val="00291D79"/>
    <w:rsid w:val="002A18C2"/>
    <w:rsid w:val="002B0A50"/>
    <w:rsid w:val="002C530C"/>
    <w:rsid w:val="002D7988"/>
    <w:rsid w:val="002D7A6B"/>
    <w:rsid w:val="002E5EB0"/>
    <w:rsid w:val="002E648C"/>
    <w:rsid w:val="002E6BA5"/>
    <w:rsid w:val="002E75E3"/>
    <w:rsid w:val="002F0108"/>
    <w:rsid w:val="002F17D9"/>
    <w:rsid w:val="0030431C"/>
    <w:rsid w:val="00305504"/>
    <w:rsid w:val="00307992"/>
    <w:rsid w:val="00312AAF"/>
    <w:rsid w:val="00312F30"/>
    <w:rsid w:val="00316FCD"/>
    <w:rsid w:val="00322447"/>
    <w:rsid w:val="003243DD"/>
    <w:rsid w:val="003313F9"/>
    <w:rsid w:val="0033423D"/>
    <w:rsid w:val="003360AA"/>
    <w:rsid w:val="00336F8F"/>
    <w:rsid w:val="003419CE"/>
    <w:rsid w:val="00341DC4"/>
    <w:rsid w:val="00343C82"/>
    <w:rsid w:val="003525BF"/>
    <w:rsid w:val="00356C0D"/>
    <w:rsid w:val="0037056D"/>
    <w:rsid w:val="00374D27"/>
    <w:rsid w:val="0037538C"/>
    <w:rsid w:val="003756C2"/>
    <w:rsid w:val="003849C2"/>
    <w:rsid w:val="00387CE1"/>
    <w:rsid w:val="00393160"/>
    <w:rsid w:val="003958FE"/>
    <w:rsid w:val="003A0CAE"/>
    <w:rsid w:val="003A3F25"/>
    <w:rsid w:val="003A7360"/>
    <w:rsid w:val="003B4E1E"/>
    <w:rsid w:val="003C03EE"/>
    <w:rsid w:val="003C28EF"/>
    <w:rsid w:val="003D4C4C"/>
    <w:rsid w:val="003E5AFC"/>
    <w:rsid w:val="003F2CB4"/>
    <w:rsid w:val="003F479A"/>
    <w:rsid w:val="00401385"/>
    <w:rsid w:val="00406AE0"/>
    <w:rsid w:val="00411127"/>
    <w:rsid w:val="00413803"/>
    <w:rsid w:val="00421CA2"/>
    <w:rsid w:val="004220C5"/>
    <w:rsid w:val="00423B94"/>
    <w:rsid w:val="00425CC1"/>
    <w:rsid w:val="004300B1"/>
    <w:rsid w:val="0043144C"/>
    <w:rsid w:val="004314A3"/>
    <w:rsid w:val="004336D7"/>
    <w:rsid w:val="00436107"/>
    <w:rsid w:val="004408BA"/>
    <w:rsid w:val="0044422A"/>
    <w:rsid w:val="00446E7E"/>
    <w:rsid w:val="00447C95"/>
    <w:rsid w:val="00460126"/>
    <w:rsid w:val="00465C21"/>
    <w:rsid w:val="0046778F"/>
    <w:rsid w:val="00475675"/>
    <w:rsid w:val="00475A1E"/>
    <w:rsid w:val="00475A2D"/>
    <w:rsid w:val="004772E5"/>
    <w:rsid w:val="00485E30"/>
    <w:rsid w:val="00493F48"/>
    <w:rsid w:val="004B3562"/>
    <w:rsid w:val="004C481D"/>
    <w:rsid w:val="004C6920"/>
    <w:rsid w:val="004D2DA2"/>
    <w:rsid w:val="004E16E6"/>
    <w:rsid w:val="004E376E"/>
    <w:rsid w:val="004E6517"/>
    <w:rsid w:val="004F0C1E"/>
    <w:rsid w:val="004F1BC8"/>
    <w:rsid w:val="004F2CDC"/>
    <w:rsid w:val="0050176A"/>
    <w:rsid w:val="00505AFA"/>
    <w:rsid w:val="00520A16"/>
    <w:rsid w:val="00523DD9"/>
    <w:rsid w:val="00533CE0"/>
    <w:rsid w:val="00535CF1"/>
    <w:rsid w:val="00537A34"/>
    <w:rsid w:val="00540AA3"/>
    <w:rsid w:val="00541B72"/>
    <w:rsid w:val="005431C2"/>
    <w:rsid w:val="00543BF0"/>
    <w:rsid w:val="00545624"/>
    <w:rsid w:val="005466AB"/>
    <w:rsid w:val="00550118"/>
    <w:rsid w:val="005504B2"/>
    <w:rsid w:val="00562FBC"/>
    <w:rsid w:val="00566DF7"/>
    <w:rsid w:val="00573F42"/>
    <w:rsid w:val="00576456"/>
    <w:rsid w:val="005841B0"/>
    <w:rsid w:val="005843CA"/>
    <w:rsid w:val="0059233B"/>
    <w:rsid w:val="00595B61"/>
    <w:rsid w:val="00596349"/>
    <w:rsid w:val="0059722F"/>
    <w:rsid w:val="005A33FD"/>
    <w:rsid w:val="005B4127"/>
    <w:rsid w:val="005B53C5"/>
    <w:rsid w:val="005B58E0"/>
    <w:rsid w:val="005B5B90"/>
    <w:rsid w:val="005B7F40"/>
    <w:rsid w:val="005C1025"/>
    <w:rsid w:val="005C644D"/>
    <w:rsid w:val="005E2F1F"/>
    <w:rsid w:val="005E307A"/>
    <w:rsid w:val="005E3737"/>
    <w:rsid w:val="005F22C0"/>
    <w:rsid w:val="00601A6D"/>
    <w:rsid w:val="00601DF2"/>
    <w:rsid w:val="00602036"/>
    <w:rsid w:val="00602306"/>
    <w:rsid w:val="00603E4D"/>
    <w:rsid w:val="006062F3"/>
    <w:rsid w:val="00606C44"/>
    <w:rsid w:val="00607880"/>
    <w:rsid w:val="0061671A"/>
    <w:rsid w:val="00626DED"/>
    <w:rsid w:val="00631491"/>
    <w:rsid w:val="006355E1"/>
    <w:rsid w:val="006417C2"/>
    <w:rsid w:val="0064242E"/>
    <w:rsid w:val="006473A3"/>
    <w:rsid w:val="00653946"/>
    <w:rsid w:val="00656065"/>
    <w:rsid w:val="00656BA6"/>
    <w:rsid w:val="006572EC"/>
    <w:rsid w:val="00660CF3"/>
    <w:rsid w:val="00666518"/>
    <w:rsid w:val="0067470A"/>
    <w:rsid w:val="006756B6"/>
    <w:rsid w:val="006776F2"/>
    <w:rsid w:val="00680547"/>
    <w:rsid w:val="00685893"/>
    <w:rsid w:val="006A1A68"/>
    <w:rsid w:val="006C105E"/>
    <w:rsid w:val="006D54F7"/>
    <w:rsid w:val="006E173C"/>
    <w:rsid w:val="006E1E11"/>
    <w:rsid w:val="006E21A9"/>
    <w:rsid w:val="006E2EF0"/>
    <w:rsid w:val="006E5281"/>
    <w:rsid w:val="006F1184"/>
    <w:rsid w:val="006F1787"/>
    <w:rsid w:val="006F5552"/>
    <w:rsid w:val="006F7CDE"/>
    <w:rsid w:val="00704B7E"/>
    <w:rsid w:val="00717539"/>
    <w:rsid w:val="007175C2"/>
    <w:rsid w:val="00724B5F"/>
    <w:rsid w:val="00727C5B"/>
    <w:rsid w:val="00746E7C"/>
    <w:rsid w:val="00751F29"/>
    <w:rsid w:val="00753342"/>
    <w:rsid w:val="00761A49"/>
    <w:rsid w:val="0076218A"/>
    <w:rsid w:val="00770A6E"/>
    <w:rsid w:val="007717B1"/>
    <w:rsid w:val="00781B95"/>
    <w:rsid w:val="00786595"/>
    <w:rsid w:val="00790C6A"/>
    <w:rsid w:val="007A1A5B"/>
    <w:rsid w:val="007A3206"/>
    <w:rsid w:val="007A5CEE"/>
    <w:rsid w:val="007A7687"/>
    <w:rsid w:val="007C152C"/>
    <w:rsid w:val="007C1773"/>
    <w:rsid w:val="007C3369"/>
    <w:rsid w:val="007F439E"/>
    <w:rsid w:val="008007AD"/>
    <w:rsid w:val="00804021"/>
    <w:rsid w:val="008138FD"/>
    <w:rsid w:val="0084413D"/>
    <w:rsid w:val="00850141"/>
    <w:rsid w:val="008565BB"/>
    <w:rsid w:val="008570CC"/>
    <w:rsid w:val="00857A62"/>
    <w:rsid w:val="0086033E"/>
    <w:rsid w:val="00863EB3"/>
    <w:rsid w:val="0086757F"/>
    <w:rsid w:val="00871AF8"/>
    <w:rsid w:val="008758BE"/>
    <w:rsid w:val="00876D74"/>
    <w:rsid w:val="00884F81"/>
    <w:rsid w:val="00896F6F"/>
    <w:rsid w:val="008A1AF4"/>
    <w:rsid w:val="008A1FD0"/>
    <w:rsid w:val="008A548A"/>
    <w:rsid w:val="008B1B52"/>
    <w:rsid w:val="008B7018"/>
    <w:rsid w:val="008C1B7E"/>
    <w:rsid w:val="008D5987"/>
    <w:rsid w:val="008D5ADA"/>
    <w:rsid w:val="008E09A1"/>
    <w:rsid w:val="008E4005"/>
    <w:rsid w:val="008E4CF9"/>
    <w:rsid w:val="008F07E9"/>
    <w:rsid w:val="008F467C"/>
    <w:rsid w:val="008F57ED"/>
    <w:rsid w:val="009050ED"/>
    <w:rsid w:val="00911823"/>
    <w:rsid w:val="00911A28"/>
    <w:rsid w:val="009165CC"/>
    <w:rsid w:val="00923A35"/>
    <w:rsid w:val="00927932"/>
    <w:rsid w:val="00927E8A"/>
    <w:rsid w:val="009346DE"/>
    <w:rsid w:val="00940F5A"/>
    <w:rsid w:val="009448E1"/>
    <w:rsid w:val="00946D1D"/>
    <w:rsid w:val="00951409"/>
    <w:rsid w:val="009517ED"/>
    <w:rsid w:val="00953694"/>
    <w:rsid w:val="00954B0D"/>
    <w:rsid w:val="00967108"/>
    <w:rsid w:val="009715A7"/>
    <w:rsid w:val="00971EBB"/>
    <w:rsid w:val="00973626"/>
    <w:rsid w:val="00975F5B"/>
    <w:rsid w:val="00976C6E"/>
    <w:rsid w:val="00980268"/>
    <w:rsid w:val="0098313F"/>
    <w:rsid w:val="00984A01"/>
    <w:rsid w:val="00990D46"/>
    <w:rsid w:val="00993F92"/>
    <w:rsid w:val="009A0D7E"/>
    <w:rsid w:val="009A15CC"/>
    <w:rsid w:val="009A4513"/>
    <w:rsid w:val="009B029C"/>
    <w:rsid w:val="009B5657"/>
    <w:rsid w:val="009C69FB"/>
    <w:rsid w:val="009D69D3"/>
    <w:rsid w:val="009D6A47"/>
    <w:rsid w:val="009E2300"/>
    <w:rsid w:val="009E25D2"/>
    <w:rsid w:val="009E30BF"/>
    <w:rsid w:val="009F5B6B"/>
    <w:rsid w:val="009F690C"/>
    <w:rsid w:val="00A070FA"/>
    <w:rsid w:val="00A128BA"/>
    <w:rsid w:val="00A13004"/>
    <w:rsid w:val="00A14346"/>
    <w:rsid w:val="00A20F02"/>
    <w:rsid w:val="00A2187F"/>
    <w:rsid w:val="00A341EC"/>
    <w:rsid w:val="00A3440A"/>
    <w:rsid w:val="00A550BB"/>
    <w:rsid w:val="00A605A2"/>
    <w:rsid w:val="00A60B3E"/>
    <w:rsid w:val="00A612B9"/>
    <w:rsid w:val="00A66F19"/>
    <w:rsid w:val="00A76DD6"/>
    <w:rsid w:val="00A9147A"/>
    <w:rsid w:val="00AA2E9F"/>
    <w:rsid w:val="00AB3777"/>
    <w:rsid w:val="00AC5ED7"/>
    <w:rsid w:val="00AC6E3C"/>
    <w:rsid w:val="00AD0B50"/>
    <w:rsid w:val="00AD1F5C"/>
    <w:rsid w:val="00AD2C77"/>
    <w:rsid w:val="00AE17F3"/>
    <w:rsid w:val="00AF5024"/>
    <w:rsid w:val="00AF626B"/>
    <w:rsid w:val="00B016DA"/>
    <w:rsid w:val="00B01D0E"/>
    <w:rsid w:val="00B02518"/>
    <w:rsid w:val="00B05F3E"/>
    <w:rsid w:val="00B06783"/>
    <w:rsid w:val="00B10B1D"/>
    <w:rsid w:val="00B13D17"/>
    <w:rsid w:val="00B14AFE"/>
    <w:rsid w:val="00B15463"/>
    <w:rsid w:val="00B169CA"/>
    <w:rsid w:val="00B3082F"/>
    <w:rsid w:val="00B357B5"/>
    <w:rsid w:val="00B35A6B"/>
    <w:rsid w:val="00B36FAB"/>
    <w:rsid w:val="00B374C3"/>
    <w:rsid w:val="00B40EB4"/>
    <w:rsid w:val="00B41D7D"/>
    <w:rsid w:val="00B42C2A"/>
    <w:rsid w:val="00B46F4F"/>
    <w:rsid w:val="00B47FA2"/>
    <w:rsid w:val="00B50A76"/>
    <w:rsid w:val="00B52316"/>
    <w:rsid w:val="00B67150"/>
    <w:rsid w:val="00B7110B"/>
    <w:rsid w:val="00B75287"/>
    <w:rsid w:val="00B81226"/>
    <w:rsid w:val="00B84788"/>
    <w:rsid w:val="00B91611"/>
    <w:rsid w:val="00B964DA"/>
    <w:rsid w:val="00BA4C59"/>
    <w:rsid w:val="00BA68C1"/>
    <w:rsid w:val="00BC483A"/>
    <w:rsid w:val="00BC54A0"/>
    <w:rsid w:val="00BC7278"/>
    <w:rsid w:val="00BD01CC"/>
    <w:rsid w:val="00BD2434"/>
    <w:rsid w:val="00BD4C2C"/>
    <w:rsid w:val="00BE6150"/>
    <w:rsid w:val="00BF01E5"/>
    <w:rsid w:val="00BF283E"/>
    <w:rsid w:val="00BF3BA4"/>
    <w:rsid w:val="00BF3EA6"/>
    <w:rsid w:val="00BF49F1"/>
    <w:rsid w:val="00C01C34"/>
    <w:rsid w:val="00C1006A"/>
    <w:rsid w:val="00C12DFC"/>
    <w:rsid w:val="00C13CFC"/>
    <w:rsid w:val="00C15EF9"/>
    <w:rsid w:val="00C234E3"/>
    <w:rsid w:val="00C243B1"/>
    <w:rsid w:val="00C247A2"/>
    <w:rsid w:val="00C26548"/>
    <w:rsid w:val="00C35519"/>
    <w:rsid w:val="00C47FEE"/>
    <w:rsid w:val="00C52BA0"/>
    <w:rsid w:val="00C67C54"/>
    <w:rsid w:val="00C74B08"/>
    <w:rsid w:val="00C75E99"/>
    <w:rsid w:val="00C819A7"/>
    <w:rsid w:val="00C82000"/>
    <w:rsid w:val="00C85B36"/>
    <w:rsid w:val="00C96D39"/>
    <w:rsid w:val="00C97EF4"/>
    <w:rsid w:val="00CA6D54"/>
    <w:rsid w:val="00CB3942"/>
    <w:rsid w:val="00CB4635"/>
    <w:rsid w:val="00CB50F1"/>
    <w:rsid w:val="00CB76C4"/>
    <w:rsid w:val="00CC5AB1"/>
    <w:rsid w:val="00CC6CB9"/>
    <w:rsid w:val="00CC7B9B"/>
    <w:rsid w:val="00CD384A"/>
    <w:rsid w:val="00CD634F"/>
    <w:rsid w:val="00CE0431"/>
    <w:rsid w:val="00CE354D"/>
    <w:rsid w:val="00CE48BF"/>
    <w:rsid w:val="00CE7C94"/>
    <w:rsid w:val="00CF3D48"/>
    <w:rsid w:val="00CF6CD7"/>
    <w:rsid w:val="00CF7554"/>
    <w:rsid w:val="00CF79E3"/>
    <w:rsid w:val="00D074B7"/>
    <w:rsid w:val="00D132F0"/>
    <w:rsid w:val="00D24492"/>
    <w:rsid w:val="00D24CA3"/>
    <w:rsid w:val="00D32878"/>
    <w:rsid w:val="00D40113"/>
    <w:rsid w:val="00D4191B"/>
    <w:rsid w:val="00D51203"/>
    <w:rsid w:val="00D62A6B"/>
    <w:rsid w:val="00D62F60"/>
    <w:rsid w:val="00D654D8"/>
    <w:rsid w:val="00D71E25"/>
    <w:rsid w:val="00D740D6"/>
    <w:rsid w:val="00D76339"/>
    <w:rsid w:val="00D80025"/>
    <w:rsid w:val="00D94E45"/>
    <w:rsid w:val="00D95863"/>
    <w:rsid w:val="00DA5A76"/>
    <w:rsid w:val="00DA78A0"/>
    <w:rsid w:val="00DB1F10"/>
    <w:rsid w:val="00DC2A2D"/>
    <w:rsid w:val="00DC5B5C"/>
    <w:rsid w:val="00DD2F47"/>
    <w:rsid w:val="00DE1FFA"/>
    <w:rsid w:val="00DE54D9"/>
    <w:rsid w:val="00DE6019"/>
    <w:rsid w:val="00DE783D"/>
    <w:rsid w:val="00DF17D5"/>
    <w:rsid w:val="00DF1E87"/>
    <w:rsid w:val="00E03FEA"/>
    <w:rsid w:val="00E04948"/>
    <w:rsid w:val="00E07BBE"/>
    <w:rsid w:val="00E1233E"/>
    <w:rsid w:val="00E151CA"/>
    <w:rsid w:val="00E16835"/>
    <w:rsid w:val="00E17E20"/>
    <w:rsid w:val="00E23AFC"/>
    <w:rsid w:val="00E30185"/>
    <w:rsid w:val="00E40C5F"/>
    <w:rsid w:val="00E45BAE"/>
    <w:rsid w:val="00E515A6"/>
    <w:rsid w:val="00E5189E"/>
    <w:rsid w:val="00E52991"/>
    <w:rsid w:val="00E558B8"/>
    <w:rsid w:val="00E560D4"/>
    <w:rsid w:val="00E56468"/>
    <w:rsid w:val="00E56E15"/>
    <w:rsid w:val="00E66234"/>
    <w:rsid w:val="00E66528"/>
    <w:rsid w:val="00E74F3D"/>
    <w:rsid w:val="00E7682A"/>
    <w:rsid w:val="00E77649"/>
    <w:rsid w:val="00E84875"/>
    <w:rsid w:val="00E860D7"/>
    <w:rsid w:val="00E917DC"/>
    <w:rsid w:val="00EA6D92"/>
    <w:rsid w:val="00EA797D"/>
    <w:rsid w:val="00EB5B85"/>
    <w:rsid w:val="00EC1EA1"/>
    <w:rsid w:val="00ED0681"/>
    <w:rsid w:val="00ED112E"/>
    <w:rsid w:val="00ED217A"/>
    <w:rsid w:val="00EE6BE4"/>
    <w:rsid w:val="00EE7345"/>
    <w:rsid w:val="00EE7D31"/>
    <w:rsid w:val="00EF38C2"/>
    <w:rsid w:val="00EF3CB8"/>
    <w:rsid w:val="00EF50A5"/>
    <w:rsid w:val="00EF715C"/>
    <w:rsid w:val="00F021A5"/>
    <w:rsid w:val="00F064E8"/>
    <w:rsid w:val="00F06559"/>
    <w:rsid w:val="00F076E9"/>
    <w:rsid w:val="00F1487B"/>
    <w:rsid w:val="00F15F63"/>
    <w:rsid w:val="00F20A2A"/>
    <w:rsid w:val="00F23365"/>
    <w:rsid w:val="00F32964"/>
    <w:rsid w:val="00F32E5F"/>
    <w:rsid w:val="00F41BB8"/>
    <w:rsid w:val="00F45F0A"/>
    <w:rsid w:val="00F525C8"/>
    <w:rsid w:val="00F53562"/>
    <w:rsid w:val="00F563DA"/>
    <w:rsid w:val="00F57BE1"/>
    <w:rsid w:val="00F652FB"/>
    <w:rsid w:val="00F752B1"/>
    <w:rsid w:val="00F83C9D"/>
    <w:rsid w:val="00F87DEA"/>
    <w:rsid w:val="00F911BA"/>
    <w:rsid w:val="00F976A3"/>
    <w:rsid w:val="00FA71EA"/>
    <w:rsid w:val="00FB1FFE"/>
    <w:rsid w:val="00FB2347"/>
    <w:rsid w:val="00FB2E9D"/>
    <w:rsid w:val="00FC07B1"/>
    <w:rsid w:val="00FC1F3D"/>
    <w:rsid w:val="00FC35EF"/>
    <w:rsid w:val="00FC73A3"/>
    <w:rsid w:val="00FE2E82"/>
    <w:rsid w:val="00FF39E0"/>
    <w:rsid w:val="00FF3A29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55E98D"/>
  <w15:docId w15:val="{A26FCA61-E495-4E9B-8BB8-DBA9A6C7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C59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qFormat/>
    <w:rsid w:val="005C1025"/>
    <w:pPr>
      <w:keepNext/>
      <w:keepLines/>
      <w:tabs>
        <w:tab w:val="left" w:pos="1800"/>
      </w:tabs>
      <w:spacing w:before="340" w:after="330" w:line="578" w:lineRule="auto"/>
      <w:ind w:firstLineChars="0" w:firstLine="0"/>
      <w:outlineLvl w:val="0"/>
    </w:pPr>
    <w:rPr>
      <w:rFonts w:eastAsia="宋体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C1025"/>
    <w:pPr>
      <w:keepNext/>
      <w:keepLines/>
      <w:tabs>
        <w:tab w:val="left" w:pos="1440"/>
        <w:tab w:val="left" w:pos="1800"/>
      </w:tabs>
      <w:spacing w:before="260" w:after="260" w:line="415" w:lineRule="auto"/>
      <w:ind w:firstLineChars="0"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F3A29"/>
    <w:pPr>
      <w:keepNext/>
      <w:keepLines/>
      <w:tabs>
        <w:tab w:val="left" w:pos="1008"/>
        <w:tab w:val="left" w:pos="1800"/>
      </w:tabs>
      <w:spacing w:before="260" w:after="260" w:line="415" w:lineRule="auto"/>
      <w:ind w:firstLineChars="0" w:firstLine="0"/>
      <w:outlineLvl w:val="2"/>
    </w:pPr>
    <w:rPr>
      <w:rFonts w:eastAsia="黑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C1025"/>
    <w:pPr>
      <w:keepNext/>
      <w:keepLines/>
      <w:tabs>
        <w:tab w:val="left" w:pos="864"/>
        <w:tab w:val="left" w:pos="1800"/>
      </w:tabs>
      <w:spacing w:before="280" w:after="290" w:line="377" w:lineRule="auto"/>
      <w:ind w:firstLineChars="0" w:firstLine="0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F92"/>
    <w:rPr>
      <w:sz w:val="18"/>
      <w:szCs w:val="18"/>
    </w:rPr>
  </w:style>
  <w:style w:type="paragraph" w:customStyle="1" w:styleId="11">
    <w:name w:val="正文1"/>
    <w:qFormat/>
    <w:rsid w:val="00993F92"/>
    <w:pPr>
      <w:jc w:val="both"/>
    </w:pPr>
    <w:rPr>
      <w:rFonts w:ascii="Times New Roman" w:eastAsia="宋体" w:hAnsi="Times New Roman" w:cs="Times New Roman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93F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3F92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93F92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993F92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qFormat/>
    <w:rsid w:val="005C10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C102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F3A29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5C1025"/>
    <w:rPr>
      <w:rFonts w:ascii="Arial" w:eastAsia="黑体" w:hAnsi="Arial" w:cs="Times New Roman"/>
      <w:b/>
      <w:bCs/>
      <w:sz w:val="28"/>
      <w:szCs w:val="28"/>
    </w:rPr>
  </w:style>
  <w:style w:type="paragraph" w:customStyle="1" w:styleId="21">
    <w:name w:val="列出段落2"/>
    <w:basedOn w:val="a"/>
    <w:uiPriority w:val="34"/>
    <w:unhideWhenUsed/>
    <w:qFormat/>
    <w:rsid w:val="008B1B52"/>
    <w:pPr>
      <w:ind w:firstLine="420"/>
    </w:pPr>
    <w:rPr>
      <w:rFonts w:eastAsia="宋体" w:cs="Times New Roman"/>
      <w:szCs w:val="24"/>
    </w:rPr>
  </w:style>
  <w:style w:type="paragraph" w:styleId="ab">
    <w:name w:val="List Paragraph"/>
    <w:basedOn w:val="a"/>
    <w:link w:val="ac"/>
    <w:uiPriority w:val="34"/>
    <w:qFormat/>
    <w:rsid w:val="006E173C"/>
    <w:pPr>
      <w:ind w:firstLine="420"/>
    </w:pPr>
  </w:style>
  <w:style w:type="character" w:styleId="HTML">
    <w:name w:val="HTML Code"/>
    <w:basedOn w:val="a0"/>
    <w:uiPriority w:val="99"/>
    <w:semiHidden/>
    <w:unhideWhenUsed/>
    <w:rsid w:val="003C03EE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E123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rsid w:val="00680547"/>
    <w:rPr>
      <w:color w:val="0000FF" w:themeColor="hyperlink"/>
      <w:u w:val="single"/>
    </w:rPr>
  </w:style>
  <w:style w:type="paragraph" w:customStyle="1" w:styleId="af">
    <w:name w:val="表格"/>
    <w:basedOn w:val="ab"/>
    <w:link w:val="af0"/>
    <w:qFormat/>
    <w:rsid w:val="00FB2E9D"/>
    <w:pPr>
      <w:spacing w:line="276" w:lineRule="auto"/>
      <w:ind w:firstLineChars="0" w:firstLine="0"/>
      <w:jc w:val="left"/>
    </w:pPr>
    <w:rPr>
      <w:rFonts w:cs="Times New Roman"/>
      <w:sz w:val="28"/>
      <w:szCs w:val="28"/>
    </w:rPr>
  </w:style>
  <w:style w:type="character" w:customStyle="1" w:styleId="ac">
    <w:name w:val="列表段落 字符"/>
    <w:basedOn w:val="a0"/>
    <w:link w:val="ab"/>
    <w:uiPriority w:val="34"/>
    <w:rsid w:val="00BA4C59"/>
  </w:style>
  <w:style w:type="character" w:customStyle="1" w:styleId="af0">
    <w:name w:val="表格 字符"/>
    <w:basedOn w:val="ac"/>
    <w:link w:val="af"/>
    <w:rsid w:val="00FB2E9D"/>
    <w:rPr>
      <w:rFonts w:ascii="Times New Roman" w:eastAsia="楷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5A2F7-2634-49F0-A83D-F617C83D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5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xiaojunhu</dc:creator>
  <cp:keywords/>
  <dc:description/>
  <cp:lastModifiedBy>张志涛</cp:lastModifiedBy>
  <cp:revision>448</cp:revision>
  <dcterms:created xsi:type="dcterms:W3CDTF">2017-07-17T02:27:00Z</dcterms:created>
  <dcterms:modified xsi:type="dcterms:W3CDTF">2019-03-12T10:20:00Z</dcterms:modified>
</cp:coreProperties>
</file>