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E5" w:rsidRPr="00E158BD" w:rsidRDefault="008551E5" w:rsidP="008551E5">
      <w:pPr>
        <w:spacing w:line="360" w:lineRule="auto"/>
        <w:outlineLvl w:val="0"/>
        <w:rPr>
          <w:rFonts w:hint="eastAsia"/>
          <w:b/>
          <w:sz w:val="24"/>
          <w:szCs w:val="24"/>
        </w:rPr>
      </w:pPr>
      <w:r w:rsidRPr="00E158BD">
        <w:rPr>
          <w:rFonts w:hint="eastAsia"/>
          <w:b/>
          <w:sz w:val="24"/>
          <w:szCs w:val="24"/>
        </w:rPr>
        <w:t>二、个人消费评分模型方案二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 w:rsidRPr="00A76A5E">
        <w:rPr>
          <w:rFonts w:hint="eastAsia"/>
          <w:b/>
          <w:sz w:val="24"/>
          <w:szCs w:val="24"/>
        </w:rPr>
        <w:t>计算步骤</w:t>
      </w:r>
      <w:r>
        <w:rPr>
          <w:rFonts w:hint="eastAsia"/>
          <w:sz w:val="24"/>
          <w:szCs w:val="24"/>
        </w:rPr>
        <w:t>：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计算每一张卡半年内在餐饮、日用百货、宾馆航空、珠宝银器店等几大领域里的月均消费金额。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月均金额计算方法：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如果有消费记录的月份数等于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，去掉最高消费月取平均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如果有消费记录的月份数小于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，平均时分母取</w:t>
      </w:r>
      <w:r>
        <w:rPr>
          <w:rFonts w:hint="eastAsia"/>
          <w:sz w:val="24"/>
          <w:szCs w:val="24"/>
        </w:rPr>
        <w:t>n+1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对计算所有持卡人月均消费金额的百分点。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根据百分位点为每张卡映射生成一个消费分。</w:t>
      </w:r>
    </w:p>
    <w:p w:rsidR="008551E5" w:rsidRDefault="008551E5" w:rsidP="008551E5">
      <w:pPr>
        <w:spacing w:line="360" w:lineRule="auto"/>
        <w:ind w:firstLine="420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消费分</w:t>
      </w:r>
      <w:r>
        <w:rPr>
          <w:rFonts w:hint="eastAsia"/>
          <w:sz w:val="24"/>
          <w:szCs w:val="24"/>
        </w:rPr>
        <w:t>=275+</w:t>
      </w:r>
      <w:r>
        <w:rPr>
          <w:rFonts w:hint="eastAsia"/>
          <w:sz w:val="24"/>
          <w:szCs w:val="24"/>
        </w:rPr>
        <w:t>（对应的百分位点</w:t>
      </w:r>
      <w:r>
        <w:rPr>
          <w:rFonts w:hint="eastAsia"/>
          <w:sz w:val="24"/>
          <w:szCs w:val="24"/>
        </w:rPr>
        <w:t>*575</w:t>
      </w:r>
      <w:r>
        <w:rPr>
          <w:rFonts w:hint="eastAsia"/>
          <w:sz w:val="24"/>
          <w:szCs w:val="24"/>
        </w:rPr>
        <w:t>）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 w:rsidRPr="00A76A5E">
        <w:rPr>
          <w:rFonts w:hint="eastAsia"/>
          <w:b/>
          <w:sz w:val="24"/>
          <w:szCs w:val="24"/>
        </w:rPr>
        <w:t>值域范围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275~850</w:t>
      </w:r>
    </w:p>
    <w:p w:rsidR="008551E5" w:rsidRDefault="008551E5" w:rsidP="008551E5">
      <w:pPr>
        <w:spacing w:line="360" w:lineRule="auto"/>
        <w:outlineLvl w:val="0"/>
        <w:rPr>
          <w:sz w:val="24"/>
          <w:szCs w:val="24"/>
        </w:rPr>
      </w:pPr>
      <w:r w:rsidRPr="00A76A5E">
        <w:rPr>
          <w:rFonts w:hint="eastAsia"/>
          <w:b/>
          <w:sz w:val="24"/>
          <w:szCs w:val="24"/>
        </w:rPr>
        <w:t>对应额度计算</w:t>
      </w:r>
      <w:r>
        <w:rPr>
          <w:rFonts w:hint="eastAsia"/>
          <w:sz w:val="24"/>
          <w:szCs w:val="24"/>
        </w:rPr>
        <w:t>：五分位等额度线</w:t>
      </w:r>
    </w:p>
    <w:tbl>
      <w:tblPr>
        <w:tblW w:w="8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</w:tblGrid>
      <w:tr w:rsidR="008551E5" w:rsidRPr="00BD44BE" w:rsidTr="00D04ABB">
        <w:trPr>
          <w:trHeight w:val="463"/>
        </w:trPr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390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505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620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735</w:t>
            </w:r>
            <w:r w:rsidRPr="00BD44BE">
              <w:rPr>
                <w:rFonts w:hint="eastAsia"/>
                <w:sz w:val="24"/>
                <w:szCs w:val="24"/>
              </w:rPr>
              <w:t>及以上</w:t>
            </w:r>
          </w:p>
        </w:tc>
      </w:tr>
      <w:tr w:rsidR="008551E5" w:rsidRPr="00BD44BE" w:rsidTr="00D04ABB">
        <w:trPr>
          <w:trHeight w:val="952"/>
        </w:trPr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对应消费贷额度基准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20%</w:t>
            </w:r>
            <w:r w:rsidRPr="00BD44BE">
              <w:rPr>
                <w:rFonts w:hint="eastAsia"/>
                <w:sz w:val="24"/>
                <w:szCs w:val="24"/>
              </w:rPr>
              <w:t>分位对应的月均金额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40%</w:t>
            </w:r>
            <w:r w:rsidRPr="00BD44BE">
              <w:rPr>
                <w:rFonts w:hint="eastAsia"/>
                <w:sz w:val="24"/>
                <w:szCs w:val="24"/>
              </w:rPr>
              <w:t>分位对应的月均金额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60%</w:t>
            </w:r>
            <w:r w:rsidRPr="00BD44BE">
              <w:rPr>
                <w:rFonts w:hint="eastAsia"/>
                <w:sz w:val="24"/>
                <w:szCs w:val="24"/>
              </w:rPr>
              <w:t>分位对应的月均金额</w:t>
            </w:r>
          </w:p>
        </w:tc>
        <w:tc>
          <w:tcPr>
            <w:tcW w:w="1774" w:type="dxa"/>
          </w:tcPr>
          <w:p w:rsidR="008551E5" w:rsidRPr="00BD44BE" w:rsidRDefault="008551E5" w:rsidP="00D04ABB">
            <w:pPr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BD44BE">
              <w:rPr>
                <w:rFonts w:hint="eastAsia"/>
                <w:sz w:val="24"/>
                <w:szCs w:val="24"/>
              </w:rPr>
              <w:t>80%</w:t>
            </w:r>
            <w:r w:rsidRPr="00BD44BE">
              <w:rPr>
                <w:rFonts w:hint="eastAsia"/>
                <w:sz w:val="24"/>
                <w:szCs w:val="24"/>
              </w:rPr>
              <w:t>分位对应的月均金额</w:t>
            </w:r>
          </w:p>
        </w:tc>
      </w:tr>
    </w:tbl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不同信贷机构可根据各自的风险偏好，以基准额度为基础，制定不同的授信策略。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</w:p>
    <w:p w:rsidR="008551E5" w:rsidRDefault="008551E5" w:rsidP="008551E5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餐饮、日用百货、宾馆航空、珠宝银器店相关</w:t>
      </w:r>
      <w:r>
        <w:rPr>
          <w:rFonts w:hint="eastAsia"/>
          <w:sz w:val="24"/>
          <w:szCs w:val="24"/>
        </w:rPr>
        <w:t>MCC</w:t>
      </w:r>
      <w:r>
        <w:rPr>
          <w:rFonts w:hint="eastAsia"/>
          <w:sz w:val="24"/>
          <w:szCs w:val="24"/>
        </w:rPr>
        <w:t>集合</w:t>
      </w:r>
    </w:p>
    <w:p w:rsidR="008551E5" w:rsidRPr="004D505A" w:rsidRDefault="008551E5" w:rsidP="008551E5">
      <w:pPr>
        <w:spacing w:line="360" w:lineRule="auto"/>
        <w:outlineLvl w:val="0"/>
        <w:rPr>
          <w:sz w:val="24"/>
          <w:szCs w:val="24"/>
        </w:rPr>
      </w:pPr>
      <w:r w:rsidRPr="00EF27FB">
        <w:rPr>
          <w:sz w:val="24"/>
          <w:szCs w:val="24"/>
        </w:rPr>
        <w:t>'5441', '5451', '5462', '5499', '5811', '5812', '5813', '5814 '</w:t>
      </w:r>
      <w:r>
        <w:rPr>
          <w:rFonts w:hint="eastAsia"/>
          <w:sz w:val="24"/>
          <w:szCs w:val="24"/>
        </w:rPr>
        <w:t>,</w:t>
      </w:r>
      <w:r w:rsidRPr="00762A9F">
        <w:t xml:space="preserve"> </w:t>
      </w:r>
      <w:r w:rsidRPr="00762A9F">
        <w:rPr>
          <w:sz w:val="24"/>
          <w:szCs w:val="24"/>
        </w:rPr>
        <w:t>'7296', '5310', '5311', '5331', '5611', '5621', '5631', '5641', '5651', '5655', '5661', '5681', '5691', '5697', '5698', '5699', '5940', '5941', '5942', '5943', '5948', '5949', '5977', '5997', '7210', '7211', '7216', '7230', '7251', '7295'</w:t>
      </w:r>
      <w:r>
        <w:rPr>
          <w:rFonts w:hint="eastAsia"/>
          <w:sz w:val="24"/>
          <w:szCs w:val="24"/>
        </w:rPr>
        <w:t>,</w:t>
      </w:r>
      <w:r w:rsidRPr="00172A51">
        <w:rPr>
          <w:rFonts w:hint="eastAsia"/>
          <w:sz w:val="24"/>
          <w:szCs w:val="24"/>
        </w:rPr>
        <w:t xml:space="preserve"> </w:t>
      </w:r>
      <w:r w:rsidRPr="00483183">
        <w:rPr>
          <w:rFonts w:hint="eastAsia"/>
          <w:sz w:val="24"/>
          <w:szCs w:val="24"/>
        </w:rPr>
        <w:t>'7011','7012'</w:t>
      </w:r>
      <w:r w:rsidRPr="00483183">
        <w:rPr>
          <w:rFonts w:hint="eastAsia"/>
          <w:sz w:val="24"/>
          <w:szCs w:val="24"/>
        </w:rPr>
        <w:t>，</w:t>
      </w:r>
      <w:r w:rsidRPr="00483183">
        <w:rPr>
          <w:rFonts w:hint="eastAsia"/>
          <w:sz w:val="24"/>
          <w:szCs w:val="24"/>
        </w:rPr>
        <w:t>'4511'</w:t>
      </w:r>
      <w:r>
        <w:rPr>
          <w:rFonts w:hint="eastAsia"/>
          <w:sz w:val="24"/>
          <w:szCs w:val="24"/>
        </w:rPr>
        <w:t>，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5094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，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5950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，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5944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，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7631</w:t>
      </w:r>
      <w:r w:rsidRPr="00483183"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</w:rPr>
        <w:t>，</w:t>
      </w:r>
    </w:p>
    <w:p w:rsidR="00AC7E23" w:rsidRDefault="00AC7E23">
      <w:bookmarkStart w:id="0" w:name="_GoBack"/>
      <w:bookmarkEnd w:id="0"/>
    </w:p>
    <w:sectPr w:rsidR="00AC7E23">
      <w:foot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55" w:rsidRDefault="00407155" w:rsidP="008551E5">
      <w:r>
        <w:separator/>
      </w:r>
    </w:p>
  </w:endnote>
  <w:endnote w:type="continuationSeparator" w:id="0">
    <w:p w:rsidR="00407155" w:rsidRDefault="00407155" w:rsidP="0085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FA1" w:rsidRDefault="00407155" w:rsidP="00A83E7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551E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/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551E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55" w:rsidRDefault="00407155" w:rsidP="008551E5">
      <w:r>
        <w:separator/>
      </w:r>
    </w:p>
  </w:footnote>
  <w:footnote w:type="continuationSeparator" w:id="0">
    <w:p w:rsidR="00407155" w:rsidRDefault="00407155" w:rsidP="00855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ED"/>
    <w:rsid w:val="00407155"/>
    <w:rsid w:val="004963F5"/>
    <w:rsid w:val="008551E5"/>
    <w:rsid w:val="00AC7E23"/>
    <w:rsid w:val="00F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1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2018-02-01T05:40:00Z</dcterms:created>
  <dcterms:modified xsi:type="dcterms:W3CDTF">2018-02-01T05:40:00Z</dcterms:modified>
</cp:coreProperties>
</file>