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184E" w:rsidRDefault="004B184E" w:rsidP="004B184E">
      <w:pPr>
        <w:pStyle w:val="a4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hint="eastAsia"/>
          <w:color w:val="000000"/>
        </w:rPr>
      </w:pPr>
      <w:r>
        <w:rPr>
          <w:rFonts w:ascii="microsoft yahei" w:hAnsi="microsoft yahei" w:hint="eastAsia"/>
          <w:noProof/>
          <w:color w:val="000000"/>
        </w:rPr>
        <w:drawing>
          <wp:inline distT="0" distB="0" distL="0" distR="0" wp14:anchorId="32B7F3FE" wp14:editId="561829C5">
            <wp:extent cx="4057650" cy="2847975"/>
            <wp:effectExtent l="0" t="0" r="0" b="9525"/>
            <wp:docPr id="6" name="图片 6" descr="http://images2015.cnblogs.com/blog/780612/201606/780612-20160628135711827-75929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780612/201606/780612-20160628135711827-7592938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84E" w:rsidRDefault="004B184E" w:rsidP="004B184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hint="eastAsia"/>
          <w:color w:val="000000"/>
        </w:rPr>
      </w:pPr>
      <w:r>
        <w:rPr>
          <w:rFonts w:ascii="microsoft yahei" w:hAnsi="microsoft yahei"/>
          <w:color w:val="000000"/>
        </w:rPr>
        <w:t>中间是一个简单的神经网络</w:t>
      </w:r>
    </w:p>
    <w:p w:rsidR="004B184E" w:rsidRDefault="004B184E" w:rsidP="004B184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hint="eastAsia"/>
          <w:color w:val="000000"/>
        </w:rPr>
      </w:pPr>
      <w:r>
        <w:rPr>
          <w:rFonts w:ascii="microsoft yahei" w:hAnsi="microsoft yahei"/>
          <w:color w:val="000000"/>
        </w:rPr>
        <w:t>将中间的部分换成</w:t>
      </w:r>
      <w:r>
        <w:rPr>
          <w:rFonts w:ascii="microsoft yahei" w:hAnsi="microsoft yahei"/>
          <w:color w:val="000000"/>
        </w:rPr>
        <w:t>LSTM-cell</w:t>
      </w:r>
      <w:r>
        <w:rPr>
          <w:rFonts w:ascii="microsoft yahei" w:hAnsi="microsoft yahei"/>
          <w:color w:val="000000"/>
        </w:rPr>
        <w:t>就能解决梯度消失问题</w:t>
      </w:r>
    </w:p>
    <w:p w:rsidR="004B184E" w:rsidRDefault="004B184E" w:rsidP="004B184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hint="eastAsia"/>
          <w:color w:val="000000"/>
        </w:rPr>
      </w:pPr>
      <w:r>
        <w:rPr>
          <w:rFonts w:ascii="microsoft yahei" w:hAnsi="microsoft yahei"/>
          <w:color w:val="000000"/>
        </w:rPr>
        <w:t>我们的目的是提高</w:t>
      </w:r>
      <w:r>
        <w:rPr>
          <w:rFonts w:ascii="microsoft yahei" w:hAnsi="microsoft yahei"/>
          <w:color w:val="000000"/>
        </w:rPr>
        <w:t>RNN</w:t>
      </w:r>
      <w:r>
        <w:rPr>
          <w:rFonts w:ascii="microsoft yahei" w:hAnsi="microsoft yahei"/>
          <w:color w:val="000000"/>
        </w:rPr>
        <w:t>的记忆能力</w:t>
      </w:r>
    </w:p>
    <w:p w:rsidR="004B184E" w:rsidRDefault="004B184E" w:rsidP="004B184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hint="eastAsia"/>
          <w:color w:val="000000"/>
        </w:rPr>
      </w:pPr>
      <w:r>
        <w:rPr>
          <w:rFonts w:ascii="microsoft yahei" w:hAnsi="microsoft yahei"/>
          <w:color w:val="000000"/>
        </w:rPr>
        <w:t>Memory Cell</w:t>
      </w:r>
    </w:p>
    <w:p w:rsidR="004B184E" w:rsidRDefault="004B184E" w:rsidP="004B184E">
      <w:pPr>
        <w:pStyle w:val="a4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hint="eastAsia"/>
          <w:color w:val="000000"/>
        </w:rPr>
      </w:pPr>
      <w:r>
        <w:rPr>
          <w:rFonts w:ascii="microsoft yahei" w:hAnsi="microsoft yahei" w:hint="eastAsia"/>
          <w:noProof/>
          <w:color w:val="000000"/>
        </w:rPr>
        <w:drawing>
          <wp:inline distT="0" distB="0" distL="0" distR="0" wp14:anchorId="78075244" wp14:editId="4BEBE387">
            <wp:extent cx="4238625" cy="3029646"/>
            <wp:effectExtent l="0" t="0" r="0" b="0"/>
            <wp:docPr id="5" name="图片 5" descr="http://images2015.cnblogs.com/blog/780612/201606/780612-20160628135722218-9309014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780612/201606/780612-20160628135722218-93090148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857" cy="303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84E" w:rsidRDefault="004B184E" w:rsidP="004B184E">
      <w:pPr>
        <w:pStyle w:val="a4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hint="eastAsia"/>
          <w:color w:val="000000"/>
        </w:rPr>
      </w:pPr>
      <w:r>
        <w:rPr>
          <w:rFonts w:ascii="microsoft yahei" w:hAnsi="microsoft yahei"/>
          <w:color w:val="000000"/>
        </w:rPr>
        <w:t>三个门，决定是否写</w:t>
      </w:r>
      <w:r>
        <w:rPr>
          <w:rFonts w:ascii="microsoft yahei" w:hAnsi="microsoft yahei"/>
          <w:color w:val="000000"/>
        </w:rPr>
        <w:t>/</w:t>
      </w:r>
      <w:r>
        <w:rPr>
          <w:rFonts w:ascii="microsoft yahei" w:hAnsi="microsoft yahei"/>
          <w:color w:val="000000"/>
        </w:rPr>
        <w:t>读</w:t>
      </w:r>
      <w:r>
        <w:rPr>
          <w:rFonts w:ascii="microsoft yahei" w:hAnsi="microsoft yahei"/>
          <w:color w:val="000000"/>
        </w:rPr>
        <w:t>/</w:t>
      </w:r>
      <w:r>
        <w:rPr>
          <w:rFonts w:ascii="microsoft yahei" w:hAnsi="microsoft yahei"/>
          <w:color w:val="000000"/>
        </w:rPr>
        <w:t>遗忘</w:t>
      </w:r>
      <w:r>
        <w:rPr>
          <w:rFonts w:ascii="microsoft yahei" w:hAnsi="microsoft yahei"/>
          <w:color w:val="000000"/>
        </w:rPr>
        <w:t>/</w:t>
      </w:r>
      <w:r>
        <w:rPr>
          <w:rFonts w:ascii="microsoft yahei" w:hAnsi="microsoft yahei"/>
          <w:color w:val="000000"/>
        </w:rPr>
        <w:t>写回</w:t>
      </w:r>
    </w:p>
    <w:p w:rsidR="004B184E" w:rsidRDefault="004B184E" w:rsidP="004B184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hint="eastAsia"/>
          <w:color w:val="000000"/>
        </w:rPr>
      </w:pPr>
      <w:r>
        <w:rPr>
          <w:rFonts w:ascii="microsoft yahei" w:hAnsi="microsoft yahei"/>
          <w:color w:val="000000"/>
        </w:rPr>
        <w:t>在每个门上，不单纯做</w:t>
      </w:r>
      <w:r>
        <w:rPr>
          <w:rFonts w:ascii="microsoft yahei" w:hAnsi="microsoft yahei"/>
          <w:color w:val="000000"/>
        </w:rPr>
        <w:t>yes/no</w:t>
      </w:r>
      <w:r>
        <w:rPr>
          <w:rFonts w:ascii="microsoft yahei" w:hAnsi="microsoft yahei"/>
          <w:color w:val="000000"/>
        </w:rPr>
        <w:t>的判断，而是使用一个权重，决定对输入的接收程度</w:t>
      </w:r>
    </w:p>
    <w:p w:rsidR="004B184E" w:rsidRDefault="004B184E" w:rsidP="004B184E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hint="eastAsia"/>
          <w:color w:val="000000"/>
        </w:rPr>
      </w:pPr>
      <w:r>
        <w:rPr>
          <w:rFonts w:ascii="microsoft yahei" w:hAnsi="microsoft yahei"/>
          <w:color w:val="000000"/>
        </w:rPr>
        <w:t>这个权重是一个连续的函数，可以求导，也就可以进行训练，这是</w:t>
      </w:r>
      <w:r>
        <w:rPr>
          <w:rFonts w:ascii="microsoft yahei" w:hAnsi="microsoft yahei"/>
          <w:color w:val="000000"/>
        </w:rPr>
        <w:t>LSTM</w:t>
      </w:r>
      <w:r>
        <w:rPr>
          <w:rFonts w:ascii="microsoft yahei" w:hAnsi="microsoft yahei"/>
          <w:color w:val="000000"/>
        </w:rPr>
        <w:t>的核心</w:t>
      </w:r>
    </w:p>
    <w:p w:rsidR="004B184E" w:rsidRDefault="004B184E" w:rsidP="004B184E">
      <w:pPr>
        <w:pStyle w:val="a4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hint="eastAsia"/>
          <w:color w:val="000000"/>
        </w:rPr>
      </w:pPr>
      <w:r>
        <w:rPr>
          <w:rFonts w:ascii="microsoft yahei" w:hAnsi="microsoft yahei" w:hint="eastAsia"/>
          <w:noProof/>
          <w:color w:val="000000"/>
        </w:rPr>
        <w:lastRenderedPageBreak/>
        <w:drawing>
          <wp:inline distT="0" distB="0" distL="0" distR="0" wp14:anchorId="33849061" wp14:editId="7FA3A703">
            <wp:extent cx="4743450" cy="2559042"/>
            <wp:effectExtent l="0" t="0" r="0" b="0"/>
            <wp:docPr id="4" name="图片 4" descr="http://images2015.cnblogs.com/blog/780612/201606/780612-20160628135732999-600650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780612/201606/780612-20160628135732999-60065004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55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84E" w:rsidRDefault="004B184E" w:rsidP="004B184E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hint="eastAsia"/>
          <w:color w:val="000000"/>
        </w:rPr>
      </w:pPr>
      <w:r>
        <w:rPr>
          <w:rFonts w:ascii="microsoft yahei" w:hAnsi="microsoft yahei"/>
          <w:color w:val="000000"/>
        </w:rPr>
        <w:t>用一个逻辑回归训练这些门，在输出进行归一化</w:t>
      </w:r>
    </w:p>
    <w:p w:rsidR="004B184E" w:rsidRDefault="004B184E" w:rsidP="004B184E">
      <w:pPr>
        <w:pStyle w:val="a4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hint="eastAsia"/>
          <w:color w:val="000000"/>
        </w:rPr>
      </w:pPr>
      <w:r>
        <w:rPr>
          <w:rFonts w:ascii="microsoft yahei" w:hAnsi="microsoft yahei" w:hint="eastAsia"/>
          <w:noProof/>
          <w:color w:val="000000"/>
        </w:rPr>
        <w:drawing>
          <wp:inline distT="0" distB="0" distL="0" distR="0" wp14:anchorId="444B0CC2" wp14:editId="0E355342">
            <wp:extent cx="5095875" cy="2743933"/>
            <wp:effectExtent l="0" t="0" r="0" b="0"/>
            <wp:docPr id="3" name="图片 3" descr="http://images2015.cnblogs.com/blog/780612/201606/780612-20160628135738921-20175467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5.cnblogs.com/blog/780612/201606/780612-20160628135738921-201754670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74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84E" w:rsidRDefault="004B184E" w:rsidP="004B184E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hint="eastAsia"/>
          <w:color w:val="000000"/>
        </w:rPr>
      </w:pPr>
      <w:r>
        <w:rPr>
          <w:rFonts w:ascii="microsoft yahei" w:hAnsi="microsoft yahei"/>
          <w:color w:val="000000"/>
        </w:rPr>
        <w:t>这样的模型能让整个</w:t>
      </w:r>
      <w:r>
        <w:rPr>
          <w:rFonts w:ascii="microsoft yahei" w:hAnsi="microsoft yahei"/>
          <w:color w:val="000000"/>
        </w:rPr>
        <w:t>cell</w:t>
      </w:r>
      <w:r>
        <w:rPr>
          <w:rFonts w:ascii="microsoft yahei" w:hAnsi="microsoft yahei"/>
          <w:color w:val="000000"/>
        </w:rPr>
        <w:t>更好地记忆与遗忘</w:t>
      </w:r>
    </w:p>
    <w:p w:rsidR="004B184E" w:rsidRDefault="004B184E" w:rsidP="004B184E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hAnsi="microsoft yahei" w:hint="eastAsia"/>
          <w:color w:val="000000"/>
        </w:rPr>
      </w:pPr>
      <w:r>
        <w:rPr>
          <w:rFonts w:ascii="microsoft yahei" w:hAnsi="microsoft yahei"/>
          <w:color w:val="000000"/>
        </w:rPr>
        <w:t>由于整个模型都是线性的，所以可以方便地求导和训练</w:t>
      </w:r>
    </w:p>
    <w:p w:rsidR="004B184E" w:rsidRDefault="004B184E"/>
    <w:p w:rsidR="004B184E" w:rsidRDefault="004B184E">
      <w:r>
        <w:rPr>
          <w:noProof/>
        </w:rPr>
        <w:lastRenderedPageBreak/>
        <w:drawing>
          <wp:inline distT="0" distB="0" distL="0" distR="0" wp14:anchorId="78E63877" wp14:editId="368CDB8A">
            <wp:extent cx="4063251" cy="31885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0845" cy="319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4E" w:rsidRDefault="004B184E">
      <w:r>
        <w:rPr>
          <w:noProof/>
        </w:rPr>
        <w:drawing>
          <wp:inline distT="0" distB="0" distL="0" distR="0" wp14:anchorId="7FFFD122" wp14:editId="1FC22DF1">
            <wp:extent cx="3241963" cy="263034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0613" cy="26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4E" w:rsidRDefault="004B184E">
      <w:r>
        <w:rPr>
          <w:noProof/>
        </w:rPr>
        <w:drawing>
          <wp:inline distT="0" distB="0" distL="0" distR="0" wp14:anchorId="1F38A715" wp14:editId="3CB74FFC">
            <wp:extent cx="4292930" cy="25042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4287" cy="25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4E" w:rsidRDefault="004B184E">
      <w:r>
        <w:rPr>
          <w:noProof/>
        </w:rPr>
        <w:lastRenderedPageBreak/>
        <w:drawing>
          <wp:inline distT="0" distB="0" distL="0" distR="0" wp14:anchorId="10F946E4" wp14:editId="7D4DBCFD">
            <wp:extent cx="3046021" cy="234621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2433" cy="23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4E" w:rsidRDefault="004B184E"/>
    <w:p w:rsidR="004B184E" w:rsidRDefault="00D13D9A">
      <w:r>
        <w:rPr>
          <w:noProof/>
        </w:rPr>
        <w:drawing>
          <wp:inline distT="0" distB="0" distL="0" distR="0" wp14:anchorId="40CFD0D8" wp14:editId="32705AC6">
            <wp:extent cx="4364182" cy="209571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0650" cy="209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9A" w:rsidRDefault="00D13D9A">
      <w:r>
        <w:rPr>
          <w:noProof/>
        </w:rPr>
        <w:drawing>
          <wp:inline distT="0" distB="0" distL="0" distR="0" wp14:anchorId="7BC04208" wp14:editId="601DE383">
            <wp:extent cx="4281054" cy="2665253"/>
            <wp:effectExtent l="0" t="0" r="571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1180" cy="266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4E" w:rsidRDefault="004B184E">
      <w:r>
        <w:rPr>
          <w:noProof/>
        </w:rPr>
        <w:lastRenderedPageBreak/>
        <w:drawing>
          <wp:inline distT="0" distB="0" distL="0" distR="0" wp14:anchorId="227B2CA4" wp14:editId="6A6C5ABB">
            <wp:extent cx="4838700" cy="3292444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6371" cy="329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25BD04" wp14:editId="3AD12270">
            <wp:extent cx="5274310" cy="5155882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4E" w:rsidRPr="004B184E" w:rsidRDefault="004B184E"/>
    <w:p w:rsidR="00BB1D36" w:rsidRDefault="00AE5298">
      <w:r>
        <w:rPr>
          <w:noProof/>
        </w:rPr>
        <w:drawing>
          <wp:inline distT="0" distB="0" distL="0" distR="0" wp14:anchorId="59C6EB7C" wp14:editId="3F44EB7C">
            <wp:extent cx="4723810" cy="6780953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3810" cy="6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4E" w:rsidRDefault="004B184E"/>
    <w:p w:rsidR="006C6DED" w:rsidRPr="00693E9F" w:rsidRDefault="00693E9F">
      <w:pPr>
        <w:rPr>
          <w:b/>
          <w:color w:val="FF0000"/>
          <w:sz w:val="36"/>
          <w:szCs w:val="36"/>
        </w:rPr>
      </w:pPr>
      <w:r w:rsidRPr="00693E9F">
        <w:rPr>
          <w:rFonts w:hint="eastAsia"/>
          <w:b/>
          <w:color w:val="FF0000"/>
          <w:sz w:val="36"/>
          <w:szCs w:val="36"/>
        </w:rPr>
        <w:t>重要</w:t>
      </w:r>
    </w:p>
    <w:p w:rsidR="003A0F51" w:rsidRPr="003A0F51" w:rsidRDefault="003A0F51">
      <w:r>
        <w:rPr>
          <w:noProof/>
        </w:rPr>
        <w:drawing>
          <wp:inline distT="0" distB="0" distL="0" distR="0" wp14:anchorId="4687F0F6" wp14:editId="30AEBB17">
            <wp:extent cx="5274310" cy="41816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ED" w:rsidRPr="006C6DED" w:rsidRDefault="006C6DED" w:rsidP="006C6DED">
      <w:pPr>
        <w:widowControl/>
        <w:shd w:val="clear" w:color="auto" w:fill="FFFFFF"/>
        <w:spacing w:before="360" w:after="360" w:line="360" w:lineRule="atLeast"/>
        <w:jc w:val="left"/>
        <w:textAlignment w:val="baseline"/>
        <w:outlineLvl w:val="3"/>
        <w:rPr>
          <w:rFonts w:ascii="Arial" w:eastAsia="宋体" w:hAnsi="Arial" w:cs="Arial"/>
          <w:color w:val="404040"/>
          <w:spacing w:val="30"/>
          <w:kern w:val="0"/>
          <w:sz w:val="24"/>
          <w:szCs w:val="24"/>
        </w:rPr>
      </w:pPr>
      <w:r w:rsidRPr="006C6DED">
        <w:rPr>
          <w:rFonts w:ascii="Arial" w:eastAsia="宋体" w:hAnsi="Arial" w:cs="Arial"/>
          <w:color w:val="404040"/>
          <w:spacing w:val="30"/>
          <w:kern w:val="0"/>
          <w:sz w:val="24"/>
          <w:szCs w:val="24"/>
        </w:rPr>
        <w:t>Adding a second GRU layer</w:t>
      </w:r>
    </w:p>
    <w:p w:rsidR="006C6DED" w:rsidRPr="006C6DED" w:rsidRDefault="006C6DED" w:rsidP="006C6DED">
      <w:pPr>
        <w:widowControl/>
        <w:shd w:val="clear" w:color="auto" w:fill="FFFFFF"/>
        <w:spacing w:after="360" w:line="360" w:lineRule="atLeast"/>
        <w:jc w:val="left"/>
        <w:textAlignment w:val="baseline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6C6DED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 xml:space="preserve">Adding a second layer to our network allows our model to capture higher-level interactions. You could add additional layers, but I didn’t try that for this experiment. You’ll likely see diminishing returns after 2-3 layers and unless you have a huge amount of data (which we don’t) more layers are unlikely to make a big difference and may lead to </w:t>
      </w:r>
      <w:proofErr w:type="spellStart"/>
      <w:r w:rsidRPr="006C6DED">
        <w:rPr>
          <w:rFonts w:ascii="Arial" w:eastAsia="宋体" w:hAnsi="Arial" w:cs="Arial"/>
          <w:color w:val="404040"/>
          <w:kern w:val="0"/>
          <w:sz w:val="24"/>
          <w:szCs w:val="24"/>
        </w:rPr>
        <w:t>overfitting</w:t>
      </w:r>
      <w:proofErr w:type="spellEnd"/>
      <w:r w:rsidRPr="006C6DED">
        <w:rPr>
          <w:rFonts w:ascii="Arial" w:eastAsia="宋体" w:hAnsi="Arial" w:cs="Arial"/>
          <w:color w:val="404040"/>
          <w:kern w:val="0"/>
          <w:sz w:val="24"/>
          <w:szCs w:val="24"/>
        </w:rPr>
        <w:t>.</w:t>
      </w:r>
    </w:p>
    <w:p w:rsidR="006C6DED" w:rsidRDefault="006C6DED">
      <w:r>
        <w:rPr>
          <w:noProof/>
        </w:rPr>
        <w:drawing>
          <wp:inline distT="0" distB="0" distL="0" distR="0" wp14:anchorId="74D18DE7" wp14:editId="6435AE7A">
            <wp:extent cx="3123388" cy="339090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4217" cy="339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ED" w:rsidRDefault="006C6DED"/>
    <w:p w:rsidR="006C6DED" w:rsidRDefault="006C6DED" w:rsidP="006C6DED">
      <w:pPr>
        <w:pStyle w:val="4"/>
        <w:shd w:val="clear" w:color="auto" w:fill="FFFFFF"/>
        <w:spacing w:before="192" w:beforeAutospacing="0" w:after="192" w:afterAutospacing="0" w:line="390" w:lineRule="atLeast"/>
        <w:rPr>
          <w:rFonts w:ascii="microsoft yahei" w:hAnsi="microsoft yahei" w:hint="eastAsia"/>
          <w:b w:val="0"/>
          <w:bCs w:val="0"/>
          <w:color w:val="000000"/>
        </w:rPr>
      </w:pPr>
      <w:r>
        <w:rPr>
          <w:rFonts w:ascii="microsoft yahei" w:hAnsi="microsoft yahei"/>
          <w:b w:val="0"/>
          <w:bCs w:val="0"/>
          <w:color w:val="000000"/>
        </w:rPr>
        <w:t>LSTM</w:t>
      </w:r>
      <w:r>
        <w:rPr>
          <w:rFonts w:ascii="microsoft yahei" w:hAnsi="microsoft yahei"/>
          <w:b w:val="0"/>
          <w:bCs w:val="0"/>
          <w:color w:val="000000"/>
        </w:rPr>
        <w:t>（</w:t>
      </w:r>
      <w:r>
        <w:rPr>
          <w:rFonts w:ascii="microsoft yahei" w:hAnsi="microsoft yahei"/>
          <w:b w:val="0"/>
          <w:bCs w:val="0"/>
          <w:color w:val="000000"/>
        </w:rPr>
        <w:t>Long Short-Term Memory</w:t>
      </w:r>
      <w:r>
        <w:rPr>
          <w:rFonts w:ascii="microsoft yahei" w:hAnsi="microsoft yahei"/>
          <w:b w:val="0"/>
          <w:bCs w:val="0"/>
          <w:color w:val="000000"/>
        </w:rPr>
        <w:t>）</w:t>
      </w:r>
    </w:p>
    <w:p w:rsidR="006C6DED" w:rsidRDefault="006C6DED" w:rsidP="006C6DED">
      <w:pPr>
        <w:pStyle w:val="a4"/>
        <w:shd w:val="clear" w:color="auto" w:fill="FFFFFF"/>
        <w:spacing w:before="0" w:beforeAutospacing="0" w:after="264" w:afterAutospacing="0" w:line="390" w:lineRule="atLeast"/>
        <w:rPr>
          <w:rFonts w:ascii="microsoft yahei" w:hAnsi="microsoft yahei" w:hint="eastAsia"/>
          <w:color w:val="000000"/>
        </w:rPr>
      </w:pPr>
      <w:r>
        <w:rPr>
          <w:rFonts w:ascii="microsoft yahei" w:hAnsi="microsoft yahei"/>
          <w:color w:val="000000"/>
        </w:rPr>
        <w:t>梯度消失会导致分类器只对最近的消息的变化有反应，淡化以前训练的参数，也不能用比值的方法来解决</w:t>
      </w:r>
      <w:r>
        <w:rPr>
          <w:rStyle w:val="apple-converted-space"/>
          <w:rFonts w:ascii="microsoft yahei" w:hAnsi="microsoft yahei"/>
          <w:color w:val="000000"/>
        </w:rPr>
        <w:t> </w:t>
      </w:r>
      <w:r>
        <w:rPr>
          <w:rFonts w:ascii="microsoft yahei" w:hAnsi="microsoft yahei"/>
          <w:color w:val="000000"/>
        </w:rPr>
        <w:br/>
        <w:t xml:space="preserve">- </w:t>
      </w:r>
      <w:r>
        <w:rPr>
          <w:rFonts w:ascii="microsoft yahei" w:hAnsi="microsoft yahei"/>
          <w:color w:val="000000"/>
        </w:rPr>
        <w:t>一个</w:t>
      </w:r>
      <w:r>
        <w:rPr>
          <w:rFonts w:ascii="microsoft yahei" w:hAnsi="microsoft yahei"/>
          <w:color w:val="000000"/>
        </w:rPr>
        <w:t>RNN</w:t>
      </w:r>
      <w:r>
        <w:rPr>
          <w:rFonts w:ascii="microsoft yahei" w:hAnsi="microsoft yahei"/>
          <w:color w:val="000000"/>
        </w:rPr>
        <w:t>的</w:t>
      </w:r>
      <w:r>
        <w:rPr>
          <w:rFonts w:ascii="microsoft yahei" w:hAnsi="microsoft yahei"/>
          <w:color w:val="000000"/>
        </w:rPr>
        <w:t>model</w:t>
      </w:r>
      <w:r>
        <w:rPr>
          <w:rFonts w:ascii="microsoft yahei" w:hAnsi="microsoft yahei"/>
          <w:color w:val="000000"/>
        </w:rPr>
        <w:t>包含两个输入，一个是过去状态，一个是新的数据，两个输出，一个是预测，一个是将来状态</w:t>
      </w:r>
    </w:p>
    <w:p w:rsidR="006C6DED" w:rsidRPr="006C6DED" w:rsidRDefault="00F125FF">
      <w:r w:rsidRPr="00F125FF">
        <w:drawing>
          <wp:inline distT="0" distB="0" distL="0" distR="0" wp14:anchorId="31031ABE" wp14:editId="5F25A817">
            <wp:extent cx="3097212" cy="1693863"/>
            <wp:effectExtent l="0" t="0" r="8255" b="1905"/>
            <wp:docPr id="256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6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212" cy="169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F125FF">
        <w:lastRenderedPageBreak/>
        <w:drawing>
          <wp:inline distT="0" distB="0" distL="0" distR="0" wp14:anchorId="7BC1A3E2" wp14:editId="4EB91827">
            <wp:extent cx="3368675" cy="2035175"/>
            <wp:effectExtent l="0" t="0" r="3175" b="3175"/>
            <wp:docPr id="256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7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7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6DED" w:rsidRPr="006C6D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1389" w:rsidRDefault="00E01389" w:rsidP="00F125FF">
      <w:r>
        <w:separator/>
      </w:r>
    </w:p>
  </w:endnote>
  <w:endnote w:type="continuationSeparator" w:id="0">
    <w:p w:rsidR="00E01389" w:rsidRDefault="00E01389" w:rsidP="00F12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1389" w:rsidRDefault="00E01389" w:rsidP="00F125FF">
      <w:r>
        <w:separator/>
      </w:r>
    </w:p>
  </w:footnote>
  <w:footnote w:type="continuationSeparator" w:id="0">
    <w:p w:rsidR="00E01389" w:rsidRDefault="00E01389" w:rsidP="00F125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97622"/>
    <w:multiLevelType w:val="multilevel"/>
    <w:tmpl w:val="74A66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16769D"/>
    <w:multiLevelType w:val="multilevel"/>
    <w:tmpl w:val="7E400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A46777"/>
    <w:multiLevelType w:val="multilevel"/>
    <w:tmpl w:val="1B808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6A422C7"/>
    <w:multiLevelType w:val="multilevel"/>
    <w:tmpl w:val="DAD82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D9A"/>
    <w:rsid w:val="003A0F51"/>
    <w:rsid w:val="004B184E"/>
    <w:rsid w:val="00693E9F"/>
    <w:rsid w:val="006C6DED"/>
    <w:rsid w:val="00AE5298"/>
    <w:rsid w:val="00BB1D36"/>
    <w:rsid w:val="00D13D9A"/>
    <w:rsid w:val="00DE7D9A"/>
    <w:rsid w:val="00E01389"/>
    <w:rsid w:val="00F12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6C6DED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E529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E5298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6C6DED"/>
    <w:rPr>
      <w:rFonts w:ascii="宋体" w:eastAsia="宋体" w:hAnsi="宋体" w:cs="宋体"/>
      <w:b/>
      <w:bCs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6C6DE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6C6DED"/>
  </w:style>
  <w:style w:type="paragraph" w:styleId="a5">
    <w:name w:val="header"/>
    <w:basedOn w:val="a"/>
    <w:link w:val="Char0"/>
    <w:uiPriority w:val="99"/>
    <w:unhideWhenUsed/>
    <w:rsid w:val="00F125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F125FF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F125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F125F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6C6DED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E529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E5298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6C6DED"/>
    <w:rPr>
      <w:rFonts w:ascii="宋体" w:eastAsia="宋体" w:hAnsi="宋体" w:cs="宋体"/>
      <w:b/>
      <w:bCs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6C6DE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6C6DED"/>
  </w:style>
  <w:style w:type="paragraph" w:styleId="a5">
    <w:name w:val="header"/>
    <w:basedOn w:val="a"/>
    <w:link w:val="Char0"/>
    <w:uiPriority w:val="99"/>
    <w:unhideWhenUsed/>
    <w:rsid w:val="00F125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F125FF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F125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F125F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6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8</Pages>
  <Words>118</Words>
  <Characters>675</Characters>
  <Application>Microsoft Office Word</Application>
  <DocSecurity>0</DocSecurity>
  <Lines>5</Lines>
  <Paragraphs>1</Paragraphs>
  <ScaleCrop>false</ScaleCrop>
  <Company>china</Company>
  <LinksUpToDate>false</LinksUpToDate>
  <CharactersWithSpaces>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2016-08-26T05:57:00Z</dcterms:created>
  <dcterms:modified xsi:type="dcterms:W3CDTF">2016-08-30T07:23:00Z</dcterms:modified>
</cp:coreProperties>
</file>