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CDF" w:rsidRDefault="000A4CDF" w:rsidP="00F87475">
      <w:pPr>
        <w:widowControl/>
        <w:pBdr>
          <w:left w:val="single" w:sz="36" w:space="4" w:color="1FA6E6"/>
          <w:bottom w:val="single" w:sz="6" w:space="8" w:color="999999"/>
        </w:pBdr>
        <w:shd w:val="clear" w:color="auto" w:fill="CFE8CB"/>
        <w:spacing w:line="360" w:lineRule="atLeast"/>
        <w:jc w:val="left"/>
        <w:outlineLvl w:val="0"/>
        <w:rPr>
          <w:rFonts w:hint="eastAsia"/>
        </w:rPr>
      </w:pPr>
      <w:r w:rsidRPr="000A4CDF">
        <w:t>https://www.cnblogs.com/pinard/p/6908150.html</w:t>
      </w:r>
      <w:bookmarkStart w:id="0" w:name="_GoBack"/>
      <w:bookmarkEnd w:id="0"/>
    </w:p>
    <w:p w:rsidR="00F87475" w:rsidRPr="00F87475" w:rsidRDefault="000A4CDF" w:rsidP="00F87475">
      <w:pPr>
        <w:widowControl/>
        <w:pBdr>
          <w:left w:val="single" w:sz="36" w:space="4" w:color="1FA6E6"/>
          <w:bottom w:val="single" w:sz="6" w:space="8" w:color="999999"/>
        </w:pBdr>
        <w:shd w:val="clear" w:color="auto" w:fill="CFE8CB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hyperlink r:id="rId5" w:history="1">
        <w:r w:rsidR="00F87475" w:rsidRPr="00F87475">
          <w:rPr>
            <w:rFonts w:ascii="Verdana" w:eastAsia="宋体" w:hAnsi="Verdana" w:cs="宋体"/>
            <w:b/>
            <w:bCs/>
            <w:color w:val="1C7791"/>
            <w:kern w:val="36"/>
            <w:sz w:val="23"/>
            <w:szCs w:val="23"/>
          </w:rPr>
          <w:t>用</w:t>
        </w:r>
        <w:r w:rsidR="00F87475" w:rsidRPr="00F87475">
          <w:rPr>
            <w:rFonts w:ascii="Verdana" w:eastAsia="宋体" w:hAnsi="Verdana" w:cs="宋体"/>
            <w:b/>
            <w:bCs/>
            <w:color w:val="1C7791"/>
            <w:kern w:val="36"/>
            <w:sz w:val="23"/>
            <w:szCs w:val="23"/>
          </w:rPr>
          <w:t>scikit-learn</w:t>
        </w:r>
        <w:r w:rsidR="00F87475" w:rsidRPr="00F87475">
          <w:rPr>
            <w:rFonts w:ascii="Verdana" w:eastAsia="宋体" w:hAnsi="Verdana" w:cs="宋体"/>
            <w:b/>
            <w:bCs/>
            <w:color w:val="1C7791"/>
            <w:kern w:val="36"/>
            <w:sz w:val="23"/>
            <w:szCs w:val="23"/>
          </w:rPr>
          <w:t>学习</w:t>
        </w:r>
        <w:r w:rsidR="00F87475" w:rsidRPr="00F87475">
          <w:rPr>
            <w:rFonts w:ascii="Verdana" w:eastAsia="宋体" w:hAnsi="Verdana" w:cs="宋体"/>
            <w:b/>
            <w:bCs/>
            <w:color w:val="1C7791"/>
            <w:kern w:val="36"/>
            <w:sz w:val="23"/>
            <w:szCs w:val="23"/>
          </w:rPr>
          <w:t>LDA</w:t>
        </w:r>
        <w:r w:rsidR="00F87475" w:rsidRPr="00F87475">
          <w:rPr>
            <w:rFonts w:ascii="Verdana" w:eastAsia="宋体" w:hAnsi="Verdana" w:cs="宋体"/>
            <w:b/>
            <w:bCs/>
            <w:color w:val="1C7791"/>
            <w:kern w:val="36"/>
            <w:sz w:val="23"/>
            <w:szCs w:val="23"/>
          </w:rPr>
          <w:t>主题模型</w:t>
        </w:r>
      </w:hyperlink>
    </w:p>
    <w:p w:rsidR="00F87475" w:rsidRPr="00F87475" w:rsidRDefault="00F87475" w:rsidP="00F87475">
      <w:pPr>
        <w:widowControl/>
        <w:shd w:val="clear" w:color="auto" w:fill="CFE8CB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在</w:t>
      </w:r>
      <w:hyperlink r:id="rId6" w:tgtFrame="_blank" w:history="1">
        <w:r w:rsidRPr="00F87475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LDA</w:t>
        </w:r>
        <w:r w:rsidRPr="00F87475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模型原理篇</w:t>
        </w:r>
      </w:hyperlink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我们总结了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LDA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主题模型的原理，这里我们就从应用的角度来使用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scikit-learn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来学习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LDA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主题模型。除了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scikit-learn,  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还有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spark MLlib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gensim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库也有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LDA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主题模型的类库，使用的原理基本类似，本文关注于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scikit-learn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中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LDA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主题模型的使用。</w:t>
      </w:r>
    </w:p>
    <w:p w:rsidR="00F87475" w:rsidRPr="00F87475" w:rsidRDefault="00F87475" w:rsidP="00F87475">
      <w:pPr>
        <w:widowControl/>
        <w:shd w:val="clear" w:color="auto" w:fill="CFE8CB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F8747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1. scikit-learn LDA</w:t>
      </w:r>
      <w:r w:rsidRPr="00F8747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主题模型概述</w:t>
      </w:r>
    </w:p>
    <w:p w:rsidR="00F87475" w:rsidRPr="00F87475" w:rsidRDefault="00F87475" w:rsidP="00F87475">
      <w:pPr>
        <w:widowControl/>
        <w:shd w:val="clear" w:color="auto" w:fill="CFE8CB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在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scikit-learn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中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,LDA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主题模型的类在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sklearn.decomposition.LatentDirichletAllocation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包中，其算法实现主要基于原理篇里讲的变分推断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EM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算法，而没有使用基于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Gibbs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采样的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MCMC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算法实现。</w:t>
      </w:r>
    </w:p>
    <w:p w:rsidR="00F87475" w:rsidRPr="00F87475" w:rsidRDefault="00F87475" w:rsidP="00F87475">
      <w:pPr>
        <w:widowControl/>
        <w:shd w:val="clear" w:color="auto" w:fill="CFE8CB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而具体到变分推断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EM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算法，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scikit-learn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除了我们原理篇里讲到的标准的变分推断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EM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算法外，还实现了另一种在线变分推断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EM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算法，它在原理篇里的变分推断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EM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算法的基础上，为了避免文档内容太多太大而超过内存大小，而提供了分步训练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(partial_fit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函数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，即一次训练一小批样本文档，逐步更新模型，最终得到所有文档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LDA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模型的方法。这个改进算法我们没有讲，具体论文在这：</w:t>
      </w:r>
      <w:hyperlink r:id="rId7" w:history="1">
        <w:r w:rsidRPr="00F87475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“Online Learning for Latent Dirichlet Allocation”</w:t>
        </w:r>
      </w:hyperlink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F87475" w:rsidRPr="00F87475" w:rsidRDefault="00F87475" w:rsidP="00F87475">
      <w:pPr>
        <w:widowControl/>
        <w:shd w:val="clear" w:color="auto" w:fill="CFE8CB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下面我们来看看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sklearn.decomposition.LatentDirichletAllocation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类库的主要参数。</w:t>
      </w:r>
    </w:p>
    <w:p w:rsidR="00F87475" w:rsidRPr="00F87475" w:rsidRDefault="00F87475" w:rsidP="00F87475">
      <w:pPr>
        <w:widowControl/>
        <w:shd w:val="clear" w:color="auto" w:fill="CFE8CB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F8747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2. scikit-learn LDA</w:t>
      </w:r>
      <w:r w:rsidRPr="00F8747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主题模型主要参数和方法</w:t>
      </w:r>
    </w:p>
    <w:p w:rsidR="00F87475" w:rsidRPr="00F87475" w:rsidRDefault="00F87475" w:rsidP="00F87475">
      <w:pPr>
        <w:widowControl/>
        <w:shd w:val="clear" w:color="auto" w:fill="CFE8CB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我们来看看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LatentDirichletAllocation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类的主要输入参数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:rsidR="00F87475" w:rsidRPr="00F87475" w:rsidRDefault="00F87475" w:rsidP="00F87475">
      <w:pPr>
        <w:widowControl/>
        <w:shd w:val="clear" w:color="auto" w:fill="CFE8CB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1) </w:t>
      </w:r>
      <w:r w:rsidRPr="00F8747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n_topics: 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即我们的隐含主题数</w:t>
      </w:r>
      <w:r w:rsidRPr="00F87475">
        <w:rPr>
          <w:rFonts w:ascii="MathJax_Math-italic" w:eastAsia="宋体" w:hAnsi="MathJax_Math-italic" w:cs="宋体"/>
          <w:color w:val="000000"/>
          <w:kern w:val="0"/>
          <w:sz w:val="23"/>
          <w:szCs w:val="23"/>
          <w:bdr w:val="none" w:sz="0" w:space="0" w:color="auto" w:frame="1"/>
        </w:rPr>
        <w:t>K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K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需要调参。</w:t>
      </w:r>
      <w:r w:rsidRPr="00F87475">
        <w:rPr>
          <w:rFonts w:ascii="MathJax_Math-italic" w:eastAsia="宋体" w:hAnsi="MathJax_Math-italic" w:cs="宋体"/>
          <w:color w:val="000000"/>
          <w:kern w:val="0"/>
          <w:sz w:val="23"/>
          <w:szCs w:val="23"/>
          <w:bdr w:val="none" w:sz="0" w:space="0" w:color="auto" w:frame="1"/>
        </w:rPr>
        <w:t>K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K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的大小取决于我们对主题划分的需求，比如我们只需要类似区分是动物，植物，还是非生物这样的粗粒度需求，那么</w:t>
      </w:r>
      <w:r w:rsidRPr="00F87475">
        <w:rPr>
          <w:rFonts w:ascii="MathJax_Math-italic" w:eastAsia="宋体" w:hAnsi="MathJax_Math-italic" w:cs="宋体"/>
          <w:color w:val="000000"/>
          <w:kern w:val="0"/>
          <w:sz w:val="23"/>
          <w:szCs w:val="23"/>
          <w:bdr w:val="none" w:sz="0" w:space="0" w:color="auto" w:frame="1"/>
        </w:rPr>
        <w:t>K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K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值可以取的很小，个位数即可。如果我们的目标是类似区分不同的动物以及不同的植物，不同的非生物这样的细粒度需求，则</w:t>
      </w:r>
      <w:r w:rsidRPr="00F87475">
        <w:rPr>
          <w:rFonts w:ascii="MathJax_Math-italic" w:eastAsia="宋体" w:hAnsi="MathJax_Math-italic" w:cs="宋体"/>
          <w:color w:val="000000"/>
          <w:kern w:val="0"/>
          <w:sz w:val="23"/>
          <w:szCs w:val="23"/>
          <w:bdr w:val="none" w:sz="0" w:space="0" w:color="auto" w:frame="1"/>
        </w:rPr>
        <w:t>K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K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值需要取的很大，比如上千上万。此时要求我们的训练文档数量要非常的多。</w:t>
      </w:r>
    </w:p>
    <w:p w:rsidR="00F87475" w:rsidRPr="00F87475" w:rsidRDefault="00F87475" w:rsidP="00F87475">
      <w:pPr>
        <w:widowControl/>
        <w:shd w:val="clear" w:color="auto" w:fill="CFE8CB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2) </w:t>
      </w:r>
      <w:r w:rsidRPr="00F8747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doc_topic_prior: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即我们的文档主题先验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Dirichlet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分布</w:t>
      </w:r>
      <w:r w:rsidRPr="00F87475">
        <w:rPr>
          <w:rFonts w:ascii="MathJax_Math-italic" w:eastAsia="宋体" w:hAnsi="MathJax_Math-italic" w:cs="宋体"/>
          <w:color w:val="000000"/>
          <w:kern w:val="0"/>
          <w:sz w:val="23"/>
          <w:szCs w:val="23"/>
          <w:bdr w:val="none" w:sz="0" w:space="0" w:color="auto" w:frame="1"/>
        </w:rPr>
        <w:t>θ</w:t>
      </w:r>
      <w:r w:rsidRPr="00F87475">
        <w:rPr>
          <w:rFonts w:ascii="MathJax_Math-italic" w:eastAsia="宋体" w:hAnsi="MathJax_Math-italic" w:cs="宋体"/>
          <w:color w:val="000000"/>
          <w:kern w:val="0"/>
          <w:sz w:val="16"/>
          <w:szCs w:val="16"/>
          <w:bdr w:val="none" w:sz="0" w:space="0" w:color="auto" w:frame="1"/>
        </w:rPr>
        <w:t>d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θd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的参数</w:t>
      </w:r>
      <w:r w:rsidRPr="00F87475">
        <w:rPr>
          <w:rFonts w:ascii="MathJax_Math-italic" w:eastAsia="宋体" w:hAnsi="MathJax_Math-italic" w:cs="宋体"/>
          <w:color w:val="000000"/>
          <w:kern w:val="0"/>
          <w:sz w:val="23"/>
          <w:szCs w:val="23"/>
          <w:bdr w:val="none" w:sz="0" w:space="0" w:color="auto" w:frame="1"/>
        </w:rPr>
        <w:t>α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α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。一般如果我们没有主题分布的先验知识，可以使用默认值</w:t>
      </w:r>
      <w:r w:rsidRPr="00F87475">
        <w:rPr>
          <w:rFonts w:ascii="MathJax_Main" w:eastAsia="宋体" w:hAnsi="MathJax_Main" w:cs="宋体"/>
          <w:color w:val="000000"/>
          <w:kern w:val="0"/>
          <w:sz w:val="23"/>
          <w:szCs w:val="23"/>
          <w:bdr w:val="none" w:sz="0" w:space="0" w:color="auto" w:frame="1"/>
        </w:rPr>
        <w:t>1/</w:t>
      </w:r>
      <w:r w:rsidRPr="00F87475">
        <w:rPr>
          <w:rFonts w:ascii="MathJax_Math-italic" w:eastAsia="宋体" w:hAnsi="MathJax_Math-italic" w:cs="宋体"/>
          <w:color w:val="000000"/>
          <w:kern w:val="0"/>
          <w:sz w:val="23"/>
          <w:szCs w:val="23"/>
          <w:bdr w:val="none" w:sz="0" w:space="0" w:color="auto" w:frame="1"/>
        </w:rPr>
        <w:t>K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1/K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F87475" w:rsidRPr="00F87475" w:rsidRDefault="00F87475" w:rsidP="00F87475">
      <w:pPr>
        <w:widowControl/>
        <w:shd w:val="clear" w:color="auto" w:fill="CFE8CB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3) </w:t>
      </w:r>
      <w:r w:rsidRPr="00F8747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topic_word_prior: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即我们的主题词先验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Dirichlet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分布</w:t>
      </w:r>
      <w:r w:rsidRPr="00F87475">
        <w:rPr>
          <w:rFonts w:ascii="MathJax_Math-italic" w:eastAsia="宋体" w:hAnsi="MathJax_Math-italic" w:cs="宋体"/>
          <w:color w:val="000000"/>
          <w:kern w:val="0"/>
          <w:sz w:val="23"/>
          <w:szCs w:val="23"/>
          <w:bdr w:val="none" w:sz="0" w:space="0" w:color="auto" w:frame="1"/>
        </w:rPr>
        <w:t>β</w:t>
      </w:r>
      <w:r w:rsidRPr="00F87475">
        <w:rPr>
          <w:rFonts w:ascii="MathJax_Math-italic" w:eastAsia="宋体" w:hAnsi="MathJax_Math-italic" w:cs="宋体"/>
          <w:color w:val="000000"/>
          <w:kern w:val="0"/>
          <w:sz w:val="16"/>
          <w:szCs w:val="16"/>
          <w:bdr w:val="none" w:sz="0" w:space="0" w:color="auto" w:frame="1"/>
        </w:rPr>
        <w:t>k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βk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的参数</w:t>
      </w:r>
      <w:r w:rsidRPr="00F87475">
        <w:rPr>
          <w:rFonts w:ascii="MathJax_Math-italic" w:eastAsia="宋体" w:hAnsi="MathJax_Math-italic" w:cs="宋体"/>
          <w:color w:val="000000"/>
          <w:kern w:val="0"/>
          <w:sz w:val="23"/>
          <w:szCs w:val="23"/>
          <w:bdr w:val="none" w:sz="0" w:space="0" w:color="auto" w:frame="1"/>
        </w:rPr>
        <w:t>η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η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。一般如果我们没有主题分布的先验知识，可以使用默认值</w:t>
      </w:r>
      <w:r w:rsidRPr="00F87475">
        <w:rPr>
          <w:rFonts w:ascii="MathJax_Main" w:eastAsia="宋体" w:hAnsi="MathJax_Main" w:cs="宋体"/>
          <w:color w:val="000000"/>
          <w:kern w:val="0"/>
          <w:sz w:val="23"/>
          <w:szCs w:val="23"/>
          <w:bdr w:val="none" w:sz="0" w:space="0" w:color="auto" w:frame="1"/>
        </w:rPr>
        <w:t>1/</w:t>
      </w:r>
      <w:r w:rsidRPr="00F87475">
        <w:rPr>
          <w:rFonts w:ascii="MathJax_Math-italic" w:eastAsia="宋体" w:hAnsi="MathJax_Math-italic" w:cs="宋体"/>
          <w:color w:val="000000"/>
          <w:kern w:val="0"/>
          <w:sz w:val="23"/>
          <w:szCs w:val="23"/>
          <w:bdr w:val="none" w:sz="0" w:space="0" w:color="auto" w:frame="1"/>
        </w:rPr>
        <w:t>K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1/K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F87475" w:rsidRPr="00F87475" w:rsidRDefault="00F87475" w:rsidP="00F87475">
      <w:pPr>
        <w:widowControl/>
        <w:shd w:val="clear" w:color="auto" w:fill="CFE8CB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4) </w:t>
      </w:r>
      <w:r w:rsidRPr="00F8747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learning_method: 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即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LDA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的求解算法。有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‘batch’ 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‘online’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两种选择。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 ‘batch’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即我们在原理篇讲的变分推断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EM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算法，而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"online"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即在线变分推断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EM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算法，在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"batch"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的基础上引入了分步训练，将训练样本分批，逐步一批批的用样本更新主题词分布的算法。默认是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"online"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。选择了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‘online’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则我们可以在训练时使用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partial_fit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函数分布训练。不过在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scikit-learn 0.20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版本中默认算法会改回到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"batch"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。建议样本量不大只是用来学习的话用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"batch"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比较好，这样可以少很多参数要调。而样本太多太大的话，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"online"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则是首先了。</w:t>
      </w:r>
    </w:p>
    <w:p w:rsidR="00F87475" w:rsidRPr="00F87475" w:rsidRDefault="00F87475" w:rsidP="00F87475">
      <w:pPr>
        <w:widowControl/>
        <w:shd w:val="clear" w:color="auto" w:fill="CFE8CB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F8747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learning_decay</w:t>
      </w:r>
      <w:r w:rsidRPr="00F8747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：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仅仅在算法使用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"online"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时有意义，取值最好在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(0.5, 1.0]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，以保证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"online"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算法渐进的收敛。主要控制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"online"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算法的学习率，默认是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0.7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。一般不用修改这个参数。</w:t>
      </w:r>
    </w:p>
    <w:p w:rsidR="00F87475" w:rsidRPr="00F87475" w:rsidRDefault="00F87475" w:rsidP="00F87475">
      <w:pPr>
        <w:widowControl/>
        <w:shd w:val="clear" w:color="auto" w:fill="CFE8CB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6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F8747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learning_offset</w:t>
      </w:r>
      <w:r w:rsidRPr="00F8747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：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仅仅在算法使用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"online"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时有意义，取值要大于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。用来减小前面训练样本批次对最终模型的影响。</w:t>
      </w:r>
    </w:p>
    <w:p w:rsidR="00F87475" w:rsidRPr="00F87475" w:rsidRDefault="00F87475" w:rsidP="00F87475">
      <w:pPr>
        <w:widowControl/>
        <w:shd w:val="clear" w:color="auto" w:fill="CFE8CB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7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F8747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max_iter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EM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算法的最大迭代次数。</w:t>
      </w:r>
    </w:p>
    <w:p w:rsidR="00F87475" w:rsidRPr="00F87475" w:rsidRDefault="00F87475" w:rsidP="00F87475">
      <w:pPr>
        <w:widowControl/>
        <w:shd w:val="clear" w:color="auto" w:fill="CFE8CB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　　　　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8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F8747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total_samples</w:t>
      </w:r>
      <w:r w:rsidRPr="00F8747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：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仅仅在算法使用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"online"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时有意义，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即分步训练时每一批文档样本的数量。在使用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partial_fit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函数时需要。</w:t>
      </w:r>
    </w:p>
    <w:p w:rsidR="00F87475" w:rsidRPr="00F87475" w:rsidRDefault="00F87475" w:rsidP="00F87475">
      <w:pPr>
        <w:widowControl/>
        <w:shd w:val="clear" w:color="auto" w:fill="CFE8CB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9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F8747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batch_size: 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仅仅在算法使用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"online"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时有意义，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即每次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EM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算法迭代时使用的文档样本的数量。</w:t>
      </w:r>
    </w:p>
    <w:p w:rsidR="00F87475" w:rsidRPr="00F87475" w:rsidRDefault="00F87475" w:rsidP="00F87475">
      <w:pPr>
        <w:widowControl/>
        <w:shd w:val="clear" w:color="auto" w:fill="CFE8CB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10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F8747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mean_change_tol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 :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即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E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步更新变分参数的阈值，所有变分参数更新小于阈值则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E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步结束，转入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M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步。一般不用修改默认值。</w:t>
      </w:r>
    </w:p>
    <w:p w:rsidR="00F87475" w:rsidRPr="00F87475" w:rsidRDefault="00F87475" w:rsidP="00F87475">
      <w:pPr>
        <w:widowControl/>
        <w:shd w:val="clear" w:color="auto" w:fill="CFE8CB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11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F8747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max_doc_update_iter: 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即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E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步更新变分参数的最大迭代次数，如果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E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步迭代次数达到阈值，则转入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M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步。</w:t>
      </w:r>
    </w:p>
    <w:p w:rsidR="00F87475" w:rsidRPr="00F87475" w:rsidRDefault="00F87475" w:rsidP="00F87475">
      <w:pPr>
        <w:widowControl/>
        <w:shd w:val="clear" w:color="auto" w:fill="CFE8CB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从上面可以看出，如果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learning_method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使用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"batch"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算法，则需要注意的参数较少，则如果使用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"online",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则需要注意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"learning_decay", "learning_offset"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“total_samples”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“batch_size”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等参数。无论是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"batch"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还是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"online", n_topics(</w:t>
      </w:r>
      <w:r w:rsidRPr="00F87475">
        <w:rPr>
          <w:rFonts w:ascii="MathJax_Math-italic" w:eastAsia="宋体" w:hAnsi="MathJax_Math-italic" w:cs="宋体"/>
          <w:color w:val="000000"/>
          <w:kern w:val="0"/>
          <w:sz w:val="23"/>
          <w:szCs w:val="23"/>
          <w:bdr w:val="none" w:sz="0" w:space="0" w:color="auto" w:frame="1"/>
        </w:rPr>
        <w:t>K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K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), doc_topic_prior(</w:t>
      </w:r>
      <w:r w:rsidRPr="00F87475">
        <w:rPr>
          <w:rFonts w:ascii="MathJax_Math-italic" w:eastAsia="宋体" w:hAnsi="MathJax_Math-italic" w:cs="宋体"/>
          <w:color w:val="000000"/>
          <w:kern w:val="0"/>
          <w:sz w:val="23"/>
          <w:szCs w:val="23"/>
          <w:bdr w:val="none" w:sz="0" w:space="0" w:color="auto" w:frame="1"/>
        </w:rPr>
        <w:t>α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α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), topic_word_prior(</w:t>
      </w:r>
      <w:r w:rsidRPr="00F87475">
        <w:rPr>
          <w:rFonts w:ascii="MathJax_Math-italic" w:eastAsia="宋体" w:hAnsi="MathJax_Math-italic" w:cs="宋体"/>
          <w:color w:val="000000"/>
          <w:kern w:val="0"/>
          <w:sz w:val="23"/>
          <w:szCs w:val="23"/>
          <w:bdr w:val="none" w:sz="0" w:space="0" w:color="auto" w:frame="1"/>
        </w:rPr>
        <w:t>η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η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都要注意。如果没有先验知识，则主要关注与主题数</w:t>
      </w:r>
      <w:r w:rsidRPr="00F87475">
        <w:rPr>
          <w:rFonts w:ascii="MathJax_Math-italic" w:eastAsia="宋体" w:hAnsi="MathJax_Math-italic" w:cs="宋体"/>
          <w:color w:val="000000"/>
          <w:kern w:val="0"/>
          <w:sz w:val="23"/>
          <w:szCs w:val="23"/>
          <w:bdr w:val="none" w:sz="0" w:space="0" w:color="auto" w:frame="1"/>
        </w:rPr>
        <w:t>K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K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。可以说，主题数</w:t>
      </w:r>
      <w:r w:rsidRPr="00F87475">
        <w:rPr>
          <w:rFonts w:ascii="MathJax_Math-italic" w:eastAsia="宋体" w:hAnsi="MathJax_Math-italic" w:cs="宋体"/>
          <w:color w:val="000000"/>
          <w:kern w:val="0"/>
          <w:sz w:val="23"/>
          <w:szCs w:val="23"/>
          <w:bdr w:val="none" w:sz="0" w:space="0" w:color="auto" w:frame="1"/>
        </w:rPr>
        <w:t>K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K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是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LDA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主题模型最重要的超参数。</w:t>
      </w:r>
    </w:p>
    <w:p w:rsidR="00F87475" w:rsidRPr="00F87475" w:rsidRDefault="00F87475" w:rsidP="00F87475">
      <w:pPr>
        <w:widowControl/>
        <w:shd w:val="clear" w:color="auto" w:fill="CFE8CB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F8747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3. scikit-learn LDA</w:t>
      </w:r>
      <w:r w:rsidRPr="00F8747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中文主题模型实例</w:t>
      </w:r>
    </w:p>
    <w:p w:rsidR="00F87475" w:rsidRPr="00F87475" w:rsidRDefault="00F87475" w:rsidP="00F87475">
      <w:pPr>
        <w:widowControl/>
        <w:shd w:val="clear" w:color="auto" w:fill="CFE8CB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下面我们给一个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LDA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中文主题模型的简单实例，从分词一直到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LDA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主题模型。</w:t>
      </w:r>
    </w:p>
    <w:p w:rsidR="00F87475" w:rsidRPr="00F87475" w:rsidRDefault="00F87475" w:rsidP="00F87475">
      <w:pPr>
        <w:widowControl/>
        <w:shd w:val="clear" w:color="auto" w:fill="CFE8CB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我们的有下面三段文档语料，分别放在了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nlp_test0.txt, nlp_test2.txt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 nlp_test4.txt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:rsidR="00F87475" w:rsidRPr="00F87475" w:rsidRDefault="00F87475" w:rsidP="00F87475">
      <w:pPr>
        <w:widowControl/>
        <w:shd w:val="clear" w:color="auto" w:fill="CFE8CB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楷体" w:eastAsia="楷体" w:hAnsi="楷体" w:cs="宋体" w:hint="eastAsia"/>
          <w:color w:val="000000"/>
          <w:kern w:val="0"/>
          <w:sz w:val="18"/>
          <w:szCs w:val="18"/>
        </w:rPr>
        <w:t xml:space="preserve">　　　　沙瑞金赞叹易学习的胸怀，是金山的百姓有福，可是这件事对李达康的触动很大。易学习又回忆起他们三人分开的前一晚，大家一起喝酒话别，易学习被降职到道口县当县长，王大路下海经商，李达康连连赔礼道歉，觉得对不起大家，他最对不起的是王大路，就和易学习一起给王大路凑了5万块钱，王大路自己东挪西撮了5万块，开始下海经商。没想到后来王大路竟然做得风生水起。沙瑞金觉得他们三人，在困难时期还能以沫相助，很不容易。</w:t>
      </w:r>
    </w:p>
    <w:p w:rsidR="00F87475" w:rsidRPr="00F87475" w:rsidRDefault="00F87475" w:rsidP="00F87475">
      <w:pPr>
        <w:widowControl/>
        <w:shd w:val="clear" w:color="auto" w:fill="CFE8CB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楷体" w:eastAsia="楷体" w:hAnsi="楷体" w:cs="宋体" w:hint="eastAsia"/>
          <w:color w:val="000000"/>
          <w:kern w:val="0"/>
          <w:sz w:val="18"/>
          <w:szCs w:val="18"/>
        </w:rPr>
        <w:t xml:space="preserve">　　　　沙瑞金向毛娅打听他们家在京州的别墅，毛娅笑着说，王大路事业有成之后，要给欧阳菁和她公司的股权，她们没有要，王大路就在京州帝豪园买了三套别墅，可是李达康和易学习都不要，这些房子都在王大路的名下，欧阳菁好像去住过，毛娅不想去，她觉得房子太大很浪费，自己家住得就很踏实。</w:t>
      </w:r>
    </w:p>
    <w:p w:rsidR="00F87475" w:rsidRPr="00F87475" w:rsidRDefault="00F87475" w:rsidP="00F87475">
      <w:pPr>
        <w:widowControl/>
        <w:shd w:val="clear" w:color="auto" w:fill="CFE8CB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楷体" w:eastAsia="楷体" w:hAnsi="楷体" w:cs="宋体" w:hint="eastAsia"/>
          <w:color w:val="000000"/>
          <w:kern w:val="0"/>
          <w:sz w:val="18"/>
          <w:szCs w:val="18"/>
        </w:rPr>
        <w:t xml:space="preserve">　　　　347年（永和三年）三月，桓温兵至彭模（今四川彭山东南），留下参军周楚、孙盛看守辎重，自己亲率步兵直攻成都。同月，成汉将领李福袭击彭模，结果被孙盛等人击退；而桓温三战三胜，一直逼近成都。</w:t>
      </w:r>
    </w:p>
    <w:p w:rsidR="00F87475" w:rsidRPr="00F87475" w:rsidRDefault="00F87475" w:rsidP="00F87475">
      <w:pPr>
        <w:widowControl/>
        <w:shd w:val="clear" w:color="auto" w:fill="CFE8CB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首先我们进行分词，并把分词结果分别存在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nlp_test1.txt, nlp_test3.txt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 nlp_test5.txt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:rsidR="00F87475" w:rsidRPr="00F87475" w:rsidRDefault="00F87475" w:rsidP="00F8747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8000"/>
          <w:kern w:val="0"/>
          <w:sz w:val="24"/>
          <w:szCs w:val="24"/>
        </w:rPr>
        <w:t># -*- coding: utf-8 -*-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jieba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jieba.suggest_freq(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'沙瑞金'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, True)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jieba.suggest_freq(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'易学习'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, True)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jieba.suggest_freq(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'王大路'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, True)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jieba.suggest_freq(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'京州'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, True)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8000"/>
          <w:kern w:val="0"/>
          <w:sz w:val="24"/>
          <w:szCs w:val="24"/>
        </w:rPr>
        <w:t>#第一个文档分词#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with open(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'./nlp_test0.txt'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) as f: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document = f.read()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document_decode = document.decode(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'GBK'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document_cut = jieba.cut(document_decode)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87475">
        <w:rPr>
          <w:rFonts w:ascii="宋体" w:eastAsia="宋体" w:hAnsi="宋体" w:cs="宋体"/>
          <w:color w:val="008000"/>
          <w:kern w:val="0"/>
          <w:sz w:val="24"/>
          <w:szCs w:val="24"/>
        </w:rPr>
        <w:t>#print  ' '.join(jieba_cut)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result = 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.join(document_cut)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result = result.encode(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'utf-8'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open(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'./nlp_test1.txt'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'w'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) as f2: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f2.write(result)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f.close()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f2.close()  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8000"/>
          <w:kern w:val="0"/>
          <w:sz w:val="24"/>
          <w:szCs w:val="24"/>
        </w:rPr>
        <w:t>#第二个文档分词#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with open(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'./nlp_test2.txt'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) as f: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document2 = f.read()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document2_decode = document2.decode(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'GBK'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document2_cut = jieba.cut(document2_decode)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87475">
        <w:rPr>
          <w:rFonts w:ascii="宋体" w:eastAsia="宋体" w:hAnsi="宋体" w:cs="宋体"/>
          <w:color w:val="008000"/>
          <w:kern w:val="0"/>
          <w:sz w:val="24"/>
          <w:szCs w:val="24"/>
        </w:rPr>
        <w:t>#print  ' '.join(jieba_cut)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result = 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.join(document2_cut)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result = result.encode(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'utf-8'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open(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'./nlp_test3.txt'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'w'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) as f2: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f2.write(result)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f.close()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f2.close() 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8000"/>
          <w:kern w:val="0"/>
          <w:sz w:val="24"/>
          <w:szCs w:val="24"/>
        </w:rPr>
        <w:t>#第三个文档分词#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jieba.suggest_freq(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'桓温'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, True)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with open(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'./nlp_test4.txt'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) as f: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document3 = f.read()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document3_decode = document3.decode(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'GBK'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document3_cut = jieba.cut(document3_decode)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87475">
        <w:rPr>
          <w:rFonts w:ascii="宋体" w:eastAsia="宋体" w:hAnsi="宋体" w:cs="宋体"/>
          <w:color w:val="008000"/>
          <w:kern w:val="0"/>
          <w:sz w:val="24"/>
          <w:szCs w:val="24"/>
        </w:rPr>
        <w:t>#print  ' '.join(jieba_cut)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result = 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.join(document3_cut)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result = result.encode(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'utf-8'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with open(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'./nlp_test5.txt'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'w'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) as f3: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f3.write(result)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f.close()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f3.close()  </w:t>
      </w:r>
    </w:p>
    <w:p w:rsidR="00F87475" w:rsidRPr="00F87475" w:rsidRDefault="00F87475" w:rsidP="00F8747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475" w:rsidRPr="00F87475" w:rsidRDefault="00F87475" w:rsidP="00F87475">
      <w:pPr>
        <w:widowControl/>
        <w:shd w:val="clear" w:color="auto" w:fill="CFE8CB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现在我们读入分好词的数据到内存备用，并打印分词结果观察：</w:t>
      </w:r>
    </w:p>
    <w:p w:rsidR="00F87475" w:rsidRPr="00F87475" w:rsidRDefault="00F87475" w:rsidP="00F8747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with open(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'./nlp_test1.txt'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) as f3: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res1 = f3.read()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print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res1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with open(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'./nlp_test3.txt'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) as f4: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res2 = f4.read()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res2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with open(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'./nlp_test5.txt'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) as f5: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res3 = f5.read()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res3</w:t>
      </w:r>
    </w:p>
    <w:p w:rsidR="00F87475" w:rsidRPr="00F87475" w:rsidRDefault="00F87475" w:rsidP="00F8747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475" w:rsidRPr="00F87475" w:rsidRDefault="00F87475" w:rsidP="00F87475">
      <w:pPr>
        <w:widowControl/>
        <w:shd w:val="clear" w:color="auto" w:fill="CFE8CB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打印出的分词结果如下：</w:t>
      </w:r>
    </w:p>
    <w:p w:rsidR="00F87475" w:rsidRPr="00F87475" w:rsidRDefault="00F87475" w:rsidP="00F87475">
      <w:pPr>
        <w:widowControl/>
        <w:shd w:val="clear" w:color="auto" w:fill="CFE8CB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F87475">
        <w:rPr>
          <w:rFonts w:ascii="楷体" w:eastAsia="楷体" w:hAnsi="楷体" w:cs="宋体" w:hint="eastAsia"/>
          <w:color w:val="000000"/>
          <w:kern w:val="0"/>
          <w:sz w:val="18"/>
          <w:szCs w:val="18"/>
        </w:rPr>
        <w:t>沙瑞金 赞叹 易学习 的 胸怀 ， 是 金山 的 百姓 有福 ， 可是 这件 事对 李达康 的 触动 很大 。 易学习 又 回忆起 他们 三人 分开 的 前一晚 ， 大家 一起 喝酒 话别 ， 易学习 被 降职 到 道口 县当 县长 ， 王大路 下海经商 ， 李达康 连连 赔礼道歉 ， 觉得 对不起 大家 ， 他 最 对不起 的 是 王大路 ， 就 和 易学习 一起 给 王大路 凑 了 5 万块 钱 ， 王大路 自己 东挪西撮 了 5 万块 ， 开始 下海经商 。 没想到 后来 王大路 竟然 做 得 风生水 起 。 沙瑞金 觉得 他们 三人 ， 在 困难 时期 还 能 以沫 相助 ， 很 不 容易 。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F87475">
        <w:rPr>
          <w:rFonts w:ascii="楷体" w:eastAsia="楷体" w:hAnsi="楷体" w:cs="宋体" w:hint="eastAsia"/>
          <w:color w:val="000000"/>
          <w:kern w:val="0"/>
          <w:sz w:val="18"/>
          <w:szCs w:val="18"/>
        </w:rPr>
        <w:t xml:space="preserve">　　　　沙瑞金 向 毛娅 打听 他们 家 在 京州 的 别墅 ， 毛娅 笑 着 说 ， 王大路 事业有成 之后 ， 要 给 欧阳 菁 和 她 公司 的 股权 ， 她们 没有 要 ， 王大路 就 在 京州 帝豪园 买 了 三套 别墅 ， 可是 李达康 和 易学习 都 不要 ， 这些 房子 都 在 王大路 的 名下 ， 欧阳 菁 好像 去 住 过 ， 毛娅 不想 去 ， 她 觉得 房子 太大 很 浪费 ， 自己 家住 得 就 很 踏实 。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F87475">
        <w:rPr>
          <w:rFonts w:ascii="楷体" w:eastAsia="楷体" w:hAnsi="楷体" w:cs="宋体" w:hint="eastAsia"/>
          <w:color w:val="000000"/>
          <w:kern w:val="0"/>
          <w:sz w:val="18"/>
          <w:szCs w:val="18"/>
        </w:rPr>
        <w:t xml:space="preserve">　　　　347 年 （ 永和 三年 ） 三月 ， 桓温 兵至 彭模 （ 今 四川 彭山 东南 ） ， 留下 参军 周楚 、 孙盛 看守 辎重 ， 自己 亲率 步兵 直攻 成都 。 同月 ， 成汉 将领 李福 袭击 彭模 ， 结果 被 孙盛 等 人 击退 ； 而 桓温 三 战三胜 ， 一直 逼近 成都 。</w:t>
      </w:r>
    </w:p>
    <w:p w:rsidR="00F87475" w:rsidRPr="00F87475" w:rsidRDefault="00F87475" w:rsidP="00F87475">
      <w:pPr>
        <w:widowControl/>
        <w:shd w:val="clear" w:color="auto" w:fill="CFE8CB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我们接着导入停用词表，这里的代码和</w:t>
      </w:r>
      <w:hyperlink r:id="rId10" w:history="1">
        <w:r w:rsidRPr="00F87475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中文文本挖掘预处理流程总结</w:t>
        </w:r>
      </w:hyperlink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中一样，如果大家没有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1208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个的中文停用词表，可以到之前的这篇文章的链接里去下载。</w:t>
      </w:r>
    </w:p>
    <w:p w:rsidR="00F87475" w:rsidRPr="00F87475" w:rsidRDefault="00F87475" w:rsidP="00F8747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8000"/>
          <w:kern w:val="0"/>
          <w:sz w:val="24"/>
          <w:szCs w:val="24"/>
        </w:rPr>
        <w:t>#从文件导入停用词表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stpwrdpath = 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"stop_words.txt"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stpwrd_dic = open(stpwrdpath, </w:t>
      </w:r>
      <w:r w:rsidRPr="00F87475">
        <w:rPr>
          <w:rFonts w:ascii="宋体" w:eastAsia="宋体" w:hAnsi="宋体" w:cs="宋体"/>
          <w:color w:val="800000"/>
          <w:kern w:val="0"/>
          <w:sz w:val="24"/>
          <w:szCs w:val="24"/>
        </w:rPr>
        <w:t>'rb'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stpwrd_content = stpwrd_dic.read()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#将停用词表转换为list  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stpwrdlst = stpwrd_content.splitlines()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stpwrd_dic.close()</w:t>
      </w:r>
    </w:p>
    <w:p w:rsidR="00F87475" w:rsidRPr="00F87475" w:rsidRDefault="00F87475" w:rsidP="00F8747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475" w:rsidRPr="00F87475" w:rsidRDefault="00F87475" w:rsidP="00F87475">
      <w:pPr>
        <w:widowControl/>
        <w:shd w:val="clear" w:color="auto" w:fill="CFE8CB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接着我们要把词转化为词频向量，注意由于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LDA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是基于词频统计的，因此一般不用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TF-IDF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来做文档特征。代码如下：</w:t>
      </w:r>
    </w:p>
    <w:p w:rsidR="00F87475" w:rsidRPr="00F87475" w:rsidRDefault="00F87475" w:rsidP="00F8747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sklearn.feature_extraction.text </w:t>
      </w:r>
      <w:r w:rsidRPr="00F8747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CountVectorizer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sklearn.decomposition </w:t>
      </w:r>
      <w:r w:rsidRPr="00F8747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LatentDirichletAllocation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corpus = [res1,res2,res3]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cntVector = CountVectorizer(stop_words=stpwrdlst)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cntTf = cntVector.fit_transform(corpus)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cntTf</w:t>
      </w:r>
    </w:p>
    <w:p w:rsidR="00F87475" w:rsidRPr="00F87475" w:rsidRDefault="00F87475" w:rsidP="00F8747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475" w:rsidRPr="00F87475" w:rsidRDefault="00F87475" w:rsidP="00F87475">
      <w:pPr>
        <w:widowControl/>
        <w:shd w:val="clear" w:color="auto" w:fill="CFE8CB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输出即为所有文档中各个词的词频向量。有了这个词频向量，我们就可以来做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LDA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主题模型了，由于我们只有三个文档，所以选择主题数</w:t>
      </w:r>
      <w:r w:rsidRPr="00F87475">
        <w:rPr>
          <w:rFonts w:ascii="MathJax_Math-italic" w:eastAsia="宋体" w:hAnsi="MathJax_Math-italic" w:cs="宋体"/>
          <w:color w:val="000000"/>
          <w:kern w:val="0"/>
          <w:sz w:val="23"/>
          <w:szCs w:val="23"/>
          <w:bdr w:val="none" w:sz="0" w:space="0" w:color="auto" w:frame="1"/>
        </w:rPr>
        <w:t>K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K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=2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。代码如下：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lda = LatentDirichletAllocation(n_topics=2,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learning_offset=50.,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random_state=0)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docres = lda.fit_transform(cntTf)</w:t>
      </w:r>
    </w:p>
    <w:p w:rsidR="00F87475" w:rsidRPr="00F87475" w:rsidRDefault="00F87475" w:rsidP="00F87475">
      <w:pPr>
        <w:widowControl/>
        <w:shd w:val="clear" w:color="auto" w:fill="CFE8CB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通过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fit_transform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函数，我们就可以得到文档的主题模型分布在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docres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中。而主题词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分布则在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lda.components_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中。我们将其打印出来：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docres</w:t>
      </w:r>
    </w:p>
    <w:p w:rsidR="00F87475" w:rsidRPr="00F87475" w:rsidRDefault="00F87475" w:rsidP="00F87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lda.components_</w:t>
      </w:r>
    </w:p>
    <w:p w:rsidR="00F87475" w:rsidRPr="00F87475" w:rsidRDefault="00F87475" w:rsidP="00F87475">
      <w:pPr>
        <w:widowControl/>
        <w:shd w:val="clear" w:color="auto" w:fill="CFE8CB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文档主题的分布如下：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[[ 0.00950072  0.99049928]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[ 0.0168786   0.9831214 ]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[ 0.98429257  0.01570743]]</w:t>
      </w:r>
    </w:p>
    <w:p w:rsidR="00F87475" w:rsidRPr="00F87475" w:rsidRDefault="00F87475" w:rsidP="00F87475">
      <w:pPr>
        <w:widowControl/>
        <w:shd w:val="clear" w:color="auto" w:fill="CFE8CB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可见第一个和第二个文档较大概率属于主题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，则第三个文档属于主题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1.</w:t>
      </w:r>
    </w:p>
    <w:p w:rsidR="00F87475" w:rsidRPr="00F87475" w:rsidRDefault="00F87475" w:rsidP="00F87475">
      <w:pPr>
        <w:widowControl/>
        <w:shd w:val="clear" w:color="auto" w:fill="CFE8CB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主题和词的分布如下：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>[[ 1.32738199  1.24830645  0.90453117  0.7416939   0.78379936  0.89659305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1.26874773  1.23261029  0.82094727  0.87788498  0.94980757  1.21509469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0.64793292  0.89061203  1.00779152  0.70321998  1.04526968  1.30907884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0.81932312  0.67798129  0.93434765  1.2937011   1.170592    0.70423093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0.93400364  0.75617108  0.69258778  0.76780266  1.17923311  0.88663943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1.2244191   0.88397724  0.74734167  1.20690264  0.73649036  1.1374004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0.69576496  0.8041923   0.83229086  0.8625258   0.88495323  0.8207144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1.66806345  0.85542475  0.71686887  0.84556777  1.25124491  0.76510471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0.84978448  1.21600212  1.66496509  0.84963486  1.24645499  1.72519498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1.23308705  0.97983681  0.77222879  0.8339811   0.85949947  0.73931864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1.33412296  0.91591144  1.6722457   0.98800604  1.26042063  1.09455497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1.24696097  0.81048961  0.79308036  0.95030603  0.83259407  1.19681066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1.18562629  0.80911991  1.19239034  0.81864393  1.24837997  0.72322227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1.23471832  0.89962384  0.7307045   1.39429334  1.22255041  0.98600185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0.77407283  0.74372971  0.71807656  0.75693778  0.83817087  1.33723701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0.79249005  0.82589143  0.72502086  1.14726838  0.83487136  0.79650741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0.72292882  0.81856129]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[ 0.72740212  0.73371879  1.64230568  1.5961744   1.70396534  1.04072318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0.71245387  0.77316486  1.59584637  1.15108883  1.15939659  0.76124093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1.34750239  1.21659215  1.10029347  1.20616038  1.56146506  0.80602695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2.05479544  1.18041584  1.14597993  0.76459826  0.8218473   1.2367587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1.44906497  1.19538763  1.35241035  1.21501862  0.7460776   1.61967022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0.77892814  1.14830281  1.14293716  0.74425664  1.18887759  0.79427197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1.15820484  1.26045121  1.69001421  1.17798335  1.12624327  1.12397988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0.83866079  1.2040445   1.24788376  1.63296361  0.80850841  1.19119425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1.1318814   0.80423837  0.74137153  1.21226307  0.67200183  0.78283995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0.75366187  1.5062978   1.27081319  1.2373463   2.99243195  1.21178667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0.66714016  2.17440219  0.73626368  1.60196863  0.71547934  1.94575151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0.73691176  2.02892667  1.3528508   1.0655887   1.1460755   4.17528123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0.74939365  1.23685079  0.76431961  1.17922085  0.70112531  1.14761871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0.80877956  1.12307426  1.21107782  1.64947394  0.74983027  2.03800612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1.21378076  1.21213961  1.23397206  1.16994431  1.07224768  0.75292945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1.10391419  1.26932908  1.26207274  0.70943937  1.1236972   1.24175001</w:t>
      </w:r>
    </w:p>
    <w:p w:rsidR="00F87475" w:rsidRPr="00F87475" w:rsidRDefault="00F87475" w:rsidP="00F87475">
      <w:pPr>
        <w:widowControl/>
        <w:shd w:val="clear" w:color="auto" w:fill="CFE8C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74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1.27929042  1.19130408]]</w:t>
      </w:r>
    </w:p>
    <w:p w:rsidR="00F87475" w:rsidRPr="00F87475" w:rsidRDefault="00F87475" w:rsidP="00F87475">
      <w:pPr>
        <w:widowControl/>
        <w:shd w:val="clear" w:color="auto" w:fill="CFE8CB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　　　　在实际的应用中，我们需要对</w:t>
      </w:r>
      <w:r w:rsidRPr="00F87475">
        <w:rPr>
          <w:rFonts w:ascii="MathJax_Math-italic" w:eastAsia="宋体" w:hAnsi="MathJax_Math-italic" w:cs="宋体"/>
          <w:color w:val="000000"/>
          <w:kern w:val="0"/>
          <w:sz w:val="23"/>
          <w:szCs w:val="23"/>
          <w:bdr w:val="none" w:sz="0" w:space="0" w:color="auto" w:frame="1"/>
        </w:rPr>
        <w:t>K</w:t>
      </w:r>
      <w:r w:rsidRPr="00F87475">
        <w:rPr>
          <w:rFonts w:ascii="MathJax_Main" w:eastAsia="宋体" w:hAnsi="MathJax_Main" w:cs="宋体"/>
          <w:color w:val="000000"/>
          <w:kern w:val="0"/>
          <w:sz w:val="23"/>
          <w:szCs w:val="23"/>
          <w:bdr w:val="none" w:sz="0" w:space="0" w:color="auto" w:frame="1"/>
        </w:rPr>
        <w:t>,</w:t>
      </w:r>
      <w:r w:rsidRPr="00F87475">
        <w:rPr>
          <w:rFonts w:ascii="MathJax_Math-italic" w:eastAsia="宋体" w:hAnsi="MathJax_Math-italic" w:cs="宋体"/>
          <w:color w:val="000000"/>
          <w:kern w:val="0"/>
          <w:sz w:val="23"/>
          <w:szCs w:val="23"/>
          <w:bdr w:val="none" w:sz="0" w:space="0" w:color="auto" w:frame="1"/>
        </w:rPr>
        <w:t>α</w:t>
      </w:r>
      <w:r w:rsidRPr="00F87475">
        <w:rPr>
          <w:rFonts w:ascii="MathJax_Main" w:eastAsia="宋体" w:hAnsi="MathJax_Main" w:cs="宋体"/>
          <w:color w:val="000000"/>
          <w:kern w:val="0"/>
          <w:sz w:val="23"/>
          <w:szCs w:val="23"/>
          <w:bdr w:val="none" w:sz="0" w:space="0" w:color="auto" w:frame="1"/>
        </w:rPr>
        <w:t>,</w:t>
      </w:r>
      <w:r w:rsidRPr="00F87475">
        <w:rPr>
          <w:rFonts w:ascii="MathJax_Math-italic" w:eastAsia="宋体" w:hAnsi="MathJax_Math-italic" w:cs="宋体"/>
          <w:color w:val="000000"/>
          <w:kern w:val="0"/>
          <w:sz w:val="23"/>
          <w:szCs w:val="23"/>
          <w:bdr w:val="none" w:sz="0" w:space="0" w:color="auto" w:frame="1"/>
        </w:rPr>
        <w:t>η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  <w:bdr w:val="none" w:sz="0" w:space="0" w:color="auto" w:frame="1"/>
        </w:rPr>
        <w:t>K,α,η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进行调参。如果是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"online"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算法，则可能需要对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"online"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算法的一些参数做调整。这里只是给出了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LDA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主题模型从原始文档到实际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LDA</w:t>
      </w: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处理的过程。希望可以帮到大家。</w:t>
      </w:r>
    </w:p>
    <w:p w:rsidR="00F87475" w:rsidRPr="00F87475" w:rsidRDefault="00F87475" w:rsidP="00F87475">
      <w:pPr>
        <w:widowControl/>
        <w:shd w:val="clear" w:color="auto" w:fill="CFE8CB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8747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570F7C" w:rsidRDefault="00570F7C"/>
    <w:sectPr w:rsidR="00570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68"/>
    <w:rsid w:val="000A4CDF"/>
    <w:rsid w:val="00570F7C"/>
    <w:rsid w:val="007C2D68"/>
    <w:rsid w:val="00F8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874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747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8747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874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87475"/>
    <w:rPr>
      <w:b/>
      <w:bCs/>
    </w:rPr>
  </w:style>
  <w:style w:type="character" w:customStyle="1" w:styleId="apple-converted-space">
    <w:name w:val="apple-converted-space"/>
    <w:basedOn w:val="a0"/>
    <w:rsid w:val="00F87475"/>
  </w:style>
  <w:style w:type="character" w:customStyle="1" w:styleId="mi">
    <w:name w:val="mi"/>
    <w:basedOn w:val="a0"/>
    <w:rsid w:val="00F87475"/>
  </w:style>
  <w:style w:type="character" w:customStyle="1" w:styleId="mjxassistivemathml">
    <w:name w:val="mjx_assistive_mathml"/>
    <w:basedOn w:val="a0"/>
    <w:rsid w:val="00F87475"/>
  </w:style>
  <w:style w:type="character" w:customStyle="1" w:styleId="mn">
    <w:name w:val="mn"/>
    <w:basedOn w:val="a0"/>
    <w:rsid w:val="00F87475"/>
  </w:style>
  <w:style w:type="character" w:customStyle="1" w:styleId="mo">
    <w:name w:val="mo"/>
    <w:basedOn w:val="a0"/>
    <w:rsid w:val="00F87475"/>
  </w:style>
  <w:style w:type="character" w:customStyle="1" w:styleId="cnblogscodecopy">
    <w:name w:val="cnblogs_code_copy"/>
    <w:basedOn w:val="a0"/>
    <w:rsid w:val="00F87475"/>
  </w:style>
  <w:style w:type="paragraph" w:styleId="HTML">
    <w:name w:val="HTML Preformatted"/>
    <w:basedOn w:val="a"/>
    <w:link w:val="HTMLChar"/>
    <w:uiPriority w:val="99"/>
    <w:semiHidden/>
    <w:unhideWhenUsed/>
    <w:rsid w:val="00F874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7475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8747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874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874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747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8747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874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87475"/>
    <w:rPr>
      <w:b/>
      <w:bCs/>
    </w:rPr>
  </w:style>
  <w:style w:type="character" w:customStyle="1" w:styleId="apple-converted-space">
    <w:name w:val="apple-converted-space"/>
    <w:basedOn w:val="a0"/>
    <w:rsid w:val="00F87475"/>
  </w:style>
  <w:style w:type="character" w:customStyle="1" w:styleId="mi">
    <w:name w:val="mi"/>
    <w:basedOn w:val="a0"/>
    <w:rsid w:val="00F87475"/>
  </w:style>
  <w:style w:type="character" w:customStyle="1" w:styleId="mjxassistivemathml">
    <w:name w:val="mjx_assistive_mathml"/>
    <w:basedOn w:val="a0"/>
    <w:rsid w:val="00F87475"/>
  </w:style>
  <w:style w:type="character" w:customStyle="1" w:styleId="mn">
    <w:name w:val="mn"/>
    <w:basedOn w:val="a0"/>
    <w:rsid w:val="00F87475"/>
  </w:style>
  <w:style w:type="character" w:customStyle="1" w:styleId="mo">
    <w:name w:val="mo"/>
    <w:basedOn w:val="a0"/>
    <w:rsid w:val="00F87475"/>
  </w:style>
  <w:style w:type="character" w:customStyle="1" w:styleId="cnblogscodecopy">
    <w:name w:val="cnblogs_code_copy"/>
    <w:basedOn w:val="a0"/>
    <w:rsid w:val="00F87475"/>
  </w:style>
  <w:style w:type="paragraph" w:styleId="HTML">
    <w:name w:val="HTML Preformatted"/>
    <w:basedOn w:val="a"/>
    <w:link w:val="HTMLChar"/>
    <w:uiPriority w:val="99"/>
    <w:semiHidden/>
    <w:unhideWhenUsed/>
    <w:rsid w:val="00F874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7475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8747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874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6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6267388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628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496485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5447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15880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011967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6264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28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941067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773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89096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592073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051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7911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3911805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princeton.edu/~blei/papers/HoffmanBleiBach2010b.pdf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pinard/p/6831308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nblogs.com/pinard/p/6908150.html" TargetMode="External"/><Relationship Id="rId10" Type="http://schemas.openxmlformats.org/officeDocument/2006/relationships/hyperlink" Target="http://www.cnblogs.com/pinard/p/674405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1340</Words>
  <Characters>7643</Characters>
  <Application>Microsoft Office Word</Application>
  <DocSecurity>0</DocSecurity>
  <Lines>63</Lines>
  <Paragraphs>17</Paragraphs>
  <ScaleCrop>false</ScaleCrop>
  <Company/>
  <LinksUpToDate>false</LinksUpToDate>
  <CharactersWithSpaces>8966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LXR</dc:creator>
  <cp:keywords/>
  <dc:description/>
  <cp:lastModifiedBy>LXR</cp:lastModifiedBy>
  <cp:revision>3</cp:revision>
  <dcterms:created xsi:type="dcterms:W3CDTF">2018-01-18T13:11:00Z</dcterms:created>
  <dcterms:modified xsi:type="dcterms:W3CDTF">2018-01-18T13:12:00Z</dcterms:modified>
</cp:coreProperties>
</file>