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EB3B2" w14:textId="77777777" w:rsidR="00201BDA" w:rsidRDefault="00201BDA"/>
    <w:p w14:paraId="21406E2F" w14:textId="77777777" w:rsidR="00201BDA" w:rsidRDefault="00831743">
      <w:pPr>
        <w:pStyle w:val="2"/>
        <w:keepNext w:val="0"/>
        <w:keepLines w:val="0"/>
        <w:shd w:val="clear" w:color="auto" w:fill="FFFFFF"/>
        <w:spacing w:after="0"/>
        <w:rPr>
          <w:rFonts w:ascii="微軟正黑體" w:eastAsia="微軟正黑體" w:hAnsi="微軟正黑體" w:cs="微軟正黑體"/>
          <w:b/>
          <w:sz w:val="38"/>
          <w:szCs w:val="38"/>
        </w:rPr>
      </w:pPr>
      <w:bookmarkStart w:id="0" w:name="_epvqwh3zody2" w:colFirst="0" w:colLast="0"/>
      <w:bookmarkEnd w:id="0"/>
      <w:r>
        <w:rPr>
          <w:rFonts w:ascii="微軟正黑體" w:eastAsia="微軟正黑體" w:hAnsi="微軟正黑體" w:cs="微軟正黑體"/>
          <w:b/>
          <w:sz w:val="38"/>
          <w:szCs w:val="38"/>
        </w:rPr>
        <w:t>用</w:t>
      </w:r>
      <w:r>
        <w:rPr>
          <w:rFonts w:ascii="微軟正黑體" w:eastAsia="微軟正黑體" w:hAnsi="微軟正黑體" w:cs="微軟正黑體"/>
          <w:b/>
          <w:sz w:val="38"/>
          <w:szCs w:val="38"/>
        </w:rPr>
        <w:t>CNN</w:t>
      </w:r>
      <w:r>
        <w:rPr>
          <w:rFonts w:ascii="微軟正黑體" w:eastAsia="微軟正黑體" w:hAnsi="微軟正黑體" w:cs="微軟正黑體"/>
          <w:b/>
          <w:sz w:val="38"/>
          <w:szCs w:val="38"/>
        </w:rPr>
        <w:t>圖形辨識</w:t>
      </w:r>
    </w:p>
    <w:p w14:paraId="3FCFD598" w14:textId="77777777" w:rsidR="00201BDA" w:rsidRDefault="00831743">
      <w:pPr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t>組員</w:t>
      </w:r>
      <w:r>
        <w:rPr>
          <w:rFonts w:ascii="微軟正黑體" w:eastAsia="微軟正黑體" w:hAnsi="微軟正黑體" w:cs="微軟正黑體"/>
        </w:rPr>
        <w:t>:</w:t>
      </w:r>
      <w:r>
        <w:rPr>
          <w:rFonts w:ascii="微軟正黑體" w:eastAsia="微軟正黑體" w:hAnsi="微軟正黑體" w:cs="微軟正黑體"/>
        </w:rPr>
        <w:t>蘇昱軒、葉宗頷</w:t>
      </w:r>
    </w:p>
    <w:p w14:paraId="2341FDDD" w14:textId="77777777" w:rsidR="00201BDA" w:rsidRDefault="00201BDA"/>
    <w:p w14:paraId="35B4D25D" w14:textId="77777777" w:rsidR="00201BDA" w:rsidRDefault="00201BDA">
      <w:pPr>
        <w:rPr>
          <w:rFonts w:ascii="微軟正黑體" w:eastAsia="微軟正黑體" w:hAnsi="微軟正黑體" w:cs="微軟正黑體"/>
          <w:color w:val="303233"/>
          <w:sz w:val="27"/>
          <w:szCs w:val="27"/>
          <w:highlight w:val="white"/>
        </w:rPr>
      </w:pPr>
    </w:p>
    <w:p w14:paraId="74F713C5" w14:textId="77777777" w:rsidR="00201BDA" w:rsidRDefault="00831743">
      <w:pPr>
        <w:rPr>
          <w:rFonts w:ascii="微軟正黑體" w:eastAsia="微軟正黑體" w:hAnsi="微軟正黑體" w:cs="微軟正黑體"/>
          <w:color w:val="303233"/>
          <w:sz w:val="27"/>
          <w:szCs w:val="27"/>
          <w:highlight w:val="white"/>
        </w:rPr>
      </w:pPr>
      <w:r>
        <w:rPr>
          <w:rFonts w:ascii="微軟正黑體" w:eastAsia="微軟正黑體" w:hAnsi="微軟正黑體" w:cs="微軟正黑體"/>
          <w:color w:val="303233"/>
          <w:sz w:val="27"/>
          <w:szCs w:val="27"/>
          <w:highlight w:val="white"/>
        </w:rPr>
        <w:t xml:space="preserve">CNN </w:t>
      </w:r>
      <w:r>
        <w:rPr>
          <w:rFonts w:ascii="微軟正黑體" w:eastAsia="微軟正黑體" w:hAnsi="微軟正黑體" w:cs="微軟正黑體"/>
          <w:color w:val="303233"/>
          <w:sz w:val="27"/>
          <w:szCs w:val="27"/>
          <w:highlight w:val="white"/>
        </w:rPr>
        <w:t>也是模仿人類大腦的認知方式，譬如我們辨識一個圖像，會先注意到顏色鮮明的點、線、面，之後將它們構成</w:t>
      </w:r>
      <w:proofErr w:type="gramStart"/>
      <w:r>
        <w:rPr>
          <w:rFonts w:ascii="微軟正黑體" w:eastAsia="微軟正黑體" w:hAnsi="微軟正黑體" w:cs="微軟正黑體"/>
          <w:color w:val="303233"/>
          <w:sz w:val="27"/>
          <w:szCs w:val="27"/>
          <w:highlight w:val="white"/>
        </w:rPr>
        <w:t>一</w:t>
      </w:r>
      <w:proofErr w:type="gramEnd"/>
      <w:r>
        <w:rPr>
          <w:rFonts w:ascii="微軟正黑體" w:eastAsia="微軟正黑體" w:hAnsi="微軟正黑體" w:cs="微軟正黑體"/>
          <w:color w:val="303233"/>
          <w:sz w:val="27"/>
          <w:szCs w:val="27"/>
          <w:highlight w:val="white"/>
        </w:rPr>
        <w:t>個個不同的形狀</w:t>
      </w:r>
      <w:r>
        <w:rPr>
          <w:rFonts w:ascii="微軟正黑體" w:eastAsia="微軟正黑體" w:hAnsi="微軟正黑體" w:cs="微軟正黑體"/>
          <w:color w:val="303233"/>
          <w:sz w:val="27"/>
          <w:szCs w:val="27"/>
          <w:highlight w:val="white"/>
        </w:rPr>
        <w:t>(</w:t>
      </w:r>
      <w:r>
        <w:rPr>
          <w:rFonts w:ascii="微軟正黑體" w:eastAsia="微軟正黑體" w:hAnsi="微軟正黑體" w:cs="微軟正黑體"/>
          <w:color w:val="303233"/>
          <w:sz w:val="27"/>
          <w:szCs w:val="27"/>
          <w:highlight w:val="white"/>
        </w:rPr>
        <w:t>眼睛、鼻子、嘴巴</w:t>
      </w:r>
      <w:r>
        <w:rPr>
          <w:rFonts w:ascii="微軟正黑體" w:eastAsia="微軟正黑體" w:hAnsi="微軟正黑體" w:cs="微軟正黑體"/>
          <w:color w:val="303233"/>
          <w:sz w:val="27"/>
          <w:szCs w:val="27"/>
          <w:highlight w:val="white"/>
        </w:rPr>
        <w:t>...)</w:t>
      </w:r>
      <w:r>
        <w:rPr>
          <w:rFonts w:ascii="微軟正黑體" w:eastAsia="微軟正黑體" w:hAnsi="微軟正黑體" w:cs="微軟正黑體"/>
          <w:color w:val="303233"/>
          <w:sz w:val="27"/>
          <w:szCs w:val="27"/>
          <w:highlight w:val="white"/>
        </w:rPr>
        <w:t>，這種抽象化的過程就是</w:t>
      </w:r>
      <w:r>
        <w:rPr>
          <w:rFonts w:ascii="微軟正黑體" w:eastAsia="微軟正黑體" w:hAnsi="微軟正黑體" w:cs="微軟正黑體"/>
          <w:color w:val="303233"/>
          <w:sz w:val="27"/>
          <w:szCs w:val="27"/>
          <w:highlight w:val="white"/>
        </w:rPr>
        <w:t>CNN</w:t>
      </w:r>
      <w:r>
        <w:rPr>
          <w:rFonts w:ascii="微軟正黑體" w:eastAsia="微軟正黑體" w:hAnsi="微軟正黑體" w:cs="微軟正黑體"/>
          <w:color w:val="303233"/>
          <w:sz w:val="27"/>
          <w:szCs w:val="27"/>
          <w:highlight w:val="white"/>
        </w:rPr>
        <w:t>演算法建立模型的方式。</w:t>
      </w:r>
      <w:proofErr w:type="gramStart"/>
      <w:r>
        <w:rPr>
          <w:rFonts w:ascii="微軟正黑體" w:eastAsia="微軟正黑體" w:hAnsi="微軟正黑體" w:cs="微軟正黑體"/>
          <w:color w:val="303233"/>
          <w:sz w:val="27"/>
          <w:szCs w:val="27"/>
          <w:highlight w:val="white"/>
        </w:rPr>
        <w:t>卷積層</w:t>
      </w:r>
      <w:proofErr w:type="gramEnd"/>
      <w:r>
        <w:rPr>
          <w:rFonts w:ascii="微軟正黑體" w:eastAsia="微軟正黑體" w:hAnsi="微軟正黑體" w:cs="微軟正黑體"/>
          <w:color w:val="303233"/>
          <w:sz w:val="27"/>
          <w:szCs w:val="27"/>
          <w:highlight w:val="white"/>
        </w:rPr>
        <w:t xml:space="preserve">(Convolution Layer) </w:t>
      </w:r>
      <w:r>
        <w:rPr>
          <w:rFonts w:ascii="微軟正黑體" w:eastAsia="微軟正黑體" w:hAnsi="微軟正黑體" w:cs="微軟正黑體"/>
          <w:color w:val="303233"/>
          <w:sz w:val="27"/>
          <w:szCs w:val="27"/>
          <w:highlight w:val="white"/>
        </w:rPr>
        <w:t>就是由點的比對轉成局部的比對，透過一塊</w:t>
      </w:r>
      <w:proofErr w:type="gramStart"/>
      <w:r>
        <w:rPr>
          <w:rFonts w:ascii="微軟正黑體" w:eastAsia="微軟正黑體" w:hAnsi="微軟正黑體" w:cs="微軟正黑體"/>
          <w:color w:val="303233"/>
          <w:sz w:val="27"/>
          <w:szCs w:val="27"/>
          <w:highlight w:val="white"/>
        </w:rPr>
        <w:t>塊</w:t>
      </w:r>
      <w:proofErr w:type="gramEnd"/>
      <w:r>
        <w:rPr>
          <w:rFonts w:ascii="微軟正黑體" w:eastAsia="微軟正黑體" w:hAnsi="微軟正黑體" w:cs="微軟正黑體"/>
          <w:color w:val="303233"/>
          <w:sz w:val="27"/>
          <w:szCs w:val="27"/>
          <w:highlight w:val="white"/>
        </w:rPr>
        <w:t>的特徵研判，逐步堆疊綜合比對結果，就可以得到比較好的辨識結果。</w:t>
      </w:r>
    </w:p>
    <w:p w14:paraId="45BE728A" w14:textId="77777777" w:rsidR="00201BDA" w:rsidRDefault="00201BDA">
      <w:pPr>
        <w:rPr>
          <w:color w:val="303233"/>
          <w:sz w:val="27"/>
          <w:szCs w:val="27"/>
          <w:highlight w:val="white"/>
        </w:rPr>
      </w:pPr>
    </w:p>
    <w:p w14:paraId="363CE948" w14:textId="77777777" w:rsidR="00201BDA" w:rsidRDefault="00831743">
      <w:pPr>
        <w:rPr>
          <w:color w:val="303233"/>
          <w:sz w:val="27"/>
          <w:szCs w:val="27"/>
          <w:highlight w:val="white"/>
        </w:rPr>
      </w:pPr>
      <w:r>
        <w:rPr>
          <w:rFonts w:ascii="Arial Unicode MS" w:eastAsia="Arial Unicode MS" w:hAnsi="Arial Unicode MS" w:cs="Arial Unicode MS"/>
          <w:color w:val="303233"/>
          <w:sz w:val="27"/>
          <w:szCs w:val="27"/>
          <w:highlight w:val="white"/>
        </w:rPr>
        <w:t>首先我們先打造我們自己的</w:t>
      </w:r>
      <w:r>
        <w:rPr>
          <w:rFonts w:ascii="Arial Unicode MS" w:eastAsia="Arial Unicode MS" w:hAnsi="Arial Unicode MS" w:cs="Arial Unicode MS"/>
          <w:color w:val="303233"/>
          <w:sz w:val="27"/>
          <w:szCs w:val="27"/>
          <w:highlight w:val="white"/>
        </w:rPr>
        <w:t>CNN</w:t>
      </w:r>
      <w:r>
        <w:rPr>
          <w:noProof/>
          <w:color w:val="303233"/>
          <w:sz w:val="27"/>
          <w:szCs w:val="27"/>
          <w:highlight w:val="white"/>
        </w:rPr>
        <w:drawing>
          <wp:inline distT="114300" distB="114300" distL="114300" distR="114300" wp14:anchorId="0CCAB515" wp14:editId="57918B6B">
            <wp:extent cx="5924550" cy="4760699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 t="9933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76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E3E21" w14:textId="77777777" w:rsidR="00201BDA" w:rsidRDefault="00831743">
      <w:pPr>
        <w:rPr>
          <w:color w:val="303233"/>
          <w:sz w:val="27"/>
          <w:szCs w:val="27"/>
          <w:highlight w:val="white"/>
        </w:rPr>
      </w:pPr>
      <w:r>
        <w:rPr>
          <w:noProof/>
          <w:color w:val="303233"/>
          <w:sz w:val="27"/>
          <w:szCs w:val="27"/>
          <w:highlight w:val="white"/>
        </w:rPr>
        <w:lastRenderedPageBreak/>
        <w:drawing>
          <wp:inline distT="114300" distB="114300" distL="114300" distR="114300" wp14:anchorId="059E68D5" wp14:editId="29286881">
            <wp:extent cx="5691188" cy="13620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136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303233"/>
          <w:sz w:val="27"/>
          <w:szCs w:val="27"/>
          <w:highlight w:val="white"/>
        </w:rPr>
        <w:drawing>
          <wp:inline distT="114300" distB="114300" distL="114300" distR="114300" wp14:anchorId="0E3DEE63" wp14:editId="78EF176A">
            <wp:extent cx="5731200" cy="5537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32630F" w14:textId="77777777" w:rsidR="00201BDA" w:rsidRDefault="00201BDA">
      <w:pPr>
        <w:rPr>
          <w:color w:val="303233"/>
          <w:sz w:val="27"/>
          <w:szCs w:val="27"/>
          <w:highlight w:val="white"/>
        </w:rPr>
      </w:pPr>
    </w:p>
    <w:p w14:paraId="200F25F2" w14:textId="77777777" w:rsidR="00201BDA" w:rsidRDefault="00831743">
      <w:pPr>
        <w:rPr>
          <w:color w:val="303233"/>
          <w:sz w:val="27"/>
          <w:szCs w:val="27"/>
          <w:highlight w:val="white"/>
        </w:rPr>
      </w:pPr>
      <w:r>
        <w:rPr>
          <w:rFonts w:ascii="Arial Unicode MS" w:eastAsia="Arial Unicode MS" w:hAnsi="Arial Unicode MS" w:cs="Arial Unicode MS"/>
          <w:color w:val="303233"/>
          <w:sz w:val="27"/>
          <w:szCs w:val="27"/>
          <w:highlight w:val="white"/>
        </w:rPr>
        <w:lastRenderedPageBreak/>
        <w:t>開始訓練</w:t>
      </w:r>
      <w:r>
        <w:rPr>
          <w:noProof/>
          <w:color w:val="303233"/>
          <w:sz w:val="27"/>
          <w:szCs w:val="27"/>
          <w:highlight w:val="white"/>
        </w:rPr>
        <w:drawing>
          <wp:inline distT="114300" distB="114300" distL="114300" distR="114300" wp14:anchorId="07623A58" wp14:editId="5E64E6C2">
            <wp:extent cx="5731200" cy="49784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2F732F" w14:textId="77777777" w:rsidR="00201BDA" w:rsidRDefault="00831743">
      <w:pPr>
        <w:rPr>
          <w:color w:val="303233"/>
          <w:sz w:val="27"/>
          <w:szCs w:val="27"/>
          <w:highlight w:val="white"/>
        </w:rPr>
      </w:pPr>
      <w:r>
        <w:rPr>
          <w:rFonts w:ascii="Arial Unicode MS" w:eastAsia="Arial Unicode MS" w:hAnsi="Arial Unicode MS" w:cs="Arial Unicode MS"/>
          <w:color w:val="303233"/>
          <w:sz w:val="27"/>
          <w:szCs w:val="27"/>
          <w:highlight w:val="white"/>
        </w:rPr>
        <w:t>正確率趨近於</w:t>
      </w:r>
      <w:r>
        <w:rPr>
          <w:rFonts w:ascii="Arial Unicode MS" w:eastAsia="Arial Unicode MS" w:hAnsi="Arial Unicode MS" w:cs="Arial Unicode MS"/>
          <w:color w:val="303233"/>
          <w:sz w:val="27"/>
          <w:szCs w:val="27"/>
          <w:highlight w:val="white"/>
        </w:rPr>
        <w:t>1</w:t>
      </w:r>
      <w:r>
        <w:rPr>
          <w:rFonts w:ascii="Arial Unicode MS" w:eastAsia="Arial Unicode MS" w:hAnsi="Arial Unicode MS" w:cs="Arial Unicode MS"/>
          <w:color w:val="303233"/>
          <w:sz w:val="27"/>
          <w:szCs w:val="27"/>
          <w:highlight w:val="white"/>
        </w:rPr>
        <w:t>，所以應該是沒有問題了</w:t>
      </w:r>
    </w:p>
    <w:p w14:paraId="37628361" w14:textId="77777777" w:rsidR="00201BDA" w:rsidRDefault="00831743">
      <w:pPr>
        <w:rPr>
          <w:color w:val="303233"/>
          <w:sz w:val="27"/>
          <w:szCs w:val="27"/>
          <w:highlight w:val="white"/>
        </w:rPr>
      </w:pPr>
      <w:r>
        <w:rPr>
          <w:rFonts w:ascii="Arial Unicode MS" w:eastAsia="Arial Unicode MS" w:hAnsi="Arial Unicode MS" w:cs="Arial Unicode MS"/>
          <w:color w:val="303233"/>
          <w:sz w:val="27"/>
          <w:szCs w:val="27"/>
          <w:highlight w:val="white"/>
        </w:rPr>
        <w:t>自此我們只要有</w:t>
      </w:r>
      <w:r>
        <w:rPr>
          <w:rFonts w:ascii="Courier New" w:eastAsia="Courier New" w:hAnsi="Courier New" w:cs="Courier New"/>
          <w:color w:val="A31515"/>
          <w:sz w:val="21"/>
          <w:szCs w:val="21"/>
          <w:highlight w:val="white"/>
        </w:rPr>
        <w:t>'myCNNmodel.h5'</w:t>
      </w:r>
      <w:r>
        <w:rPr>
          <w:rFonts w:ascii="Arial Unicode MS" w:eastAsia="Arial Unicode MS" w:hAnsi="Arial Unicode MS" w:cs="Arial Unicode MS"/>
          <w:color w:val="303233"/>
          <w:sz w:val="27"/>
          <w:szCs w:val="27"/>
          <w:highlight w:val="white"/>
        </w:rPr>
        <w:t>這個訓練好的</w:t>
      </w:r>
      <w:r>
        <w:rPr>
          <w:rFonts w:ascii="Arial Unicode MS" w:eastAsia="Arial Unicode MS" w:hAnsi="Arial Unicode MS" w:cs="Arial Unicode MS"/>
          <w:color w:val="303233"/>
          <w:sz w:val="27"/>
          <w:szCs w:val="27"/>
          <w:highlight w:val="white"/>
        </w:rPr>
        <w:t>AI</w:t>
      </w:r>
      <w:r>
        <w:rPr>
          <w:rFonts w:ascii="Arial Unicode MS" w:eastAsia="Arial Unicode MS" w:hAnsi="Arial Unicode MS" w:cs="Arial Unicode MS"/>
          <w:color w:val="303233"/>
          <w:sz w:val="27"/>
          <w:szCs w:val="27"/>
          <w:highlight w:val="white"/>
        </w:rPr>
        <w:t>就可以直接使</w:t>
      </w:r>
      <w:r>
        <w:rPr>
          <w:rFonts w:ascii="Arial Unicode MS" w:eastAsia="Arial Unicode MS" w:hAnsi="Arial Unicode MS" w:cs="Arial Unicode MS"/>
          <w:color w:val="303233"/>
          <w:sz w:val="27"/>
          <w:szCs w:val="27"/>
          <w:highlight w:val="white"/>
        </w:rPr>
        <w:t>用了。</w:t>
      </w:r>
    </w:p>
    <w:p w14:paraId="5956E7A5" w14:textId="77777777" w:rsidR="00201BDA" w:rsidRDefault="00201BDA">
      <w:pPr>
        <w:rPr>
          <w:color w:val="303233"/>
          <w:sz w:val="27"/>
          <w:szCs w:val="27"/>
          <w:highlight w:val="white"/>
        </w:rPr>
      </w:pPr>
    </w:p>
    <w:p w14:paraId="76019123" w14:textId="77777777" w:rsidR="00201BDA" w:rsidRDefault="00201BDA">
      <w:pPr>
        <w:rPr>
          <w:color w:val="303233"/>
          <w:sz w:val="27"/>
          <w:szCs w:val="27"/>
          <w:highlight w:val="white"/>
        </w:rPr>
      </w:pPr>
    </w:p>
    <w:p w14:paraId="3529D0A5" w14:textId="77777777" w:rsidR="00201BDA" w:rsidRDefault="00201BDA">
      <w:pPr>
        <w:rPr>
          <w:color w:val="303233"/>
          <w:sz w:val="27"/>
          <w:szCs w:val="27"/>
          <w:highlight w:val="white"/>
        </w:rPr>
      </w:pPr>
    </w:p>
    <w:p w14:paraId="20361732" w14:textId="77777777" w:rsidR="00201BDA" w:rsidRDefault="00201BDA">
      <w:pPr>
        <w:rPr>
          <w:color w:val="303233"/>
          <w:sz w:val="27"/>
          <w:szCs w:val="27"/>
          <w:highlight w:val="white"/>
        </w:rPr>
      </w:pPr>
    </w:p>
    <w:p w14:paraId="5624970E" w14:textId="77777777" w:rsidR="00201BDA" w:rsidRDefault="00201BDA">
      <w:pPr>
        <w:rPr>
          <w:color w:val="303233"/>
          <w:sz w:val="27"/>
          <w:szCs w:val="27"/>
          <w:highlight w:val="white"/>
        </w:rPr>
      </w:pPr>
    </w:p>
    <w:p w14:paraId="54C3CF46" w14:textId="77777777" w:rsidR="00201BDA" w:rsidRDefault="00201BDA">
      <w:pPr>
        <w:rPr>
          <w:color w:val="303233"/>
          <w:sz w:val="27"/>
          <w:szCs w:val="27"/>
          <w:highlight w:val="white"/>
        </w:rPr>
      </w:pPr>
    </w:p>
    <w:p w14:paraId="76F38C70" w14:textId="77777777" w:rsidR="00201BDA" w:rsidRDefault="00201BDA">
      <w:pPr>
        <w:rPr>
          <w:color w:val="303233"/>
          <w:sz w:val="27"/>
          <w:szCs w:val="27"/>
          <w:highlight w:val="white"/>
        </w:rPr>
      </w:pPr>
    </w:p>
    <w:p w14:paraId="785FA6FC" w14:textId="77777777" w:rsidR="00201BDA" w:rsidRDefault="00201BDA">
      <w:pPr>
        <w:rPr>
          <w:color w:val="303233"/>
          <w:sz w:val="27"/>
          <w:szCs w:val="27"/>
          <w:highlight w:val="white"/>
        </w:rPr>
      </w:pPr>
    </w:p>
    <w:p w14:paraId="08960CF5" w14:textId="77777777" w:rsidR="00201BDA" w:rsidRDefault="00201BDA">
      <w:pPr>
        <w:rPr>
          <w:color w:val="303233"/>
          <w:sz w:val="27"/>
          <w:szCs w:val="27"/>
          <w:highlight w:val="white"/>
        </w:rPr>
      </w:pPr>
    </w:p>
    <w:p w14:paraId="7F7BCCC5" w14:textId="77777777" w:rsidR="00201BDA" w:rsidRDefault="00201BDA">
      <w:pPr>
        <w:rPr>
          <w:color w:val="303233"/>
          <w:sz w:val="27"/>
          <w:szCs w:val="27"/>
          <w:highlight w:val="white"/>
        </w:rPr>
      </w:pPr>
    </w:p>
    <w:p w14:paraId="4B6BA37E" w14:textId="77777777" w:rsidR="00201BDA" w:rsidRDefault="00201BDA">
      <w:pPr>
        <w:rPr>
          <w:color w:val="303233"/>
          <w:sz w:val="27"/>
          <w:szCs w:val="27"/>
          <w:highlight w:val="white"/>
        </w:rPr>
      </w:pPr>
    </w:p>
    <w:p w14:paraId="7B6BF169" w14:textId="77777777" w:rsidR="00201BDA" w:rsidRDefault="00201BDA">
      <w:pPr>
        <w:rPr>
          <w:color w:val="303233"/>
          <w:sz w:val="27"/>
          <w:szCs w:val="27"/>
          <w:highlight w:val="white"/>
        </w:rPr>
      </w:pPr>
    </w:p>
    <w:p w14:paraId="771944C6" w14:textId="77777777" w:rsidR="00201BDA" w:rsidRDefault="00201BDA">
      <w:pPr>
        <w:rPr>
          <w:color w:val="303233"/>
          <w:sz w:val="27"/>
          <w:szCs w:val="27"/>
          <w:highlight w:val="white"/>
        </w:rPr>
      </w:pPr>
    </w:p>
    <w:p w14:paraId="1F70550C" w14:textId="77777777" w:rsidR="00201BDA" w:rsidRDefault="00831743">
      <w:pPr>
        <w:rPr>
          <w:color w:val="303233"/>
          <w:sz w:val="27"/>
          <w:szCs w:val="27"/>
          <w:highlight w:val="white"/>
        </w:rPr>
      </w:pPr>
      <w:r>
        <w:rPr>
          <w:rFonts w:ascii="Arial Unicode MS" w:eastAsia="Arial Unicode MS" w:hAnsi="Arial Unicode MS" w:cs="Arial Unicode MS"/>
          <w:color w:val="303233"/>
          <w:sz w:val="27"/>
          <w:szCs w:val="27"/>
          <w:highlight w:val="white"/>
        </w:rPr>
        <w:t>實地操作</w:t>
      </w:r>
      <w:r>
        <w:rPr>
          <w:rFonts w:ascii="Arial Unicode MS" w:eastAsia="Arial Unicode MS" w:hAnsi="Arial Unicode MS" w:cs="Arial Unicode MS"/>
          <w:color w:val="303233"/>
          <w:sz w:val="27"/>
          <w:szCs w:val="27"/>
          <w:highlight w:val="white"/>
        </w:rPr>
        <w:t>:</w:t>
      </w:r>
    </w:p>
    <w:p w14:paraId="337B5D3D" w14:textId="77777777" w:rsidR="00201BDA" w:rsidRDefault="00201BDA">
      <w:pPr>
        <w:rPr>
          <w:color w:val="303233"/>
          <w:sz w:val="27"/>
          <w:szCs w:val="27"/>
          <w:highlight w:val="white"/>
        </w:rPr>
      </w:pPr>
    </w:p>
    <w:p w14:paraId="1EB4C9A0" w14:textId="77777777" w:rsidR="00201BDA" w:rsidRDefault="00831743">
      <w:pPr>
        <w:rPr>
          <w:color w:val="303233"/>
          <w:sz w:val="27"/>
          <w:szCs w:val="27"/>
          <w:highlight w:val="white"/>
        </w:rPr>
      </w:pPr>
      <w:r>
        <w:rPr>
          <w:noProof/>
          <w:color w:val="303233"/>
          <w:sz w:val="27"/>
          <w:szCs w:val="27"/>
          <w:highlight w:val="white"/>
        </w:rPr>
        <w:drawing>
          <wp:inline distT="114300" distB="114300" distL="114300" distR="114300" wp14:anchorId="5FF5816F" wp14:editId="68735ACF">
            <wp:extent cx="3743325" cy="341947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41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A7B826" w14:textId="77777777" w:rsidR="00201BDA" w:rsidRDefault="00831743">
      <w:pPr>
        <w:rPr>
          <w:color w:val="303233"/>
          <w:sz w:val="27"/>
          <w:szCs w:val="27"/>
          <w:highlight w:val="white"/>
        </w:rPr>
      </w:pPr>
      <w:r>
        <w:rPr>
          <w:rFonts w:ascii="Arial Unicode MS" w:eastAsia="Arial Unicode MS" w:hAnsi="Arial Unicode MS" w:cs="Arial Unicode MS"/>
          <w:color w:val="303233"/>
          <w:sz w:val="27"/>
          <w:szCs w:val="27"/>
          <w:highlight w:val="white"/>
        </w:rPr>
        <w:t>讓他從隨機挑</w:t>
      </w:r>
      <w:r>
        <w:rPr>
          <w:rFonts w:ascii="Arial Unicode MS" w:eastAsia="Arial Unicode MS" w:hAnsi="Arial Unicode MS" w:cs="Arial Unicode MS"/>
          <w:color w:val="303233"/>
          <w:sz w:val="27"/>
          <w:szCs w:val="27"/>
          <w:highlight w:val="white"/>
        </w:rPr>
        <w:t>5</w:t>
      </w:r>
      <w:r>
        <w:rPr>
          <w:rFonts w:ascii="Arial Unicode MS" w:eastAsia="Arial Unicode MS" w:hAnsi="Arial Unicode MS" w:cs="Arial Unicode MS"/>
          <w:color w:val="303233"/>
          <w:sz w:val="27"/>
          <w:szCs w:val="27"/>
          <w:highlight w:val="white"/>
        </w:rPr>
        <w:t>個數字出來辨識，結果很成功</w:t>
      </w:r>
    </w:p>
    <w:p w14:paraId="7550460B" w14:textId="77777777" w:rsidR="00201BDA" w:rsidRDefault="00831743">
      <w:pPr>
        <w:rPr>
          <w:color w:val="303233"/>
          <w:sz w:val="27"/>
          <w:szCs w:val="27"/>
          <w:highlight w:val="white"/>
        </w:rPr>
      </w:pPr>
      <w:r>
        <w:rPr>
          <w:rFonts w:ascii="Arial Unicode MS" w:eastAsia="Arial Unicode MS" w:hAnsi="Arial Unicode MS" w:cs="Arial Unicode MS"/>
          <w:color w:val="303233"/>
          <w:sz w:val="27"/>
          <w:szCs w:val="27"/>
          <w:highlight w:val="white"/>
        </w:rPr>
        <w:t>以此可以證明此</w:t>
      </w:r>
      <w:r>
        <w:rPr>
          <w:rFonts w:ascii="Arial Unicode MS" w:eastAsia="Arial Unicode MS" w:hAnsi="Arial Unicode MS" w:cs="Arial Unicode MS"/>
          <w:color w:val="303233"/>
          <w:sz w:val="27"/>
          <w:szCs w:val="27"/>
          <w:highlight w:val="white"/>
        </w:rPr>
        <w:t>AI</w:t>
      </w:r>
      <w:r>
        <w:rPr>
          <w:rFonts w:ascii="Arial Unicode MS" w:eastAsia="Arial Unicode MS" w:hAnsi="Arial Unicode MS" w:cs="Arial Unicode MS"/>
          <w:color w:val="303233"/>
          <w:sz w:val="27"/>
          <w:szCs w:val="27"/>
          <w:highlight w:val="white"/>
        </w:rPr>
        <w:t>是可以正常運作的。</w:t>
      </w:r>
    </w:p>
    <w:p w14:paraId="239C15B3" w14:textId="77777777" w:rsidR="00201BDA" w:rsidRDefault="00201BDA">
      <w:pPr>
        <w:rPr>
          <w:color w:val="303233"/>
          <w:sz w:val="27"/>
          <w:szCs w:val="27"/>
          <w:highlight w:val="white"/>
        </w:rPr>
      </w:pPr>
    </w:p>
    <w:p w14:paraId="35F937B0" w14:textId="77777777" w:rsidR="00201BDA" w:rsidRDefault="00201BDA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303233"/>
          <w:sz w:val="21"/>
          <w:szCs w:val="21"/>
          <w:highlight w:val="white"/>
        </w:rPr>
      </w:pPr>
    </w:p>
    <w:p w14:paraId="34DA359A" w14:textId="77777777" w:rsidR="00201BDA" w:rsidRDefault="00201BDA">
      <w:pPr>
        <w:shd w:val="clear" w:color="auto" w:fill="FFFFFE"/>
        <w:spacing w:line="325" w:lineRule="auto"/>
        <w:rPr>
          <w:rFonts w:ascii="Courier New" w:eastAsia="Courier New" w:hAnsi="Courier New" w:cs="Courier New"/>
          <w:color w:val="303233"/>
          <w:sz w:val="21"/>
          <w:szCs w:val="21"/>
          <w:highlight w:val="white"/>
        </w:rPr>
      </w:pPr>
    </w:p>
    <w:p w14:paraId="3247268B" w14:textId="77777777" w:rsidR="00201BDA" w:rsidRDefault="00831743">
      <w:r>
        <w:rPr>
          <w:rFonts w:ascii="Arial Unicode MS" w:eastAsia="Arial Unicode MS" w:hAnsi="Arial Unicode MS" w:cs="Arial Unicode MS"/>
        </w:rPr>
        <w:t>參考資料</w:t>
      </w:r>
      <w:r>
        <w:rPr>
          <w:rFonts w:ascii="Arial Unicode MS" w:eastAsia="Arial Unicode MS" w:hAnsi="Arial Unicode MS" w:cs="Arial Unicode MS"/>
        </w:rPr>
        <w:t>:</w:t>
      </w:r>
    </w:p>
    <w:p w14:paraId="6E9E74EA" w14:textId="77777777" w:rsidR="00201BDA" w:rsidRDefault="00831743">
      <w:pPr>
        <w:rPr>
          <w:rFonts w:ascii="Courier New" w:eastAsia="Courier New" w:hAnsi="Courier New" w:cs="Courier New"/>
          <w:color w:val="303233"/>
          <w:sz w:val="21"/>
          <w:szCs w:val="21"/>
          <w:highlight w:val="white"/>
        </w:rPr>
      </w:pPr>
      <w:hyperlink r:id="rId9">
        <w:r>
          <w:rPr>
            <w:color w:val="1155CC"/>
            <w:u w:val="single"/>
          </w:rPr>
          <w:t>https://github.com/yenlung/AI_Math/blob/master/08.%20%E7%94%A8CNN%E5%9C%96%E5%BD%A2%E8%BE%A8</w:t>
        </w:r>
        <w:r>
          <w:rPr>
            <w:color w:val="1155CC"/>
            <w:u w:val="single"/>
          </w:rPr>
          <w:t>%E8%AD%98%EF%BC%88%E9%82%84%E6%98%AFMNIST%EF%BC%89.ipynb</w:t>
        </w:r>
      </w:hyperlink>
    </w:p>
    <w:p w14:paraId="4FF82DB7" w14:textId="77777777" w:rsidR="00201BDA" w:rsidRDefault="00201BDA">
      <w:pPr>
        <w:rPr>
          <w:color w:val="303233"/>
          <w:sz w:val="27"/>
          <w:szCs w:val="27"/>
          <w:highlight w:val="white"/>
        </w:rPr>
      </w:pPr>
    </w:p>
    <w:p w14:paraId="7EFEB74B" w14:textId="77777777" w:rsidR="00201BDA" w:rsidRDefault="00201BDA">
      <w:pPr>
        <w:rPr>
          <w:color w:val="303233"/>
          <w:sz w:val="27"/>
          <w:szCs w:val="27"/>
          <w:highlight w:val="white"/>
        </w:rPr>
      </w:pPr>
    </w:p>
    <w:sectPr w:rsidR="00201BD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BDA"/>
    <w:rsid w:val="00201BDA"/>
    <w:rsid w:val="0083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CAA72"/>
  <w15:docId w15:val="{2C2B7B82-BB63-4EE6-8022-1391134D5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yenlung/AI_Math/blob/master/08.%20%E7%94%A8CNN%E5%9C%96%E5%BD%A2%E8%BE%A8%E8%AD%98%EF%BC%88%E9%82%84%E6%98%AFMNIST%EF%BC%89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蘇昱軒</dc:creator>
  <cp:lastModifiedBy>昱軒 蘇</cp:lastModifiedBy>
  <cp:revision>2</cp:revision>
  <dcterms:created xsi:type="dcterms:W3CDTF">2022-12-25T08:48:00Z</dcterms:created>
  <dcterms:modified xsi:type="dcterms:W3CDTF">2022-12-25T08:48:00Z</dcterms:modified>
</cp:coreProperties>
</file>