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25B8" w14:textId="5E22F41F" w:rsidR="00897AC0" w:rsidRPr="00897AC0" w:rsidRDefault="00901ABD" w:rsidP="00897AC0">
      <w:pPr>
        <w:spacing w:after="200" w:line="240" w:lineRule="auto"/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</w:pPr>
      <w:r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  <w:t>Homework Problems</w:t>
      </w:r>
      <w:r w:rsidR="00317844">
        <w:rPr>
          <w:rFonts w:ascii="Calibri" w:eastAsia="Cambria" w:hAnsi="Calibri" w:cs="Cambria"/>
          <w:b/>
          <w:i/>
          <w:iCs/>
          <w:smallCaps/>
          <w:spacing w:val="10"/>
          <w:kern w:val="0"/>
          <w:sz w:val="28"/>
          <w:szCs w:val="28"/>
          <w:lang w:bidi="en-US"/>
          <w14:ligatures w14:val="none"/>
        </w:rPr>
        <w:t xml:space="preserve"> 7</w:t>
      </w:r>
    </w:p>
    <w:p w14:paraId="5002EEC4" w14:textId="77777777" w:rsidR="00897AC0" w:rsidRPr="00897AC0" w:rsidRDefault="00897AC0" w:rsidP="00897AC0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How do instance variables differ from local variables with respect to default values?</w:t>
      </w:r>
    </w:p>
    <w:p w14:paraId="1B8EB6D6" w14:textId="77777777" w:rsidR="00897AC0" w:rsidRPr="00897AC0" w:rsidRDefault="00897AC0" w:rsidP="00897AC0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D08FD38" w14:textId="77777777" w:rsidR="00897AC0" w:rsidRPr="00897AC0" w:rsidRDefault="00897AC0" w:rsidP="00897AC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Cambria" w:eastAsia="Cambria" w:hAnsi="Cambria" w:cs="Cambria"/>
          <w:kern w:val="0"/>
          <w:sz w:val="20"/>
          <w:szCs w:val="20"/>
          <w:lang w:bidi="en-US"/>
          <w14:ligatures w14:val="none"/>
        </w:rPr>
        <w:t>Can an instance variable be initialized in its declaration?</w:t>
      </w:r>
    </w:p>
    <w:p w14:paraId="6CE72023" w14:textId="77777777" w:rsidR="00897AC0" w:rsidRPr="00897AC0" w:rsidRDefault="00897AC0" w:rsidP="00897AC0">
      <w:pPr>
        <w:spacing w:after="0" w:line="240" w:lineRule="auto"/>
        <w:ind w:left="360"/>
        <w:rPr>
          <w:rFonts w:ascii="Cambria" w:eastAsia="Cambria" w:hAnsi="Cambria" w:cs="Cambria"/>
          <w:kern w:val="0"/>
          <w:sz w:val="20"/>
          <w:szCs w:val="20"/>
          <w:lang w:bidi="en-US"/>
          <w14:ligatures w14:val="none"/>
        </w:rPr>
      </w:pPr>
    </w:p>
    <w:p w14:paraId="79C8D3E6" w14:textId="23117423" w:rsidR="00897AC0" w:rsidRPr="00897AC0" w:rsidRDefault="00897AC0" w:rsidP="00897AC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Cambria" w:eastAsia="Cambria" w:hAnsi="Cambria" w:cs="Cambria"/>
          <w:kern w:val="0"/>
          <w:sz w:val="20"/>
          <w:szCs w:val="20"/>
          <w:lang w:bidi="en-US"/>
          <w14:ligatures w14:val="none"/>
        </w:rPr>
        <w:t xml:space="preserve">Suppose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Cambria" w:eastAsia="Cambria" w:hAnsi="Cambria" w:cs="Cambria"/>
          <w:kern w:val="0"/>
          <w:sz w:val="20"/>
          <w:szCs w:val="20"/>
          <w:lang w:bidi="en-US"/>
          <w14:ligatures w14:val="none"/>
        </w:rPr>
        <w:t xml:space="preserve"> in a local variable with type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="00CD349E">
        <w:rPr>
          <w:rFonts w:ascii="Cambria" w:eastAsia="Cambria" w:hAnsi="Cambria" w:cs="Cambria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Cambria" w:eastAsia="Cambria" w:hAnsi="Cambria" w:cs="Cambria"/>
          <w:kern w:val="0"/>
          <w:sz w:val="20"/>
          <w:szCs w:val="20"/>
          <w:lang w:bidi="en-US"/>
          <w14:ligatures w14:val="none"/>
        </w:rPr>
        <w:t xml:space="preserve">Can the following call affect the value of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Cambria" w:eastAsia="Cambria" w:hAnsi="Cambria" w:cs="Cambria"/>
          <w:kern w:val="0"/>
          <w:sz w:val="20"/>
          <w:szCs w:val="20"/>
          <w:lang w:bidi="en-US"/>
          <w14:ligatures w14:val="none"/>
        </w:rPr>
        <w:t>?  Explain.</w:t>
      </w:r>
    </w:p>
    <w:p w14:paraId="2876220E" w14:textId="77777777" w:rsidR="00897AC0" w:rsidRPr="00897AC0" w:rsidRDefault="00897AC0" w:rsidP="00897AC0">
      <w:pPr>
        <w:spacing w:after="0" w:line="240" w:lineRule="auto"/>
        <w:ind w:left="360"/>
        <w:rPr>
          <w:rFonts w:ascii="Cambria" w:eastAsia="Cambria" w:hAnsi="Cambria" w:cs="Cambria"/>
          <w:kern w:val="0"/>
          <w:sz w:val="20"/>
          <w:szCs w:val="20"/>
          <w:lang w:bidi="en-US"/>
          <w14:ligatures w14:val="none"/>
        </w:rPr>
      </w:pPr>
    </w:p>
    <w:p w14:paraId="57054488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f(x);</w:t>
      </w:r>
    </w:p>
    <w:p w14:paraId="00230042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9CD9833" w14:textId="4AAA375B" w:rsidR="00897AC0" w:rsidRPr="00897AC0" w:rsidRDefault="00D47861" w:rsidP="00D4786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Suppose an object pointed to by </w:t>
      </w:r>
      <w:r w:rsidRPr="00D478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p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contains an object pointed to by </w:t>
      </w:r>
      <w:r w:rsidRPr="00D478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q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(an instance variable in the </w:t>
      </w:r>
      <w:r w:rsidRPr="00D478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p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object). Suppose the </w:t>
      </w:r>
      <w:r w:rsidRPr="00D478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q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contains an </w:t>
      </w:r>
      <w:r w:rsidRPr="00D478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x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instance variable. Assuming everything is public, what statement in </w:t>
      </w:r>
      <w:r w:rsidRPr="00D478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main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will display the value of </w:t>
      </w:r>
      <w:r w:rsidRPr="00D478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x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Assume </w:t>
      </w:r>
      <w:r w:rsidRPr="00D478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main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access to the reference variable </w:t>
      </w:r>
      <w:r w:rsidRPr="00D47861">
        <w:rPr>
          <w:rFonts w:ascii="Consolas" w:eastAsia="Cambria" w:hAnsi="Consolas" w:cs="Times New Roman"/>
          <w:kern w:val="0"/>
          <w:sz w:val="20"/>
          <w:szCs w:val="20"/>
          <w:lang w:bidi="en-US"/>
          <w14:ligatures w14:val="none"/>
        </w:rPr>
        <w:t>p</w:t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3F54CD85" w14:textId="77777777" w:rsidR="00897AC0" w:rsidRPr="00897AC0" w:rsidRDefault="00897AC0" w:rsidP="00D47861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35D4C3F" w14:textId="77777777" w:rsidR="00897AC0" w:rsidRDefault="00897AC0" w:rsidP="00901ABD">
      <w:pPr>
        <w:numPr>
          <w:ilvl w:val="0"/>
          <w:numId w:val="1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Why does line 14 in Fig. 7.10a not invoke the copy constructor for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String</w:t>
      </w:r>
      <w:r w:rsidR="00901ABD"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?</w:t>
      </w:r>
    </w:p>
    <w:p w14:paraId="1D42DA11" w14:textId="77777777" w:rsidR="00901ABD" w:rsidRPr="00901ABD" w:rsidRDefault="00901ABD" w:rsidP="00901ABD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8B4751A" w14:textId="6087EAB7" w:rsidR="00897AC0" w:rsidRPr="00897AC0" w:rsidRDefault="00897AC0" w:rsidP="00901AB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What is displayed when the following program is executed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Determine your answer first by inspection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Then check your answer by running the program.</w:t>
      </w:r>
    </w:p>
    <w:p w14:paraId="2DFD1F64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13E1D2A" w14:textId="77777777" w:rsidR="00CD349E" w:rsidRPr="00ED356F" w:rsidRDefault="00CD349E" w:rsidP="00CD349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class C7h6</w:t>
      </w:r>
    </w:p>
    <w:p w14:paraId="66F199DD" w14:textId="77777777" w:rsidR="00CD349E" w:rsidRPr="00AD0CB6" w:rsidRDefault="00CD349E" w:rsidP="00CD349E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5DA8A9AC" w14:textId="77777777" w:rsidR="00CD349E" w:rsidRPr="00AD0CB6" w:rsidRDefault="00CD349E" w:rsidP="00CD349E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public static void main(String[] args)</w:t>
      </w:r>
    </w:p>
    <w:p w14:paraId="2A820506" w14:textId="77777777" w:rsidR="00CD349E" w:rsidRPr="00AD0CB6" w:rsidRDefault="00CD349E" w:rsidP="00CD349E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{</w:t>
      </w:r>
    </w:p>
    <w:p w14:paraId="59079357" w14:textId="77777777" w:rsidR="00CD349E" w:rsidRPr="00AD0CB6" w:rsidRDefault="00CD349E" w:rsidP="00CD349E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int i = 1;</w:t>
      </w:r>
    </w:p>
    <w:p w14:paraId="12AC5A7B" w14:textId="77777777" w:rsidR="00CD349E" w:rsidRPr="00AD0CB6" w:rsidRDefault="00CD349E" w:rsidP="00CD349E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Counter r = new Counter();</w:t>
      </w:r>
    </w:p>
    <w:p w14:paraId="7917ED68" w14:textId="77777777" w:rsidR="00CD349E" w:rsidRPr="00AD0CB6" w:rsidRDefault="00CD349E" w:rsidP="00CD349E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while (i++ &lt;= 100)</w:t>
      </w:r>
    </w:p>
    <w:p w14:paraId="25FBAEFC" w14:textId="77777777" w:rsidR="00CD349E" w:rsidRPr="00AD0CB6" w:rsidRDefault="00CD349E" w:rsidP="00CD349E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   r = new Counter();</w:t>
      </w:r>
    </w:p>
    <w:p w14:paraId="4374CB4B" w14:textId="77777777" w:rsidR="00CD349E" w:rsidRPr="00AD0CB6" w:rsidRDefault="00CD349E" w:rsidP="00CD349E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  r.display();</w:t>
      </w:r>
    </w:p>
    <w:p w14:paraId="72A7DC9A" w14:textId="77777777" w:rsidR="00CD349E" w:rsidRPr="00AD0CB6" w:rsidRDefault="00CD349E" w:rsidP="00CD349E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2CC6F06A" w14:textId="77777777" w:rsidR="00CD349E" w:rsidRPr="00AD0CB6" w:rsidRDefault="00CD349E" w:rsidP="00CD349E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4F2C8BA7" w14:textId="4F3A7E7E" w:rsidR="00CD349E" w:rsidRPr="00ED356F" w:rsidRDefault="00CD349E" w:rsidP="00CD349E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</w:t>
      </w: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>//================================================</w:t>
      </w:r>
    </w:p>
    <w:p w14:paraId="62AA1AF7" w14:textId="5ACA4E10" w:rsidR="00897AC0" w:rsidRPr="00AD0CB6" w:rsidRDefault="00CD349E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</w:t>
      </w:r>
      <w:r w:rsidR="00897AC0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class Counter</w:t>
      </w:r>
    </w:p>
    <w:p w14:paraId="32D95531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{</w:t>
      </w:r>
    </w:p>
    <w:p w14:paraId="56A5FC03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private static int count1;</w:t>
      </w:r>
    </w:p>
    <w:p w14:paraId="38C1D64F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private int count2;</w:t>
      </w:r>
    </w:p>
    <w:p w14:paraId="7F4758A8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//----------------------------------</w:t>
      </w:r>
    </w:p>
    <w:p w14:paraId="6F211B91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Counter()</w:t>
      </w:r>
    </w:p>
    <w:p w14:paraId="642B714D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71A678E7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count1++;   // add 1 to count1</w:t>
      </w:r>
    </w:p>
    <w:p w14:paraId="1A791F45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count2++;   // add 1 to count2</w:t>
      </w:r>
    </w:p>
    <w:p w14:paraId="33B15C87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3637854E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//----------------------------------</w:t>
      </w:r>
    </w:p>
    <w:p w14:paraId="0B01C826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public display()</w:t>
      </w:r>
    </w:p>
    <w:p w14:paraId="5E67FFDE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{</w:t>
      </w:r>
    </w:p>
    <w:p w14:paraId="56CFCBFA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System.out.println("count1 = " + count1);</w:t>
      </w:r>
    </w:p>
    <w:p w14:paraId="7CD117F9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   System.out.println("count2 = " + count2);</w:t>
      </w:r>
    </w:p>
    <w:p w14:paraId="7C91A9B5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   }</w:t>
      </w:r>
    </w:p>
    <w:p w14:paraId="7B288780" w14:textId="77777777" w:rsidR="00897AC0" w:rsidRPr="00ED356F" w:rsidRDefault="00897AC0" w:rsidP="00897AC0">
      <w:pPr>
        <w:spacing w:after="0" w:line="240" w:lineRule="auto"/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</w:pPr>
      <w:r w:rsidRPr="00ED356F">
        <w:rPr>
          <w:rFonts w:ascii="Consolas" w:eastAsia="Cambria" w:hAnsi="Consolas" w:cs="Courier New"/>
          <w:color w:val="000000" w:themeColor="text1"/>
          <w:kern w:val="0"/>
          <w:sz w:val="20"/>
          <w:szCs w:val="20"/>
          <w:lang w:bidi="en-US"/>
          <w14:ligatures w14:val="none"/>
        </w:rPr>
        <w:t xml:space="preserve">        }</w:t>
      </w:r>
    </w:p>
    <w:p w14:paraId="3C8EBF3F" w14:textId="77777777" w:rsid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BDB705F" w14:textId="77777777" w:rsidR="0014133A" w:rsidRDefault="0014133A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741FE1E" w14:textId="77777777" w:rsidR="0014133A" w:rsidRDefault="0014133A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6C1A66F" w14:textId="77777777" w:rsidR="0014133A" w:rsidRDefault="0014133A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83177BE" w14:textId="77777777" w:rsidR="0014133A" w:rsidRDefault="0014133A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A94EBDC" w14:textId="77777777" w:rsidR="0014133A" w:rsidRDefault="0014133A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3B0FF63" w14:textId="77777777" w:rsidR="0014133A" w:rsidRPr="00897AC0" w:rsidRDefault="0014133A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B4BB9F0" w14:textId="77777777" w:rsidR="00897AC0" w:rsidRPr="00897AC0" w:rsidRDefault="00897AC0" w:rsidP="00897AC0">
      <w:pPr>
        <w:numPr>
          <w:ilvl w:val="0"/>
          <w:numId w:val="4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>What is wrong with the following constructor:</w:t>
      </w:r>
    </w:p>
    <w:p w14:paraId="3329152A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A1DB217" w14:textId="3F0C3117" w:rsidR="00897AC0" w:rsidRPr="00AD0CB6" w:rsidRDefault="00897AC0" w:rsidP="00897AC0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public C7</w:t>
      </w:r>
      <w:r w:rsidR="00E03567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h7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</w:t>
      </w:r>
    </w:p>
    <w:p w14:paraId="70460148" w14:textId="77777777" w:rsidR="00897AC0" w:rsidRPr="00AD0CB6" w:rsidRDefault="00897AC0" w:rsidP="00897AC0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{</w:t>
      </w:r>
    </w:p>
    <w:p w14:paraId="48AC1AB2" w14:textId="464ADA8E" w:rsidR="00897AC0" w:rsidRPr="00AD0CB6" w:rsidRDefault="00897AC0" w:rsidP="00897AC0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C7</w:t>
      </w:r>
      <w:r w:rsidR="00E03567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h7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r;</w:t>
      </w:r>
    </w:p>
    <w:p w14:paraId="0D88FC1A" w14:textId="516E5346" w:rsidR="00897AC0" w:rsidRPr="00AD0CB6" w:rsidRDefault="00897AC0" w:rsidP="00897AC0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r = new C7</w:t>
      </w:r>
      <w:r w:rsidR="00E03567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h7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();</w:t>
      </w:r>
    </w:p>
    <w:p w14:paraId="5B3C3853" w14:textId="77777777" w:rsidR="00897AC0" w:rsidRPr="00AD0CB6" w:rsidRDefault="00897AC0" w:rsidP="00897AC0">
      <w:pPr>
        <w:spacing w:after="0" w:line="240" w:lineRule="auto"/>
        <w:ind w:left="72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}</w:t>
      </w:r>
    </w:p>
    <w:p w14:paraId="3049C1E9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8A0E7DB" w14:textId="77777777" w:rsidR="00897AC0" w:rsidRPr="00897AC0" w:rsidRDefault="00897AC0" w:rsidP="00897AC0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Run a test program to check your answer.</w:t>
      </w:r>
    </w:p>
    <w:p w14:paraId="6FEB78B9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7834BF1" w14:textId="2BED7F95" w:rsidR="00897AC0" w:rsidRPr="00897AC0" w:rsidRDefault="00897AC0" w:rsidP="00901AB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Is it legal to initialize a static variable in a constructor for a class?  Run a test program to check your answer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Why would it generally not be a good idea to initialize static variables in a constructor?</w:t>
      </w:r>
    </w:p>
    <w:p w14:paraId="43052468" w14:textId="77777777" w:rsidR="00897AC0" w:rsidRPr="00897AC0" w:rsidRDefault="00897AC0" w:rsidP="00901ABD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7528B0A" w14:textId="77777777" w:rsidR="00897AC0" w:rsidRPr="00897AC0" w:rsidRDefault="00897AC0" w:rsidP="00901ABD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Create a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MyRectangle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 according to these specifications (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are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are the coordinates of the upper left corner of the rectangle):</w:t>
      </w:r>
    </w:p>
    <w:p w14:paraId="74ACCFA1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4A63AE4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>Fields:</w:t>
      </w:r>
    </w:p>
    <w:p w14:paraId="182E09C8" w14:textId="77777777" w:rsidR="00897AC0" w:rsidRPr="00AD0CB6" w:rsidRDefault="00897AC0" w:rsidP="00897AC0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private double x;</w:t>
      </w:r>
    </w:p>
    <w:p w14:paraId="393A060A" w14:textId="77777777" w:rsidR="00897AC0" w:rsidRPr="00AD0CB6" w:rsidRDefault="00897AC0" w:rsidP="00897AC0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private double y; </w:t>
      </w:r>
    </w:p>
    <w:p w14:paraId="020672F2" w14:textId="77777777" w:rsidR="00897AC0" w:rsidRPr="00AD0CB6" w:rsidRDefault="00897AC0" w:rsidP="00897AC0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private double width;</w:t>
      </w:r>
    </w:p>
    <w:p w14:paraId="4C746210" w14:textId="77777777" w:rsidR="00897AC0" w:rsidRPr="00AD0CB6" w:rsidRDefault="00897AC0" w:rsidP="00897AC0">
      <w:pPr>
        <w:spacing w:after="0" w:line="240" w:lineRule="auto"/>
        <w:ind w:left="1440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private double height;</w:t>
      </w:r>
    </w:p>
    <w:p w14:paraId="27E2E9D7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4731A869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Constructors</w:t>
      </w:r>
    </w:p>
    <w:p w14:paraId="57168CAD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public MyRectangle(double newX, double newY,</w:t>
      </w:r>
    </w:p>
    <w:p w14:paraId="32B416FE" w14:textId="1F111AB0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          double newWidth, double newHeight)</w:t>
      </w:r>
    </w:p>
    <w:p w14:paraId="41E2D2AF" w14:textId="5882C60E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 xml:space="preserve">Assigns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newX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newY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newWidth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newHeight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width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="006C02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="006C02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height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respectively.</w:t>
      </w:r>
    </w:p>
    <w:p w14:paraId="35B95732" w14:textId="6E39961F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    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public MyRectange(MyRectangle r)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br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>Copy constructor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</w:p>
    <w:p w14:paraId="2252E7EA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6197D22C" w14:textId="086DD671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</w:t>
      </w:r>
      <w:r w:rsidR="00754067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Instances Methods:</w:t>
      </w:r>
    </w:p>
    <w:p w14:paraId="1866DDD8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public void set(double newX, double newY,</w:t>
      </w:r>
    </w:p>
    <w:p w14:paraId="297596E8" w14:textId="3241085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                   double newWidth, double newHeight)</w:t>
      </w:r>
    </w:p>
    <w:p w14:paraId="1F2AFAC8" w14:textId="6C0C99C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 xml:space="preserve">Assigns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newX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newY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newWidth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newHeight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width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="006C02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="006C029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height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respectively.</w:t>
      </w:r>
    </w:p>
    <w:p w14:paraId="4EE37C7C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05E295FA" w14:textId="03E9CCCC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public String toString()</w:t>
      </w:r>
    </w:p>
    <w:p w14:paraId="60A05DCD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 xml:space="preserve">Returns a string with the values of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width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height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the following format:</w:t>
      </w:r>
    </w:p>
    <w:p w14:paraId="033B7457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AEAF28B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         x = ___   y = ___   width = ___   height = ___</w:t>
      </w:r>
    </w:p>
    <w:p w14:paraId="4267762C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60D2808D" w14:textId="3B6263C2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public double area()</w:t>
      </w:r>
    </w:p>
    <w:p w14:paraId="069A8541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Returns the area of the rectangle.</w:t>
      </w:r>
    </w:p>
    <w:p w14:paraId="70F6D4E5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1610BE91" w14:textId="4899E56A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public void move(double xChange, double yChange)</w:t>
      </w:r>
    </w:p>
    <w:p w14:paraId="1B6B80D1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 xml:space="preserve">Adds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xChange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adds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yChange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</w:p>
    <w:p w14:paraId="063997FD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</w:p>
    <w:p w14:paraId="6A887204" w14:textId="438A1B49" w:rsidR="00897AC0" w:rsidRPr="00897AC0" w:rsidRDefault="00897AC0" w:rsidP="00897AC0">
      <w:pPr>
        <w:spacing w:after="0" w:line="240" w:lineRule="auto"/>
        <w:ind w:left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Also write a class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TestMyRectangle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that tests your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MyRectangle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of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TestMyRectangle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</w:t>
      </w:r>
    </w:p>
    <w:p w14:paraId="0F8AEAA2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F5800E5" w14:textId="77777777" w:rsidR="00897AC0" w:rsidRPr="00897AC0" w:rsidRDefault="00897AC0" w:rsidP="00897AC0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Create an object from your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MyRectangle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 in which all the fields are initially zero.</w:t>
      </w:r>
    </w:p>
    <w:p w14:paraId="4E274C4C" w14:textId="77777777" w:rsidR="00897AC0" w:rsidRPr="00897AC0" w:rsidRDefault="00897AC0" w:rsidP="00897AC0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Display the initial values of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width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heigth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54A6EA28" w14:textId="77777777" w:rsidR="00897AC0" w:rsidRPr="00897AC0" w:rsidRDefault="00897AC0" w:rsidP="00897AC0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Set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2.0,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3.0,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width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4.5,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height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5.1.</w:t>
      </w:r>
    </w:p>
    <w:p w14:paraId="2271E59D" w14:textId="77777777" w:rsidR="00897AC0" w:rsidRPr="00897AC0" w:rsidRDefault="00897AC0" w:rsidP="00897AC0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Display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width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height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06826CCA" w14:textId="77777777" w:rsidR="00897AC0" w:rsidRPr="00897AC0" w:rsidRDefault="00897AC0" w:rsidP="00897AC0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>Display the area.</w:t>
      </w:r>
    </w:p>
    <w:p w14:paraId="54943010" w14:textId="77777777" w:rsidR="00897AC0" w:rsidRPr="00897AC0" w:rsidRDefault="00897AC0" w:rsidP="00897AC0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Move the rectangle to the right 2.5 units, down 3.0 units.</w:t>
      </w:r>
    </w:p>
    <w:p w14:paraId="5404B5DF" w14:textId="77777777" w:rsidR="00897AC0" w:rsidRPr="00897AC0" w:rsidRDefault="00897AC0" w:rsidP="00897AC0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Display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width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height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53C2009B" w14:textId="77777777" w:rsidR="00897AC0" w:rsidRPr="00897AC0" w:rsidRDefault="00897AC0" w:rsidP="00897AC0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Display the area.</w:t>
      </w:r>
    </w:p>
    <w:p w14:paraId="549E16EB" w14:textId="77777777" w:rsidR="00897AC0" w:rsidRPr="00897AC0" w:rsidRDefault="00897AC0" w:rsidP="00897AC0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Create a second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MyRectangle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by calling the copy constructor</w:t>
      </w:r>
    </w:p>
    <w:p w14:paraId="4FE222B1" w14:textId="77777777" w:rsidR="00897AC0" w:rsidRDefault="00897AC0" w:rsidP="00901ABD">
      <w:pPr>
        <w:numPr>
          <w:ilvl w:val="0"/>
          <w:numId w:val="2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Display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y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width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height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of the new object.</w:t>
      </w:r>
    </w:p>
    <w:p w14:paraId="3159BAAA" w14:textId="77777777" w:rsidR="00901ABD" w:rsidRPr="00901ABD" w:rsidRDefault="00901ABD" w:rsidP="00901ABD">
      <w:pPr>
        <w:spacing w:after="0" w:line="240" w:lineRule="auto"/>
        <w:ind w:left="108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5A5AE7D8" w14:textId="77777777" w:rsidR="00897AC0" w:rsidRPr="00897AC0" w:rsidRDefault="00897AC0" w:rsidP="00901ABD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Clock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 according to the following specifications:</w:t>
      </w:r>
    </w:p>
    <w:p w14:paraId="6C7D2C5F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91C2FBA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>Fields:</w:t>
      </w:r>
    </w:p>
    <w:p w14:paraId="695FA5BF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5666C8D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private int seconds;</w:t>
      </w:r>
    </w:p>
    <w:p w14:paraId="155F20BC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private int minutes;</w:t>
      </w:r>
    </w:p>
    <w:p w14:paraId="7D779905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private int hours;</w:t>
      </w:r>
    </w:p>
    <w:p w14:paraId="70365504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6F687290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>Constructors:</w:t>
      </w:r>
    </w:p>
    <w:p w14:paraId="14FFDEC0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7111689" w14:textId="77777777" w:rsidR="00897AC0" w:rsidRPr="00AD0CB6" w:rsidRDefault="00897AC0" w:rsidP="00901ABD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public Clock(int s, int m, int h)</w:t>
      </w:r>
    </w:p>
    <w:p w14:paraId="259A54BF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 xml:space="preserve">Initializes the instance variables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seconds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minutes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hours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the parameters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    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respectively.</w:t>
      </w:r>
    </w:p>
    <w:p w14:paraId="2CB1E819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021D036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public Clock(Clock r)</w:t>
      </w:r>
    </w:p>
    <w:p w14:paraId="6C3D8C3E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>Copy constructor</w:t>
      </w:r>
    </w:p>
    <w:p w14:paraId="103A248E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21992325" w14:textId="78C86971" w:rsidR="00897AC0" w:rsidRPr="00897AC0" w:rsidRDefault="00897AC0" w:rsidP="00754067">
      <w:pPr>
        <w:spacing w:after="0" w:line="240" w:lineRule="auto"/>
        <w:ind w:firstLine="72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Instance Methods:</w:t>
      </w:r>
    </w:p>
    <w:p w14:paraId="0AE607D4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5C70B23" w14:textId="77777777" w:rsidR="00897AC0" w:rsidRPr="00AD0CB6" w:rsidRDefault="00897AC0" w:rsidP="00901ABD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public void setTime(int seconds, int minutes, int hours)</w:t>
      </w:r>
    </w:p>
    <w:p w14:paraId="3002FD41" w14:textId="1177341E" w:rsidR="00897AC0" w:rsidRPr="00897AC0" w:rsidRDefault="00897AC0" w:rsidP="00ED356F">
      <w:pPr>
        <w:spacing w:after="0" w:line="240" w:lineRule="auto"/>
        <w:ind w:left="144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Sets the instance variables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seconds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minutes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hours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the parameters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     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respectively.</w:t>
      </w:r>
    </w:p>
    <w:p w14:paraId="7DBA81A6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70CB1BD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public void tick()</w:t>
      </w:r>
    </w:p>
    <w:p w14:paraId="3D0BAA5A" w14:textId="1E2E4AFB" w:rsidR="00897AC0" w:rsidRPr="00897AC0" w:rsidRDefault="00901ABD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                  </w:t>
      </w:r>
      <w:r w:rsidR="00897AC0"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Adds 1 to </w:t>
      </w:r>
      <w:r w:rsidR="00897AC0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seconds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="00897AC0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seconds</w:t>
      </w:r>
      <w:r w:rsidR="00897AC0"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wraps around at 60 seconds to 0, in which case </w:t>
      </w:r>
      <w:r w:rsidR="00897AC0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tick</w:t>
      </w:r>
      <w:r w:rsidR="00897AC0"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adds 1 to </w:t>
      </w:r>
      <w:r w:rsidR="00897AC0"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="00897AC0"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    </w:t>
      </w:r>
      <w:r w:rsidR="00897AC0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minutes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="00897AC0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minutes</w:t>
      </w:r>
      <w:r w:rsidR="00897AC0"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similarly wraps around at 60 minutes to 0, in which case </w:t>
      </w:r>
      <w:r w:rsidR="00897AC0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tick</w:t>
      </w:r>
      <w:r w:rsidR="00897AC0"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adds 1 to </w:t>
      </w:r>
      <w:r w:rsidR="00897AC0"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="00897AC0"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    </w:t>
      </w:r>
      <w:r w:rsidR="00897AC0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hours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="00897AC0"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hours</w:t>
      </w:r>
      <w:r w:rsidR="00897AC0"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 xml:space="preserve"> similarly wraps around at 24 hours to 0.</w:t>
      </w:r>
    </w:p>
    <w:p w14:paraId="039320EE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E6302F5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public String toString()</w:t>
      </w:r>
    </w:p>
    <w:p w14:paraId="77754931" w14:textId="25172942" w:rsidR="00897AC0" w:rsidRPr="00897AC0" w:rsidRDefault="00897AC0" w:rsidP="00ED356F">
      <w:pPr>
        <w:spacing w:after="0" w:line="240" w:lineRule="auto"/>
        <w:ind w:left="1365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returns a string containing the values of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seconds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minutes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hours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in the following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           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format:</w:t>
      </w:r>
    </w:p>
    <w:p w14:paraId="6985D4FC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E48AEDF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    seconds = ___ minutes = ___hours   = ___</w:t>
      </w:r>
    </w:p>
    <w:p w14:paraId="55698D5B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4D60CEEC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   private void incrementMinutes()</w:t>
      </w:r>
    </w:p>
    <w:p w14:paraId="15EF1F09" w14:textId="0A2D44B9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 xml:space="preserve">Adds 1 to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minutes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minutes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hours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wrap around at 60 and 24, respectively.</w:t>
      </w:r>
    </w:p>
    <w:p w14:paraId="118653F2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B1156B8" w14:textId="1F6A3AB3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    </w:t>
      </w:r>
    </w:p>
    <w:p w14:paraId="03388DB1" w14:textId="77777777" w:rsidR="00897AC0" w:rsidRPr="00AD0CB6" w:rsidRDefault="00897AC0" w:rsidP="00897AC0">
      <w:pPr>
        <w:spacing w:after="0" w:line="240" w:lineRule="auto"/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 xml:space="preserve">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 xml:space="preserve">  private void incrementHours()</w:t>
      </w:r>
    </w:p>
    <w:p w14:paraId="2BA05F4C" w14:textId="1FE710DE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ab/>
        <w:t xml:space="preserve">Add 1 to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hours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hours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wraps around at 24 hours to 0.</w:t>
      </w:r>
    </w:p>
    <w:p w14:paraId="4274AF98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181218E" w14:textId="4B1FD042" w:rsidR="00897AC0" w:rsidRPr="00897AC0" w:rsidRDefault="00897AC0" w:rsidP="00901ABD">
      <w:pPr>
        <w:spacing w:after="0" w:line="240" w:lineRule="auto"/>
        <w:ind w:left="72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Use named constants to hold the wrap-around values for seconds, minutes, and hours (60, 60, and 24)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Write a test program that constructs a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Clock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object, sets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seconds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minutes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hours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58, 59, and 23, respectively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Then call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tick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four times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Display the time after each call of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tick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Then create a copy with the copy constructor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Display the time in the new clock.</w:t>
      </w:r>
    </w:p>
    <w:p w14:paraId="21F0F511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33F654A9" w14:textId="5E2EB16B" w:rsidR="00897AC0" w:rsidRPr="00897AC0" w:rsidRDefault="00897AC0" w:rsidP="00901AB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Same as </w:t>
      </w:r>
      <w:r w:rsidR="00ED356F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homework problem 10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but add a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changeMode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that changes the mode: 12 hour to 24 hour or 24 hour to 12 hour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In either the 24 or 12-hour mode, the clock should record hours as a number from 0 to 23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lastRenderedPageBreak/>
        <w:t xml:space="preserve">However, in the 12-hour mode, the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toString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should return the time as a 12-hour time, labeled with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a.m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p.m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noon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or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midnight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as required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Initially, a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Clock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should be in the 24-hour mode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test program that checks all the features of your enhanced clock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For example, make sure it correctly progresses from a.m. to noon to p.m., and from p.m. to midnight to a.m</w:t>
      </w:r>
      <w:r w:rsidR="0014133A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when in either 12-hour or 24-hour mode.</w:t>
      </w:r>
    </w:p>
    <w:p w14:paraId="0C1A95D0" w14:textId="77777777" w:rsidR="00897AC0" w:rsidRPr="00897AC0" w:rsidRDefault="00897AC0" w:rsidP="00901ABD">
      <w:p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72F20BCD" w14:textId="77777777" w:rsidR="00897AC0" w:rsidRPr="00897AC0" w:rsidRDefault="00897AC0" w:rsidP="00897AC0">
      <w:pPr>
        <w:numPr>
          <w:ilvl w:val="0"/>
          <w:numId w:val="3"/>
        </w:num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Create classes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C2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C3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as follows:</w:t>
      </w:r>
    </w:p>
    <w:p w14:paraId="4ABB9D00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A82E7A3" w14:textId="3D985DE5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C1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an instance variable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r1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whose type i</w:t>
      </w:r>
      <w:r w:rsidR="004365E9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s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C2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2AFD1B81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C2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an instance variable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r2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whose type is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C3</w:t>
      </w:r>
    </w:p>
    <w:p w14:paraId="4B14DBAF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ab/>
        <w:t>C3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has and instance variable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whose type is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int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</w:p>
    <w:p w14:paraId="7A3CAEC6" w14:textId="77777777" w:rsidR="00897AC0" w:rsidRPr="00897AC0" w:rsidRDefault="00897AC0" w:rsidP="00897AC0">
      <w:pPr>
        <w:spacing w:after="0" w:line="240" w:lineRule="auto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509D8D8" w14:textId="17611736" w:rsidR="00897AC0" w:rsidRPr="00897AC0" w:rsidRDefault="00897AC0" w:rsidP="00901ABD">
      <w:pPr>
        <w:spacing w:after="0" w:line="240" w:lineRule="auto"/>
        <w:ind w:left="360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Each class should have a parameterless constructor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constructor should create a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C2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and assign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r1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its reference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Similarly, the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C2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constructor should create a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C3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and assign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r2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its reference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The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C3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constructor should initialize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to 7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Each class should also have a copy constructor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Your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should create a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and then create a copy using the copy constructor for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main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then change the value of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associated with the first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 from 7 to 11 (add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set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methods to your classes to allow this)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It should then display the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x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 associated with both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C1</w:t>
      </w:r>
      <w:r w:rsidRPr="00897AC0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objects.</w:t>
      </w:r>
    </w:p>
    <w:p w14:paraId="65D09422" w14:textId="77777777" w:rsidR="00897AC0" w:rsidRPr="00897AC0" w:rsidRDefault="00897AC0" w:rsidP="00897AC0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0DCFC900" w14:textId="179994CA" w:rsidR="00897AC0" w:rsidRPr="00901ABD" w:rsidRDefault="00897AC0" w:rsidP="00901ABD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Create a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MinimalChange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 that has two instance methods: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deposit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and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change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deposit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accepts and accumulate deposits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Amounts are passed to the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deposit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in units of cents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to deposit $5.25, you would pass the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deposit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525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change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returns in string form the</w:t>
      </w:r>
      <w:r w:rsid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current balance using the </w:t>
      </w:r>
      <w:r w:rsidRPr="00901ABD">
        <w:rPr>
          <w:rFonts w:ascii="Times New Roman" w:eastAsia="Cambria" w:hAnsi="Times New Roman" w:cs="Times New Roman"/>
          <w:i/>
          <w:kern w:val="0"/>
          <w:sz w:val="20"/>
          <w:szCs w:val="20"/>
          <w:lang w:bidi="en-US"/>
          <w14:ligatures w14:val="none"/>
        </w:rPr>
        <w:t>minimum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pieces of currency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For example, if the current balance $26.61, then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change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would return one twenty-dollar bill, one five-dollar bill, one one-dollar bill, two quarters, one dime, and one penny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change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also sets the deposit amount to zero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Assume the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change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method has an unlimited supply of pennies, nickels, dimes, </w:t>
      </w:r>
      <w:r w:rsidR="00A87F11"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quarters, one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, five, ten, and twenty-dollar bills</w:t>
      </w:r>
      <w:r w:rsidR="00CD349E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Test </w:t>
      </w:r>
      <w:r w:rsidRPr="00AD0CB6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change</w:t>
      </w:r>
      <w:r w:rsidRPr="00901ABD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on the following balances: $0.00, $0.01, $0.09, $0.10, $0.57, $4.99, $31.33, and $1234.56.</w:t>
      </w:r>
    </w:p>
    <w:p w14:paraId="775EC702" w14:textId="77777777" w:rsidR="00897AC0" w:rsidRPr="00897AC0" w:rsidRDefault="00897AC0" w:rsidP="00897AC0">
      <w:pPr>
        <w:spacing w:after="0" w:line="240" w:lineRule="auto"/>
        <w:ind w:left="360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</w:p>
    <w:p w14:paraId="13C7B574" w14:textId="5C1E8B3F" w:rsidR="00897AC0" w:rsidRPr="00A87F11" w:rsidRDefault="00897AC0" w:rsidP="007D789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</w:pP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Create an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ExamResults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class that has four instance methods: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record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average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max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count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.</w:t>
      </w:r>
      <w:r w:rsid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record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enters a grade (an integer between 0 and 100)</w:t>
      </w:r>
      <w:r w:rsidR="00CD349E"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average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max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count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report on the grades entered so far</w:t>
      </w:r>
      <w:r w:rsidR="00CD349E"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average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min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, and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count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return the average, minimum, and maximum grades, respectively</w:t>
      </w:r>
      <w:r w:rsidR="00CD349E"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count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returns the number of grades entered</w:t>
      </w:r>
      <w:r w:rsidR="00CD349E"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record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perform an integrity check on the grade it is passed (it should check that the grade is between 0 and 100)</w:t>
      </w:r>
      <w:r w:rsidR="00CD349E"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Write a program to test your class</w:t>
      </w:r>
      <w:r w:rsidR="00CD349E"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>Assume grades are integers</w:t>
      </w:r>
      <w:r w:rsidR="00CD349E"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However,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average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should return the average grade as a </w:t>
      </w:r>
      <w:r w:rsidRPr="00A87F11">
        <w:rPr>
          <w:rFonts w:ascii="Consolas" w:eastAsia="Cambria" w:hAnsi="Consolas" w:cs="Courier New"/>
          <w:kern w:val="0"/>
          <w:sz w:val="20"/>
          <w:szCs w:val="20"/>
          <w:lang w:bidi="en-US"/>
          <w14:ligatures w14:val="none"/>
        </w:rPr>
        <w:t>double</w:t>
      </w:r>
      <w:r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 value</w:t>
      </w:r>
      <w:r w:rsidR="00CD349E" w:rsidRPr="00A87F11">
        <w:rPr>
          <w:rFonts w:ascii="Times New Roman" w:eastAsia="Cambria" w:hAnsi="Times New Roman" w:cs="Times New Roman"/>
          <w:kern w:val="0"/>
          <w:sz w:val="20"/>
          <w:szCs w:val="20"/>
          <w:lang w:bidi="en-US"/>
          <w14:ligatures w14:val="none"/>
        </w:rPr>
        <w:t xml:space="preserve">. </w:t>
      </w:r>
    </w:p>
    <w:p w14:paraId="6F88ED51" w14:textId="77777777" w:rsidR="00F26918" w:rsidRDefault="00F26918"/>
    <w:sectPr w:rsidR="00F269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7FB9" w14:textId="77777777" w:rsidR="00C75577" w:rsidRDefault="00C75577" w:rsidP="00C74333">
      <w:pPr>
        <w:spacing w:after="0" w:line="240" w:lineRule="auto"/>
      </w:pPr>
      <w:r>
        <w:separator/>
      </w:r>
    </w:p>
  </w:endnote>
  <w:endnote w:type="continuationSeparator" w:id="0">
    <w:p w14:paraId="5EA08735" w14:textId="77777777" w:rsidR="00C75577" w:rsidRDefault="00C75577" w:rsidP="00C7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C058" w14:textId="77777777" w:rsidR="00C75577" w:rsidRDefault="00C75577" w:rsidP="00C74333">
      <w:pPr>
        <w:spacing w:after="0" w:line="240" w:lineRule="auto"/>
      </w:pPr>
      <w:r>
        <w:separator/>
      </w:r>
    </w:p>
  </w:footnote>
  <w:footnote w:type="continuationSeparator" w:id="0">
    <w:p w14:paraId="71E58194" w14:textId="77777777" w:rsidR="00C75577" w:rsidRDefault="00C75577" w:rsidP="00C74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E308" w14:textId="780B072B" w:rsidR="00C74333" w:rsidRPr="00C74333" w:rsidRDefault="00C74333" w:rsidP="00C74333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 w:rsidRPr="00C74333">
      <w:rPr>
        <w:rFonts w:ascii="Calibri" w:eastAsia="Calibri" w:hAnsi="Calibri" w:cs="Times New Roman"/>
      </w:rPr>
      <w:t xml:space="preserve">Copyright © 2023 by Anthony J. Dos Reis                                           Chapter </w:t>
    </w:r>
    <w:r>
      <w:rPr>
        <w:rFonts w:ascii="Calibri" w:eastAsia="Calibri" w:hAnsi="Calibri" w:cs="Times New Roman"/>
      </w:rPr>
      <w:t>7</w:t>
    </w:r>
    <w:r w:rsidRPr="00C74333">
      <w:rPr>
        <w:rFonts w:ascii="Calibri" w:eastAsia="Calibri" w:hAnsi="Calibri" w:cs="Times New Roman"/>
      </w:rPr>
      <w:t xml:space="preserve"> </w:t>
    </w:r>
    <w:r w:rsidR="00E879D9">
      <w:rPr>
        <w:rFonts w:ascii="Calibri" w:eastAsia="Calibri" w:hAnsi="Calibri" w:cs="Times New Roman"/>
      </w:rPr>
      <w:t>Constructing Objects Part 2</w:t>
    </w:r>
  </w:p>
  <w:p w14:paraId="0C781BAC" w14:textId="77777777" w:rsidR="00C74333" w:rsidRPr="00C74333" w:rsidRDefault="00C74333" w:rsidP="00C74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2734"/>
    <w:multiLevelType w:val="multilevel"/>
    <w:tmpl w:val="9DF2BEAC"/>
    <w:lvl w:ilvl="0">
      <w:start w:val="6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" w15:restartNumberingAfterBreak="0">
    <w:nsid w:val="2CD106F4"/>
    <w:multiLevelType w:val="multilevel"/>
    <w:tmpl w:val="21C4B140"/>
    <w:lvl w:ilvl="0">
      <w:start w:val="10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" w15:restartNumberingAfterBreak="0">
    <w:nsid w:val="31350CB8"/>
    <w:multiLevelType w:val="multilevel"/>
    <w:tmpl w:val="2C36A106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70996D46"/>
    <w:multiLevelType w:val="multilevel"/>
    <w:tmpl w:val="AC6A0D4C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15681742">
    <w:abstractNumId w:val="2"/>
  </w:num>
  <w:num w:numId="2" w16cid:durableId="589511404">
    <w:abstractNumId w:val="3"/>
  </w:num>
  <w:num w:numId="3" w16cid:durableId="1646735510">
    <w:abstractNumId w:val="1"/>
  </w:num>
  <w:num w:numId="4" w16cid:durableId="101904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AC0"/>
    <w:rsid w:val="0014133A"/>
    <w:rsid w:val="001B4958"/>
    <w:rsid w:val="001D00CA"/>
    <w:rsid w:val="00213484"/>
    <w:rsid w:val="00244EFC"/>
    <w:rsid w:val="00296A86"/>
    <w:rsid w:val="00317844"/>
    <w:rsid w:val="004365E9"/>
    <w:rsid w:val="006C0291"/>
    <w:rsid w:val="00754067"/>
    <w:rsid w:val="0085725B"/>
    <w:rsid w:val="00897AC0"/>
    <w:rsid w:val="008D4D21"/>
    <w:rsid w:val="00901ABD"/>
    <w:rsid w:val="00A87F11"/>
    <w:rsid w:val="00AD0CB6"/>
    <w:rsid w:val="00C74333"/>
    <w:rsid w:val="00C75577"/>
    <w:rsid w:val="00CD349E"/>
    <w:rsid w:val="00D47861"/>
    <w:rsid w:val="00D92759"/>
    <w:rsid w:val="00E03567"/>
    <w:rsid w:val="00E879D9"/>
    <w:rsid w:val="00ED356F"/>
    <w:rsid w:val="00F2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09E0"/>
  <w15:chartTrackingRefBased/>
  <w15:docId w15:val="{54AA9A5D-AB3A-4D00-B437-71478931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333"/>
  </w:style>
  <w:style w:type="paragraph" w:styleId="Footer">
    <w:name w:val="footer"/>
    <w:basedOn w:val="Normal"/>
    <w:link w:val="FooterChar"/>
    <w:uiPriority w:val="99"/>
    <w:unhideWhenUsed/>
    <w:rsid w:val="00C74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22</cp:revision>
  <cp:lastPrinted>2023-10-19T11:48:00Z</cp:lastPrinted>
  <dcterms:created xsi:type="dcterms:W3CDTF">2023-09-14T16:52:00Z</dcterms:created>
  <dcterms:modified xsi:type="dcterms:W3CDTF">2023-10-24T18:05:00Z</dcterms:modified>
</cp:coreProperties>
</file>