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09FD9331" w:rsidR="00DF191B" w:rsidRDefault="00A77BCF">
      <w:r>
        <w:t>Name: Campbell Simpson</w:t>
      </w:r>
    </w:p>
    <w:p w14:paraId="18FCD68D" w14:textId="7EDAE74E" w:rsidR="00857F3E" w:rsidRDefault="00857F3E">
      <w:r>
        <w:t>There is also a separate submission from Austin to this project which we would like to be graded separately, this has been approved by Professor Bihn.</w:t>
      </w:r>
    </w:p>
    <w:p w14:paraId="272AADC0" w14:textId="16BCFB87" w:rsidR="00A77BCF" w:rsidRDefault="00A77BCF">
      <w:r>
        <w:t xml:space="preserve">Email: </w:t>
      </w:r>
      <w:hyperlink r:id="rId4" w:history="1">
        <w:r w:rsidRPr="00286D98">
          <w:rPr>
            <w:rStyle w:val="Hyperlink"/>
          </w:rPr>
          <w:t>csimpson13@uco.edu</w:t>
        </w:r>
      </w:hyperlink>
    </w:p>
    <w:p w14:paraId="4BB2104E" w14:textId="62436EF6" w:rsidR="00A77BCF" w:rsidRDefault="00A77BCF">
      <w:r>
        <w:t>Compilation instructions:</w:t>
      </w:r>
    </w:p>
    <w:p w14:paraId="39B3938A" w14:textId="77777777" w:rsidR="00A77BCF" w:rsidRDefault="00A77BCF">
      <w:r>
        <w:tab/>
        <w:t xml:space="preserve">Run any of the shell/batch scripts, run the </w:t>
      </w:r>
      <w:proofErr w:type="spellStart"/>
      <w:r>
        <w:t>makefile</w:t>
      </w:r>
      <w:proofErr w:type="spellEnd"/>
      <w:r>
        <w:t xml:space="preserve"> for any of the targets, or compile any of the </w:t>
      </w:r>
      <w:proofErr w:type="spellStart"/>
      <w:r>
        <w:t>cpp</w:t>
      </w:r>
      <w:proofErr w:type="spellEnd"/>
      <w:r>
        <w:t xml:space="preserve"> files, no header files or other things needed</w:t>
      </w:r>
    </w:p>
    <w:p w14:paraId="159CD8C3" w14:textId="2C6E0B0B" w:rsidR="00A77BCF" w:rsidRDefault="00EC6F32">
      <w:r>
        <w:t xml:space="preserve">Ex </w:t>
      </w:r>
      <w:r w:rsidR="0092361D">
        <w:t>for W</w:t>
      </w:r>
      <w:r>
        <w:t>indows</w:t>
      </w:r>
      <w:r w:rsidR="00A77BCF">
        <w:t>: ```</w:t>
      </w:r>
      <w:proofErr w:type="spellStart"/>
      <w:proofErr w:type="gramStart"/>
      <w:r w:rsidR="00A77BCF" w:rsidRPr="00EC6F32">
        <w:rPr>
          <w:i/>
          <w:iCs/>
          <w:color w:val="943634" w:themeColor="accent2" w:themeShade="BF"/>
        </w:rPr>
        <w:t>clear;g</w:t>
      </w:r>
      <w:proofErr w:type="spellEnd"/>
      <w:proofErr w:type="gramEnd"/>
      <w:r w:rsidR="00A77BCF" w:rsidRPr="00EC6F32">
        <w:rPr>
          <w:i/>
          <w:iCs/>
          <w:color w:val="943634" w:themeColor="accent2" w:themeShade="BF"/>
        </w:rPr>
        <w:t>++ ./p01-General.cpp -o p01-General.exe;./p01-General.exe;pause;del p01-General.exe</w:t>
      </w:r>
      <w:r w:rsidR="00A77BCF">
        <w:t>```</w:t>
      </w:r>
    </w:p>
    <w:p w14:paraId="7DE758AA" w14:textId="5C7E5329" w:rsidR="00A77BCF" w:rsidRDefault="00EC6F32">
      <w:r>
        <w:t xml:space="preserve">Ex </w:t>
      </w:r>
      <w:r w:rsidR="0092361D">
        <w:t>for L</w:t>
      </w:r>
      <w:r>
        <w:t>inux</w:t>
      </w:r>
      <w:r w:rsidR="00A77BCF">
        <w:t>: ```</w:t>
      </w:r>
      <w:proofErr w:type="spellStart"/>
      <w:proofErr w:type="gramStart"/>
      <w:r w:rsidR="00A77BCF" w:rsidRPr="00EC6F32">
        <w:rPr>
          <w:i/>
          <w:iCs/>
          <w:color w:val="943634" w:themeColor="accent2" w:themeShade="BF"/>
        </w:rPr>
        <w:t>clear;g</w:t>
      </w:r>
      <w:proofErr w:type="spellEnd"/>
      <w:proofErr w:type="gramEnd"/>
      <w:r w:rsidR="00A77BCF" w:rsidRPr="00EC6F32">
        <w:rPr>
          <w:i/>
          <w:iCs/>
          <w:color w:val="943634" w:themeColor="accent2" w:themeShade="BF"/>
        </w:rPr>
        <w:t>++ ./p01-General.cpp -o p01-General.out;./p01-General-Color.out;pause;rm ./p01-General.out</w:t>
      </w:r>
      <w:r w:rsidR="00A77BCF">
        <w:t>```</w:t>
      </w:r>
    </w:p>
    <w:p w14:paraId="1FC1B190" w14:textId="697896D2" w:rsidR="00857F3E" w:rsidRDefault="00857F3E">
      <w:r>
        <w:t>Notes:</w:t>
      </w:r>
    </w:p>
    <w:p w14:paraId="61D6D4FF" w14:textId="0D8DCC87" w:rsidR="00A77BCF" w:rsidRDefault="00857F3E" w:rsidP="00857F3E">
      <w:pPr>
        <w:ind w:left="720"/>
      </w:pPr>
      <w:r>
        <w:t>Both</w:t>
      </w:r>
      <w:r w:rsidR="00A77BCF">
        <w:t xml:space="preserve"> programs should work on </w:t>
      </w:r>
      <w:r w:rsidR="00EC6F32">
        <w:t>both</w:t>
      </w:r>
      <w:r w:rsidR="00A77BCF">
        <w:t xml:space="preserve"> </w:t>
      </w:r>
      <w:r>
        <w:t>W</w:t>
      </w:r>
      <w:r w:rsidR="00A77BCF">
        <w:t xml:space="preserve">indows </w:t>
      </w:r>
      <w:r w:rsidR="00EC6F32">
        <w:t>and</w:t>
      </w:r>
      <w:r w:rsidR="00A77BCF">
        <w:t xml:space="preserve"> </w:t>
      </w:r>
      <w:r>
        <w:t>Linux</w:t>
      </w:r>
    </w:p>
    <w:p w14:paraId="0904BB5C" w14:textId="3931EC1D" w:rsidR="00857F3E" w:rsidRDefault="00857F3E" w:rsidP="00857F3E">
      <w:pPr>
        <w:ind w:left="1440" w:hanging="720"/>
      </w:pPr>
      <w:r>
        <w:t xml:space="preserve">The actual output between the two versions should vary only in color but the actual code is entirely different, one parses a string of each formula using </w:t>
      </w:r>
      <w:proofErr w:type="gramStart"/>
      <w:r>
        <w:t>recursion(</w:t>
      </w:r>
      <w:proofErr w:type="gramEnd"/>
      <w:r>
        <w:t xml:space="preserve">bonus task 2), and the other uses </w:t>
      </w:r>
      <w:proofErr w:type="spellStart"/>
      <w:r>
        <w:t>boolean</w:t>
      </w:r>
      <w:proofErr w:type="spellEnd"/>
      <w:r>
        <w:t xml:space="preserve"> expressions to </w:t>
      </w:r>
      <w:r w:rsidR="0092361D">
        <w:t>evaluate each formula and the parts that make it up, however both are under 150 lines (bonus task 1)</w:t>
      </w:r>
    </w:p>
    <w:p w14:paraId="4FE6911E" w14:textId="6B034348" w:rsidR="00857F3E" w:rsidRDefault="00857F3E" w:rsidP="00857F3E">
      <w:pPr>
        <w:ind w:left="720"/>
      </w:pPr>
      <w:r>
        <w:t>The sample output for both versions is on the next two pages</w:t>
      </w:r>
    </w:p>
    <w:p w14:paraId="77391AE9" w14:textId="77777777" w:rsidR="00857F3E" w:rsidRDefault="00857F3E">
      <w:r>
        <w:br w:type="page"/>
      </w:r>
    </w:p>
    <w:p w14:paraId="0BD0F993" w14:textId="77777777" w:rsidR="00EC6F32" w:rsidRDefault="00EC6F32" w:rsidP="00857F3E">
      <w:pPr>
        <w:ind w:left="720"/>
      </w:pPr>
    </w:p>
    <w:p w14:paraId="1DCF3FA4" w14:textId="4B00996B" w:rsidR="00144DD6" w:rsidRDefault="0092361D">
      <w:r>
        <w:rPr>
          <w:noProof/>
        </w:rPr>
        <w:drawing>
          <wp:inline distT="0" distB="0" distL="0" distR="0" wp14:anchorId="2075C2AD" wp14:editId="637FCD44">
            <wp:extent cx="5937250" cy="7029450"/>
            <wp:effectExtent l="0" t="0" r="6350" b="0"/>
            <wp:docPr id="773693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702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705F5" w14:textId="7727D1C9" w:rsidR="0092361D" w:rsidRDefault="0092361D">
      <w:r>
        <w:rPr>
          <w:noProof/>
        </w:rPr>
        <w:lastRenderedPageBreak/>
        <w:drawing>
          <wp:inline distT="0" distB="0" distL="0" distR="0" wp14:anchorId="1528843E" wp14:editId="31B7E70E">
            <wp:extent cx="5943600" cy="7200900"/>
            <wp:effectExtent l="0" t="0" r="0" b="0"/>
            <wp:docPr id="3345972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0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2361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191B"/>
    <w:rsid w:val="0006574C"/>
    <w:rsid w:val="00144DD6"/>
    <w:rsid w:val="003D1409"/>
    <w:rsid w:val="007D139A"/>
    <w:rsid w:val="00857F3E"/>
    <w:rsid w:val="0092361D"/>
    <w:rsid w:val="00A77BCF"/>
    <w:rsid w:val="00DF191B"/>
    <w:rsid w:val="00EC6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04DA8"/>
  <w15:docId w15:val="{C57FF44B-73BB-4F8A-989B-3A53BE904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A77BC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7B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mailto:csimpson13@uco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Campbell Simpson</cp:lastModifiedBy>
  <cp:revision>4</cp:revision>
  <dcterms:created xsi:type="dcterms:W3CDTF">2024-09-11T04:52:00Z</dcterms:created>
  <dcterms:modified xsi:type="dcterms:W3CDTF">2024-09-13T17:43:00Z</dcterms:modified>
</cp:coreProperties>
</file>