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75.png" ContentType="image/png"/>
  <Override PartName="/word/media/rId79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50.png" ContentType="image/png"/>
  <Override PartName="/word/media/rId53.png" ContentType="image/png"/>
  <Override PartName="/word/media/rId59.png" ContentType="image/png"/>
  <Override PartName="/word/media/rId47.png" ContentType="image/png"/>
  <Override PartName="/word/media/rId56.png" ContentType="image/png"/>
  <Override PartName="/word/media/rId62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Engenharia de Software — Católica SC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Titulo do Projeto:</w:t>
      </w:r>
      <w:r>
        <w:t xml:space="preserve"> </w:t>
      </w:r>
      <w:r>
        <w:t xml:space="preserve">DocChain — Plataforma de Registro Documental com Prova de Integridade em Blockchain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Linha de Projeto (Direction):</w:t>
      </w:r>
      <w:r>
        <w:t xml:space="preserve"> </w:t>
      </w:r>
      <w:r>
        <w:t xml:space="preserve">Web / Plataforma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Autor:</w:t>
      </w:r>
      <w:r>
        <w:t xml:space="preserve"> </w:t>
      </w:r>
      <w:r>
        <w:rPr>
          <w:i/>
          <w:iCs/>
        </w:rPr>
        <w:t xml:space="preserve">Rafael Pavesi dos Passos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da Proposta:</w:t>
      </w:r>
      <w:r>
        <w:t xml:space="preserve"> </w:t>
      </w:r>
      <w:r>
        <w:t xml:space="preserve">12/04/2026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Versao: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6" w:name="visao-do-produto-e-impacto-o-problema"/>
    <w:p>
      <w:pPr>
        <w:pStyle w:val="Heading2"/>
      </w:pPr>
      <w:r>
        <w:t xml:space="preserve">1. Visao do Produto e Impacto (O Problema)</w:t>
      </w:r>
    </w:p>
    <w:p>
      <w:pPr>
        <w:pStyle w:val="BlockText"/>
      </w:pPr>
      <w:r>
        <w:t xml:space="preserve">Este projeto resolve um problema real ou e apenas um exercicio tecnico?</w:t>
      </w:r>
    </w:p>
    <w:p>
      <w:pPr>
        <w:pStyle w:val="FirstParagraph"/>
      </w:pPr>
      <w:r>
        <w:t xml:space="preserve">O DocChain resolve um problema real e crescente: a necessidade de garantir autenticidade, integridade e rastreabilidade de documentos digitais em um mundo onde fraudes documentais, adulteracao de arquivos e falta de mecanismos de auditoria sao riscos concretos para empresas, instituicoes academicas e orgaos publicos.</w:t>
      </w:r>
    </w:p>
    <w:p>
      <w:r>
        <w:pict>
          <v:rect style="width:0;height:1.5pt" o:hralign="center" o:hrstd="t" o:hr="t"/>
        </w:pict>
      </w:r>
    </w:p>
    <w:bookmarkStart w:id="10" w:name="contexto-e-problema"/>
    <w:p>
      <w:pPr>
        <w:pStyle w:val="Heading3"/>
      </w:pPr>
      <w:r>
        <w:t xml:space="preserve">1.1 Contexto e Problema</w:t>
      </w:r>
    </w:p>
    <w:p>
      <w:pPr>
        <w:pStyle w:val="FirstParagraph"/>
      </w:pPr>
      <w:r>
        <w:t xml:space="preserve">A gestao de documentos digitais e um dos pilares de qualquer organizacao moderna. Contratos, certificados, laudos, diplomas, notas fiscais e relatorios circulam diariamente em formato digital, porem sem garantias reais de que nao foram adulterados apos sua emissao.</w:t>
      </w:r>
    </w:p>
    <w:p>
      <w:pPr>
        <w:pStyle w:val="BodyText"/>
      </w:pPr>
      <w:r>
        <w:rPr>
          <w:b/>
          <w:bCs/>
        </w:rPr>
        <w:t xml:space="preserve">Quem sofre com esse problema:</w:t>
      </w:r>
      <w:r>
        <w:t xml:space="preserve"> </w:t>
      </w:r>
      <w:r>
        <w:t xml:space="preserve">- Empresas que precisam comprovar a autenticidade de contratos e documentos regulatorios</w:t>
      </w:r>
      <w:r>
        <w:t xml:space="preserve"> </w:t>
      </w:r>
      <w:r>
        <w:t xml:space="preserve">- Instituicoes academicas que emitem diplomas e certificados suscetivos a falsificacao</w:t>
      </w:r>
      <w:r>
        <w:t xml:space="preserve"> </w:t>
      </w:r>
      <w:r>
        <w:t xml:space="preserve">- Departamentos juridicos que dependem da integridade de provas documentais</w:t>
      </w:r>
      <w:r>
        <w:t xml:space="preserve"> </w:t>
      </w:r>
      <w:r>
        <w:t xml:space="preserve">- Profissionais autonomos que enviam propostas, relatorios e laudos a clientes</w:t>
      </w:r>
    </w:p>
    <w:p>
      <w:pPr>
        <w:pStyle w:val="BodyText"/>
      </w:pPr>
      <w:r>
        <w:rPr>
          <w:b/>
          <w:bCs/>
        </w:rPr>
        <w:t xml:space="preserve">Contexto em que o problema ocorre:</w:t>
      </w:r>
      <w:r>
        <w:t xml:space="preserve"> </w:t>
      </w:r>
      <w:r>
        <w:t xml:space="preserve">- Troca de documentos entre partes que nao se conhecem ou nao confiam mutuamente</w:t>
      </w:r>
      <w:r>
        <w:t xml:space="preserve"> </w:t>
      </w:r>
      <w:r>
        <w:t xml:space="preserve">- Auditorias internas ou externas que precisam verificar se um documento e original</w:t>
      </w:r>
      <w:r>
        <w:t xml:space="preserve"> </w:t>
      </w:r>
      <w:r>
        <w:t xml:space="preserve">- Disputas contratuais onde a autenticidade de um documento e questionada</w:t>
      </w:r>
    </w:p>
    <w:p>
      <w:pPr>
        <w:pStyle w:val="BodyText"/>
      </w:pPr>
      <w:r>
        <w:rPr>
          <w:b/>
          <w:bCs/>
        </w:rPr>
        <w:t xml:space="preserve">Como o problema e resolvido hoje:</w:t>
      </w:r>
      <w:r>
        <w:t xml:space="preserve"> </w:t>
      </w:r>
      <w:r>
        <w:t xml:space="preserve">- Assinatura digital com certificado ICP-Brasil (custosa e burocratica)</w:t>
      </w:r>
      <w:r>
        <w:t xml:space="preserve"> </w:t>
      </w:r>
      <w:r>
        <w:t xml:space="preserve">- Cartorios de registro de documentos (presencial, lento, caro)</w:t>
      </w:r>
      <w:r>
        <w:t xml:space="preserve"> </w:t>
      </w:r>
      <w:r>
        <w:t xml:space="preserve">- Envio por email com</w:t>
      </w:r>
      <w:r>
        <w:t xml:space="preserve"> </w:t>
      </w:r>
      <w:r>
        <w:t xml:space="preserve">“fe de recebimento”</w:t>
      </w:r>
      <w:r>
        <w:t xml:space="preserve"> </w:t>
      </w:r>
      <w:r>
        <w:t xml:space="preserve">(sem garantia tecnica de integridade)</w:t>
      </w:r>
      <w:r>
        <w:t xml:space="preserve"> </w:t>
      </w:r>
      <w:r>
        <w:t xml:space="preserve">- Hash manual compartilhado por canais separados (processo fragil e nao padronizado)</w:t>
      </w:r>
    </w:p>
    <w:p>
      <w:pPr>
        <w:pStyle w:val="BodyText"/>
      </w:pPr>
      <w:r>
        <w:rPr>
          <w:b/>
          <w:bCs/>
        </w:rPr>
        <w:t xml:space="preserve">Limitacoes das solucoes atuais:</w:t>
      </w:r>
      <w:r>
        <w:t xml:space="preserve"> </w:t>
      </w:r>
      <w:r>
        <w:t xml:space="preserve">- Custo elevado de certificados digitais e servicos cartoriais</w:t>
      </w:r>
      <w:r>
        <w:t xml:space="preserve"> </w:t>
      </w:r>
      <w:r>
        <w:t xml:space="preserve">- Dependencia de intermediarios centralizados (cartorios, certificadoras)</w:t>
      </w:r>
      <w:r>
        <w:t xml:space="preserve"> </w:t>
      </w:r>
      <w:r>
        <w:t xml:space="preserve">- Ausencia de verificacao publica e transparente — apenas quem possui o certificado pode validar</w:t>
      </w:r>
      <w:r>
        <w:t xml:space="preserve"> </w:t>
      </w:r>
      <w:r>
        <w:t xml:space="preserve">- Nenhuma das solucoes tradicionais combina criptografia + armazenamento seguro + registro imutavel em um unico fluxo</w:t>
      </w:r>
    </w:p>
    <w:p>
      <w:r>
        <w:pict>
          <v:rect style="width:0;height:1.5pt" o:hralign="center" o:hrstd="t" o:hr="t"/>
        </w:pict>
      </w:r>
    </w:p>
    <w:bookmarkEnd w:id="10"/>
    <w:bookmarkStart w:id="11" w:name="origem-da-demanda-e-evidencias"/>
    <w:p>
      <w:pPr>
        <w:pStyle w:val="Heading3"/>
      </w:pPr>
      <w:r>
        <w:t xml:space="preserve">1.2 Origem da Demanda e Evidencias</w:t>
      </w:r>
    </w:p>
    <w:p>
      <w:pPr>
        <w:pStyle w:val="FirstParagraph"/>
      </w:pPr>
      <w:r>
        <w:rPr>
          <w:b/>
          <w:bCs/>
        </w:rPr>
        <w:t xml:space="preserve">Posicionamento do Produto:</w:t>
      </w:r>
      <w:r>
        <w:t xml:space="preserve"> </w:t>
      </w:r>
      <w:r>
        <w:t xml:space="preserve">- O DocChain e um produto</w:t>
      </w:r>
      <w:r>
        <w:t xml:space="preserve"> </w:t>
      </w:r>
      <w:r>
        <w:rPr>
          <w:b/>
          <w:bCs/>
        </w:rPr>
        <w:t xml:space="preserve">SaaS open-source</w:t>
      </w:r>
      <w:r>
        <w:t xml:space="preserve"> </w:t>
      </w:r>
      <w:r>
        <w:t xml:space="preserve">de registro documental com blockchain, construido com a mesma arquitetura, qualidade e padroes de uma plataforma comercial real (autenticacao, criptografia em repouso, API REST documentada, frontend responsivo, integracao on-chain, infra containerizada)</w:t>
      </w:r>
      <w:r>
        <w:t xml:space="preserve"> </w:t>
      </w:r>
      <w:r>
        <w:t xml:space="preserve">- A opcao por permanecer na</w:t>
      </w:r>
      <w:r>
        <w:t xml:space="preserve"> </w:t>
      </w:r>
      <w:r>
        <w:rPr>
          <w:b/>
          <w:bCs/>
        </w:rPr>
        <w:t xml:space="preserve">rede de teste Sepolia</w:t>
      </w:r>
      <w:r>
        <w:t xml:space="preserve"> </w:t>
      </w:r>
      <w:r>
        <w:t xml:space="preserve">e estrategica, nao academica: mantem o produto</w:t>
      </w:r>
      <w:r>
        <w:t xml:space="preserve"> </w:t>
      </w:r>
      <w:r>
        <w:rPr>
          <w:b/>
          <w:bCs/>
        </w:rPr>
        <w:t xml:space="preserve">gratuito</w:t>
      </w:r>
      <w:r>
        <w:t xml:space="preserve">,</w:t>
      </w:r>
      <w:r>
        <w:t xml:space="preserve"> </w:t>
      </w:r>
      <w:r>
        <w:rPr>
          <w:b/>
          <w:bCs/>
        </w:rPr>
        <w:t xml:space="preserve">auditavel</w:t>
      </w:r>
      <w:r>
        <w:t xml:space="preserve"> </w:t>
      </w:r>
      <w:r>
        <w:t xml:space="preserve">publicamente pela comunidade e coerente com a filosofia open-source — qualquer pessoa pode clonar o repositorio, rodar localmente e contribuir</w:t>
      </w:r>
      <w:r>
        <w:t xml:space="preserve"> </w:t>
      </w:r>
      <w:r>
        <w:t xml:space="preserve">- O projeto e tambem entregue como</w:t>
      </w:r>
      <w:r>
        <w:t xml:space="preserve"> </w:t>
      </w:r>
      <w:r>
        <w:rPr>
          <w:b/>
          <w:bCs/>
        </w:rPr>
        <w:t xml:space="preserve">Projeto Portifolio (TCC)</w:t>
      </w:r>
      <w:r>
        <w:t xml:space="preserve"> </w:t>
      </w:r>
      <w:r>
        <w:t xml:space="preserve">da Catolica SC, demonstrando competencia tecnica em desenvolvimento full-stack, seguranca da informacao e tecnologia blockchain</w:t>
      </w:r>
      <w:r>
        <w:t xml:space="preserve"> </w:t>
      </w:r>
      <w:r>
        <w:t xml:space="preserve">- A escolha do tema foi motivada pela crescente adocao de blockchain para verificacao de credenciais por governos e universidades, e pelo cenario alarmante de fraudes documentais no Brasil e no mundo</w:t>
      </w:r>
    </w:p>
    <w:p>
      <w:pPr>
        <w:pStyle w:val="BodyText"/>
      </w:pPr>
      <w:r>
        <w:rPr>
          <w:b/>
          <w:bCs/>
        </w:rPr>
        <w:t xml:space="preserve">Evidencia de Interesse — Adocao Institucional de Blockchain para Documentos:</w:t>
      </w:r>
    </w:p>
    <w:p>
      <w:pPr>
        <w:pStyle w:val="BodyText"/>
      </w:pPr>
      <w:r>
        <w:t xml:space="preserve">A demanda por verificacao de documentos via blockchain ja e reconhecida por governos e instituicoes: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Ministerio da Educacao (Brasil)</w:t>
      </w:r>
      <w:r>
        <w:t xml:space="preserve"> </w:t>
      </w:r>
      <w:r>
        <w:t xml:space="preserve">— lancou o programa de Diploma Digital com blockchain para toda a rede de ensino publico federal, com previsao de beneficiar mais de 1,3 milhao de estudantes matriculados em cursos de graduacao (fonte: Cointelegraph Brasil)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UFPB (Universidade Federal da Paraiba)</w:t>
      </w:r>
      <w:r>
        <w:t xml:space="preserve"> </w:t>
      </w:r>
      <w:r>
        <w:t xml:space="preserve">— pioneira no Brasil em utilizar blockchain para registro de diplomas, criando uma rede de integridade com multiplas camadas de validacao para processos de emissao e anulacao de diplomas (fonte: Livecoins)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Universidade de Nicosia (Chipre)</w:t>
      </w:r>
      <w:r>
        <w:t xml:space="preserve"> </w:t>
      </w:r>
      <w:r>
        <w:t xml:space="preserve">— em 2014, tornou-se a primeira instituicao no mundo a registrar certificados de conclusao de curso em blockchain (fonte: Bloomberg Linea)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(EUA)</w:t>
      </w:r>
      <w:r>
        <w:t xml:space="preserve"> </w:t>
      </w:r>
      <w:r>
        <w:t xml:space="preserve">— implementou o programa Digital Diplomas, permitindo que graduados recebam diplomas verificaveis em blockchain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Mercado global</w:t>
      </w:r>
      <w:r>
        <w:t xml:space="preserve"> </w:t>
      </w:r>
      <w:r>
        <w:t xml:space="preserve">— o mercado de verificacao de documentos cresceu de USD 4,24 bilhoes em 2024 para USD 5,05 bilhoes em 2025 (CAGR de 19,3%), com projecao de atingir USD 9,94 bilhoes ate 2029 (fonte: Research and Markets)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Regulamentacoes</w:t>
      </w:r>
      <w:r>
        <w:t xml:space="preserve"> </w:t>
      </w:r>
      <w:r>
        <w:t xml:space="preserve">como a LGPD e o Marco Civil da Internet exigem cada vez mais rastreabilidade e integridade de dados, criando demanda por ferramentas que comprovem a nao adulteracao de documentos</w:t>
      </w:r>
    </w:p>
    <w:p>
      <w:pPr>
        <w:pStyle w:val="FirstParagraph"/>
      </w:pPr>
      <w:r>
        <w:rPr>
          <w:b/>
          <w:bCs/>
        </w:rPr>
        <w:t xml:space="preserve">Cenario de Fraude Documental — Por que isso importa:</w:t>
      </w:r>
    </w:p>
    <w:p>
      <w:pPr>
        <w:pStyle w:val="BodyText"/>
      </w:pPr>
      <w:r>
        <w:t xml:space="preserve">A fraude documental e um problema estrutural e bilionario que reforca a urgencia de mecanismos de verificacao de integridade:</w:t>
      </w:r>
    </w:p>
    <w:p>
      <w:pPr>
        <w:pStyle w:val="BodyText"/>
      </w:pPr>
      <w:r>
        <w:rPr>
          <w:i/>
          <w:iCs/>
        </w:rPr>
        <w:t xml:space="preserve">No Brasil:</w:t>
      </w:r>
      <w:r>
        <w:t xml:space="preserve"> </w:t>
      </w:r>
      <w:r>
        <w:t xml:space="preserve">- A sonegacao fiscal atinge cerca de</w:t>
      </w:r>
      <w:r>
        <w:t xml:space="preserve"> </w:t>
      </w:r>
      <w:r>
        <w:rPr>
          <w:b/>
          <w:bCs/>
        </w:rPr>
        <w:t xml:space="preserve">R$ 600 bilhoes por ano</w:t>
      </w:r>
      <w:r>
        <w:t xml:space="preserve"> </w:t>
      </w:r>
      <w:r>
        <w:t xml:space="preserve">(fonte: Sindifisco Nacional)</w:t>
      </w:r>
      <w:r>
        <w:t xml:space="preserve"> </w:t>
      </w:r>
      <w:r>
        <w:t xml:space="preserve">- A Receita Federal desarticulou um esquema de fraude fiscal de</w:t>
      </w:r>
      <w:r>
        <w:t xml:space="preserve"> </w:t>
      </w:r>
      <w:r>
        <w:rPr>
          <w:b/>
          <w:bCs/>
        </w:rPr>
        <w:t xml:space="preserve">R$ 26 bilhoes</w:t>
      </w:r>
      <w:r>
        <w:t xml:space="preserve"> </w:t>
      </w:r>
      <w:r>
        <w:t xml:space="preserve">envolvendo o grupo Refit em Sao Paulo (fonte: Agencia Brasil)</w:t>
      </w:r>
      <w:r>
        <w:t xml:space="preserve"> </w:t>
      </w:r>
      <w:r>
        <w:t xml:space="preserve">- No Ceara, a Sefaz identificou 68 empresas de fachada que emitiram</w:t>
      </w:r>
      <w:r>
        <w:t xml:space="preserve"> </w:t>
      </w:r>
      <w:r>
        <w:rPr>
          <w:b/>
          <w:bCs/>
        </w:rPr>
        <w:t xml:space="preserve">R$ 1,4 bilhao em notas fiscais falsas</w:t>
      </w:r>
      <w:r>
        <w:t xml:space="preserve"> </w:t>
      </w:r>
      <w:r>
        <w:t xml:space="preserve">(fonte: GC Mais)</w:t>
      </w:r>
      <w:r>
        <w:t xml:space="preserve"> </w:t>
      </w:r>
      <w:r>
        <w:t xml:space="preserve">- No Parana, foram identificadas</w:t>
      </w:r>
      <w:r>
        <w:t xml:space="preserve"> </w:t>
      </w:r>
      <w:r>
        <w:rPr>
          <w:b/>
          <w:bCs/>
        </w:rPr>
        <w:t xml:space="preserve">844</w:t>
      </w:r>
      <w:r>
        <w:rPr>
          <w:b/>
          <w:bCs/>
        </w:rPr>
        <w:t xml:space="preserve"> </w:t>
      </w:r>
      <w:r>
        <w:rPr>
          <w:b/>
          <w:bCs/>
        </w:rPr>
        <w:t xml:space="preserve">“empresas noteiras”</w:t>
      </w:r>
      <w:r>
        <w:t xml:space="preserve"> </w:t>
      </w:r>
      <w:r>
        <w:t xml:space="preserve">desde 2017, que emitiram notas de operacoes ficticias totalizando</w:t>
      </w:r>
      <w:r>
        <w:t xml:space="preserve"> </w:t>
      </w:r>
      <w:r>
        <w:rPr>
          <w:b/>
          <w:bCs/>
        </w:rPr>
        <w:t xml:space="preserve">R$ 4,8 bilhoes</w:t>
      </w:r>
      <w:r>
        <w:t xml:space="preserve"> </w:t>
      </w:r>
      <w:r>
        <w:t xml:space="preserve">(fonte: Diario dos Campos)</w:t>
      </w:r>
      <w:r>
        <w:t xml:space="preserve"> </w:t>
      </w:r>
      <w:r>
        <w:t xml:space="preserve">- A Policia Civil investigou um esquema que movimentou mais de</w:t>
      </w:r>
      <w:r>
        <w:t xml:space="preserve"> </w:t>
      </w:r>
      <w:r>
        <w:rPr>
          <w:b/>
          <w:bCs/>
        </w:rPr>
        <w:t xml:space="preserve">R$ 7,6 bilhoes em notas fiscais frias</w:t>
      </w:r>
      <w:r>
        <w:t xml:space="preserve"> </w:t>
      </w:r>
      <w:r>
        <w:t xml:space="preserve">utilizando empresas ficticias (fonte: Metropoles)</w:t>
      </w:r>
    </w:p>
    <w:p>
      <w:pPr>
        <w:pStyle w:val="BodyText"/>
      </w:pPr>
      <w:r>
        <w:t xml:space="preserve">Esses numeros evidenciam a necessidade urgente de ferramentas que garantam a integridade e autenticidade de documentos de forma transparente e verificavel — exatamente o problema que o DocChain se propoe a resolver.</w:t>
      </w:r>
    </w:p>
    <w:p>
      <w:pPr>
        <w:pStyle w:val="BodyText"/>
      </w:pPr>
      <w:r>
        <w:rPr>
          <w:b/>
          <w:bCs/>
        </w:rPr>
        <w:t xml:space="preserve">Pesquisa com Usuarios e Dados de Mercado:</w:t>
      </w:r>
    </w:p>
    <w:p>
      <w:pPr>
        <w:pStyle w:val="BodyText"/>
      </w:pPr>
      <w:r>
        <w:t xml:space="preserve">Conversas informais com profissionais de TI, juridico e contabilidade de pequenas e medias empresas, combinadas com dados publicos de pesquisas, revelaram um cenario preocupante: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Maturidade digital baixa</w:t>
      </w:r>
      <w:r>
        <w:t xml:space="preserve"> </w:t>
      </w:r>
      <w:r>
        <w:t xml:space="preserve">— Segundo pesquisa da FGV, 66% das micro e pequenas empresas brasileiras estao nos niveis 1 e 2 de maturidade digital (18% no nivel</w:t>
      </w:r>
      <w:r>
        <w:t xml:space="preserve"> </w:t>
      </w:r>
      <w:r>
        <w:t xml:space="preserve">“analogico”</w:t>
      </w:r>
      <w:r>
        <w:t xml:space="preserve"> </w:t>
      </w:r>
      <w:r>
        <w:t xml:space="preserve">e 48% no nivel</w:t>
      </w:r>
      <w:r>
        <w:t xml:space="preserve"> </w:t>
      </w:r>
      <w:r>
        <w:t xml:space="preserve">“emergente”</w:t>
      </w:r>
      <w:r>
        <w:t xml:space="preserve">). Isso significa que a maioria sequer possui processos digitais estruturados para gestao de documentos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Integracao de sistemas precaria</w:t>
      </w:r>
      <w:r>
        <w:t xml:space="preserve"> </w:t>
      </w:r>
      <w:r>
        <w:t xml:space="preserve">— Apenas 41% das empresas brasileiras possuem integracao entre gestao documental e outros sistemas. Empresas integradas reportam 47% mais eficiencia operacional, evidenciando o custo de nao adotar ferramentas adequadas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desconhecido</w:t>
      </w:r>
      <w:r>
        <w:t xml:space="preserve"> </w:t>
      </w:r>
      <w:r>
        <w:t xml:space="preserve">— Dados do Sebrae indicam que apenas 29% das PMEs sabem que programas de integridade podem atenuar penas em processos de corrupcao, mostrando baixo conhecimento sobre a importancia da rastreabilidade documental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Barreiras financeiras e de conhecimento</w:t>
      </w:r>
      <w:r>
        <w:t xml:space="preserve"> </w:t>
      </w:r>
      <w:r>
        <w:t xml:space="preserve">— 25% das PMEs apontam a falta de conhecimento sobre como conduzir a transformacao digital como principal obstaculo. Empresas menores enfrentam dificuldade para adquirir e integrar novas tecnologias por limitacao de recursos financeiros e humanos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Dependencia de certificacao cara</w:t>
      </w:r>
      <w:r>
        <w:t xml:space="preserve"> </w:t>
      </w:r>
      <w:r>
        <w:t xml:space="preserve">— A unica ferramenta amplamente reconhecida para verificacao de integridade documental no Brasil e o certificado ICP-Brasil, que exige custos anuais de R$ 150-500 por certificado — inviavel para a maioria das PMEs</w:t>
      </w:r>
    </w:p>
    <w:p>
      <w:pPr>
        <w:pStyle w:val="FirstParagraph"/>
      </w:pPr>
      <w:r>
        <w:rPr>
          <w:i/>
          <w:iCs/>
        </w:rPr>
        <w:t xml:space="preserve">Principais dores identificadas nas conversas:</w:t>
      </w:r>
      <w:r>
        <w:t xml:space="preserve"> </w:t>
      </w:r>
      <w:r>
        <w:t xml:space="preserve">- Ausencia de mecanismo automatizado de verificacao de integridade de documentos</w:t>
      </w:r>
      <w:r>
        <w:t xml:space="preserve"> </w:t>
      </w:r>
      <w:r>
        <w:t xml:space="preserve">- Custo proibitivo de certificacao digital para empresas de pequeno porte</w:t>
      </w:r>
      <w:r>
        <w:t xml:space="preserve"> </w:t>
      </w:r>
      <w:r>
        <w:t xml:space="preserve">- Falta de historico ou trilha de auditoria sobre documentos enviados e recebidos</w:t>
      </w:r>
      <w:r>
        <w:t xml:space="preserve"> </w:t>
      </w:r>
      <w:r>
        <w:t xml:space="preserve">- Dependencia total de terceiros centralizados (cartorios, certificadoras) para comprovar autenticidade</w:t>
      </w:r>
      <w:r>
        <w:t xml:space="preserve"> </w:t>
      </w:r>
      <w:r>
        <w:t xml:space="preserve">- Receio de disputas contratuais sem poder provar que um documento nao foi adulterado apos o envio</w:t>
      </w:r>
    </w:p>
    <w:p>
      <w:r>
        <w:pict>
          <v:rect style="width:0;height:1.5pt" o:hralign="center" o:hrstd="t" o:hr="t"/>
        </w:pict>
      </w:r>
    </w:p>
    <w:bookmarkEnd w:id="11"/>
    <w:bookmarkStart w:id="12" w:name="analise-de-solucoes-existentes-benchmark"/>
    <w:p>
      <w:pPr>
        <w:pStyle w:val="Heading3"/>
      </w:pPr>
      <w:r>
        <w:t xml:space="preserve">1.3 Analise de Solucoes Existentes (Benchmark)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Solucao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Publico-Alvo</w:t>
            </w:r>
          </w:p>
        </w:tc>
        <w:tc>
          <w:tcPr/>
          <w:p>
            <w:pPr>
              <w:pStyle w:val="Compact"/>
            </w:pPr>
            <w:r>
              <w:t xml:space="preserve">Funcionalidades Principais</w:t>
            </w:r>
          </w:p>
        </w:tc>
        <w:tc>
          <w:tcPr/>
          <w:p>
            <w:pPr>
              <w:pStyle w:val="Compact"/>
            </w:pPr>
            <w:r>
              <w:t xml:space="preserve">Limitacoes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Blockcerts</w:t>
            </w:r>
          </w:p>
        </w:tc>
        <w:tc>
          <w:tcPr/>
          <w:p>
            <w:pPr>
              <w:pStyle w:val="Compact"/>
            </w:pPr>
            <w:r>
              <w:t xml:space="preserve">blockcerts.org</w:t>
            </w:r>
          </w:p>
        </w:tc>
        <w:tc>
          <w:tcPr/>
          <w:p>
            <w:pPr>
              <w:pStyle w:val="Compact"/>
            </w:pPr>
            <w:r>
              <w:t xml:space="preserve">Universidades e emissores de credenciais</w:t>
            </w:r>
          </w:p>
        </w:tc>
        <w:tc>
          <w:tcPr/>
          <w:p>
            <w:pPr>
              <w:pStyle w:val="Compact"/>
            </w:pPr>
            <w:r>
              <w:t xml:space="preserve">Emissao e verificacao de certificados em blockchain (Bitcoin/Ethereum)</w:t>
            </w:r>
          </w:p>
        </w:tc>
        <w:tc>
          <w:tcPr/>
          <w:p>
            <w:pPr>
              <w:pStyle w:val="Compact"/>
            </w:pPr>
            <w:r>
              <w:t xml:space="preserve">Focado exclusivamente em credenciais academicas; nao suporta documentos genericos; sem criptografia de conteudo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OriginalMy</w:t>
            </w:r>
          </w:p>
        </w:tc>
        <w:tc>
          <w:tcPr/>
          <w:p>
            <w:pPr>
              <w:pStyle w:val="Compact"/>
            </w:pPr>
            <w:r>
              <w:t xml:space="preserve">originalmy.com</w:t>
            </w:r>
          </w:p>
        </w:tc>
        <w:tc>
          <w:tcPr/>
          <w:p>
            <w:pPr>
              <w:pStyle w:val="Compact"/>
            </w:pPr>
            <w:r>
              <w:t xml:space="preserve">Empresas e pessoas fisicas (Brasil)</w:t>
            </w:r>
          </w:p>
        </w:tc>
        <w:tc>
          <w:tcPr/>
          <w:p>
            <w:pPr>
              <w:pStyle w:val="Compact"/>
            </w:pPr>
            <w:r>
              <w:t xml:space="preserve">Registro de autenticidade de documentos em blockchain; assinatura digital</w:t>
            </w:r>
          </w:p>
        </w:tc>
        <w:tc>
          <w:tcPr/>
          <w:p>
            <w:pPr>
              <w:pStyle w:val="Compact"/>
            </w:pPr>
            <w:r>
              <w:t xml:space="preserve">Servico pago com planos mensais; codigo fechado; dependencia total do provedor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OpenTimestamps</w:t>
            </w:r>
          </w:p>
        </w:tc>
        <w:tc>
          <w:tcPr/>
          <w:p>
            <w:pPr>
              <w:pStyle w:val="Compact"/>
            </w:pPr>
            <w:r>
              <w:t xml:space="preserve">opentimestamps.org</w:t>
            </w:r>
          </w:p>
        </w:tc>
        <w:tc>
          <w:tcPr/>
          <w:p>
            <w:pPr>
              <w:pStyle w:val="Compact"/>
            </w:pPr>
            <w:r>
              <w:t xml:space="preserve">Desenvolvedores e entusiastas</w:t>
            </w:r>
          </w:p>
        </w:tc>
        <w:tc>
          <w:tcPr/>
          <w:p>
            <w:pPr>
              <w:pStyle w:val="Compact"/>
            </w:pPr>
            <w:r>
              <w:t xml:space="preserve">Carimbo de tempo em blockchain Bitcoin (prova de existencia)</w:t>
            </w:r>
          </w:p>
        </w:tc>
        <w:tc>
          <w:tcPr/>
          <w:p>
            <w:pPr>
              <w:pStyle w:val="Compact"/>
            </w:pPr>
            <w:r>
              <w:t xml:space="preserve">Apenas timestamp — nao armazena, nao criptografa, nao oferece interface amigavel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Certisign</w:t>
            </w:r>
          </w:p>
        </w:tc>
        <w:tc>
          <w:tcPr/>
          <w:p>
            <w:pPr>
              <w:pStyle w:val="Compact"/>
            </w:pPr>
            <w:r>
              <w:t xml:space="preserve">certisign.com.br</w:t>
            </w:r>
          </w:p>
        </w:tc>
        <w:tc>
          <w:tcPr/>
          <w:p>
            <w:pPr>
              <w:pStyle w:val="Compact"/>
            </w:pPr>
            <w:r>
              <w:t xml:space="preserve">Empresas com obrigatoriedade de certificado ICP-Brasil</w:t>
            </w:r>
          </w:p>
        </w:tc>
        <w:tc>
          <w:tcPr/>
          <w:p>
            <w:pPr>
              <w:pStyle w:val="Compact"/>
            </w:pPr>
            <w:r>
              <w:t xml:space="preserve">Assinatura digital com validade juridica, certificados A1/A3</w:t>
            </w:r>
          </w:p>
        </w:tc>
        <w:tc>
          <w:tcPr/>
          <w:p>
            <w:pPr>
              <w:pStyle w:val="Compact"/>
            </w:pPr>
            <w:r>
              <w:t xml:space="preserve">Custo elevado (R$ 150-500/ano por certificado); burocratico; sem verificacao publica descentralizada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DocuSign</w:t>
            </w:r>
          </w:p>
        </w:tc>
        <w:tc>
          <w:tcPr/>
          <w:p>
            <w:pPr>
              <w:pStyle w:val="Compact"/>
            </w:pPr>
            <w:r>
              <w:t xml:space="preserve">docusign.com</w:t>
            </w:r>
          </w:p>
        </w:tc>
        <w:tc>
          <w:tcPr/>
          <w:p>
            <w:pPr>
              <w:pStyle w:val="Compact"/>
            </w:pPr>
            <w:r>
              <w:t xml:space="preserve">Empresas globais</w:t>
            </w:r>
          </w:p>
        </w:tc>
        <w:tc>
          <w:tcPr/>
          <w:p>
            <w:pPr>
              <w:pStyle w:val="Compact"/>
            </w:pPr>
            <w:r>
              <w:t xml:space="preserve">Assinatura eletronica, workflow de documentos, auditoria</w:t>
            </w:r>
          </w:p>
        </w:tc>
        <w:tc>
          <w:tcPr/>
          <w:p>
            <w:pPr>
              <w:pStyle w:val="Compact"/>
            </w:pPr>
            <w:r>
              <w:t xml:space="preserve">Centralizado; caro para PMEs; nao usa blockchain; confianca depositada no provedor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Comparacao: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Blockcerts</w:t>
            </w:r>
          </w:p>
        </w:tc>
        <w:tc>
          <w:tcPr/>
          <w:p>
            <w:pPr>
              <w:pStyle w:val="Compact"/>
            </w:pPr>
            <w:r>
              <w:t xml:space="preserve">OriginalMy</w:t>
            </w:r>
          </w:p>
        </w:tc>
        <w:tc>
          <w:tcPr/>
          <w:p>
            <w:pPr>
              <w:pStyle w:val="Compact"/>
            </w:pPr>
            <w:r>
              <w:t xml:space="preserve">OpenTimestamps</w:t>
            </w:r>
          </w:p>
        </w:tc>
        <w:tc>
          <w:tcPr/>
          <w:p>
            <w:pPr>
              <w:pStyle w:val="Compact"/>
            </w:pPr>
            <w:r>
              <w:t xml:space="preserve">Certisign</w:t>
            </w:r>
          </w:p>
        </w:tc>
        <w:tc>
          <w:tcPr/>
          <w:p>
            <w:pPr>
              <w:pStyle w:val="Compact"/>
            </w:pPr>
            <w:r>
              <w:t xml:space="preserve">DocuSign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em blockchain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 do arquivo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(AES-256-GCM)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Verificacao publica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 aberto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genericos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web amigavel</w:t>
            </w:r>
          </w:p>
        </w:tc>
        <w:tc>
          <w:tcPr/>
          <w:p>
            <w:pPr>
              <w:pStyle w:val="Compact"/>
            </w:pPr>
            <w:r>
              <w:t xml:space="preserve">Limitada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t xml:space="preserve">Pago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Gratuito (testnet)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Diferencial do Projeto:</w:t>
      </w:r>
    </w:p>
    <w:p>
      <w:pPr>
        <w:pStyle w:val="BodyText"/>
      </w:pPr>
      <w:r>
        <w:t xml:space="preserve">O DocChain se diferencia por combinar em uma unica plataforma open-source: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Criptografia end-to-end</w:t>
      </w:r>
      <w:r>
        <w:t xml:space="preserve"> </w:t>
      </w:r>
      <w:r>
        <w:t xml:space="preserve">(AES-256-GCM) — o arquivo e armazenado criptografado, nao apenas registrado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Registro on-chain transparente</w:t>
      </w:r>
      <w:r>
        <w:t xml:space="preserve"> </w:t>
      </w:r>
      <w:r>
        <w:t xml:space="preserve">— qualquer pessoa pode verificar a existencia de um documento na blockchain sem depender do provedor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Verificacao publica sem autenticacao</w:t>
      </w:r>
      <w:r>
        <w:t xml:space="preserve"> </w:t>
      </w:r>
      <w:r>
        <w:t xml:space="preserve">— terceiros podem verificar a autenticidade de um documento sem precisar de conta na plataforma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Stack moderna e auditavel</w:t>
      </w:r>
      <w:r>
        <w:t xml:space="preserve"> </w:t>
      </w:r>
      <w:r>
        <w:t xml:space="preserve">— codigo aberto, arquitetura modular, e tecnologias amplamente utilizadas no mercado</w:t>
      </w:r>
    </w:p>
    <w:p>
      <w:pPr>
        <w:pStyle w:val="BodyText"/>
      </w:pPr>
      <w:r>
        <w:t xml:space="preserve">Nenhuma das solucoes existentes combina criptografia de conteudo + armazenamento seguro + registro imutavel + verificacao publica em uma plataforma open-source com interface amigavel.</w:t>
      </w:r>
    </w:p>
    <w:p>
      <w:r>
        <w:pict>
          <v:rect style="width:0;height:1.5pt" o:hralign="center" o:hrstd="t" o:hr="t"/>
        </w:pict>
      </w:r>
    </w:p>
    <w:bookmarkEnd w:id="12"/>
    <w:bookmarkStart w:id="13" w:name="publico-alvo"/>
    <w:p>
      <w:pPr>
        <w:pStyle w:val="Heading3"/>
      </w:pPr>
      <w:r>
        <w:t xml:space="preserve">1.4 Publico-Alvo</w:t>
      </w:r>
    </w:p>
    <w:p>
      <w:pPr>
        <w:pStyle w:val="FirstParagraph"/>
      </w:pPr>
      <w:r>
        <w:rPr>
          <w:b/>
          <w:bCs/>
        </w:rPr>
        <w:t xml:space="preserve">Usuarios primarios: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Profissionais autonomos</w:t>
      </w:r>
      <w:r>
        <w:t xml:space="preserve"> </w:t>
      </w:r>
      <w:r>
        <w:t xml:space="preserve">(advogados, contadores, consultores) que precisam registrar a autenticidade de documentos enviados a clientes, garantindo prova de integridade em caso de disputa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Pequenas e medias empresas</w:t>
      </w:r>
      <w:r>
        <w:t xml:space="preserve"> </w:t>
      </w:r>
      <w:r>
        <w:t xml:space="preserve">que nao possuem orcamento para solucoes corporativas de assinatura digital (Certisign, DocuSign), mas precisam de um mecanismo confiavel de verificacao</w:t>
      </w:r>
    </w:p>
    <w:p>
      <w:pPr>
        <w:pStyle w:val="BodyText"/>
      </w:pPr>
      <w:r>
        <w:rPr>
          <w:b/>
          <w:bCs/>
        </w:rPr>
        <w:t xml:space="preserve">Usuarios secundarios: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Estudantes e pesquisadores</w:t>
      </w:r>
      <w:r>
        <w:t xml:space="preserve"> </w:t>
      </w:r>
      <w:r>
        <w:t xml:space="preserve">interessados em entender na pratica como blockchain pode ser aplicada a problemas reais de seguranca da informacao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Desenvolvedores</w:t>
      </w:r>
      <w:r>
        <w:t xml:space="preserve"> </w:t>
      </w:r>
      <w:r>
        <w:t xml:space="preserve">que buscam uma referencia open-source de integracao NestJS + Solidity + Next.js</w:t>
      </w:r>
    </w:p>
    <w:p>
      <w:pPr>
        <w:pStyle w:val="BodyText"/>
      </w:pPr>
      <w:r>
        <w:rPr>
          <w:b/>
          <w:bCs/>
        </w:rPr>
        <w:t xml:space="preserve">Perfil do usuario:</w:t>
      </w:r>
      <w:r>
        <w:t xml:space="preserve"> </w:t>
      </w:r>
      <w:r>
        <w:t xml:space="preserve">- Conhecimento tecnico basico a intermediario (sabe usar navegador web, fazer upload de arquivos)</w:t>
      </w:r>
      <w:r>
        <w:t xml:space="preserve"> </w:t>
      </w:r>
      <w:r>
        <w:t xml:space="preserve">- Nao necessita conhecer blockchain — a complexidade tecnica e abstraida pela interface</w:t>
      </w:r>
      <w:r>
        <w:t xml:space="preserve"> </w:t>
      </w:r>
      <w:r>
        <w:t xml:space="preserve">- Acesso via navegador</w:t>
      </w:r>
    </w:p>
    <w:p>
      <w:pPr>
        <w:pStyle w:val="BodyText"/>
      </w:pPr>
      <w:r>
        <w:rPr>
          <w:b/>
          <w:bCs/>
        </w:rPr>
        <w:t xml:space="preserve">Contexto de uso:</w:t>
      </w:r>
      <w:r>
        <w:t xml:space="preserve"> </w:t>
      </w:r>
      <w:r>
        <w:t xml:space="preserve">- Escritorio ou home office, durante o fluxo de trabalho com documentos</w:t>
      </w:r>
      <w:r>
        <w:t xml:space="preserve"> </w:t>
      </w:r>
      <w:r>
        <w:t xml:space="preserve">- Upload pontual de documentos importantes (contratos, laudos, certificados)</w:t>
      </w:r>
      <w:r>
        <w:t xml:space="preserve"> </w:t>
      </w:r>
      <w:r>
        <w:t xml:space="preserve">- Verificacao ocasional quando a autenticidade de um documento e questionada</w:t>
      </w:r>
    </w:p>
    <w:p>
      <w:r>
        <w:pict>
          <v:rect style="width:0;height:1.5pt" o:hralign="center" o:hrstd="t" o:hr="t"/>
        </w:pict>
      </w:r>
    </w:p>
    <w:bookmarkEnd w:id="13"/>
    <w:bookmarkStart w:id="14" w:name="objetivos-do-projeto"/>
    <w:p>
      <w:pPr>
        <w:pStyle w:val="Heading3"/>
      </w:pPr>
      <w:r>
        <w:t xml:space="preserve">1.5 Objetivos do Projeto</w:t>
      </w:r>
    </w:p>
    <w:p>
      <w:pPr>
        <w:pStyle w:val="FirstParagraph"/>
      </w:pPr>
      <w:r>
        <w:rPr>
          <w:b/>
          <w:bCs/>
        </w:rPr>
        <w:t xml:space="preserve">Objetivo Geral:</w:t>
      </w:r>
    </w:p>
    <w:p>
      <w:pPr>
        <w:pStyle w:val="BodyText"/>
      </w:pPr>
      <w:r>
        <w:t xml:space="preserve">Desenvolver uma plataforma web funcional que permita o registro, armazenamento seguro e verificacao de autenticidade de documentos digitais, utilizando criptografia e blockchain como mecanismos de prova de integridade — demonstrando competencia tecnica em desenvolvimento full-stack e tecnologias emergentes.</w:t>
      </w:r>
    </w:p>
    <w:p>
      <w:pPr>
        <w:pStyle w:val="BodyText"/>
      </w:pPr>
      <w:r>
        <w:rPr>
          <w:b/>
          <w:bCs/>
        </w:rPr>
        <w:t xml:space="preserve">Objetivos Especificos: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Implementar um Smart Contract</w:t>
      </w:r>
      <w:r>
        <w:t xml:space="preserve"> </w:t>
      </w:r>
      <w:r>
        <w:t xml:space="preserve">em Solidity para registro imutavel de hashes de documentos na rede Sepolia (testnet Ethereum), garantindo rastreabilidade e auditabilidade on-chain. A permanencia na Sepolia e uma</w:t>
      </w:r>
      <w:r>
        <w:t xml:space="preserve"> </w:t>
      </w:r>
      <w:r>
        <w:rPr>
          <w:b/>
          <w:bCs/>
        </w:rPr>
        <w:t xml:space="preserve">opcao estrategica do produto</w:t>
      </w:r>
      <w:r>
        <w:t xml:space="preserve"> </w:t>
      </w:r>
      <w:r>
        <w:t xml:space="preserve">— mantem o uso gratuito, alinhado com a natureza open-source da plataforma. Migracao para mainnet (Ethereum, Polygon ou Arbitrum) fica disponivel como evolucao opcional caso usos especificos exijam permanencia comercial dos registros, mas nao e o objetivo desta versao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Construir uma API REST</w:t>
      </w:r>
      <w:r>
        <w:t xml:space="preserve"> </w:t>
      </w:r>
      <w:r>
        <w:t xml:space="preserve">com NestJS que orquestre o fluxo completo: upload, hash SHA-256, criptografia AES-256-GCM, armazenamento seguro e registro em blockchain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Desenvolver uma interface web</w:t>
      </w:r>
      <w:r>
        <w:t xml:space="preserve"> </w:t>
      </w:r>
      <w:r>
        <w:t xml:space="preserve">com Next.js 14 que abstraia a complexidade tecnica, oferecendo upload intuitivo, dashboard documental e verificacao de integridade com feedback visual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Implementar verificacao publica</w:t>
      </w:r>
      <w:r>
        <w:t xml:space="preserve"> </w:t>
      </w:r>
      <w:r>
        <w:t xml:space="preserve">que permita terceiros (sem autenticacao) validarem a autenticidade de um documento comparando seu hash com o registro on-chain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Documentar a arquitetura e decisoes tecnicas</w:t>
      </w:r>
      <w:r>
        <w:t xml:space="preserve"> </w:t>
      </w:r>
      <w:r>
        <w:t xml:space="preserve">de forma clara e completa, atendendo aos requisitos academicos e servindo como peca de portfolio profissional</w:t>
      </w:r>
    </w:p>
    <w:p>
      <w:r>
        <w:pict>
          <v:rect style="width:0;height:1.5pt" o:hralign="center" o:hrstd="t" o:hr="t"/>
        </w:pict>
      </w:r>
    </w:p>
    <w:bookmarkEnd w:id="14"/>
    <w:bookmarkStart w:id="15" w:name="metricas-de-sucesso-kpis"/>
    <w:p>
      <w:pPr>
        <w:pStyle w:val="Heading3"/>
      </w:pPr>
      <w:r>
        <w:t xml:space="preserve">1.6 Metricas de Sucesso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Como Medir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completo funcional</w:t>
            </w:r>
          </w:p>
        </w:tc>
        <w:tc>
          <w:tcPr/>
          <w:p>
            <w:pPr>
              <w:pStyle w:val="Compact"/>
            </w:pPr>
            <w:r>
              <w:t xml:space="preserve">Upload → hash → criptografia → blockchain → dashboard em um unico fluxo</w:t>
            </w:r>
          </w:p>
        </w:tc>
        <w:tc>
          <w:tcPr/>
          <w:p>
            <w:pPr>
              <w:pStyle w:val="Compact"/>
            </w:pPr>
            <w:r>
              <w:t xml:space="preserve">Teste end-to-end via interface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registro on-chain</w:t>
            </w:r>
          </w:p>
        </w:tc>
        <w:tc>
          <w:tcPr/>
          <w:p>
            <w:pPr>
              <w:pStyle w:val="Compact"/>
            </w:pPr>
            <w:r>
              <w:t xml:space="preserve">Confirmacao em menos de 30 segundos na Sepolia (testnet escolhida estrategicamente para manter o produto gratuito e open-source)</w:t>
            </w:r>
          </w:p>
        </w:tc>
        <w:tc>
          <w:tcPr/>
          <w:p>
            <w:pPr>
              <w:pStyle w:val="Compact"/>
            </w:pPr>
            <w:r>
              <w:t xml:space="preserve">Medicao do tempo entre envio da transacao e confirmacao do bloco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Verificacao de integridade</w:t>
            </w:r>
          </w:p>
        </w:tc>
        <w:tc>
          <w:tcPr/>
          <w:p>
            <w:pPr>
              <w:pStyle w:val="Compact"/>
            </w:pPr>
            <w:r>
              <w:t xml:space="preserve">100% de acuracia — arquivo identico retorna</w:t>
            </w:r>
            <w:r>
              <w:t xml:space="preserve"> </w:t>
            </w:r>
            <w:r>
              <w:t xml:space="preserve">“autentico”</w:t>
            </w:r>
            <w:r>
              <w:t xml:space="preserve">, arquivo alterado retorna</w:t>
            </w:r>
            <w:r>
              <w:t xml:space="preserve"> </w:t>
            </w:r>
            <w:r>
              <w:t xml:space="preserve">“falha”</w:t>
            </w:r>
          </w:p>
        </w:tc>
        <w:tc>
          <w:tcPr/>
          <w:p>
            <w:pPr>
              <w:pStyle w:val="Compact"/>
            </w:pPr>
            <w:r>
              <w:t xml:space="preserve">Testes com arquivos originais e modificados (alteracao de 1 byte)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testes do Smart Contract</w:t>
            </w:r>
          </w:p>
        </w:tc>
        <w:tc>
          <w:tcPr/>
          <w:p>
            <w:pPr>
              <w:pStyle w:val="Compact"/>
            </w:pPr>
            <w:r>
              <w:t xml:space="preserve">100% das funcoes do contrato cobertas por testes automatizados</w:t>
            </w:r>
          </w:p>
        </w:tc>
        <w:tc>
          <w:tcPr/>
          <w:p>
            <w:pPr>
              <w:pStyle w:val="Compact"/>
            </w:pPr>
            <w:r>
              <w:t xml:space="preserve">Relatorio do Hardhat 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documentada</w:t>
            </w:r>
          </w:p>
        </w:tc>
        <w:tc>
          <w:tcPr/>
          <w:p>
            <w:pPr>
              <w:pStyle w:val="Compact"/>
            </w:pPr>
            <w:r>
              <w:t xml:space="preserve">Todos os endpoints documentados via Swagger (OpenAPI)</w:t>
            </w:r>
          </w:p>
        </w:tc>
        <w:tc>
          <w:tcPr/>
          <w:p>
            <w:pPr>
              <w:pStyle w:val="Compact"/>
            </w:pPr>
            <w:r>
              <w:t xml:space="preserve">Acesso a /api/docs com documentacao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Criptografia correta</w:t>
            </w:r>
          </w:p>
        </w:tc>
        <w:tc>
          <w:tcPr/>
          <w:p>
            <w:pPr>
              <w:pStyle w:val="Compact"/>
            </w:pPr>
            <w:r>
              <w:t xml:space="preserve">Arquivo descriptografado identico ao original (zero perda de dados)</w:t>
            </w:r>
          </w:p>
        </w:tc>
        <w:tc>
          <w:tcPr/>
          <w:p>
            <w:pPr>
              <w:pStyle w:val="Compact"/>
            </w:pPr>
            <w:r>
              <w:t xml:space="preserve">Comparacao byte-a-byte entre original e descriptografado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Uptime do prototipo</w:t>
            </w:r>
          </w:p>
        </w:tc>
        <w:tc>
          <w:tcPr/>
          <w:p>
            <w:pPr>
              <w:pStyle w:val="Compact"/>
            </w:pPr>
            <w:r>
              <w:t xml:space="preserve">Ambiente Docker funcional com um unico comando (</w:t>
            </w:r>
            <w:r>
              <w:rPr>
                <w:rStyle w:val="VerbatimChar"/>
              </w:rPr>
              <w:t xml:space="preserve">docker compose 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Teste de inicializacao dos servicos sem erros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6" w:name="engenharia-de-requisitos"/>
    <w:p>
      <w:pPr>
        <w:pStyle w:val="Heading2"/>
      </w:pPr>
      <w:r>
        <w:t xml:space="preserve">2. Engenharia de Requisitos</w:t>
      </w:r>
    </w:p>
    <w:p>
      <w:pPr>
        <w:pStyle w:val="FirstParagraph"/>
      </w:pPr>
      <w:r>
        <w:t xml:space="preserve">Esta secao define o que o sistema fara, evitando descricoes vagas e ambiguidades. Os requisitos foram derivados da analise do problema (Capitulo 1) e do publico-alvo identificado.</w:t>
      </w:r>
    </w:p>
    <w:p>
      <w:r>
        <w:pict>
          <v:rect style="width:0;height:1.5pt" o:hralign="center" o:hrstd="t" o:hr="t"/>
        </w:pict>
      </w:r>
    </w:p>
    <w:bookmarkStart w:id="17" w:name="personas"/>
    <w:p>
      <w:pPr>
        <w:pStyle w:val="Heading3"/>
      </w:pPr>
      <w:r>
        <w:t xml:space="preserve">2.1 Personas</w:t>
      </w:r>
    </w:p>
    <w:p>
      <w:pPr>
        <w:pStyle w:val="FirstParagraph"/>
      </w:pPr>
      <w:r>
        <w:rPr>
          <w:b/>
          <w:bCs/>
        </w:rPr>
        <w:t xml:space="preserve">Persona 1 — Mariana, a Advogada Autonoma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34 anos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Profissao:</w:t>
      </w:r>
      <w:r>
        <w:t xml:space="preserve"> </w:t>
      </w:r>
      <w:r>
        <w:t xml:space="preserve">Advogada autonoma especializada em direito empresarial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Atende cerca de 20 clientes pessoa fisica e juridica; envia diariamente contratos, pareceres e procuracoes por email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06"/>
        </w:numPr>
      </w:pPr>
      <w:r>
        <w:t xml:space="preserve">Garantir que contratos enviados nao sejam alterados pelo cliente antes da assinatura</w:t>
      </w:r>
    </w:p>
    <w:p>
      <w:pPr>
        <w:pStyle w:val="Compact"/>
        <w:numPr>
          <w:ilvl w:val="1"/>
          <w:numId w:val="1006"/>
        </w:numPr>
      </w:pPr>
      <w:r>
        <w:t xml:space="preserve">Ter prova juridica de integridade caso o cliente conteste o conteudo de um documento</w:t>
      </w:r>
    </w:p>
    <w:p>
      <w:pPr>
        <w:pStyle w:val="Compact"/>
        <w:numPr>
          <w:ilvl w:val="1"/>
          <w:numId w:val="1006"/>
        </w:numPr>
      </w:pPr>
      <w:r>
        <w:t xml:space="preserve">Reduzir custos com certificacao digital ICP-Brasil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07"/>
        </w:numPr>
      </w:pPr>
      <w:r>
        <w:t xml:space="preserve">Custo elevado de certificados digitais (R$ 300-500/ano)</w:t>
      </w:r>
    </w:p>
    <w:p>
      <w:pPr>
        <w:pStyle w:val="Compact"/>
        <w:numPr>
          <w:ilvl w:val="1"/>
          <w:numId w:val="1007"/>
        </w:numPr>
      </w:pPr>
      <w:r>
        <w:t xml:space="preserve">Falta de mecanismo simples para terceiros validarem a autenticidade</w:t>
      </w:r>
    </w:p>
    <w:p>
      <w:pPr>
        <w:pStyle w:val="Compact"/>
        <w:numPr>
          <w:ilvl w:val="1"/>
          <w:numId w:val="1007"/>
        </w:numPr>
      </w:pPr>
      <w:r>
        <w:t xml:space="preserve">Receio de disputas judiciais sem prova material da versao original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Cenario de uso DocChain:</w:t>
      </w:r>
      <w:r>
        <w:t xml:space="preserve"> </w:t>
      </w:r>
      <w:r>
        <w:t xml:space="preserve">Antes de enviar o contrato ao cliente, Mariana faz upload na plataforma. O hash fica registrado na blockchain. Caso surja disputa, ela comprova publicamente a integridade do documento original.</w:t>
      </w:r>
    </w:p>
    <w:p>
      <w:pPr>
        <w:pStyle w:val="FirstParagraph"/>
      </w:pPr>
      <w:r>
        <w:rPr>
          <w:b/>
          <w:bCs/>
        </w:rPr>
        <w:t xml:space="preserve">Persona 2 — Ricardo, o Contador de PME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45 anos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Profissao:</w:t>
      </w:r>
      <w:r>
        <w:t xml:space="preserve"> </w:t>
      </w:r>
      <w:r>
        <w:t xml:space="preserve">Contador, dono de escritorio com 8 colaboradores que atende ~150 PMEs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Lida diariamente com notas fiscais, balancos, declaracoes fiscais e documentos que precisam de rastreabilidade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09"/>
        </w:numPr>
      </w:pPr>
      <w:r>
        <w:t xml:space="preserve">Registrar de forma imutavel a versao final de documentos contabeis enviados a clientes</w:t>
      </w:r>
    </w:p>
    <w:p>
      <w:pPr>
        <w:pStyle w:val="Compact"/>
        <w:numPr>
          <w:ilvl w:val="1"/>
          <w:numId w:val="1009"/>
        </w:numPr>
      </w:pPr>
      <w:r>
        <w:t xml:space="preserve">Auditar facilmente quais documentos foram enviados em determinada data</w:t>
      </w:r>
    </w:p>
    <w:p>
      <w:pPr>
        <w:pStyle w:val="Compact"/>
        <w:numPr>
          <w:ilvl w:val="1"/>
          <w:numId w:val="1009"/>
        </w:numPr>
      </w:pPr>
      <w:r>
        <w:t xml:space="preserve">Oferecer um diferencial aos clientes (verificacao publica de autenticidade)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10"/>
        </w:numPr>
      </w:pPr>
      <w:r>
        <w:t xml:space="preserve">Volume alto de documentos torna inviavel certificar tudo via ICP-Brasil</w:t>
      </w:r>
    </w:p>
    <w:p>
      <w:pPr>
        <w:pStyle w:val="Compact"/>
        <w:numPr>
          <w:ilvl w:val="1"/>
          <w:numId w:val="1010"/>
        </w:numPr>
      </w:pPr>
      <w:r>
        <w:t xml:space="preserve">Clientes ocasionalmente alegam ter recebido versao diferente do documento</w:t>
      </w:r>
    </w:p>
    <w:p>
      <w:pPr>
        <w:pStyle w:val="Compact"/>
        <w:numPr>
          <w:ilvl w:val="1"/>
          <w:numId w:val="1010"/>
        </w:numPr>
      </w:pPr>
      <w:r>
        <w:t xml:space="preserve">Falta de trilha de auditoria automatizada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Cenario de uso DocChain:</w:t>
      </w:r>
      <w:r>
        <w:t xml:space="preserve"> </w:t>
      </w:r>
      <w:r>
        <w:t xml:space="preserve">Ricardo integra o DocChain ao fluxo do escritorio. Cada documento enviado e registrado on-chain. Em fiscalizacoes ou auditorias, basta apresentar o hash e o link da transacao.</w:t>
      </w:r>
    </w:p>
    <w:p>
      <w:pPr>
        <w:pStyle w:val="FirstParagraph"/>
      </w:pPr>
      <w:r>
        <w:rPr>
          <w:b/>
          <w:bCs/>
        </w:rPr>
        <w:t xml:space="preserve">Persona 3 — Bianca, a Estudante de TI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Idade:</w:t>
      </w:r>
      <w:r>
        <w:t xml:space="preserve"> </w:t>
      </w:r>
      <w:r>
        <w:t xml:space="preserve">22 anos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Profissao:</w:t>
      </w:r>
      <w:r>
        <w:t xml:space="preserve"> </w:t>
      </w:r>
      <w:r>
        <w:t xml:space="preserve">Estudante de Engenharia de Software em fase final do curso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Contexto:</w:t>
      </w:r>
      <w:r>
        <w:t xml:space="preserve"> </w:t>
      </w:r>
      <w:r>
        <w:t xml:space="preserve">Estuda aplicacoes praticas de blockchain e busca referencias de projetos open-source para basear seu proprio TCC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Objetivos:</w:t>
      </w:r>
    </w:p>
    <w:p>
      <w:pPr>
        <w:pStyle w:val="Compact"/>
        <w:numPr>
          <w:ilvl w:val="1"/>
          <w:numId w:val="1012"/>
        </w:numPr>
      </w:pPr>
      <w:r>
        <w:t xml:space="preserve">Entender na pratica como integrar Smart Contracts a um backend tradicional</w:t>
      </w:r>
    </w:p>
    <w:p>
      <w:pPr>
        <w:pStyle w:val="Compact"/>
        <w:numPr>
          <w:ilvl w:val="1"/>
          <w:numId w:val="1012"/>
        </w:numPr>
      </w:pPr>
      <w:r>
        <w:t xml:space="preserve">Estudar arquitetura modular com NestJS, Prisma e Next.js</w:t>
      </w:r>
    </w:p>
    <w:p>
      <w:pPr>
        <w:pStyle w:val="Compact"/>
        <w:numPr>
          <w:ilvl w:val="1"/>
          <w:numId w:val="1012"/>
        </w:numPr>
      </w:pPr>
      <w:r>
        <w:t xml:space="preserve">Usar o codigo como base para seu proprio projeto de portfolio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Principais dificuldades:</w:t>
      </w:r>
    </w:p>
    <w:p>
      <w:pPr>
        <w:pStyle w:val="Compact"/>
        <w:numPr>
          <w:ilvl w:val="1"/>
          <w:numId w:val="1013"/>
        </w:numPr>
      </w:pPr>
      <w:r>
        <w:t xml:space="preserve">Escassez de projetos open-source que combinem Web3 com stack moderna de mercado</w:t>
      </w:r>
    </w:p>
    <w:p>
      <w:pPr>
        <w:pStyle w:val="Compact"/>
        <w:numPr>
          <w:ilvl w:val="1"/>
          <w:numId w:val="1013"/>
        </w:numPr>
      </w:pPr>
      <w:r>
        <w:t xml:space="preserve">Tutoriais cobrem apenas partes isoladas (so contrato, so backend)</w:t>
      </w:r>
    </w:p>
    <w:p>
      <w:pPr>
        <w:pStyle w:val="Compact"/>
        <w:numPr>
          <w:ilvl w:val="1"/>
          <w:numId w:val="1013"/>
        </w:numPr>
      </w:pPr>
      <w:r>
        <w:t xml:space="preserve">Dificuldade em encontrar exemplos didaticos mas tambem realisticos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Cenario de uso DocChain:</w:t>
      </w:r>
      <w:r>
        <w:t xml:space="preserve"> </w:t>
      </w:r>
      <w:r>
        <w:t xml:space="preserve">Bianca clona o repositorio, sobe o ambiente com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le a documentacao tecnica e estuda como o sistema orquestra hash + criptografia + on-chain.</w:t>
      </w:r>
    </w:p>
    <w:p>
      <w:r>
        <w:pict>
          <v:rect style="width:0;height:1.5pt" o:hralign="center" o:hrstd="t" o:hr="t"/>
        </w:pict>
      </w:r>
    </w:p>
    <w:bookmarkEnd w:id="17"/>
    <w:bookmarkStart w:id="21" w:name="casos-de-uso-principais"/>
    <w:p>
      <w:pPr>
        <w:pStyle w:val="Heading3"/>
      </w:pPr>
      <w:r>
        <w:t xml:space="preserve">2.2 Casos de Uso Principais</w:t>
      </w:r>
    </w:p>
    <w:p>
      <w:pPr>
        <w:pStyle w:val="FirstParagraph"/>
      </w:pPr>
      <w:r>
        <w:t xml:space="preserve">O sistema possui tres atores principais e os seguintes casos de uso: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Usuario Autenticado</w:t>
      </w:r>
      <w:r>
        <w:t xml:space="preserve"> </w:t>
      </w:r>
      <w:r>
        <w:t xml:space="preserve">— pessoa registrada na plataforma com acesso ao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Visitante (Verificador Publico)</w:t>
      </w:r>
      <w:r>
        <w:t xml:space="preserve"> </w:t>
      </w:r>
      <w:r>
        <w:t xml:space="preserve">— qualquer pessoa que queira validar a autenticidade de um documento sem ter conta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 Blockchain (Sepolia)</w:t>
      </w:r>
      <w:r>
        <w:t xml:space="preserve"> </w:t>
      </w:r>
      <w:r>
        <w:t xml:space="preserve">— ator externo que recebe e registra hashes de forma imutavel</w:t>
      </w:r>
    </w:p>
    <w:p>
      <w:pPr>
        <w:pStyle w:val="BodyText"/>
      </w:pPr>
      <w:r>
        <w:rPr>
          <w:b/>
          <w:bCs/>
        </w:rPr>
        <w:t xml:space="preserve">Casos de Uso: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Descricao Resumida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UC01</w:t>
            </w:r>
          </w:p>
        </w:tc>
        <w:tc>
          <w:tcPr/>
          <w:p>
            <w:pPr>
              <w:pStyle w:val="Compact"/>
            </w:pPr>
            <w:r>
              <w:t xml:space="preserve">Criar Conta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Cadastra-se com email, senha e nome para acessar a 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UC02</w:t>
            </w:r>
          </w:p>
        </w:tc>
        <w:tc>
          <w:tcPr/>
          <w:p>
            <w:pPr>
              <w:pStyle w:val="Compact"/>
            </w:pPr>
            <w:r>
              <w:t xml:space="preserve">Realizar Login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Autentica-se com email e senha, recebe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UC03</w:t>
            </w:r>
          </w:p>
        </w:tc>
        <w:tc>
          <w:tcPr/>
          <w:p>
            <w:pPr>
              <w:pStyle w:val="Compact"/>
            </w:pPr>
            <w:r>
              <w:t xml:space="preserve">Fazer Upload de Documento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  <w:tc>
          <w:tcPr/>
          <w:p>
            <w:pPr>
              <w:pStyle w:val="Compact"/>
            </w:pPr>
            <w:r>
              <w:t xml:space="preserve">Envia arquivo que sera hasheado, criptografado e registrado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UC04</w:t>
            </w:r>
          </w:p>
        </w:tc>
        <w:tc>
          <w:tcPr/>
          <w:p>
            <w:pPr>
              <w:pStyle w:val="Compact"/>
            </w:pPr>
            <w:r>
              <w:t xml:space="preserve">Visualizar Dashboard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  <w:tc>
          <w:tcPr/>
          <w:p>
            <w:pPr>
              <w:pStyle w:val="Compact"/>
            </w:pPr>
            <w:r>
              <w:t xml:space="preserve">Consulta lista paginada de documentos com status e metadados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UC05</w:t>
            </w:r>
          </w:p>
        </w:tc>
        <w:tc>
          <w:tcPr/>
          <w:p>
            <w:pPr>
              <w:pStyle w:val="Compact"/>
            </w:pPr>
            <w:r>
              <w:t xml:space="preserve">Visualizar Detalhe do Documento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  <w:tc>
          <w:tcPr/>
          <w:p>
            <w:pPr>
              <w:pStyle w:val="Compact"/>
            </w:pPr>
            <w:r>
              <w:t xml:space="preserve">Consulta metadados completos, hash, txHash e link Etherscan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UC06</w:t>
            </w:r>
          </w:p>
        </w:tc>
        <w:tc>
          <w:tcPr/>
          <w:p>
            <w:pPr>
              <w:pStyle w:val="Compact"/>
            </w:pPr>
            <w:r>
              <w:t xml:space="preserve">Verificar Integridade (Privada)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  <w:tc>
          <w:tcPr/>
          <w:p>
            <w:pPr>
              <w:pStyle w:val="Compact"/>
            </w:pPr>
            <w:r>
              <w:t xml:space="preserve">Reenviia o arquivo para comparar hash com o registro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UC07</w:t>
            </w:r>
          </w:p>
        </w:tc>
        <w:tc>
          <w:tcPr/>
          <w:p>
            <w:pPr>
              <w:pStyle w:val="Compact"/>
            </w:pPr>
            <w:r>
              <w:t xml:space="preserve">Baixar Documento Descriptografado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  <w:tc>
          <w:tcPr/>
          <w:p>
            <w:pPr>
              <w:pStyle w:val="Compact"/>
            </w:pPr>
            <w:r>
              <w:t xml:space="preserve">Recupera o arquivo original a partir do storage criptografado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UC08</w:t>
            </w:r>
          </w:p>
        </w:tc>
        <w:tc>
          <w:tcPr/>
          <w:p>
            <w:pPr>
              <w:pStyle w:val="Compact"/>
            </w:pPr>
            <w:r>
              <w:t xml:space="preserve">Verificar Documento Publicamente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Sem autenticacao, consulta a blockchain via hash ou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UC09</w:t>
            </w:r>
          </w:p>
        </w:tc>
        <w:tc>
          <w:tcPr/>
          <w:p>
            <w:pPr>
              <w:pStyle w:val="Compact"/>
            </w:pPr>
            <w:r>
              <w:t xml:space="preserve">Registrar Hash on-chain</w:t>
            </w:r>
          </w:p>
        </w:tc>
        <w:tc>
          <w:tcPr/>
          <w:p>
            <w:pPr>
              <w:pStyle w:val="Compact"/>
            </w:pPr>
            <w:r>
              <w:t xml:space="preserve">Sistema -&gt; Blockchain</w:t>
            </w:r>
          </w:p>
        </w:tc>
        <w:tc>
          <w:tcPr/>
          <w:p>
            <w:pPr>
              <w:pStyle w:val="Compact"/>
            </w:pPr>
            <w:r>
              <w:t xml:space="preserve">Envia transacao para o Smart Contract na Sepolia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Confirmar Registro on-chain</w:t>
            </w:r>
          </w:p>
        </w:tc>
        <w:tc>
          <w:tcPr/>
          <w:p>
            <w:pPr>
              <w:pStyle w:val="Compact"/>
            </w:pPr>
            <w:r>
              <w:t xml:space="preserve">Blockchain -&gt; Sistema</w:t>
            </w:r>
          </w:p>
        </w:tc>
        <w:tc>
          <w:tcPr/>
          <w:p>
            <w:pPr>
              <w:pStyle w:val="Compact"/>
            </w:pPr>
            <w:r>
              <w:t xml:space="preserve">Sistema aguarda confirmacao de bloco e atualiza status</w:t>
            </w:r>
          </w:p>
        </w:tc>
      </w:tr>
    </w:tbl>
    <w:p>
      <w:pPr>
        <w:pStyle w:val="CaptionedFigure"/>
      </w:pPr>
      <w:r>
        <w:drawing>
          <wp:inline>
            <wp:extent cx="5334000" cy="2751696"/>
            <wp:effectExtent b="0" l="0" r="0" t="0"/>
            <wp:docPr descr="Diagrama de Casos de Uso (UML) — atores, boundary DocChain e 10 casos de uso" title="" id="19" name="Picture"/>
            <a:graphic>
              <a:graphicData uri="http://schemas.openxmlformats.org/drawingml/2006/picture">
                <pic:pic>
                  <pic:nvPicPr>
                    <pic:cNvPr descr="artefatos_visuais/1%20-%20Diagrama%20de%20Casos%20de%20Uso%20(UML)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 (UML) — atores, boundary DocChain e 10 casos de uso</w:t>
      </w:r>
    </w:p>
    <w:p>
      <w:r>
        <w:pict>
          <v:rect style="width:0;height:1.5pt" o:hralign="center" o:hrstd="t" o:hr="t"/>
        </w:pict>
      </w:r>
    </w:p>
    <w:bookmarkEnd w:id="21"/>
    <w:bookmarkStart w:id="22" w:name="requisitos-funcionais-rf"/>
    <w:p>
      <w:pPr>
        <w:pStyle w:val="Heading3"/>
      </w:pPr>
      <w:r>
        <w:t xml:space="preserve">2.3 Requisitos Funcionais (RF)</w:t>
      </w:r>
    </w:p>
    <w:p>
      <w:pPr>
        <w:pStyle w:val="FirstParagraph"/>
      </w:pPr>
      <w:r>
        <w:rPr>
          <w:b/>
          <w:bCs/>
        </w:rPr>
        <w:t xml:space="preserve">Modulo de Autenticacao: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RF01</w:t>
      </w:r>
      <w:r>
        <w:t xml:space="preserve"> </w:t>
      </w:r>
      <w:r>
        <w:t xml:space="preserve">— O sistema deve permitir que o Visitante crie uma conta informando email, senha e nome.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RF02</w:t>
      </w:r>
      <w:r>
        <w:t xml:space="preserve"> </w:t>
      </w:r>
      <w:r>
        <w:t xml:space="preserve">— O sistema deve permitir que o Usuario realize login com email e senha, recebendo um token JWT.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RF03</w:t>
      </w:r>
      <w:r>
        <w:t xml:space="preserve"> </w:t>
      </w:r>
      <w:r>
        <w:t xml:space="preserve">— O sistema deve invalidar tokens JWT apos 15 minutos, exigindo novo login para sessoes prolongadas.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RF04</w:t>
      </w:r>
      <w:r>
        <w:t xml:space="preserve"> </w:t>
      </w:r>
      <w:r>
        <w:t xml:space="preserve">— O sistema deve permitir que o Usuario realize logout, descartando o token no lado do cliente.</w:t>
      </w:r>
    </w:p>
    <w:p>
      <w:pPr>
        <w:pStyle w:val="FirstParagraph"/>
      </w:pPr>
      <w:r>
        <w:rPr>
          <w:b/>
          <w:bCs/>
        </w:rPr>
        <w:t xml:space="preserve">Modulo de Upload e Registro: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RF05</w:t>
      </w:r>
      <w:r>
        <w:t xml:space="preserve"> </w:t>
      </w:r>
      <w:r>
        <w:t xml:space="preserve">— O sistema deve permitir que o Usuario Autenticado faca upload de arquivos de qualquer tipo (PDF, DOCX, imagens, etc.) com tamanho maximo de 50 MB.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RF06</w:t>
      </w:r>
      <w:r>
        <w:t xml:space="preserve"> </w:t>
      </w:r>
      <w:r>
        <w:t xml:space="preserve">— O sistema deve calcular o hash SHA-256 do arquivo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(antes da criptografia) automaticamente apos o upload.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RF07</w:t>
      </w:r>
      <w:r>
        <w:t xml:space="preserve"> </w:t>
      </w:r>
      <w:r>
        <w:t xml:space="preserve">— O sistema deve criptografar o conteudo do arquivo utilizando AES-256-GCM antes de armazena-lo em disco.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RF08</w:t>
      </w:r>
      <w:r>
        <w:t xml:space="preserve"> </w:t>
      </w:r>
      <w:r>
        <w:t xml:space="preserve">— O sistema deve registrar o hash SHA-256 do documento no Smart Contract da rede Sepolia, junto com a referencia de storage.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RF09</w:t>
      </w:r>
      <w:r>
        <w:t xml:space="preserve"> </w:t>
      </w:r>
      <w:r>
        <w:t xml:space="preserve">— O sistema deve persistir os metadados do documento (id, nome, tipo, tamanho, hash, txHash, status, datas, IV, authTag) no banco PostgreSQL.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RF10</w:t>
      </w:r>
      <w:r>
        <w:t xml:space="preserve"> </w:t>
      </w:r>
      <w:r>
        <w:t xml:space="preserve">— O sistema deve impedir o registro duplicado de hashes ja existentes no contrato, retornando erro especifico.</w:t>
      </w:r>
    </w:p>
    <w:p>
      <w:pPr>
        <w:pStyle w:val="FirstParagraph"/>
      </w:pPr>
      <w:r>
        <w:rPr>
          <w:b/>
          <w:bCs/>
        </w:rPr>
        <w:t xml:space="preserve">Modulo de Dashboard e Consulta: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RF11</w:t>
      </w:r>
      <w:r>
        <w:t xml:space="preserve"> </w:t>
      </w:r>
      <w:r>
        <w:t xml:space="preserve">— O sistema deve apresentar ao Usuario Autenticado uma lista paginada (10 itens por pagina) dos seus documentos.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RF12</w:t>
      </w:r>
      <w:r>
        <w:t xml:space="preserve"> </w:t>
      </w:r>
      <w:r>
        <w:t xml:space="preserve">— O sistema deve exibir cards de estatisticas com total de documentos, confirmados e pendentes.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RF13</w:t>
      </w:r>
      <w:r>
        <w:t xml:space="preserve"> </w:t>
      </w:r>
      <w:r>
        <w:t xml:space="preserve">— O sistema deve permitir filtrar a lista por status (PENDING, PROCESSING, CONFIRMED, FAILED).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RF14</w:t>
      </w:r>
      <w:r>
        <w:t xml:space="preserve"> </w:t>
      </w:r>
      <w:r>
        <w:t xml:space="preserve">— O sistema deve permitir o Usuario Autenticado consultar o detalhe completo de cada documento.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RF15</w:t>
      </w:r>
      <w:r>
        <w:t xml:space="preserve"> </w:t>
      </w:r>
      <w:r>
        <w:t xml:space="preserve">— O sistema deve exibir link clicavel para a transacao no Etherscan Sepolia.</w:t>
      </w:r>
    </w:p>
    <w:p>
      <w:pPr>
        <w:pStyle w:val="FirstParagraph"/>
      </w:pPr>
      <w:r>
        <w:rPr>
          <w:b/>
          <w:bCs/>
        </w:rPr>
        <w:t xml:space="preserve">Modulo de Verificacao: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RF16</w:t>
      </w:r>
      <w:r>
        <w:t xml:space="preserve"> </w:t>
      </w:r>
      <w:r>
        <w:t xml:space="preserve">— O sistema deve permitir que o Usuario Autenticado verifique a integridade de um documento, reenviando-o para comparacao de hash.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RF17</w:t>
      </w:r>
      <w:r>
        <w:t xml:space="preserve"> </w:t>
      </w:r>
      <w:r>
        <w:t xml:space="preserve">— O sistema deve permitir que o Visitante (sem autenticacao) verifique publicamente a autenticidade de um documento em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 informando o hash diretamente ou enviando o arquivo.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RF18</w:t>
      </w:r>
      <w:r>
        <w:t xml:space="preserve"> </w:t>
      </w:r>
      <w:r>
        <w:t xml:space="preserve">— O sistema deve retornar resultado claro (Autentico / Falha) com dados blockchain (data, bloco, endereco que registrou).</w:t>
      </w:r>
    </w:p>
    <w:p>
      <w:pPr>
        <w:pStyle w:val="FirstParagraph"/>
      </w:pPr>
      <w:r>
        <w:rPr>
          <w:b/>
          <w:bCs/>
        </w:rPr>
        <w:t xml:space="preserve">Modulo de Download: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RF19</w:t>
      </w:r>
      <w:r>
        <w:t xml:space="preserve"> </w:t>
      </w:r>
      <w:r>
        <w:t xml:space="preserve">— O sistema deve permitir que o Usuario Autenticado faca download do arquivo descriptografado original.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RF20</w:t>
      </w:r>
      <w:r>
        <w:t xml:space="preserve"> </w:t>
      </w:r>
      <w:r>
        <w:t xml:space="preserve">— O sistema deve negar acesso a documentos que nao pertencem ao usuario autenticado (retornar 403 ou 404).</w:t>
      </w:r>
    </w:p>
    <w:p>
      <w:pPr>
        <w:pStyle w:val="FirstParagraph"/>
      </w:pPr>
      <w:r>
        <w:rPr>
          <w:b/>
          <w:bCs/>
        </w:rPr>
        <w:t xml:space="preserve">Utilitarios: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RF21</w:t>
      </w:r>
      <w:r>
        <w:t xml:space="preserve"> </w:t>
      </w:r>
      <w:r>
        <w:t xml:space="preserve">— O sistema deve expor um endpoint GET /health para verificacao de saude (banco + conexao blockchain).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RF22</w:t>
      </w:r>
      <w:r>
        <w:t xml:space="preserve"> </w:t>
      </w:r>
      <w:r>
        <w:t xml:space="preserve">— O sistema deve documentar todos os endpoints publicos via Swagger (OpenAPI) em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requisitos-nao-funcionais-rnf"/>
    <w:p>
      <w:pPr>
        <w:pStyle w:val="Heading3"/>
      </w:pPr>
      <w:r>
        <w:t xml:space="preserve">2.4 Requisitos Nao Funcionais (RNF)</w:t>
      </w:r>
    </w:p>
    <w:p>
      <w:pPr>
        <w:pStyle w:val="FirstParagraph"/>
      </w:pPr>
      <w:r>
        <w:rPr>
          <w:b/>
          <w:bCs/>
        </w:rPr>
        <w:t xml:space="preserve">Desempenho: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RNF01</w:t>
      </w:r>
      <w:r>
        <w:t xml:space="preserve"> </w:t>
      </w:r>
      <w:r>
        <w:t xml:space="preserve">— O tempo de resposta da API para operacoes de leitura deve ser inferior a 300 ms (excluindo operacoes blockchain).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RNF02</w:t>
      </w:r>
      <w:r>
        <w:t xml:space="preserve"> </w:t>
      </w:r>
      <w:r>
        <w:t xml:space="preserve">— A confirmacao do registro on-chain deve ocorrer em menos de 30 segundos na rede Sepolia.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RNF03</w:t>
      </w:r>
      <w:r>
        <w:t xml:space="preserve"> </w:t>
      </w:r>
      <w:r>
        <w:t xml:space="preserve">— O sistema deve suportar pelo menos 20 uploads simultaneos sem degradacao perceptivel.</w:t>
      </w:r>
    </w:p>
    <w:p>
      <w:pPr>
        <w:pStyle w:val="FirstParagraph"/>
      </w:pPr>
      <w:r>
        <w:rPr>
          <w:b/>
          <w:bCs/>
        </w:rPr>
        <w:t xml:space="preserve">Seguranca: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RNF04</w:t>
      </w:r>
      <w:r>
        <w:t xml:space="preserve"> </w:t>
      </w:r>
      <w:r>
        <w:t xml:space="preserve">— Senhas devem ser armazenadas com bcrypt (cost factor &gt;= 10).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RNF05</w:t>
      </w:r>
      <w:r>
        <w:t xml:space="preserve"> </w:t>
      </w:r>
      <w:r>
        <w:t xml:space="preserve">— Tokens JWT devem ser assinados com chave de no minimo 32 caracteres armazenada em variavel de ambiente.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RNF06</w:t>
      </w:r>
      <w:r>
        <w:t xml:space="preserve"> </w:t>
      </w:r>
      <w:r>
        <w:t xml:space="preserve">— Arquivos devem ser criptografados em repouso com AES-256-GCM utilizando IV aleatorio para cada operacao.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RNF07</w:t>
      </w:r>
      <w:r>
        <w:t xml:space="preserve"> </w:t>
      </w:r>
      <w:r>
        <w:t xml:space="preserve">— A chave de criptografia (ENCRYPTION_KEY) nunca deve ser hardcoded — sempre via variavel de ambiente.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RNF08</w:t>
      </w:r>
      <w:r>
        <w:t xml:space="preserve"> </w:t>
      </w:r>
      <w:r>
        <w:t xml:space="preserve">— A chave privada da carteira blockchain (PRIVATE_KEY) deve ser armazenada apenas em variavel de ambiente, nunca em codigo ou banco.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RNF09</w:t>
      </w:r>
      <w:r>
        <w:t xml:space="preserve"> </w:t>
      </w:r>
      <w:r>
        <w:t xml:space="preserve">— Acessos a documentos devem ser restritos ao usuario proprietario (isolamento por userId).</w:t>
      </w:r>
    </w:p>
    <w:p>
      <w:pPr>
        <w:pStyle w:val="FirstParagraph"/>
      </w:pPr>
      <w:r>
        <w:rPr>
          <w:b/>
          <w:bCs/>
        </w:rPr>
        <w:t xml:space="preserve">Disponibilidade: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RNF10</w:t>
      </w:r>
      <w:r>
        <w:t xml:space="preserve"> </w:t>
      </w:r>
      <w:r>
        <w:t xml:space="preserve">— O ambiente de desenvolvimento deve subir completamente com um unico comando (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RNF11</w:t>
      </w:r>
      <w:r>
        <w:t xml:space="preserve"> </w:t>
      </w:r>
      <w:r>
        <w:t xml:space="preserve">— Falhas na conexao com a blockchain devem ser tratadas com mensagens claras, sem comprometer o estado dos demais documentos.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RNF12</w:t>
      </w:r>
      <w:r>
        <w:t xml:space="preserve"> </w:t>
      </w:r>
      <w:r>
        <w:t xml:space="preserve">— O sistema deve realizar rollback do registro local em caso de falha definitiva na transacao blockchain.</w:t>
      </w:r>
    </w:p>
    <w:p>
      <w:pPr>
        <w:pStyle w:val="FirstParagraph"/>
      </w:pPr>
      <w:r>
        <w:rPr>
          <w:b/>
          <w:bCs/>
        </w:rPr>
        <w:t xml:space="preserve">Escalabilidade: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RNF13</w:t>
      </w:r>
      <w:r>
        <w:t xml:space="preserve"> </w:t>
      </w:r>
      <w:r>
        <w:t xml:space="preserve">— A camada de storage deve ser abstraida via interface (</w:t>
      </w:r>
      <w:r>
        <w:rPr>
          <w:rStyle w:val="VerbatimChar"/>
        </w:rPr>
        <w:t xml:space="preserve">IStorageService</w:t>
      </w:r>
      <w:r>
        <w:t xml:space="preserve">) para permitir troca futura de Local por IPFS sem refactor.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RNF14</w:t>
      </w:r>
      <w:r>
        <w:t xml:space="preserve"> </w:t>
      </w:r>
      <w:r>
        <w:t xml:space="preserve">— A arquitetura deve permitir escalar horizontalmente o backend (stateless, JWT em vez de sessao em memoria).</w:t>
      </w:r>
    </w:p>
    <w:p>
      <w:pPr>
        <w:pStyle w:val="FirstParagraph"/>
      </w:pPr>
      <w:r>
        <w:rPr>
          <w:b/>
          <w:bCs/>
        </w:rPr>
        <w:t xml:space="preserve">Usabilidade: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RNF15</w:t>
      </w:r>
      <w:r>
        <w:t xml:space="preserve"> </w:t>
      </w:r>
      <w:r>
        <w:t xml:space="preserve">— A interface deve ser responsiva (mobile-first), funcionando em telas a partir de 360 px.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RNF16</w:t>
      </w:r>
      <w:r>
        <w:t xml:space="preserve"> </w:t>
      </w:r>
      <w:r>
        <w:t xml:space="preserve">— A complexidade tecnica de blockchain deve ser abstraida — o usuario nunca precisa entender carteiras, gas ou ABIs.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RNF17</w:t>
      </w:r>
      <w:r>
        <w:t xml:space="preserve"> </w:t>
      </w:r>
      <w:r>
        <w:t xml:space="preserve">— Feedback visual claro em todas as operacoes (spinners, toasts, badges de status).</w:t>
      </w:r>
    </w:p>
    <w:p>
      <w:pPr>
        <w:pStyle w:val="FirstParagraph"/>
      </w:pPr>
      <w:r>
        <w:rPr>
          <w:b/>
          <w:bCs/>
        </w:rPr>
        <w:t xml:space="preserve">Manutenibilidade: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RNF18</w:t>
      </w:r>
      <w:r>
        <w:t xml:space="preserve"> </w:t>
      </w:r>
      <w:r>
        <w:t xml:space="preserve">— O codigo deve seguir padroes ESLint + Prettier com TypeScript em modo strict.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RNF19</w:t>
      </w:r>
      <w:r>
        <w:t xml:space="preserve"> </w:t>
      </w:r>
      <w:r>
        <w:t xml:space="preserve">— O Smart Contract deve possuir 100% de cobertura de testes automatizados.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RNF20</w:t>
      </w:r>
      <w:r>
        <w:t xml:space="preserve"> </w:t>
      </w:r>
      <w:r>
        <w:t xml:space="preserve">— A API deve ter documentacao Swagger automatizada e atualizada a cada deploy.</w:t>
      </w:r>
    </w:p>
    <w:p>
      <w:r>
        <w:pict>
          <v:rect style="width:0;height:1.5pt" o:hralign="center" o:hrstd="t" o:hr="t"/>
        </w:pict>
      </w:r>
    </w:p>
    <w:bookmarkEnd w:id="23"/>
    <w:bookmarkStart w:id="24" w:name="regras-de-negocio"/>
    <w:p>
      <w:pPr>
        <w:pStyle w:val="Heading3"/>
      </w:pPr>
      <w:r>
        <w:t xml:space="preserve">2.5 Regras de Negocio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Cada hash SHA-256 so pode ser registrado uma unica vez no Smart Contract. Tentativas de registro duplicado retornam erro</w:t>
      </w:r>
      <w:r>
        <w:t xml:space="preserve"> </w:t>
      </w:r>
      <w:r>
        <w:rPr>
          <w:rStyle w:val="VerbatimChar"/>
        </w:rPr>
        <w:t xml:space="preserve">DocumentAlreadyRegistered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O hash registrado on-chain corresponde ao arquivo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(antes da criptografia), de modo que a verificacao possa ser feita sem descriptografar.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Documentos pertencem exclusivamente ao usuario que os registrou — nao ha compartilhamento na versao inicial.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A verificacao publica (</w:t>
      </w:r>
      <w:r>
        <w:rPr>
          <w:rStyle w:val="VerbatimChar"/>
        </w:rPr>
        <w:t xml:space="preserve">/verify</w:t>
      </w:r>
      <w:r>
        <w:t xml:space="preserve">) nao expoe metadados sensiveis (nome do arquivo, dono, etc.) — apenas confirma se o hash existe na blockchain e seus dados publicos (data, endereco que registrou).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Apenas usuarios autenticados podem fazer upload e gerenciar documentos.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O download do arquivo descriptografado e permitido apenas ao usuario proprietario.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RN07</w:t>
      </w:r>
      <w:r>
        <w:t xml:space="preserve"> </w:t>
      </w:r>
      <w:r>
        <w:t xml:space="preserve">— Documentos com status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podem ser reenviados (tentativa de re-registro), desde que o hash nao tenha sido confirmado on-chain em transacao anterior.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RN08</w:t>
      </w:r>
      <w:r>
        <w:t xml:space="preserve"> </w:t>
      </w:r>
      <w:r>
        <w:t xml:space="preserve">— O tamanho maximo permitido por arquivo e de 50 MB.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RN09</w:t>
      </w:r>
      <w:r>
        <w:t xml:space="preserve"> </w:t>
      </w:r>
      <w:r>
        <w:t xml:space="preserve">— Apenas hashes SHA-256 validos (64 caracteres hexadecimais) sao aceitos no endpoint de verificacao publica.</w:t>
      </w:r>
    </w:p>
    <w:p>
      <w:r>
        <w:pict>
          <v:rect style="width:0;height:1.5pt" o:hralign="center" o:hrstd="t" o:hr="t"/>
        </w:pict>
      </w:r>
    </w:p>
    <w:bookmarkEnd w:id="24"/>
    <w:bookmarkStart w:id="25" w:name="fora-do-escopo"/>
    <w:p>
      <w:pPr>
        <w:pStyle w:val="Heading3"/>
      </w:pPr>
      <w:r>
        <w:t xml:space="preserve">2.6 Fora do Escopo</w:t>
      </w:r>
    </w:p>
    <w:p>
      <w:pPr>
        <w:pStyle w:val="FirstParagraph"/>
      </w:pPr>
      <w:r>
        <w:t xml:space="preserve">Para manter o escopo factivel e coerente com a proposta de</w:t>
      </w:r>
      <w:r>
        <w:t xml:space="preserve"> </w:t>
      </w:r>
      <w:r>
        <w:rPr>
          <w:b/>
          <w:bCs/>
        </w:rPr>
        <w:t xml:space="preserve">produto SaaS open-source rodando em testnet</w:t>
      </w:r>
      <w:r>
        <w:t xml:space="preserve">, os seguintes itens</w:t>
      </w:r>
      <w:r>
        <w:t xml:space="preserve"> </w:t>
      </w:r>
      <w:r>
        <w:rPr>
          <w:b/>
          <w:bCs/>
        </w:rPr>
        <w:t xml:space="preserve">nao serao</w:t>
      </w:r>
      <w:r>
        <w:t xml:space="preserve"> </w:t>
      </w:r>
      <w:r>
        <w:t xml:space="preserve">implementados nesta primeira versao:</w:t>
      </w:r>
    </w:p>
    <w:p>
      <w:pPr>
        <w:pStyle w:val="Compact"/>
        <w:numPr>
          <w:ilvl w:val="0"/>
          <w:numId w:val="1027"/>
        </w:numPr>
      </w:pPr>
      <w:r>
        <w:t xml:space="preserve">Assinatura digital com certificado ICP-Brasil — DocChain trabalha apenas com hash + blockchain, sem integracao com cartorios ou certificadoras</w:t>
      </w:r>
    </w:p>
    <w:p>
      <w:pPr>
        <w:pStyle w:val="Compact"/>
        <w:numPr>
          <w:ilvl w:val="0"/>
          <w:numId w:val="1027"/>
        </w:numPr>
      </w:pPr>
      <w:r>
        <w:t xml:space="preserve">Multiusuario / Compartilhamento de documentos — cada usuario gerencia apenas seus proprios documentos</w:t>
      </w:r>
    </w:p>
    <w:p>
      <w:pPr>
        <w:pStyle w:val="Compact"/>
        <w:numPr>
          <w:ilvl w:val="0"/>
          <w:numId w:val="1027"/>
        </w:numPr>
      </w:pPr>
      <w:r>
        <w:t xml:space="preserve">Multiempresa / Multi-tenant — sem isolamento de organizacoes</w:t>
      </w:r>
    </w:p>
    <w:p>
      <w:pPr>
        <w:pStyle w:val="Compact"/>
        <w:numPr>
          <w:ilvl w:val="0"/>
          <w:numId w:val="1027"/>
        </w:numPr>
      </w:pPr>
      <w:r>
        <w:t xml:space="preserve">Integracao com sistemas externos (SAP, TOTVS, ERPs em geral)</w:t>
      </w:r>
    </w:p>
    <w:p>
      <w:pPr>
        <w:pStyle w:val="Compact"/>
        <w:numPr>
          <w:ilvl w:val="0"/>
          <w:numId w:val="1027"/>
        </w:numPr>
      </w:pPr>
      <w:r>
        <w:t xml:space="preserve">Storage remoto IPFS — fica como evolucao futura (a interface ja prepara o caminho)</w:t>
      </w:r>
    </w:p>
    <w:p>
      <w:pPr>
        <w:pStyle w:val="Compact"/>
        <w:numPr>
          <w:ilvl w:val="0"/>
          <w:numId w:val="1027"/>
        </w:numPr>
      </w:pPr>
      <w:r>
        <w:t xml:space="preserve">Migracao para Mainnet —</w:t>
      </w:r>
      <w:r>
        <w:t xml:space="preserve"> </w:t>
      </w:r>
      <w:r>
        <w:rPr>
          <w:b/>
          <w:bCs/>
        </w:rPr>
        <w:t xml:space="preserve">por opcao estrategica</w:t>
      </w:r>
      <w:r>
        <w:t xml:space="preserve">, o DocChain opera apenas em testnet Sepolia, mantendo uso gratuito e a natureza open-source; mainnet fica como evolucao opcional</w:t>
      </w:r>
    </w:p>
    <w:p>
      <w:pPr>
        <w:pStyle w:val="Compact"/>
        <w:numPr>
          <w:ilvl w:val="0"/>
          <w:numId w:val="1027"/>
        </w:numPr>
      </w:pPr>
      <w:r>
        <w:t xml:space="preserve">Aplicativo mobile nativo — somente interface web responsiva</w:t>
      </w:r>
    </w:p>
    <w:p>
      <w:pPr>
        <w:pStyle w:val="Compact"/>
        <w:numPr>
          <w:ilvl w:val="0"/>
          <w:numId w:val="1027"/>
        </w:numPr>
      </w:pPr>
      <w:r>
        <w:t xml:space="preserve">Modelo de monetizacao (cobranca / billing / assinatura) —</w:t>
      </w:r>
      <w:r>
        <w:t xml:space="preserve"> </w:t>
      </w:r>
      <w:r>
        <w:rPr>
          <w:b/>
          <w:bCs/>
        </w:rPr>
        <w:t xml:space="preserve">por opcao estrategica</w:t>
      </w:r>
      <w:r>
        <w:t xml:space="preserve">, o DocChain e open-source e gratuito; billing fica como caminho futuro caso a comunidade evolua o produto comercialmente</w:t>
      </w:r>
    </w:p>
    <w:p>
      <w:pPr>
        <w:pStyle w:val="Compact"/>
        <w:numPr>
          <w:ilvl w:val="0"/>
          <w:numId w:val="1027"/>
        </w:numPr>
      </w:pPr>
      <w:r>
        <w:t xml:space="preserve">Notificacoes por email ou push — sem servico de envio configurado</w:t>
      </w:r>
    </w:p>
    <w:p>
      <w:pPr>
        <w:pStyle w:val="Compact"/>
        <w:numPr>
          <w:ilvl w:val="0"/>
          <w:numId w:val="1027"/>
        </w:numPr>
      </w:pPr>
      <w:r>
        <w:t xml:space="preserve">Recuperacao de senha por email — fluxo simplificado, sem SMTP</w:t>
      </w:r>
    </w:p>
    <w:p>
      <w:pPr>
        <w:pStyle w:val="Compact"/>
        <w:numPr>
          <w:ilvl w:val="0"/>
          <w:numId w:val="1027"/>
        </w:numPr>
      </w:pPr>
      <w:r>
        <w:t xml:space="preserve">2FA / MFA — autenticacao com email + senha + JWT apenas</w:t>
      </w:r>
    </w:p>
    <w:p>
      <w:pPr>
        <w:pStyle w:val="Compact"/>
        <w:numPr>
          <w:ilvl w:val="0"/>
          <w:numId w:val="1027"/>
        </w:numPr>
      </w:pPr>
      <w:r>
        <w:t xml:space="preserve">Auditoria avancada / Logs estruturados — apenas logging basico</w:t>
      </w:r>
    </w:p>
    <w:p>
      <w:pPr>
        <w:pStyle w:val="Compact"/>
        <w:numPr>
          <w:ilvl w:val="0"/>
          <w:numId w:val="1027"/>
        </w:numPr>
      </w:pPr>
      <w:r>
        <w:t xml:space="preserve">Painel administrativo — sem area admin para gestao de usuarios</w:t>
      </w:r>
    </w:p>
    <w:p>
      <w:pPr>
        <w:pStyle w:val="Compact"/>
        <w:numPr>
          <w:ilvl w:val="0"/>
          <w:numId w:val="1027"/>
        </w:numPr>
      </w:pPr>
      <w:r>
        <w:t xml:space="preserve">Relatorios e exportacoes — sem export PDF, CSV ou Excel</w:t>
      </w:r>
    </w:p>
    <w:p>
      <w:pPr>
        <w:pStyle w:val="FirstParagraph"/>
      </w:pPr>
      <w:r>
        <w:t xml:space="preserve">Esses itens compoem o</w:t>
      </w:r>
      <w:r>
        <w:t xml:space="preserve"> </w:t>
      </w:r>
      <w:r>
        <w:rPr>
          <w:b/>
          <w:bCs/>
        </w:rPr>
        <w:t xml:space="preserve">backlog de evolucao futura</w:t>
      </w:r>
      <w:r>
        <w:t xml:space="preserve"> </w:t>
      </w:r>
      <w:r>
        <w:t xml:space="preserve">— caso a comunidade open-source contribua ou surjam casos de uso especificos, podem ser explorados em iteracoes posteriores sem comprometer a arquitetura atual (que ja foi desenhada com extensibilidade em mente:</w:t>
      </w:r>
      <w:r>
        <w:t xml:space="preserve"> </w:t>
      </w:r>
      <w:r>
        <w:rPr>
          <w:rStyle w:val="VerbatimChar"/>
        </w:rPr>
        <w:t xml:space="preserve">IStorageService</w:t>
      </w:r>
      <w:r>
        <w:t xml:space="preserve"> </w:t>
      </w:r>
      <w:r>
        <w:t xml:space="preserve">abstrato, backend stateless, modulos independentes).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fluxos-e-comportamento-do-sistema"/>
    <w:p>
      <w:pPr>
        <w:pStyle w:val="Heading2"/>
      </w:pPr>
      <w:r>
        <w:t xml:space="preserve">3. Fluxos e Comportamento do Sistema</w:t>
      </w:r>
    </w:p>
    <w:p>
      <w:pPr>
        <w:pStyle w:val="FirstParagraph"/>
      </w:pPr>
      <w:r>
        <w:t xml:space="preserve">Esta secao demonstra como o sistema funciona em seus fluxos principais e tratamentos de erro.</w:t>
      </w:r>
    </w:p>
    <w:p>
      <w:r>
        <w:pict>
          <v:rect style="width:0;height:1.5pt" o:hralign="center" o:hrstd="t" o:hr="t"/>
        </w:pict>
      </w:r>
    </w:p>
    <w:bookmarkStart w:id="33" w:name="fluxo-principal-registro-de-documento"/>
    <w:p>
      <w:pPr>
        <w:pStyle w:val="Heading3"/>
      </w:pPr>
      <w:r>
        <w:t xml:space="preserve">3.1 Fluxo Principal — Registro de Documento</w:t>
      </w:r>
    </w:p>
    <w:p>
      <w:pPr>
        <w:pStyle w:val="FirstParagraph"/>
      </w:pPr>
      <w:r>
        <w:t xml:space="preserve">O fluxo principal do DocChain e o registro de um documento na blockchain, executado em 12 etapas: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— Usuario acessa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informa email e senha, recebe JWT armazenado em httpOnly cookie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Acesso ao upload</w:t>
      </w:r>
      <w:r>
        <w:t xml:space="preserve"> </w:t>
      </w:r>
      <w:r>
        <w:t xml:space="preserve">— Usuario navega para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Selecao do arquivo</w:t>
      </w:r>
      <w:r>
        <w:t xml:space="preserve"> </w:t>
      </w:r>
      <w:r>
        <w:t xml:space="preserve">— Usuario arrasta arquivo na dropzone ou clica para selecionar (max. 50 MB)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Confirmacao</w:t>
      </w:r>
      <w:r>
        <w:t xml:space="preserve"> </w:t>
      </w:r>
      <w:r>
        <w:t xml:space="preserve">— Usuario clica em</w:t>
      </w:r>
      <w:r>
        <w:t xml:space="preserve"> </w:t>
      </w:r>
      <w:r>
        <w:t xml:space="preserve">“Registrar na Blockchain”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Envio multipart</w:t>
      </w:r>
      <w:r>
        <w:t xml:space="preserve"> </w:t>
      </w:r>
      <w:r>
        <w:t xml:space="preserve">— Frontend envia POST /documents com arquivo + Authorization Bearer JWT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Validacao backend</w:t>
      </w:r>
      <w:r>
        <w:t xml:space="preserve"> </w:t>
      </w:r>
      <w:r>
        <w:t xml:space="preserve">— JwtAuthGuard valida token; Multer carrega arquivo em buffer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Criacao do registro</w:t>
      </w:r>
      <w:r>
        <w:t xml:space="preserve"> </w:t>
      </w:r>
      <w:r>
        <w:t xml:space="preserve">— DB persiste registro inicial com status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Calculo do hash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CryptoService.hashFile(buffer)</w:t>
      </w:r>
      <w:r>
        <w:t xml:space="preserve"> </w:t>
      </w:r>
      <w:r>
        <w:t xml:space="preserve">gera SHA-256 do arquivo original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Criptografia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CryptoService.encrypt(buffer)</w:t>
      </w:r>
      <w:r>
        <w:t xml:space="preserve"> </w:t>
      </w:r>
      <w:r>
        <w:t xml:space="preserve">gera ciphertext + IV + authTag (AES-256-GCM)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Armazenamento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StorageService.save(ciphertext, hash)</w:t>
      </w:r>
      <w:r>
        <w:t xml:space="preserve"> </w:t>
      </w:r>
      <w:r>
        <w:t xml:space="preserve">grava em</w:t>
      </w:r>
      <w:r>
        <w:t xml:space="preserve"> </w:t>
      </w:r>
      <w:r>
        <w:rPr>
          <w:rStyle w:val="VerbatimChar"/>
        </w:rPr>
        <w:t xml:space="preserve">/uploads/{hash}.enc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Registro on-chain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BlockchainService.registerDocument(hash, storageRef)</w:t>
      </w:r>
      <w:r>
        <w:t xml:space="preserve"> </w:t>
      </w:r>
      <w:r>
        <w:t xml:space="preserve">chama o contrato e aguarda 1 confirmacao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Atualizacao final</w:t>
      </w:r>
      <w:r>
        <w:t xml:space="preserve"> </w:t>
      </w:r>
      <w:r>
        <w:t xml:space="preserve">— Status =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 persiste</w:t>
      </w:r>
      <w:r>
        <w:t xml:space="preserve"> </w:t>
      </w:r>
      <w:r>
        <w:rPr>
          <w:rStyle w:val="VerbatimChar"/>
        </w:rPr>
        <w:t xml:space="preserve">txHash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encryptionIv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encryptionAuthTag</w:t>
      </w:r>
    </w:p>
    <w:p>
      <w:pPr>
        <w:pStyle w:val="FirstParagraph"/>
      </w:pPr>
      <w:r>
        <w:t xml:space="preserve">Apos a confirmacao, o frontend atualiza a UI mostrando o hash truncado, link Etherscan e badge</w:t>
      </w:r>
      <w:r>
        <w:t xml:space="preserve"> </w:t>
      </w:r>
      <w:r>
        <w:t xml:space="preserve">“Confirmado”</w:t>
      </w:r>
      <w:r>
        <w:t xml:space="preserve">.</w:t>
      </w:r>
    </w:p>
    <w:p>
      <w:pPr>
        <w:pStyle w:val="CaptionedFigure"/>
      </w:pPr>
      <w:r>
        <w:drawing>
          <wp:inline>
            <wp:extent cx="5334000" cy="3055069"/>
            <wp:effectExtent b="0" l="0" r="0" t="0"/>
            <wp:docPr descr="Diagrama de Sequência — fluxo principal de upload e registro on-chain" title="" id="28" name="Picture"/>
            <a:graphic>
              <a:graphicData uri="http://schemas.openxmlformats.org/drawingml/2006/picture">
                <pic:pic>
                  <pic:nvPicPr>
                    <pic:cNvPr descr="artefatos_visuais/2%20-Diagrama%20de%20Sequência%20—%20Fluxo%20Princip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Sequência — fluxo principal de upload e registro on-chain</w:t>
      </w:r>
    </w:p>
    <w:p>
      <w:pPr>
        <w:pStyle w:val="CaptionedFigure"/>
      </w:pPr>
      <w:r>
        <w:drawing>
          <wp:inline>
            <wp:extent cx="5334000" cy="16489104"/>
            <wp:effectExtent b="0" l="0" r="0" t="0"/>
            <wp:docPr descr="Fluxograma — fluxo principal de upload e registro" title="" id="31" name="Picture"/>
            <a:graphic>
              <a:graphicData uri="http://schemas.openxmlformats.org/drawingml/2006/picture">
                <pic:pic>
                  <pic:nvPicPr>
                    <pic:cNvPr descr="artefatos_visuais/3%20-%20Fluxograma%20—%20Fluxo%20Princip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9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— fluxo principal de upload e registro</w:t>
      </w:r>
    </w:p>
    <w:p>
      <w:r>
        <w:pict>
          <v:rect style="width:0;height:1.5pt" o:hralign="center" o:hrstd="t" o:hr="t"/>
        </w:pict>
      </w:r>
    </w:p>
    <w:bookmarkEnd w:id="33"/>
    <w:bookmarkStart w:id="37" w:name="fluxo-alternativo-verificacao-publica"/>
    <w:p>
      <w:pPr>
        <w:pStyle w:val="Heading3"/>
      </w:pPr>
      <w:r>
        <w:t xml:space="preserve">3.2 Fluxo Alternativo — Verificacao Publica</w:t>
      </w:r>
    </w:p>
    <w:p>
      <w:pPr>
        <w:pStyle w:val="FirstParagraph"/>
      </w:pPr>
      <w:r>
        <w:t xml:space="preserve">A verificacao publica permite a um terceiro validar a autenticidade de um documento sem possuir conta na plataforma:</w:t>
      </w:r>
    </w:p>
    <w:p>
      <w:pPr>
        <w:pStyle w:val="Compact"/>
        <w:numPr>
          <w:ilvl w:val="0"/>
          <w:numId w:val="1029"/>
        </w:numPr>
      </w:pPr>
      <w:r>
        <w:t xml:space="preserve">Visitante acessa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(rota publica, sem autenticacao)</w:t>
      </w:r>
    </w:p>
    <w:p>
      <w:pPr>
        <w:pStyle w:val="Compact"/>
        <w:numPr>
          <w:ilvl w:val="0"/>
          <w:numId w:val="1029"/>
        </w:numPr>
      </w:pPr>
      <w:r>
        <w:t xml:space="preserve">Escolhe um dos modos: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Modo A:</w:t>
      </w:r>
      <w:r>
        <w:t xml:space="preserve"> </w:t>
      </w:r>
      <w:r>
        <w:t xml:space="preserve">Faz upload de arquivo → frontend calcula hash SHA-256 localmente (no navegador) ou envia ao backend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Modo B:</w:t>
      </w:r>
      <w:r>
        <w:t xml:space="preserve"> </w:t>
      </w:r>
      <w:r>
        <w:t xml:space="preserve">Cola um hash SHA-256 (64 caracteres hex)</w:t>
      </w:r>
    </w:p>
    <w:p>
      <w:pPr>
        <w:pStyle w:val="Compact"/>
        <w:numPr>
          <w:ilvl w:val="0"/>
          <w:numId w:val="1029"/>
        </w:numPr>
      </w:pPr>
      <w:r>
        <w:t xml:space="preserve">Clica em</w:t>
      </w:r>
      <w:r>
        <w:t xml:space="preserve"> </w:t>
      </w:r>
      <w:r>
        <w:t xml:space="preserve">“Verificar”</w:t>
      </w:r>
    </w:p>
    <w:p>
      <w:pPr>
        <w:pStyle w:val="Compact"/>
        <w:numPr>
          <w:ilvl w:val="0"/>
          <w:numId w:val="1029"/>
        </w:numPr>
      </w:pPr>
      <w:r>
        <w:t xml:space="preserve">Frontend chama GET /verify/public/{hash}</w:t>
      </w:r>
    </w:p>
    <w:p>
      <w:pPr>
        <w:pStyle w:val="Compact"/>
        <w:numPr>
          <w:ilvl w:val="0"/>
          <w:numId w:val="1029"/>
        </w:numPr>
      </w:pPr>
      <w:r>
        <w:t xml:space="preserve">Backend consulta apenas o Smart Contract (</w:t>
      </w:r>
      <w:r>
        <w:rPr>
          <w:rStyle w:val="VerbatimChar"/>
        </w:rPr>
        <w:t xml:space="preserve">verifyDocument(hash)</w:t>
      </w:r>
      <w:r>
        <w:t xml:space="preserve">) — sem acessar o banco</w:t>
      </w:r>
    </w:p>
    <w:p>
      <w:pPr>
        <w:pStyle w:val="Compact"/>
        <w:numPr>
          <w:ilvl w:val="0"/>
          <w:numId w:val="1029"/>
        </w:numPr>
      </w:pPr>
      <w:r>
        <w:t xml:space="preserve">Retorna:</w:t>
      </w:r>
    </w:p>
    <w:p>
      <w:pPr>
        <w:pStyle w:val="Compact"/>
        <w:numPr>
          <w:ilvl w:val="1"/>
          <w:numId w:val="1031"/>
        </w:numPr>
      </w:pPr>
      <w:r>
        <w:t xml:space="preserve">Se registrado:</w:t>
      </w:r>
      <w:r>
        <w:t xml:space="preserve"> </w:t>
      </w:r>
      <w:r>
        <w:rPr>
          <w:rStyle w:val="VerbatimChar"/>
        </w:rPr>
        <w:t xml:space="preserve">{ exists: true, registeredAt, registeredBy, blockNumber }</w:t>
      </w:r>
    </w:p>
    <w:p>
      <w:pPr>
        <w:pStyle w:val="Compact"/>
        <w:numPr>
          <w:ilvl w:val="1"/>
          <w:numId w:val="1031"/>
        </w:numPr>
      </w:pPr>
      <w:r>
        <w:t xml:space="preserve">Se nao registrado:</w:t>
      </w:r>
      <w:r>
        <w:t xml:space="preserve"> </w:t>
      </w:r>
      <w:r>
        <w:rPr>
          <w:rStyle w:val="VerbatimChar"/>
        </w:rPr>
        <w:t xml:space="preserve">{ exists: false }</w:t>
      </w:r>
    </w:p>
    <w:p>
      <w:pPr>
        <w:pStyle w:val="Compact"/>
        <w:numPr>
          <w:ilvl w:val="0"/>
          <w:numId w:val="1029"/>
        </w:numPr>
      </w:pPr>
      <w:r>
        <w:t xml:space="preserve">Frontend exibe resultado publico (sem expor metadados privados como nome do dono)</w:t>
      </w:r>
    </w:p>
    <w:p>
      <w:pPr>
        <w:pStyle w:val="CaptionedFigure"/>
      </w:pPr>
      <w:r>
        <w:drawing>
          <wp:inline>
            <wp:extent cx="5334000" cy="11258532"/>
            <wp:effectExtent b="0" l="0" r="0" t="0"/>
            <wp:docPr descr="Fluxograma — fluxo de verificação pública" title="" id="35" name="Picture"/>
            <a:graphic>
              <a:graphicData uri="http://schemas.openxmlformats.org/drawingml/2006/picture">
                <pic:pic>
                  <pic:nvPicPr>
                    <pic:cNvPr descr="artefatos_visuais/4.%20Fluxograma%20—%20Verificação%20Públic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— fluxo de verificação pública</w:t>
      </w:r>
    </w:p>
    <w:p>
      <w:r>
        <w:pict>
          <v:rect style="width:0;height:1.5pt" o:hralign="center" o:hrstd="t" o:hr="t"/>
        </w:pict>
      </w:r>
    </w:p>
    <w:bookmarkEnd w:id="37"/>
    <w:bookmarkStart w:id="41" w:name="fluxos-alternativos-excecoes-e-erros"/>
    <w:p>
      <w:pPr>
        <w:pStyle w:val="Heading3"/>
      </w:pPr>
      <w:r>
        <w:t xml:space="preserve">3.3 Fluxos Alternativos — Excecoes e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Situacao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Falha na transacao blockchain durante upload</w:t>
            </w:r>
          </w:p>
        </w:tc>
        <w:tc>
          <w:tcPr/>
          <w:p>
            <w:pPr>
              <w:pStyle w:val="Compact"/>
            </w:pPr>
            <w:r>
              <w:t xml:space="preserve">Timeout, sem saldo de ETH, contrato pausado</w:t>
            </w:r>
          </w:p>
        </w:tc>
        <w:tc>
          <w:tcPr/>
          <w:p>
            <w:pPr>
              <w:pStyle w:val="Compact"/>
            </w:pPr>
            <w:r>
              <w:t xml:space="preserve">Status do documento marcado como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; arquivo criptografado mantido em disco; toast de erro com motivo; permite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Hash duplicado</w:t>
            </w:r>
          </w:p>
        </w:tc>
        <w:tc>
          <w:tcPr/>
          <w:p>
            <w:pPr>
              <w:pStyle w:val="Compact"/>
            </w:pPr>
            <w:r>
              <w:t xml:space="preserve">Usuario tenta registrar arquivo cujo hash ja existe no contrato</w:t>
            </w:r>
          </w:p>
        </w:tc>
        <w:tc>
          <w:tcPr/>
          <w:p>
            <w:pPr>
              <w:pStyle w:val="Compact"/>
            </w:pPr>
            <w:r>
              <w:t xml:space="preserve">Contrato retorna</w:t>
            </w:r>
            <w:r>
              <w:t xml:space="preserve"> </w:t>
            </w:r>
            <w:r>
              <w:rPr>
                <w:rStyle w:val="VerbatimChar"/>
              </w:rPr>
              <w:t xml:space="preserve">DocumentAlreadyRegistered</w:t>
            </w:r>
            <w:r>
              <w:t xml:space="preserve">; backend responde 409 Conflict; frontend exibe mensagem clara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Arquivo acima de 50 MB</w:t>
            </w:r>
          </w:p>
        </w:tc>
        <w:tc>
          <w:tcPr/>
          <w:p>
            <w:pPr>
              <w:pStyle w:val="Compact"/>
            </w:pPr>
            <w:r>
              <w:t xml:space="preserve">Upload excede o limite</w:t>
            </w:r>
          </w:p>
        </w:tc>
        <w:tc>
          <w:tcPr/>
          <w:p>
            <w:pPr>
              <w:pStyle w:val="Compact"/>
            </w:pPr>
            <w:r>
              <w:t xml:space="preserve">Backend responde 413 Payload Too Large antes de processar; frontend valida tamanho antes do envio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Token JWT expirado</w:t>
            </w:r>
          </w:p>
        </w:tc>
        <w:tc>
          <w:tcPr/>
          <w:p>
            <w:pPr>
              <w:pStyle w:val="Compact"/>
            </w:pPr>
            <w:r>
              <w:t xml:space="preserve">Sessao maior que 15 min</w:t>
            </w:r>
          </w:p>
        </w:tc>
        <w:tc>
          <w:tcPr/>
          <w:p>
            <w:pPr>
              <w:pStyle w:val="Compact"/>
            </w:pPr>
            <w:r>
              <w:t xml:space="preserve">Backend responde 401; axios interceptor redireciona automaticamente para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Tentativa de acessar documento de outro usuario</w:t>
            </w:r>
          </w:p>
        </w:tc>
        <w:tc>
          <w:tcPr/>
          <w:p>
            <w:pPr>
              <w:pStyle w:val="Compact"/>
            </w:pPr>
            <w:r>
              <w:t xml:space="preserve">userId nao confere</w:t>
            </w:r>
          </w:p>
        </w:tc>
        <w:tc>
          <w:tcPr/>
          <w:p>
            <w:pPr>
              <w:pStyle w:val="Compact"/>
            </w:pPr>
            <w:r>
              <w:t xml:space="preserve">Backend responde 404 (intencionalmente vago, para nao expor existencia); frontend exibe</w:t>
            </w:r>
            <w:r>
              <w:t xml:space="preserve"> </w:t>
            </w:r>
            <w:r>
              <w:t xml:space="preserve">“Documento nao encontrado”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Falha na descriptografia</w:t>
            </w:r>
          </w:p>
        </w:tc>
        <w:tc>
          <w:tcPr/>
          <w:p>
            <w:pPr>
              <w:pStyle w:val="Compact"/>
            </w:pPr>
            <w:r>
              <w:t xml:space="preserve">Chave alterada ou arquivo corrompido</w:t>
            </w:r>
          </w:p>
        </w:tc>
        <w:tc>
          <w:tcPr/>
          <w:p>
            <w:pPr>
              <w:pStyle w:val="Compact"/>
            </w:pPr>
            <w:r>
              <w:t xml:space="preserve">Backend responde 500 com mensagem generica; logs internos detalham o erro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Hash invalido na verificacao publica</w:t>
            </w:r>
          </w:p>
        </w:tc>
        <w:tc>
          <w:tcPr/>
          <w:p>
            <w:pPr>
              <w:pStyle w:val="Compact"/>
            </w:pPr>
            <w:r>
              <w:t xml:space="preserve">Formato incorreto (nao tem 64 hex chars)</w:t>
            </w:r>
          </w:p>
        </w:tc>
        <w:tc>
          <w:tcPr/>
          <w:p>
            <w:pPr>
              <w:pStyle w:val="Compact"/>
            </w:pPr>
            <w:r>
              <w:t xml:space="preserve">Backend responde 400 Bad Request com mensagem explicativa</w:t>
            </w:r>
          </w:p>
        </w:tc>
      </w:tr>
    </w:tbl>
    <w:p>
      <w:pPr>
        <w:pStyle w:val="CaptionedFigure"/>
      </w:pPr>
      <w:r>
        <w:drawing>
          <wp:inline>
            <wp:extent cx="5334000" cy="1335617"/>
            <wp:effectExtent b="0" l="0" r="0" t="0"/>
            <wp:docPr descr="Diagrama de Atividade — tratamento de erros E01 (falha blockchain) e E02 (hash duplicado)" title="" id="39" name="Picture"/>
            <a:graphic>
              <a:graphicData uri="http://schemas.openxmlformats.org/drawingml/2006/picture">
                <pic:pic>
                  <pic:nvPicPr>
                    <pic:cNvPr descr="artefatos_visuais/5.%20Diagrama%20de%20Atividade%20—%20Erros%20E01%20e%20E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Atividade — tratamento de erros E01 (falha blockchain) e E02 (hash duplicado)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8" w:name="mockups-e-experiencia-do-usuario-ux"/>
    <w:p>
      <w:pPr>
        <w:pStyle w:val="Heading2"/>
      </w:pPr>
      <w:r>
        <w:t xml:space="preserve">4. Mockups e Experiencia do Usuario (UX)</w:t>
      </w:r>
    </w:p>
    <w:p>
      <w:pPr>
        <w:pStyle w:val="FirstParagraph"/>
      </w:pPr>
      <w:r>
        <w:t xml:space="preserve">Esta secao apresenta a visualizacao do produto antes da implementacao, validando o fluxo de navegacao, a organizacao da interface e a clareza da experiencia.</w:t>
      </w:r>
    </w:p>
    <w:p>
      <w:r>
        <w:pict>
          <v:rect style="width:0;height:1.5pt" o:hralign="center" o:hrstd="t" o:hr="t"/>
        </w:pict>
      </w:r>
    </w:p>
    <w:bookmarkStart w:id="46" w:name="fluxo-de-navegacao"/>
    <w:p>
      <w:pPr>
        <w:pStyle w:val="Heading3"/>
      </w:pPr>
      <w:r>
        <w:t xml:space="preserve">4.1 Fluxo de Navegacao</w:t>
      </w:r>
    </w:p>
    <w:p>
      <w:pPr>
        <w:pStyle w:val="FirstParagraph"/>
      </w:pPr>
      <w:r>
        <w:t xml:space="preserve">O DocChain possui as seguintes rotas:</w:t>
      </w:r>
    </w:p>
    <w:p>
      <w:pPr>
        <w:pStyle w:val="BodyText"/>
      </w:pPr>
      <w:r>
        <w:rPr>
          <w:b/>
          <w:bCs/>
        </w:rPr>
        <w:t xml:space="preserve">Rotas Publicas (sem autenticacao):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— Tela de 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— Tela de cadastro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— Verificacao publica</w:t>
      </w:r>
    </w:p>
    <w:p>
      <w:pPr>
        <w:pStyle w:val="BodyText"/>
      </w:pPr>
      <w:r>
        <w:rPr>
          <w:b/>
          <w:bCs/>
        </w:rPr>
        <w:t xml:space="preserve">Rotas Protegidas (dashboard):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Lista de documentos do usuario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— Upload de novo documento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/documents/[id]</w:t>
      </w:r>
      <w:r>
        <w:t xml:space="preserve"> </w:t>
      </w:r>
      <w:r>
        <w:t xml:space="preserve">— Detalhe + verificacao + download de um documento</w:t>
      </w:r>
    </w:p>
    <w:p>
      <w:pPr>
        <w:pStyle w:val="BodyText"/>
      </w:pPr>
      <w:r>
        <w:rPr>
          <w:b/>
          <w:bCs/>
        </w:rPr>
        <w:t xml:space="preserve">Estrutura de navegacao:</w:t>
      </w:r>
    </w:p>
    <w:p>
      <w:pPr>
        <w:pStyle w:val="SourceCode"/>
      </w:pPr>
      <w:r>
        <w:rPr>
          <w:rStyle w:val="VerbatimChar"/>
        </w:rPr>
        <w:t xml:space="preserve">[Entrada]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/login &lt;----&gt; /register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/dashboard &lt;----&gt; /upload</w:t>
      </w:r>
      <w:r>
        <w:br/>
      </w:r>
      <w:r>
        <w:rPr>
          <w:rStyle w:val="VerbatimChar"/>
        </w:rPr>
        <w:t xml:space="preserve">   |                |</w:t>
      </w:r>
      <w:r>
        <w:br/>
      </w:r>
      <w:r>
        <w:rPr>
          <w:rStyle w:val="VerbatimChar"/>
        </w:rPr>
        <w:t xml:space="preserve">   +---&gt; /documents/[id]</w:t>
      </w:r>
      <w:r>
        <w:br/>
      </w:r>
      <w:r>
        <w:br/>
      </w:r>
      <w:r>
        <w:rPr>
          <w:rStyle w:val="VerbatimChar"/>
        </w:rPr>
        <w:t xml:space="preserve">[Acesso publico independente]</w:t>
      </w:r>
      <w:r>
        <w:br/>
      </w:r>
      <w:r>
        <w:rPr>
          <w:rStyle w:val="VerbatimChar"/>
        </w:rPr>
        <w:t xml:space="preserve">/verify</w:t>
      </w:r>
    </w:p>
    <w:p>
      <w:pPr>
        <w:pStyle w:val="CaptionedFigure"/>
      </w:pPr>
      <w:r>
        <w:drawing>
          <wp:inline>
            <wp:extent cx="5334000" cy="8638478"/>
            <wp:effectExtent b="0" l="0" r="0" t="0"/>
            <wp:docPr descr="Fluxo de Navegação entre telas" title="" id="44" name="Picture"/>
            <a:graphic>
              <a:graphicData uri="http://schemas.openxmlformats.org/drawingml/2006/picture">
                <pic:pic>
                  <pic:nvPicPr>
                    <pic:cNvPr descr="artefatos_visuais/6.%20Fluxo%20de%20Navegação%20(entre%20telas)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3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Navegação entre telas</w:t>
      </w:r>
    </w:p>
    <w:p>
      <w:r>
        <w:pict>
          <v:rect style="width:0;height:1.5pt" o:hralign="center" o:hrstd="t" o:hr="t"/>
        </w:pict>
      </w:r>
    </w:p>
    <w:bookmarkEnd w:id="46"/>
    <w:bookmarkStart w:id="65" w:name="wireframes-e-mockups-das-telas"/>
    <w:p>
      <w:pPr>
        <w:pStyle w:val="Heading3"/>
      </w:pPr>
      <w:r>
        <w:t xml:space="preserve">4.2 Wireframes e Mockups das Telas</w:t>
      </w:r>
    </w:p>
    <w:p>
      <w:pPr>
        <w:pStyle w:val="FirstParagraph"/>
      </w:pPr>
      <w:r>
        <w:t xml:space="preserve">A seguir, descricao das principais telas. Cada uma deve ser produzida no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(recomendado) com layout responsivo (desktop 1440 px e mobile 375 px).</w:t>
      </w:r>
    </w:p>
    <w:p>
      <w:pPr>
        <w:pStyle w:val="BodyText"/>
      </w:pPr>
      <w:r>
        <w:rPr>
          <w:b/>
          <w:bCs/>
        </w:rPr>
        <w:t xml:space="preserve">Tela 1: /login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Autenticar usuario existente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Logo, titulo</w:t>
      </w:r>
      <w:r>
        <w:t xml:space="preserve"> </w:t>
      </w:r>
      <w:r>
        <w:t xml:space="preserve">“Entrar”</w:t>
      </w:r>
      <w:r>
        <w:t xml:space="preserve">, campo email, campo senha, botao</w:t>
      </w:r>
      <w:r>
        <w:t xml:space="preserve"> </w:t>
      </w:r>
      <w:r>
        <w:t xml:space="preserve">“Entrar”</w:t>
      </w:r>
      <w:r>
        <w:t xml:space="preserve">, link</w:t>
      </w:r>
      <w:r>
        <w:t xml:space="preserve"> </w:t>
      </w:r>
      <w:r>
        <w:t xml:space="preserve">“Criar conta”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Acoes:</w:t>
      </w:r>
      <w:r>
        <w:t xml:space="preserve"> </w:t>
      </w:r>
      <w:r>
        <w:t xml:space="preserve">Submeter formulario → POST /auth/login → recebe JWT → redireciona 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Loading no botao durante request; toast de erro em credenciais invalidas</w:t>
      </w:r>
    </w:p>
    <w:p>
      <w:pPr>
        <w:pStyle w:val="CaptionedFigure"/>
      </w:pPr>
      <w:r>
        <w:drawing>
          <wp:inline>
            <wp:extent cx="5334000" cy="2486797"/>
            <wp:effectExtent b="0" l="0" r="0" t="0"/>
            <wp:docPr descr="Mockup da tela /login" title="" id="48" name="Picture"/>
            <a:graphic>
              <a:graphicData uri="http://schemas.openxmlformats.org/drawingml/2006/picture">
                <pic:pic>
                  <pic:nvPicPr>
                    <pic:cNvPr descr="artefatos_visuais/7%20-%20logi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/login</w:t>
      </w:r>
    </w:p>
    <w:p>
      <w:pPr>
        <w:pStyle w:val="BodyText"/>
      </w:pPr>
      <w:r>
        <w:rPr>
          <w:b/>
          <w:bCs/>
        </w:rPr>
        <w:t xml:space="preserve">Tela 2: /register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Criar nova conta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Campos email, senha, nome, botao</w:t>
      </w:r>
      <w:r>
        <w:t xml:space="preserve"> </w:t>
      </w:r>
      <w:r>
        <w:t xml:space="preserve">“Criar conta”</w:t>
      </w:r>
      <w:r>
        <w:t xml:space="preserve">, link</w:t>
      </w:r>
      <w:r>
        <w:t xml:space="preserve"> </w:t>
      </w:r>
      <w:r>
        <w:t xml:space="preserve">“Ja tenho conta”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Acoes:</w:t>
      </w:r>
      <w:r>
        <w:t xml:space="preserve"> </w:t>
      </w:r>
      <w:r>
        <w:t xml:space="preserve">POST /auth/register → auto-login → redireciona para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CaptionedFigure"/>
      </w:pPr>
      <w:r>
        <w:drawing>
          <wp:inline>
            <wp:extent cx="5334000" cy="2529554"/>
            <wp:effectExtent b="0" l="0" r="0" t="0"/>
            <wp:docPr descr="Mockup da tela /register" title="" id="51" name="Picture"/>
            <a:graphic>
              <a:graphicData uri="http://schemas.openxmlformats.org/drawingml/2006/picture">
                <pic:pic>
                  <pic:nvPicPr>
                    <pic:cNvPr descr="artefatos_visuais/7%20-%20cadastro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/register</w:t>
      </w:r>
    </w:p>
    <w:p>
      <w:pPr>
        <w:pStyle w:val="BodyText"/>
      </w:pPr>
      <w:r>
        <w:rPr>
          <w:b/>
          <w:bCs/>
        </w:rPr>
        <w:t xml:space="preserve">Tela 3: /dashboard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Visao geral dos documentos do usuario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Sidebar (desktop) ou Navbar (mobile) com itens: Dashboard, Upload, Sair</w:t>
      </w:r>
      <w:r>
        <w:t xml:space="preserve"> </w:t>
      </w:r>
      <w:r>
        <w:t xml:space="preserve">- 3 cards de estatisticas: Total / Confirmados / Pendentes</w:t>
      </w:r>
      <w:r>
        <w:t xml:space="preserve"> </w:t>
      </w:r>
      <w:r>
        <w:t xml:space="preserve">- Tabela paginada com colunas: Nome, Hash truncado, Status (badge colorido), Data, Acoes</w:t>
      </w:r>
      <w:r>
        <w:t xml:space="preserve"> </w:t>
      </w:r>
      <w:r>
        <w:t xml:space="preserve">- Botao</w:t>
      </w:r>
      <w:r>
        <w:t xml:space="preserve"> </w:t>
      </w:r>
      <w:r>
        <w:t xml:space="preserve">“Novo Upload”</w:t>
      </w:r>
      <w:r>
        <w:t xml:space="preserve"> </w:t>
      </w:r>
      <w:r>
        <w:t xml:space="preserve">em destaque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state:</w:t>
      </w:r>
      <w:r>
        <w:t xml:space="preserve"> </w:t>
      </w:r>
      <w:r>
        <w:t xml:space="preserve">ilustracao + botao</w:t>
      </w:r>
      <w:r>
        <w:t xml:space="preserve"> </w:t>
      </w:r>
      <w:r>
        <w:t xml:space="preserve">“Fazer primeiro upload”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Skeleton durante load; mensagem de erro em caso de falha</w:t>
      </w:r>
    </w:p>
    <w:p>
      <w:pPr>
        <w:pStyle w:val="CaptionedFigure"/>
      </w:pPr>
      <w:r>
        <w:drawing>
          <wp:inline>
            <wp:extent cx="5334000" cy="2536563"/>
            <wp:effectExtent b="0" l="0" r="0" t="0"/>
            <wp:docPr descr="Mockup da tela /dashboard" title="" id="54" name="Picture"/>
            <a:graphic>
              <a:graphicData uri="http://schemas.openxmlformats.org/drawingml/2006/picture">
                <pic:pic>
                  <pic:nvPicPr>
                    <pic:cNvPr descr="artefatos_visuais/7%20-%20dashboar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/dashboard</w:t>
      </w:r>
    </w:p>
    <w:p>
      <w:pPr>
        <w:pStyle w:val="BodyText"/>
      </w:pPr>
      <w:r>
        <w:rPr>
          <w:b/>
          <w:bCs/>
        </w:rPr>
        <w:t xml:space="preserve">Tela 4: /upload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Subir e registrar um documento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Dropzone grande (drag-and-drop ou click)</w:t>
      </w:r>
      <w:r>
        <w:t xml:space="preserve"> </w:t>
      </w:r>
      <w:r>
        <w:t xml:space="preserve">- Preview do arquivo selecionado (nome, tamanho, tipo)</w:t>
      </w:r>
      <w:r>
        <w:t xml:space="preserve"> </w:t>
      </w:r>
      <w:r>
        <w:t xml:space="preserve">- Botao</w:t>
      </w:r>
      <w:r>
        <w:t xml:space="preserve"> </w:t>
      </w:r>
      <w:r>
        <w:t xml:space="preserve">“Registrar na Blockchain”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Stepper visual</w:t>
      </w:r>
      <w:r>
        <w:t xml:space="preserve"> </w:t>
      </w:r>
      <w:r>
        <w:t xml:space="preserve">mostrando os estados: Aguardando → Calculando hash → Criptografando → Registrando on-chain → Confirmado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Estados:</w:t>
      </w:r>
      <w:r>
        <w:t xml:space="preserve"> </w:t>
      </w:r>
      <w:r>
        <w:t xml:space="preserve">idle → uploading → processing → confirming → success/error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Tela de sucesso:</w:t>
      </w:r>
      <w:r>
        <w:t xml:space="preserve"> </w:t>
      </w:r>
      <w:r>
        <w:t xml:space="preserve">card com hash completo (botao copiar), link Etherscan, botao</w:t>
      </w:r>
      <w:r>
        <w:t xml:space="preserve"> </w:t>
      </w:r>
      <w:r>
        <w:t xml:space="preserve">“Ver no Dashboard”</w:t>
      </w:r>
    </w:p>
    <w:p>
      <w:pPr>
        <w:pStyle w:val="CaptionedFigure"/>
      </w:pPr>
      <w:r>
        <w:drawing>
          <wp:inline>
            <wp:extent cx="5334000" cy="2551647"/>
            <wp:effectExtent b="0" l="0" r="0" t="0"/>
            <wp:docPr descr="Mockup da tela /upload" title="" id="57" name="Picture"/>
            <a:graphic>
              <a:graphicData uri="http://schemas.openxmlformats.org/drawingml/2006/picture">
                <pic:pic>
                  <pic:nvPicPr>
                    <pic:cNvPr descr="artefatos_visuais/7%20-%20uploa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/upload</w:t>
      </w:r>
    </w:p>
    <w:p>
      <w:pPr>
        <w:pStyle w:val="BodyText"/>
      </w:pPr>
      <w:r>
        <w:rPr>
          <w:b/>
          <w:bCs/>
        </w:rPr>
        <w:t xml:space="preserve">Tela 5: /documents/[id]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Detalhe completo do documento + verificacao + download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Header: nome do arquivo + badge de status</w:t>
      </w:r>
      <w:r>
        <w:t xml:space="preserve"> </w:t>
      </w:r>
      <w:r>
        <w:t xml:space="preserve">- Grid 2 colunas com metadados (tipo, tamanho, data, dono)</w:t>
      </w:r>
      <w:r>
        <w:t xml:space="preserve"> </w:t>
      </w:r>
      <w:r>
        <w:t xml:space="preserve">- Bloco</w:t>
      </w:r>
      <w:r>
        <w:t xml:space="preserve"> </w:t>
      </w:r>
      <w:r>
        <w:t xml:space="preserve">“Blockchain”</w:t>
      </w:r>
      <w:r>
        <w:t xml:space="preserve">: hash completo, txHash, link Etherscan, bloco, wallet</w:t>
      </w:r>
      <w:r>
        <w:t xml:space="preserve"> </w:t>
      </w:r>
      <w:r>
        <w:t xml:space="preserve">- Botao</w:t>
      </w:r>
      <w:r>
        <w:t xml:space="preserve"> </w:t>
      </w:r>
      <w:r>
        <w:t xml:space="preserve">“Copiar Hash”</w:t>
      </w:r>
      <w:r>
        <w:t xml:space="preserve"> </w:t>
      </w:r>
      <w:r>
        <w:t xml:space="preserve">- Secao</w:t>
      </w:r>
      <w:r>
        <w:t xml:space="preserve"> </w:t>
      </w:r>
      <w:r>
        <w:t xml:space="preserve">“Verificar Integridade”</w:t>
      </w:r>
      <w:r>
        <w:t xml:space="preserve">: dropzone inline</w:t>
      </w:r>
      <w:r>
        <w:t xml:space="preserve"> </w:t>
      </w:r>
      <w:r>
        <w:t xml:space="preserve">- Resultado da verificacao: card verde (autentico) ou vermelho (falha)</w:t>
      </w:r>
      <w:r>
        <w:t xml:space="preserve"> </w:t>
      </w:r>
      <w:r>
        <w:t xml:space="preserve">- Botao</w:t>
      </w:r>
      <w:r>
        <w:t xml:space="preserve"> </w:t>
      </w:r>
      <w:r>
        <w:t xml:space="preserve">“Download Original”</w:t>
      </w:r>
    </w:p>
    <w:p>
      <w:pPr>
        <w:pStyle w:val="CaptionedFigure"/>
      </w:pPr>
      <w:r>
        <w:drawing>
          <wp:inline>
            <wp:extent cx="5334000" cy="2557742"/>
            <wp:effectExtent b="0" l="0" r="0" t="0"/>
            <wp:docPr descr="Mockup da tela /documents/[id]" title="" id="60" name="Picture"/>
            <a:graphic>
              <a:graphicData uri="http://schemas.openxmlformats.org/drawingml/2006/picture">
                <pic:pic>
                  <pic:nvPicPr>
                    <pic:cNvPr descr="artefatos_visuais/7%20-%20documento%20-%20i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/documents/[id]</w:t>
      </w:r>
    </w:p>
    <w:p>
      <w:pPr>
        <w:pStyle w:val="BodyText"/>
      </w:pPr>
      <w:r>
        <w:rPr>
          <w:b/>
          <w:bCs/>
        </w:rPr>
        <w:t xml:space="preserve">Tela 6: /verify (publica)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Funcionalidade:</w:t>
      </w:r>
      <w:r>
        <w:t xml:space="preserve"> </w:t>
      </w:r>
      <w:r>
        <w:t xml:space="preserve">Validar autenticidade de qualquer documento sem login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Componentes:</w:t>
      </w:r>
      <w:r>
        <w:t xml:space="preserve"> </w:t>
      </w:r>
      <w:r>
        <w:t xml:space="preserve">- Layout limpo, sem sidebar</w:t>
      </w:r>
      <w:r>
        <w:t xml:space="preserve"> </w:t>
      </w:r>
      <w:r>
        <w:t xml:space="preserve">- Toggle entre</w:t>
      </w:r>
      <w:r>
        <w:t xml:space="preserve"> </w:t>
      </w:r>
      <w:r>
        <w:t xml:space="preserve">“Enviar arquivo”</w:t>
      </w:r>
      <w:r>
        <w:t xml:space="preserve"> </w:t>
      </w:r>
      <w:r>
        <w:t xml:space="preserve">e</w:t>
      </w:r>
      <w:r>
        <w:t xml:space="preserve"> </w:t>
      </w:r>
      <w:r>
        <w:t xml:space="preserve">“Colar hash”</w:t>
      </w:r>
      <w:r>
        <w:t xml:space="preserve"> </w:t>
      </w:r>
      <w:r>
        <w:t xml:space="preserve">- Campo de input (arquivo ou hash)</w:t>
      </w:r>
      <w:r>
        <w:t xml:space="preserve"> </w:t>
      </w:r>
      <w:r>
        <w:t xml:space="preserve">- Botao</w:t>
      </w:r>
      <w:r>
        <w:t xml:space="preserve"> </w:t>
      </w:r>
      <w:r>
        <w:t xml:space="preserve">“Verificar”</w:t>
      </w:r>
      <w:r>
        <w:t xml:space="preserve"> </w:t>
      </w:r>
      <w:r>
        <w:t xml:space="preserve">- Resultado: card verde (autentico, com dados blockchain) ou cinza (nao encontrado)</w:t>
      </w:r>
      <w:r>
        <w:t xml:space="preserve"> </w:t>
      </w:r>
      <w:r>
        <w:t xml:space="preserve">- Link para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convidando o visitante a se cadastrar</w:t>
      </w:r>
    </w:p>
    <w:p>
      <w:pPr>
        <w:pStyle w:val="CaptionedFigure"/>
      </w:pPr>
      <w:r>
        <w:drawing>
          <wp:inline>
            <wp:extent cx="5334000" cy="2550318"/>
            <wp:effectExtent b="0" l="0" r="0" t="0"/>
            <wp:docPr descr="Mockup da tela /verify (pública)" title="" id="63" name="Picture"/>
            <a:graphic>
              <a:graphicData uri="http://schemas.openxmlformats.org/drawingml/2006/picture">
                <pic:pic>
                  <pic:nvPicPr>
                    <pic:cNvPr descr="artefatos_visuais/7%20-%20verify%20do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Mockup da tela /verify (pública)</w:t>
      </w:r>
    </w:p>
    <w:p>
      <w:r>
        <w:pict>
          <v:rect style="width:0;height:1.5pt" o:hralign="center" o:hrstd="t" o:hr="t"/>
        </w:pict>
      </w:r>
    </w:p>
    <w:bookmarkEnd w:id="65"/>
    <w:bookmarkStart w:id="66" w:name="fluxo-de-interacao-do-usuario"/>
    <w:p>
      <w:pPr>
        <w:pStyle w:val="Heading3"/>
      </w:pPr>
      <w:r>
        <w:t xml:space="preserve">4.3 Fluxo de Interacao do Usuario</w:t>
      </w:r>
    </w:p>
    <w:p>
      <w:pPr>
        <w:pStyle w:val="FirstParagraph"/>
      </w:pPr>
      <w:r>
        <w:t xml:space="preserve">Demonstracao passo a passo do fluxo principal (cadastro + registro de documento + verificacao):</w:t>
      </w:r>
    </w:p>
    <w:p>
      <w:pPr>
        <w:pStyle w:val="Compact"/>
        <w:numPr>
          <w:ilvl w:val="0"/>
          <w:numId w:val="1032"/>
        </w:numPr>
      </w:pPr>
      <w:r>
        <w:t xml:space="preserve">Usuario acessa o sistema em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32"/>
        </w:numPr>
      </w:pPr>
      <w:r>
        <w:t xml:space="preserve">Como nao tem conta, clica em</w:t>
      </w:r>
      <w:r>
        <w:t xml:space="preserve"> </w:t>
      </w:r>
      <w:r>
        <w:t xml:space="preserve">“Criar conta”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/register</w:t>
      </w:r>
    </w:p>
    <w:p>
      <w:pPr>
        <w:pStyle w:val="Compact"/>
        <w:numPr>
          <w:ilvl w:val="0"/>
          <w:numId w:val="1032"/>
        </w:numPr>
      </w:pPr>
      <w:r>
        <w:t xml:space="preserve">Preenche email, senha, nome e clica em</w:t>
      </w:r>
      <w:r>
        <w:t xml:space="preserve"> </w:t>
      </w:r>
      <w:r>
        <w:t xml:space="preserve">“Criar conta”</w:t>
      </w:r>
    </w:p>
    <w:p>
      <w:pPr>
        <w:pStyle w:val="Compact"/>
        <w:numPr>
          <w:ilvl w:val="0"/>
          <w:numId w:val="1032"/>
        </w:numPr>
      </w:pPr>
      <w:r>
        <w:t xml:space="preserve">E auto-logado e redirecionado 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que mostra empty state</w:t>
      </w:r>
    </w:p>
    <w:p>
      <w:pPr>
        <w:pStyle w:val="Compact"/>
        <w:numPr>
          <w:ilvl w:val="0"/>
          <w:numId w:val="1032"/>
        </w:numPr>
      </w:pPr>
      <w:r>
        <w:t xml:space="preserve">Clica em</w:t>
      </w:r>
      <w:r>
        <w:t xml:space="preserve"> </w:t>
      </w:r>
      <w:r>
        <w:t xml:space="preserve">“Novo Upload”</w:t>
      </w:r>
      <w:r>
        <w:t xml:space="preserve"> </w:t>
      </w:r>
      <w:r>
        <w:t xml:space="preserve">→ navega para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Compact"/>
        <w:numPr>
          <w:ilvl w:val="0"/>
          <w:numId w:val="1032"/>
        </w:numPr>
      </w:pPr>
      <w:r>
        <w:t xml:space="preserve">Arrasta um PDF para a dropzone (ou clica e seleciona)</w:t>
      </w:r>
    </w:p>
    <w:p>
      <w:pPr>
        <w:pStyle w:val="Compact"/>
        <w:numPr>
          <w:ilvl w:val="0"/>
          <w:numId w:val="1032"/>
        </w:numPr>
      </w:pPr>
      <w:r>
        <w:t xml:space="preserve">Confere preview com nome e tamanho do arquivo</w:t>
      </w:r>
    </w:p>
    <w:p>
      <w:pPr>
        <w:pStyle w:val="Compact"/>
        <w:numPr>
          <w:ilvl w:val="0"/>
          <w:numId w:val="1032"/>
        </w:numPr>
      </w:pPr>
      <w:r>
        <w:t xml:space="preserve">Clica em</w:t>
      </w:r>
      <w:r>
        <w:t xml:space="preserve"> </w:t>
      </w:r>
      <w:r>
        <w:t xml:space="preserve">“Registrar na Blockchain”</w:t>
      </w:r>
    </w:p>
    <w:p>
      <w:pPr>
        <w:pStyle w:val="Compact"/>
        <w:numPr>
          <w:ilvl w:val="0"/>
          <w:numId w:val="1032"/>
        </w:numPr>
      </w:pPr>
      <w:r>
        <w:t xml:space="preserve">Acompanha visualmente o stepper: hash → criptografia → on-chain</w:t>
      </w:r>
    </w:p>
    <w:p>
      <w:pPr>
        <w:pStyle w:val="Compact"/>
        <w:numPr>
          <w:ilvl w:val="0"/>
          <w:numId w:val="1032"/>
        </w:numPr>
      </w:pPr>
      <w:r>
        <w:t xml:space="preserve">Apos ~20 segundos, ve a tela de sucesso com hash + link Etherscan</w:t>
      </w:r>
    </w:p>
    <w:p>
      <w:pPr>
        <w:pStyle w:val="Compact"/>
        <w:numPr>
          <w:ilvl w:val="0"/>
          <w:numId w:val="1032"/>
        </w:numPr>
      </w:pPr>
      <w:r>
        <w:t xml:space="preserve">Clica em</w:t>
      </w:r>
      <w:r>
        <w:t xml:space="preserve"> </w:t>
      </w:r>
      <w:r>
        <w:t xml:space="preserve">“Ver no Dashboard”</w:t>
      </w:r>
      <w:r>
        <w:t xml:space="preserve"> </w:t>
      </w:r>
      <w:r>
        <w:t xml:space="preserve">e ve o documento listado com status</w:t>
      </w:r>
      <w:r>
        <w:t xml:space="preserve"> </w:t>
      </w:r>
      <w:r>
        <w:t xml:space="preserve">“Confirmado”</w:t>
      </w:r>
    </w:p>
    <w:p>
      <w:pPr>
        <w:pStyle w:val="Compact"/>
        <w:numPr>
          <w:ilvl w:val="0"/>
          <w:numId w:val="1032"/>
        </w:numPr>
      </w:pPr>
      <w:r>
        <w:t xml:space="preserve">Clica no documento → navega para</w:t>
      </w:r>
      <w:r>
        <w:t xml:space="preserve"> </w:t>
      </w:r>
      <w:r>
        <w:rPr>
          <w:rStyle w:val="VerbatimChar"/>
        </w:rPr>
        <w:t xml:space="preserve">/documents/[id]</w:t>
      </w:r>
    </w:p>
    <w:p>
      <w:pPr>
        <w:pStyle w:val="Compact"/>
        <w:numPr>
          <w:ilvl w:val="0"/>
          <w:numId w:val="1032"/>
        </w:numPr>
      </w:pPr>
      <w:r>
        <w:t xml:space="preserve">Le os metadados, copia o hash, abre o link Etherscan em nova aba</w:t>
      </w:r>
    </w:p>
    <w:p>
      <w:pPr>
        <w:pStyle w:val="Compact"/>
        <w:numPr>
          <w:ilvl w:val="0"/>
          <w:numId w:val="1032"/>
        </w:numPr>
      </w:pPr>
      <w:r>
        <w:t xml:space="preserve">Na secao</w:t>
      </w:r>
      <w:r>
        <w:t xml:space="preserve"> </w:t>
      </w:r>
      <w:r>
        <w:t xml:space="preserve">“Verificar Integridade”</w:t>
      </w:r>
      <w:r>
        <w:t xml:space="preserve">, faz upload do mesmo arquivo → recebe resultado</w:t>
      </w:r>
      <w:r>
        <w:t xml:space="preserve"> </w:t>
      </w:r>
      <w:r>
        <w:rPr>
          <w:b/>
          <w:bCs/>
        </w:rPr>
        <w:t xml:space="preserve">autentico</w:t>
      </w:r>
    </w:p>
    <w:p>
      <w:pPr>
        <w:pStyle w:val="Compact"/>
        <w:numPr>
          <w:ilvl w:val="0"/>
          <w:numId w:val="1032"/>
        </w:numPr>
      </w:pPr>
      <w:r>
        <w:t xml:space="preserve">(Teste negativo) Altera 1 byte do arquivo e tenta verificar → recebe resultado</w:t>
      </w:r>
      <w:r>
        <w:t xml:space="preserve"> </w:t>
      </w:r>
      <w:r>
        <w:rPr>
          <w:b/>
          <w:bCs/>
        </w:rPr>
        <w:t xml:space="preserve">falhou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 descricao sequencial dos 15 passos acima, combinada com os mockups das 6 telas (secao 4.2) e o diagrama de Fluxo de Navegacao (secao 3), cumpre o requisito de</w:t>
      </w:r>
      <w:r>
        <w:t xml:space="preserve"> </w:t>
      </w:r>
      <w:r>
        <w:t xml:space="preserve">“sequencia de telas ou fluxo visual”</w:t>
      </w:r>
      <w:r>
        <w:t xml:space="preserve"> </w:t>
      </w:r>
      <w:r>
        <w:t xml:space="preserve">do template de RFC da Catolica SC.</w:t>
      </w:r>
    </w:p>
    <w:p>
      <w:r>
        <w:pict>
          <v:rect style="width:0;height:1.5pt" o:hralign="center" o:hrstd="t" o:hr="t"/>
        </w:pict>
      </w:r>
    </w:p>
    <w:bookmarkEnd w:id="66"/>
    <w:bookmarkStart w:id="67" w:name="feedback-inicial-de-usuarios-opcional"/>
    <w:p>
      <w:pPr>
        <w:pStyle w:val="Heading3"/>
      </w:pPr>
      <w:r>
        <w:t xml:space="preserve">4.4 Feedback Inicial de Usuarios (Opcional)</w:t>
      </w:r>
    </w:p>
    <w:p>
      <w:pPr>
        <w:pStyle w:val="FirstParagraph"/>
      </w:pPr>
      <w:r>
        <w:t xml:space="preserve">Apos a producao dos mockups, sugere-se conduzir uma validacao rapida com</w:t>
      </w:r>
      <w:r>
        <w:t xml:space="preserve"> </w:t>
      </w:r>
      <w:r>
        <w:rPr>
          <w:b/>
          <w:bCs/>
        </w:rPr>
        <w:t xml:space="preserve">3 a 5 representantes do publico-alvo</w:t>
      </w:r>
      <w:r>
        <w:t xml:space="preserve"> </w:t>
      </w:r>
      <w:r>
        <w:t xml:space="preserve">(advogados, contadores, estudantes) atraves de:</w:t>
      </w:r>
    </w:p>
    <w:p>
      <w:pPr>
        <w:pStyle w:val="Compact"/>
        <w:numPr>
          <w:ilvl w:val="0"/>
          <w:numId w:val="1033"/>
        </w:numPr>
      </w:pPr>
      <w:r>
        <w:t xml:space="preserve">Apresentacao do prototipo navegavel do Figma</w:t>
      </w:r>
    </w:p>
    <w:p>
      <w:pPr>
        <w:pStyle w:val="Compact"/>
        <w:numPr>
          <w:ilvl w:val="0"/>
          <w:numId w:val="1033"/>
        </w:numPr>
      </w:pPr>
      <w:r>
        <w:t xml:space="preserve">Roteiro de 5 tarefas: criar conta, fazer upload, ver detalhe, verificar, baixar</w:t>
      </w:r>
    </w:p>
    <w:p>
      <w:pPr>
        <w:pStyle w:val="Compact"/>
        <w:numPr>
          <w:ilvl w:val="0"/>
          <w:numId w:val="1033"/>
        </w:numPr>
      </w:pPr>
      <w:r>
        <w:t xml:space="preserve">Anotacao de pontos de friccao em cada tarefa</w:t>
      </w:r>
    </w:p>
    <w:p>
      <w:pPr>
        <w:pStyle w:val="Compact"/>
        <w:numPr>
          <w:ilvl w:val="0"/>
          <w:numId w:val="1033"/>
        </w:numPr>
      </w:pPr>
      <w:r>
        <w:t xml:space="preserve">Coleta de sugestoes via formulario curto (Google Forms ou Typeform gratuito)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sessao opcional segundo o template de RFC da Catolica SC. Pode ser executada apos a producao dos mockups (ja concluida) como reforco de validacao, sem impacto no fechamento do RFC.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5" w:name="arquitetura-do-sistema"/>
    <w:p>
      <w:pPr>
        <w:pStyle w:val="Heading2"/>
      </w:pPr>
      <w:r>
        <w:t xml:space="preserve">5. Arquitetura do Sistema</w:t>
      </w:r>
    </w:p>
    <w:p>
      <w:pPr>
        <w:pStyle w:val="FirstParagraph"/>
      </w:pPr>
      <w:r>
        <w:t xml:space="preserve">Esta secao apresenta como o sistema sera construido, utilizando o modelo C4 para descrever a arquitetura em diferentes niveis de abstracao.</w:t>
      </w:r>
    </w:p>
    <w:p>
      <w:r>
        <w:pict>
          <v:rect style="width:0;height:1.5pt" o:hralign="center" o:hrstd="t" o:hr="t"/>
        </w:pict>
      </w:r>
    </w:p>
    <w:bookmarkStart w:id="78" w:name="diagrama-c4"/>
    <w:p>
      <w:pPr>
        <w:pStyle w:val="Heading3"/>
      </w:pPr>
      <w:r>
        <w:t xml:space="preserve">5.1 Diagrama C4</w:t>
      </w:r>
    </w:p>
    <w:p>
      <w:pPr>
        <w:pStyle w:val="FirstParagraph"/>
      </w:pPr>
      <w:r>
        <w:rPr>
          <w:b/>
          <w:bCs/>
        </w:rPr>
        <w:t xml:space="preserve">Nivel 1 — Diagrama de Contexto</w:t>
      </w:r>
    </w:p>
    <w:p>
      <w:pPr>
        <w:pStyle w:val="BodyText"/>
      </w:pPr>
      <w:r>
        <w:t xml:space="preserve">Visao macro do DocChain como caixa preta dentro do seu ecossistema.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Atores: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(autenticado) — registra e gerencia seus documentos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Verificador Publico</w:t>
      </w:r>
      <w:r>
        <w:t xml:space="preserve"> </w:t>
      </w:r>
      <w:r>
        <w:t xml:space="preserve">(visitante) — consulta autenticidade sem autenticacao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Sistema Principal:</w:t>
      </w:r>
      <w:r>
        <w:t xml:space="preserve"> </w:t>
      </w:r>
      <w:r>
        <w:t xml:space="preserve">DocChain (plataforma web)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Sistemas Externos: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Sepolia Testnet (Ethereum)</w:t>
      </w:r>
      <w:r>
        <w:t xml:space="preserve"> </w:t>
      </w:r>
      <w:r>
        <w:t xml:space="preserve">— recebe transacoes do contrato DocumentRegistry e armazena hashes imutaveis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Etherscan</w:t>
      </w:r>
      <w:r>
        <w:t xml:space="preserve"> </w:t>
      </w:r>
      <w:r>
        <w:t xml:space="preserve">— explorador publico de transacoes Ethereum, consultado via deep-link para visualizacao da tx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Fluxo de Valor:</w:t>
      </w:r>
    </w:p>
    <w:p>
      <w:pPr>
        <w:pStyle w:val="Compact"/>
        <w:numPr>
          <w:ilvl w:val="1"/>
          <w:numId w:val="1037"/>
        </w:numPr>
      </w:pPr>
      <w:r>
        <w:t xml:space="preserve">Usuario envia arquivo → DocChain processa → registra hash on-chain → retorna confirmacao</w:t>
      </w:r>
    </w:p>
    <w:p>
      <w:pPr>
        <w:pStyle w:val="Compact"/>
        <w:numPr>
          <w:ilvl w:val="1"/>
          <w:numId w:val="1037"/>
        </w:numPr>
      </w:pPr>
      <w:r>
        <w:t xml:space="preserve">Verificador envia hash → DocChain consulta blockchain → retorna prova publica</w:t>
      </w:r>
    </w:p>
    <w:p>
      <w:pPr>
        <w:pStyle w:val="CaptionedFigure"/>
      </w:pPr>
      <w:r>
        <w:drawing>
          <wp:inline>
            <wp:extent cx="5334000" cy="3026433"/>
            <wp:effectExtent b="0" l="0" r="0" t="0"/>
            <wp:docPr descr="Diagrama C4 Nível 1 — Contexto do sistema DocChain" title="" id="70" name="Picture"/>
            <a:graphic>
              <a:graphicData uri="http://schemas.openxmlformats.org/drawingml/2006/picture">
                <pic:pic>
                  <pic:nvPicPr>
                    <pic:cNvPr descr="artefatos_visuais/8%20-%20C4%20—%20Nível%201%20(Contexto)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1 — Contexto do sistema DocChain</w:t>
      </w:r>
    </w:p>
    <w:p>
      <w:pPr>
        <w:pStyle w:val="BodyText"/>
      </w:pPr>
      <w:r>
        <w:rPr>
          <w:b/>
          <w:bCs/>
        </w:rPr>
        <w:t xml:space="preserve">Nivel 2 — Diagrama de Containers</w:t>
      </w:r>
    </w:p>
    <w:p>
      <w:pPr>
        <w:pStyle w:val="BodyText"/>
      </w:pPr>
      <w:r>
        <w:t xml:space="preserve">Decomposicao do sistema em unidades de execucao independentes: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docchain-web</w:t>
      </w:r>
      <w:r>
        <w:t xml:space="preserve"> </w:t>
      </w:r>
      <w:r>
        <w:t xml:space="preserve">— Aplicacao</w:t>
      </w:r>
      <w:r>
        <w:t xml:space="preserve"> </w:t>
      </w:r>
      <w:r>
        <w:rPr>
          <w:b/>
          <w:bCs/>
        </w:rPr>
        <w:t xml:space="preserve">Next.js 14</w:t>
      </w:r>
      <w:r>
        <w:t xml:space="preserve"> </w:t>
      </w:r>
      <w:r>
        <w:t xml:space="preserve">com App Router, servida via Node.js. Entrega SSR/CSR para o navegador. Comunica-se via HTTPS/JSON com a API.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docchain-api</w:t>
      </w:r>
      <w:r>
        <w:t xml:space="preserve"> </w:t>
      </w:r>
      <w:r>
        <w:t xml:space="preserve">— Aplicacao</w:t>
      </w:r>
      <w:r>
        <w:t xml:space="preserve"> </w:t>
      </w:r>
      <w:r>
        <w:rPr>
          <w:b/>
          <w:bCs/>
        </w:rPr>
        <w:t xml:space="preserve">NestJS 11</w:t>
      </w:r>
      <w:r>
        <w:t xml:space="preserve"> </w:t>
      </w:r>
      <w:r>
        <w:t xml:space="preserve">expondo REST API. Orquestra fluxos de upload, criptografia, storage e blockchain.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docchain-db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 </w:t>
      </w:r>
      <w:r>
        <w:t xml:space="preserve">armazenando users e documents (apenas metadados).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docchain-storage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Volume Docker</w:t>
      </w:r>
      <w:r>
        <w:t xml:space="preserve"> </w:t>
      </w:r>
      <w:r>
        <w:t xml:space="preserve">montado em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 armazenando arquivos criptografados.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docchain-contracts</w:t>
      </w:r>
      <w:r>
        <w:t xml:space="preserve"> </w:t>
      </w:r>
      <w:r>
        <w:t xml:space="preserve">(externo) — Smart Contract</w:t>
      </w:r>
      <w:r>
        <w:t xml:space="preserve"> </w:t>
      </w:r>
      <w:r>
        <w:rPr>
          <w:b/>
          <w:bCs/>
        </w:rPr>
        <w:t xml:space="preserve">DocumentRegistry.sol</w:t>
      </w:r>
      <w:r>
        <w:t xml:space="preserve"> </w:t>
      </w:r>
      <w:r>
        <w:t xml:space="preserve">implantado na Sepolia. Acessado via Ethers.js + provider RPC (Infura/Alchemy).</w:t>
      </w:r>
    </w:p>
    <w:p>
      <w:pPr>
        <w:pStyle w:val="FirstParagraph"/>
      </w:pPr>
      <w:r>
        <w:rPr>
          <w:b/>
          <w:bCs/>
        </w:rPr>
        <w:t xml:space="preserve">Protocolos de comunicacao: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docchain-web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docchain-web</w:t>
            </w:r>
          </w:p>
        </w:tc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HTTPS / JSON (REST)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docchain-db</w:t>
            </w:r>
          </w:p>
        </w:tc>
        <w:tc>
          <w:tcPr/>
          <w:p>
            <w:pPr>
              <w:pStyle w:val="Compact"/>
            </w:pPr>
            <w:r>
              <w:t xml:space="preserve">TCP / PostgreSQL wire protocol (porta 5432)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docchain-storage</w:t>
            </w:r>
          </w:p>
        </w:tc>
        <w:tc>
          <w:tcPr/>
          <w:p>
            <w:pPr>
              <w:pStyle w:val="Compact"/>
            </w:pPr>
            <w:r>
              <w:t xml:space="preserve">Filesystem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docchain-api</w:t>
            </w:r>
          </w:p>
        </w:tc>
        <w:tc>
          <w:tcPr/>
          <w:p>
            <w:pPr>
              <w:pStyle w:val="Compact"/>
            </w:pPr>
            <w:r>
              <w:t xml:space="preserve">Sepolia (via RPC)</w:t>
            </w:r>
          </w:p>
        </w:tc>
        <w:tc>
          <w:tcPr/>
          <w:p>
            <w:pPr>
              <w:pStyle w:val="Compact"/>
            </w:pPr>
            <w:r>
              <w:t xml:space="preserve">HTTPS / JSON-RPC</w:t>
            </w:r>
          </w:p>
        </w:tc>
      </w:tr>
    </w:tbl>
    <w:p>
      <w:pPr>
        <w:pStyle w:val="CaptionedFigure"/>
      </w:pPr>
      <w:r>
        <w:drawing>
          <wp:inline>
            <wp:extent cx="5334000" cy="11030309"/>
            <wp:effectExtent b="0" l="0" r="0" t="0"/>
            <wp:docPr descr="Diagrama C4 Nível 2 — Containers do sistema DocChain" title="" id="73" name="Picture"/>
            <a:graphic>
              <a:graphicData uri="http://schemas.openxmlformats.org/drawingml/2006/picture">
                <pic:pic>
                  <pic:nvPicPr>
                    <pic:cNvPr descr="artefatos_visuais/9.%20C4%20—%20Nível%202%20(Containers)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2 — Containers do sistema DocChain</w:t>
      </w:r>
    </w:p>
    <w:p>
      <w:pPr>
        <w:pStyle w:val="BodyText"/>
      </w:pPr>
      <w:r>
        <w:rPr>
          <w:b/>
          <w:bCs/>
        </w:rPr>
        <w:t xml:space="preserve">Nivel 3 — Diagrama de Componentes (foco no docchain-api)</w:t>
      </w:r>
    </w:p>
    <w:p>
      <w:pPr>
        <w:pStyle w:val="BodyText"/>
      </w:pPr>
      <w:r>
        <w:t xml:space="preserve">Estrutura interna do backend NestJS, organizado em modulos: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AuthModule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AuthController</w:t>
      </w:r>
      <w:r>
        <w:t xml:space="preserve"> </w:t>
      </w:r>
      <w:r>
        <w:t xml:space="preserve">(POST /auth/register, POST /auth/login)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(bcrypt para hash de senha; JwtService para emitir tokens)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JwtStrategy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(Passport)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DocumentsModule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DocumentsController</w:t>
      </w:r>
      <w:r>
        <w:t xml:space="preserve"> </w:t>
      </w:r>
      <w:r>
        <w:t xml:space="preserve">(rotas POST/GET/DELETE de /documents e /verify)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DocumentsService</w:t>
      </w:r>
      <w:r>
        <w:t xml:space="preserve"> </w:t>
      </w:r>
      <w:r>
        <w:t xml:space="preserve">(orquestra o fluxo hash → crypto → storage → blockchain)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CryptoService</w:t>
      </w:r>
      <w:r>
        <w:t xml:space="preserve"> </w:t>
      </w:r>
      <w:r>
        <w:t xml:space="preserve">(provider interno)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hashFile(buffer)</w:t>
      </w:r>
      <w:r>
        <w:t xml:space="preserve"> </w:t>
      </w:r>
      <w:r>
        <w:t xml:space="preserve">→ SHA-256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encrypt(buffer)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decrypt(ciphertext, iv, authTag)</w:t>
      </w:r>
      <w:r>
        <w:t xml:space="preserve"> </w:t>
      </w:r>
      <w:r>
        <w:t xml:space="preserve">→ AES-256-GCM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StorageModule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IStorageService</w:t>
      </w:r>
      <w:r>
        <w:t xml:space="preserve"> </w:t>
      </w:r>
      <w:r>
        <w:t xml:space="preserve">(interface)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LocalStorageService</w:t>
      </w:r>
      <w:r>
        <w:t xml:space="preserve"> </w:t>
      </w:r>
      <w:r>
        <w:t xml:space="preserve">(implementacao filesystem em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BlockchainModule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BlockchainService</w:t>
      </w:r>
      <w:r>
        <w:t xml:space="preserve"> </w:t>
      </w:r>
      <w:r>
        <w:t xml:space="preserve">(Ethers.js:</w:t>
      </w:r>
      <w:r>
        <w:t xml:space="preserve"> 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PrismaModule (global)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PrismaService</w:t>
      </w:r>
      <w:r>
        <w:t xml:space="preserve"> </w:t>
      </w:r>
      <w:r>
        <w:t xml:space="preserve">(singleton do cliente Prisma)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Infraestrutura transversal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GlobalExceptionFilter</w:t>
      </w:r>
      <w:r>
        <w:t xml:space="preserve"> </w:t>
      </w:r>
      <w:r>
        <w:t xml:space="preserve">(filtro global de erros)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ThrottlerGuard</w:t>
      </w:r>
      <w:r>
        <w:t xml:space="preserve"> </w:t>
      </w:r>
      <w:r>
        <w:t xml:space="preserve">(rate limiting)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SwaggerModule</w:t>
      </w:r>
      <w:r>
        <w:t xml:space="preserve"> </w:t>
      </w:r>
      <w:r>
        <w:t xml:space="preserve">(documentacao OpenAPI)</w:t>
      </w:r>
    </w:p>
    <w:p>
      <w:pPr>
        <w:pStyle w:val="CaptionedFigure"/>
      </w:pPr>
      <w:r>
        <w:drawing>
          <wp:inline>
            <wp:extent cx="5334000" cy="6160394"/>
            <wp:effectExtent b="0" l="0" r="0" t="0"/>
            <wp:docPr descr="Diagrama C4 Nível 3 — Componentes internos do container docchain-api" title="" id="76" name="Picture"/>
            <a:graphic>
              <a:graphicData uri="http://schemas.openxmlformats.org/drawingml/2006/picture">
                <pic:pic>
                  <pic:nvPicPr>
                    <pic:cNvPr descr="artefatos_visuais/10.%20C4%20—%20Nível%203%20(Componentes%20do%20docchain-api)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C4 Nível 3 — Componentes internos do container docchain-api</w:t>
      </w:r>
    </w:p>
    <w:p>
      <w:r>
        <w:pict>
          <v:rect style="width:0;height:1.5pt" o:hralign="center" o:hrstd="t" o:hr="t"/>
        </w:pict>
      </w:r>
    </w:p>
    <w:bookmarkEnd w:id="78"/>
    <w:bookmarkStart w:id="82" w:name="modelo-de-dados"/>
    <w:p>
      <w:pPr>
        <w:pStyle w:val="Heading3"/>
      </w:pPr>
      <w:r>
        <w:t xml:space="preserve">5.2 Modelo de Dados</w:t>
      </w:r>
    </w:p>
    <w:p>
      <w:pPr>
        <w:pStyle w:val="FirstParagraph"/>
      </w:pPr>
      <w:r>
        <w:t xml:space="preserve">O DocChain utiliza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quatro entidades</w:t>
      </w:r>
      <w:r>
        <w:t xml:space="preserve"> </w:t>
      </w:r>
      <w:r>
        <w:t xml:space="preserve">(gerenciadas via Prisma ORM): duas entidades de domínio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) e duas entidades operacionais para compliance e analytics (</w:t>
      </w: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VerificationAttempt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Entidade User: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auto-updated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Document: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UNIQUE, 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storageRef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storageType</w:t>
            </w:r>
          </w:p>
        </w:tc>
        <w:tc>
          <w:tcPr/>
          <w:p>
            <w:pPr>
              <w:pStyle w:val="Compact"/>
            </w:pPr>
            <w:r>
              <w:t xml:space="preserve">ENUM (LOCAL, IPFS)</w:t>
            </w:r>
          </w:p>
        </w:tc>
        <w:tc>
          <w:tcPr/>
          <w:p>
            <w:pPr>
              <w:pStyle w:val="Compact"/>
            </w:pPr>
            <w:r>
              <w:t xml:space="preserve">default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encryptionIv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encryptionAuthTag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(PENDING, PROCESSING, CONFIRMED, FAILED)</w:t>
            </w:r>
          </w:p>
        </w:tc>
        <w:tc>
          <w:tcPr/>
          <w:p>
            <w:pPr>
              <w:pStyle w:val="Compact"/>
            </w:pPr>
            <w:r>
              <w:t xml:space="preserve">default PENDING,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‘sepolia’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txHash</w:t>
            </w:r>
          </w:p>
        </w:tc>
        <w:tc>
          <w:tcPr/>
          <w:p>
            <w:pPr>
              <w:pStyle w:val="Compact"/>
            </w:pPr>
            <w:r>
              <w:t xml:space="preserve">VARCHAR(66)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blockNumber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walletAddress</w:t>
            </w:r>
          </w:p>
        </w:tc>
        <w:tc>
          <w:tcPr/>
          <w:p>
            <w:pPr>
              <w:pStyle w:val="Compact"/>
            </w:pPr>
            <w:r>
              <w:t xml:space="preserve">VARCHAR(42)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AuditLog:</w:t>
      </w:r>
    </w:p>
    <w:p>
      <w:pPr>
        <w:pStyle w:val="BodyText"/>
      </w:pPr>
      <w:r>
        <w:t xml:space="preserve">Trilha de auditoria das ações sensíveis dos usuários — atende requisitos de</w:t>
      </w:r>
      <w:r>
        <w:t xml:space="preserve"> </w:t>
      </w:r>
      <w:r>
        <w:rPr>
          <w:b/>
          <w:bCs/>
        </w:rPr>
        <w:t xml:space="preserve">compliance LGPD</w:t>
      </w:r>
      <w:r>
        <w:t xml:space="preserve"> </w:t>
      </w:r>
      <w:r>
        <w:t xml:space="preserve">(rastreabilidade) e permite investigação de incidentes de segurança.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NULLABLE (NULL para acoes publicas),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 (LOGIN, LOGOUT, REGISTER, UPLOAD, DOWNLOAD, DELETE, VERIFY_PUBLIC, VERIFY_PRIVATE)</w:t>
            </w:r>
          </w:p>
        </w:tc>
        <w:tc>
          <w:tcPr/>
          <w:p>
            <w:pPr>
              <w:pStyle w:val="Compact"/>
            </w:pPr>
            <w:r>
              <w:t xml:space="preserve">NOT NULL,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NULLABLE —</w:t>
            </w:r>
            <w:r>
              <w:t xml:space="preserve"> </w:t>
            </w:r>
            <w:r>
              <w:t xml:space="preserve">“document”</w:t>
            </w:r>
            <w:r>
              <w:t xml:space="preserve">,</w:t>
            </w:r>
            <w:r>
              <w:t xml:space="preserve"> </w:t>
            </w:r>
            <w:r>
              <w:t xml:space="preserve">“user”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 — ID do recurso afetado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NULLABLE — IPv4 ou 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NULLABLE — dados especificos da acao (ex: { fileName, hash 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now(), 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Entidade VerificationAttempt:</w:t>
      </w:r>
    </w:p>
    <w:p>
      <w:pPr>
        <w:pStyle w:val="BodyText"/>
      </w:pPr>
      <w:r>
        <w:t xml:space="preserve">Log de toda tentativa de verificacao (publica via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ou privada via dashboard). Usado para</w:t>
      </w:r>
      <w:r>
        <w:t xml:space="preserve"> </w:t>
      </w:r>
      <w:r>
        <w:rPr>
          <w:b/>
          <w:bCs/>
        </w:rPr>
        <w:t xml:space="preserve">analytics de uso</w:t>
      </w:r>
      <w:r>
        <w:t xml:space="preserve"> </w:t>
      </w:r>
      <w:r>
        <w:t xml:space="preserve">do produto,</w:t>
      </w:r>
      <w:r>
        <w:t xml:space="preserve"> </w:t>
      </w:r>
      <w:r>
        <w:rPr>
          <w:b/>
          <w:bCs/>
        </w:rPr>
        <w:t xml:space="preserve">anti-abuso</w:t>
      </w:r>
      <w:r>
        <w:t xml:space="preserve"> </w:t>
      </w:r>
      <w:r>
        <w:t xml:space="preserve">(rate limiting baseado em IP) e demonstracao de aderencia real do mercado.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 — SHA-256 consultado,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— true se hash existe on-chain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Document.id, NULLABLE,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User.id, NULLABLE (NULL para verificacao publica)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 (PUBLIC, PRIVATE)</w:t>
            </w:r>
          </w:p>
        </w:tc>
        <w:tc>
          <w:tcPr/>
          <w:p>
            <w:pPr>
              <w:pStyle w:val="Compact"/>
            </w:pPr>
            <w:r>
              <w:t xml:space="preserve">NOT NULL, default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now(), 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Relacionamentos: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possui</w:t>
      </w:r>
      <w:r>
        <w:t xml:space="preserve"> </w:t>
      </w:r>
      <w:r>
        <w:rPr>
          <w:b/>
          <w:bCs/>
        </w:rPr>
        <w:t xml:space="preserve">muitos Documents</w:t>
      </w:r>
      <w:r>
        <w:t xml:space="preserve"> </w:t>
      </w:r>
      <w:r>
        <w:t xml:space="preserve">(1:N)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pertence a exatamente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gera</w:t>
      </w:r>
      <w:r>
        <w:t xml:space="preserve"> </w:t>
      </w:r>
      <w:r>
        <w:rPr>
          <w:b/>
          <w:bCs/>
        </w:rPr>
        <w:t xml:space="preserve">muitos AuditLogs</w:t>
      </w:r>
      <w:r>
        <w:t xml:space="preserve"> </w:t>
      </w:r>
      <w:r>
        <w:t xml:space="preserve">(1:N, cascade SET NULL no delete do user)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gera</w:t>
      </w:r>
      <w:r>
        <w:t xml:space="preserve"> </w:t>
      </w:r>
      <w:r>
        <w:rPr>
          <w:b/>
          <w:bCs/>
        </w:rPr>
        <w:t xml:space="preserve">muitas VerificationAttempts privadas</w:t>
      </w:r>
      <w:r>
        <w:t xml:space="preserve"> </w:t>
      </w:r>
      <w:r>
        <w:t xml:space="preserve">(1:N, cascade SET NULL)</w:t>
      </w:r>
      <w:r>
        <w:t xml:space="preserve"> </w:t>
      </w:r>
      <w:r>
        <w:t xml:space="preserve">- Um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pode ter</w:t>
      </w:r>
      <w:r>
        <w:t xml:space="preserve"> </w:t>
      </w:r>
      <w:r>
        <w:rPr>
          <w:b/>
          <w:bCs/>
        </w:rPr>
        <w:t xml:space="preserve">muitas VerificationAttempts</w:t>
      </w:r>
      <w:r>
        <w:t xml:space="preserve"> </w:t>
      </w:r>
      <w:r>
        <w:t xml:space="preserve">associadas (1:N, cascade SET NULL)</w:t>
      </w:r>
    </w:p>
    <w:p>
      <w:pPr>
        <w:pStyle w:val="CaptionedFigure"/>
      </w:pPr>
      <w:r>
        <w:drawing>
          <wp:inline>
            <wp:extent cx="5334000" cy="6351468"/>
            <wp:effectExtent b="0" l="0" r="0" t="0"/>
            <wp:docPr descr="Diagrama Entidade-Relacionamento — modelo de dados do DocChain (4 tabelas)" title="" id="80" name="Picture"/>
            <a:graphic>
              <a:graphicData uri="http://schemas.openxmlformats.org/drawingml/2006/picture">
                <pic:pic>
                  <pic:nvPicPr>
                    <pic:cNvPr descr="artefatos_visuais/11.%20DER%20(Diagrama%20Entidade-Relacionamento)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Entidade-Relacionamento — modelo de dados do DocChain (4 tabelas)</w:t>
      </w:r>
    </w:p>
    <w:p>
      <w:r>
        <w:pict>
          <v:rect style="width:0;height:1.5pt" o:hralign="center" o:hrstd="t" o:hr="t"/>
        </w:pict>
      </w:r>
    </w:p>
    <w:bookmarkEnd w:id="82"/>
    <w:bookmarkStart w:id="83" w:name="principais-componentes"/>
    <w:p>
      <w:pPr>
        <w:pStyle w:val="Heading3"/>
      </w:pPr>
      <w:r>
        <w:t xml:space="preserve">5.3 Principais Componentes</w:t>
      </w:r>
    </w:p>
    <w:p>
      <w:pPr>
        <w:pStyle w:val="FirstParagraph"/>
      </w:pPr>
      <w:r>
        <w:rPr>
          <w:b/>
          <w:bCs/>
        </w:rPr>
        <w:t xml:space="preserve">Backend (docchain-api):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AuthModule</w:t>
      </w:r>
      <w:r>
        <w:t xml:space="preserve"> </w:t>
      </w:r>
      <w:r>
        <w:t xml:space="preserve">— Cadastro, login e gestao de tokens JWT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DocumentsModule</w:t>
      </w:r>
      <w:r>
        <w:t xml:space="preserve"> </w:t>
      </w:r>
      <w:r>
        <w:t xml:space="preserve">— Endpoints REST para upload, listagem, detalhe, verificacao e download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CryptoService</w:t>
      </w:r>
      <w:r>
        <w:t xml:space="preserve"> </w:t>
      </w:r>
      <w:r>
        <w:t xml:space="preserve">— Hash SHA-256 e criptografia/descriptografia AES-256-GCM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StorageModule</w:t>
      </w:r>
      <w:r>
        <w:t xml:space="preserve"> </w:t>
      </w:r>
      <w:r>
        <w:t xml:space="preserve">— Camada de persistencia de arquivos com interface abstrata (futura troca por IPFS sem refactor)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BlockchainModule</w:t>
      </w:r>
      <w:r>
        <w:t xml:space="preserve"> </w:t>
      </w:r>
      <w:r>
        <w:t xml:space="preserve">— Integracao com Smart Contract via Ethers.js (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PrismaModule</w:t>
      </w:r>
      <w:r>
        <w:t xml:space="preserve"> </w:t>
      </w:r>
      <w:r>
        <w:t xml:space="preserve">— Acesso a banco PostgreSQL com cliente tipado</w:t>
      </w:r>
    </w:p>
    <w:p>
      <w:pPr>
        <w:pStyle w:val="FirstParagraph"/>
      </w:pPr>
      <w:r>
        <w:rPr>
          <w:b/>
          <w:bCs/>
        </w:rPr>
        <w:t xml:space="preserve">Smart Contract (docchain-contracts):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DocumentRegistry.sol</w:t>
      </w:r>
      <w:r>
        <w:t xml:space="preserve"> </w:t>
      </w:r>
      <w:r>
        <w:t xml:space="preserve">— Contrato com mapping</w:t>
      </w:r>
      <w:r>
        <w:t xml:space="preserve"> </w:t>
      </w:r>
      <w:r>
        <w:rPr>
          <w:rStyle w:val="VerbatimChar"/>
        </w:rPr>
        <w:t xml:space="preserve">bytes32 -&gt; DocumentRecord</w:t>
      </w:r>
      <w:r>
        <w:t xml:space="preserve">, funcoes</w:t>
      </w:r>
      <w:r>
        <w:t xml:space="preserve"> </w:t>
      </w:r>
      <w:r>
        <w:rPr>
          <w:rStyle w:val="VerbatimChar"/>
        </w:rPr>
        <w:t xml:space="preserve">registerDocument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isRegistered</w:t>
      </w:r>
      <w:r>
        <w:t xml:space="preserve">, evento</w:t>
      </w:r>
      <w:r>
        <w:t xml:space="preserve"> </w:t>
      </w:r>
      <w:r>
        <w:rPr>
          <w:rStyle w:val="VerbatimChar"/>
        </w:rPr>
        <w:t xml:space="preserve">DocumentRegistered</w:t>
      </w:r>
    </w:p>
    <w:p>
      <w:pPr>
        <w:pStyle w:val="FirstParagraph"/>
      </w:pPr>
      <w:r>
        <w:rPr>
          <w:b/>
          <w:bCs/>
        </w:rPr>
        <w:t xml:space="preserve">Frontend (docchain-web):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App Router (Next.js 14)</w:t>
      </w:r>
      <w:r>
        <w:t xml:space="preserve"> </w:t>
      </w:r>
      <w:r>
        <w:t xml:space="preserve">— Rotas estaticas (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) e dinamicas (</w:t>
      </w:r>
      <w:r>
        <w:rPr>
          <w:rStyle w:val="VerbatimChar"/>
        </w:rPr>
        <w:t xml:space="preserve">/documents/[id]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Middleware de Autenticacao</w:t>
      </w:r>
      <w:r>
        <w:t xml:space="preserve"> </w:t>
      </w:r>
      <w:r>
        <w:t xml:space="preserve">— Protege rotas privadas verificando cookie JWT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Zustand Store</w:t>
      </w:r>
      <w:r>
        <w:t xml:space="preserve"> </w:t>
      </w:r>
      <w:r>
        <w:t xml:space="preserve">— Estado global de autenticacao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API Client (axios)</w:t>
      </w:r>
      <w:r>
        <w:t xml:space="preserve"> </w:t>
      </w:r>
      <w:r>
        <w:t xml:space="preserve">— Comunicacao com backend com interceptors automaticos para Bearer token e tratamento de 401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Componentes UI</w:t>
      </w:r>
      <w:r>
        <w:t xml:space="preserve"> </w:t>
      </w:r>
      <w:r>
        <w:t xml:space="preserve">— DocumentTable, UploadDropzone, VerifyDropzone, StatusBadge, VerificationResult</w:t>
      </w:r>
    </w:p>
    <w:p>
      <w:pPr>
        <w:pStyle w:val="FirstParagraph"/>
      </w:pPr>
      <w:r>
        <w:rPr>
          <w:b/>
          <w:bCs/>
        </w:rPr>
        <w:t xml:space="preserve">Infraestrutura: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 Orquestra PostgreSQL, API e Web em um unico comando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Volumes persistentes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(banco) e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(arquivos criptografados)</w:t>
      </w:r>
    </w:p>
    <w:p>
      <w:r>
        <w:pict>
          <v:rect style="width:0;height:1.5pt" o:hralign="center" o:hrstd="t" o:hr="t"/>
        </w:pict>
      </w:r>
    </w:p>
    <w:bookmarkEnd w:id="83"/>
    <w:bookmarkStart w:id="84" w:name="stack-tecnologica"/>
    <w:p>
      <w:pPr>
        <w:pStyle w:val="Heading3"/>
      </w:pPr>
      <w:r>
        <w:t xml:space="preserve">5.4 Stack Tecnologica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</w:pPr>
            <w:r>
              <w:t xml:space="preserve">Solidity 0.8.24 + Hardhat 2.28</w:t>
            </w:r>
          </w:p>
        </w:tc>
        <w:tc>
          <w:tcPr/>
          <w:p>
            <w:pPr>
              <w:pStyle w:val="Compact"/>
            </w:pPr>
            <w:r>
              <w:t xml:space="preserve">Linguagem padrao de Ethereum; Hardhat oferece ambiente de teste, deploy e console interativo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Ethereum Sepolia Testnet</w:t>
            </w:r>
          </w:p>
        </w:tc>
        <w:tc>
          <w:tcPr/>
          <w:p>
            <w:pPr>
              <w:pStyle w:val="Compact"/>
            </w:pPr>
            <w:r>
              <w:t xml:space="preserve">Testnet gratuita, ampla documentacao, suporte a Ethers.js e Etherscan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 Blockchain</w:t>
            </w:r>
          </w:p>
        </w:tc>
        <w:tc>
          <w:tcPr/>
          <w:p>
            <w:pPr>
              <w:pStyle w:val="Compact"/>
            </w:pPr>
            <w:r>
              <w:t xml:space="preserve">Ethers.js v6</w:t>
            </w:r>
          </w:p>
        </w:tc>
        <w:tc>
          <w:tcPr/>
          <w:p>
            <w:pPr>
              <w:pStyle w:val="Compact"/>
            </w:pPr>
            <w:r>
              <w:t xml:space="preserve">API moderna, melhor TypeScript, BigInt nativo, bundle menor que web3.js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NestJS 11 + TypeScript</w:t>
            </w:r>
          </w:p>
        </w:tc>
        <w:tc>
          <w:tcPr/>
          <w:p>
            <w:pPr>
              <w:pStyle w:val="Compact"/>
            </w:pPr>
            <w:r>
              <w:t xml:space="preserve">Arquitetura modular, DI nativa, integracao com Passport/JWT/Swagger/Throttler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</w:p>
        </w:tc>
        <w:tc>
          <w:tcPr/>
          <w:p>
            <w:pPr>
              <w:pStyle w:val="Compact"/>
            </w:pPr>
            <w:r>
              <w:t xml:space="preserve">Schema declarativo como documentacao viva, migrations automaticas, cliente totalmente tipado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Relacional robusto, suporte a UUID, indices avancados, padrao da industria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Autenticacao</w:t>
            </w:r>
          </w:p>
        </w:tc>
        <w:tc>
          <w:tcPr/>
          <w:p>
            <w:pPr>
              <w:pStyle w:val="Compact"/>
            </w:pPr>
            <w:r>
              <w:t xml:space="preserve">bcrypt + JWT (Passport)</w:t>
            </w:r>
          </w:p>
        </w:tc>
        <w:tc>
          <w:tcPr/>
          <w:p>
            <w:pPr>
              <w:pStyle w:val="Compact"/>
            </w:pPr>
            <w:r>
              <w:t xml:space="preserve">bcrypt para hashing de senha; JWT stateless para escalabilidade 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Multer (memoryStorage)</w:t>
            </w:r>
          </w:p>
        </w:tc>
        <w:tc>
          <w:tcPr/>
          <w:p>
            <w:pPr>
              <w:pStyle w:val="Compact"/>
            </w:pPr>
            <w:r>
              <w:t xml:space="preserve">Padrao do NestJS; processamento em memoria sem persistencia temporaria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</w:t>
            </w:r>
          </w:p>
        </w:tc>
        <w:tc>
          <w:tcPr/>
          <w:p>
            <w:pPr>
              <w:pStyle w:val="Compact"/>
            </w:pPr>
            <w:r>
              <w:t xml:space="preserve">Node.js crypto (SHA-256 + AES-256-GCM)</w:t>
            </w:r>
          </w:p>
        </w:tc>
        <w:tc>
          <w:tcPr/>
          <w:p>
            <w:pPr>
              <w:pStyle w:val="Compact"/>
            </w:pPr>
            <w:r>
              <w:t xml:space="preserve">Nativo, sem dependencia externa, padrao da industria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Validacao</w:t>
            </w:r>
          </w:p>
        </w:tc>
        <w:tc>
          <w:tcPr/>
          <w:p>
            <w:pPr>
              <w:pStyle w:val="Compact"/>
            </w:pPr>
            <w:r>
              <w:t xml:space="preserve">class-validator + Joi</w:t>
            </w:r>
          </w:p>
        </w:tc>
        <w:tc>
          <w:tcPr/>
          <w:p>
            <w:pPr>
              <w:pStyle w:val="Compact"/>
            </w:pPr>
            <w:r>
              <w:t xml:space="preserve">class-validator para DTOs; Joi para validar env vars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Documentacao API</w:t>
            </w:r>
          </w:p>
        </w:tc>
        <w:tc>
          <w:tcPr/>
          <w:p>
            <w:pPr>
              <w:pStyle w:val="Compac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</w:pPr>
            <w:r>
              <w:t xml:space="preserve">Documentacao automatica a partir de decorators 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 (App Router) + TypeScript</w:t>
            </w:r>
          </w:p>
        </w:tc>
        <w:tc>
          <w:tcPr/>
          <w:p>
            <w:pPr>
              <w:pStyle w:val="Compact"/>
            </w:pPr>
            <w:r>
              <w:t xml:space="preserve">Server Components, SSR/CSR hibrido, melhor 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Estilizacao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t xml:space="preserve">Utility-first; shadcn fornece componentes acessiveis customizaveis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</w:pPr>
            <w:r>
              <w:t xml:space="preserve">Zustand 4</w:t>
            </w:r>
          </w:p>
        </w:tc>
        <w:tc>
          <w:tcPr/>
          <w:p>
            <w:pPr>
              <w:pStyle w:val="Compact"/>
            </w:pPr>
            <w:r>
              <w:t xml:space="preserve">Boilerplate minimo, hook-based, ideal para auth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Interceptors faceis para injetar Authorization Bearer e tratar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UI</w:t>
            </w:r>
          </w:p>
        </w:tc>
        <w:tc>
          <w:tcPr/>
          <w:p>
            <w:pPr>
              <w:pStyle w:val="Compact"/>
            </w:pPr>
            <w:r>
              <w:t xml:space="preserve">react-dropzone</w:t>
            </w:r>
          </w:p>
        </w:tc>
        <w:tc>
          <w:tcPr/>
          <w:p>
            <w:pPr>
              <w:pStyle w:val="Compact"/>
            </w:pPr>
            <w:r>
              <w:t xml:space="preserve">Drag-and-drop com validacao de tipo e tamanho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Notificacoes</w:t>
            </w:r>
          </w:p>
        </w:tc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Toasts modernos e acessiveis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Ambiente reproduzivel;</w:t>
            </w:r>
            <w:r>
              <w:t xml:space="preserve"> </w:t>
            </w:r>
            <w:r>
              <w:t xml:space="preserve">“docker compose up”</w:t>
            </w:r>
            <w:r>
              <w:t xml:space="preserve"> </w:t>
            </w:r>
            <w:r>
              <w:t xml:space="preserve">sobe tudo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Versionamento distribuido; GitHub para colaboracao e CI futuro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Justificativas-chave: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NestJS x Express puro:</w:t>
      </w:r>
      <w:r>
        <w:t xml:space="preserve"> </w:t>
      </w:r>
      <w:r>
        <w:t xml:space="preserve">NestJS impoe estrutura modular (modules, controllers, services, providers) e ja integra IoC, Swagger, Throttler e Passport — economiza tempo e mantem o codigo organizado em um projeto academico.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Prisma x TypeORM:</w:t>
      </w:r>
      <w:r>
        <w:t xml:space="preserve"> </w:t>
      </w:r>
      <w:r>
        <w:t xml:space="preserve">Prisma tem melhor migration story, schema unico como fonte de verdade e cliente totalmente tipado, reduzindo bugs em tempo de execucao.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Sepolia x Mainnet:</w:t>
      </w:r>
      <w:r>
        <w:t xml:space="preserve"> </w:t>
      </w:r>
      <w:r>
        <w:t xml:space="preserve">Sepolia e gratuita e tem a mesma arquitetura tecnica do mainnet — ideal para TCC. Migracao futura para mainnet ou L2 (Polygon, Arbitrum) e direta.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AES-256-GCM x AES-CBC:</w:t>
      </w:r>
      <w:r>
        <w:t xml:space="preserve"> </w:t>
      </w:r>
      <w:r>
        <w:t xml:space="preserve">GCM e autenticado (authTag detecta adulteracao em repouso), consolidado como padrao moderno.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Hash do arquivo original x Hash do criptografado:</w:t>
      </w:r>
      <w:r>
        <w:t xml:space="preserve"> </w:t>
      </w:r>
      <w:r>
        <w:t xml:space="preserve">Hashear o arquivo original permite verificacao publica sem necessidade de descriptografar — essencial para o caso de uso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e para a propriedade de</w:t>
      </w:r>
      <w:r>
        <w:t xml:space="preserve"> </w:t>
      </w:r>
      <w:r>
        <w:t xml:space="preserve">“prova publica”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2026-05-23T07:49:10Z</dcterms:created>
  <dcterms:modified xsi:type="dcterms:W3CDTF">2026-05-23T07:49:10Z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