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F3461" w:rsidP="4AB6308E" w:rsidRDefault="00A9003D" w14:paraId="6668B2BA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36"/>
          <w:szCs w:val="36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36"/>
          <w:szCs w:val="36"/>
        </w:rPr>
        <w:t>Engenharia de Software — Católica SC</w:t>
      </w:r>
    </w:p>
    <w:p w:rsidR="005F3461" w:rsidP="4AB6308E" w:rsidRDefault="00A9003D" w14:paraId="672A6659" w14:textId="77777777">
      <w:pPr>
        <w:spacing w:after="80"/>
        <w:rPr>
          <w:rFonts w:ascii="Arial" w:hAnsi="Arial" w:eastAsia="Arial" w:cs="Arial"/>
          <w:color w:val="auto"/>
          <w:sz w:val="28"/>
          <w:szCs w:val="28"/>
        </w:rPr>
      </w:pPr>
    </w:p>
    <w:p w:rsidR="005F3461" w:rsidP="4AB6308E" w:rsidRDefault="00A9003D" w14:paraId="5E084887" w14:textId="77777777">
      <w:pPr>
        <w:pStyle w:val="Ttulo1"/>
        <w:spacing w:after="80"/>
        <w:rPr>
          <w:rFonts w:ascii="Arial" w:hAnsi="Arial" w:eastAsia="Arial" w:cs="Arial"/>
          <w:color w:val="auto"/>
          <w:sz w:val="44"/>
          <w:szCs w:val="44"/>
        </w:rPr>
      </w:pPr>
      <w:bookmarkStart w:name="identificação" w:id="0"/>
      <w:r w:rsidRPr="4AB6308E" w:rsidR="00A9003D">
        <w:rPr>
          <w:rFonts w:ascii="Arial" w:hAnsi="Arial" w:eastAsia="Arial" w:cs="Arial"/>
          <w:color w:val="auto"/>
          <w:sz w:val="44"/>
          <w:szCs w:val="44"/>
        </w:rPr>
        <w:t>Identificação</w:t>
      </w:r>
    </w:p>
    <w:p w:rsidR="005F3461" w:rsidP="4AB6308E" w:rsidRDefault="00A9003D" w14:paraId="4F1EE541" w14:textId="77777777">
      <w:pPr>
        <w:pStyle w:val="Compact"/>
        <w:numPr>
          <w:ilvl w:val="0"/>
          <w:numId w:val="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Título do Projeto: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DocChain — Plataforma de Registro Documental com Prova de Integridade em Blockchain</w:t>
      </w:r>
    </w:p>
    <w:p w:rsidR="005F3461" w:rsidP="4AB6308E" w:rsidRDefault="00A9003D" w14:paraId="7E4FA544" w14:textId="77777777">
      <w:pPr>
        <w:pStyle w:val="Compact"/>
        <w:numPr>
          <w:ilvl w:val="0"/>
          <w:numId w:val="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Linha de Projeto (Direction):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Web / Plataforma</w:t>
      </w:r>
    </w:p>
    <w:p w:rsidR="005F3461" w:rsidP="4AB6308E" w:rsidRDefault="00A9003D" w14:paraId="61A41AA2" w14:textId="77777777">
      <w:pPr>
        <w:pStyle w:val="Compact"/>
        <w:numPr>
          <w:ilvl w:val="0"/>
          <w:numId w:val="1"/>
        </w:numPr>
        <w:spacing w:after="80"/>
        <w:rPr>
          <w:rFonts w:ascii="Arial" w:hAnsi="Arial" w:eastAsia="Arial" w:cs="Arial"/>
          <w:i w:val="1"/>
          <w:i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Autor: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i w:val="1"/>
          <w:iCs w:val="1"/>
          <w:color w:val="auto"/>
          <w:sz w:val="22"/>
          <w:szCs w:val="22"/>
        </w:rPr>
        <w:t>Rafael Pavesi dos Passos</w:t>
      </w:r>
    </w:p>
    <w:p w:rsidR="005F3461" w:rsidP="4AB6308E" w:rsidRDefault="00A9003D" w14:paraId="1799B46E" w14:textId="77777777">
      <w:pPr>
        <w:pStyle w:val="Compact"/>
        <w:numPr>
          <w:ilvl w:val="0"/>
          <w:numId w:val="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Data da Proposta: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12/04/2026</w:t>
      </w:r>
    </w:p>
    <w:p w:rsidR="005F3461" w:rsidP="4AB6308E" w:rsidRDefault="00A9003D" w14:paraId="7D56422C" w14:textId="77777777">
      <w:pPr>
        <w:pStyle w:val="Compact"/>
        <w:numPr>
          <w:ilvl w:val="0"/>
          <w:numId w:val="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Versão: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1.2 (revisão pós-feedback do orientador — padronização de auth via cookie httpOnly, RFs de exclusão e validação de hash, novo diagrama de Estrutura de Navegação)</w:t>
      </w:r>
    </w:p>
    <w:p w:rsidR="005F3461" w:rsidP="4AB6308E" w:rsidRDefault="00A9003D" w14:paraId="0A37501D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24FB0465" w14:textId="77777777">
      <w:pPr>
        <w:pStyle w:val="Ttulo1"/>
        <w:spacing w:after="80"/>
        <w:rPr>
          <w:rFonts w:ascii="Arial" w:hAnsi="Arial" w:eastAsia="Arial" w:cs="Arial"/>
          <w:color w:val="auto"/>
          <w:sz w:val="36"/>
          <w:szCs w:val="36"/>
        </w:rPr>
      </w:pPr>
      <w:bookmarkStart w:name="visão-do-produto-e-impacto-o-problema" w:id="1"/>
      <w:bookmarkEnd w:id="0"/>
      <w:r w:rsidRPr="4AB6308E" w:rsidR="00A9003D">
        <w:rPr>
          <w:rFonts w:ascii="Arial" w:hAnsi="Arial" w:eastAsia="Arial" w:cs="Arial"/>
          <w:color w:val="auto"/>
          <w:sz w:val="36"/>
          <w:szCs w:val="36"/>
        </w:rPr>
        <w:t>1. Visão do Produto e Impacto (O Problema)</w:t>
      </w:r>
    </w:p>
    <w:p w:rsidR="005F3461" w:rsidP="4AB6308E" w:rsidRDefault="00A9003D" w14:paraId="4E654FCA" w14:textId="77777777">
      <w:pPr>
        <w:pStyle w:val="Textoembloc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Este projeto resolve um problema real ou e apenas um exercício técnico?</w:t>
      </w:r>
    </w:p>
    <w:p w:rsidR="005F3461" w:rsidP="4AB6308E" w:rsidRDefault="00A9003D" w14:paraId="7C5D64AA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O DocChain resolve um problema real e crescente: a necessidade de garantir autenticidade, integridade e rastreabilidade de documentos digitais em um mundo onde fraudes documentais, adulteração de arquivos e falta de mecanismos de auditoria são riscos concretos para empresas, instituições acadêmicas e órgãos públicos.</w:t>
      </w:r>
    </w:p>
    <w:p w:rsidR="005F3461" w:rsidP="4AB6308E" w:rsidRDefault="00A9003D" w14:paraId="5DAB6C7B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56FE3BC3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contexto-e-problema" w:id="2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1.1 Contexto e Problema</w:t>
      </w:r>
    </w:p>
    <w:p w:rsidR="005F3461" w:rsidP="4AB6308E" w:rsidRDefault="00A9003D" w14:paraId="688849CC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 gestão de documentos digitais é um dos pilares de qualquer organização moderna. Contratos, certificados, laudos, diplomas, notas fiscais e relatórios circulam diariamente em formato digital, porém sem garantias reais de que não foram adulterados após sua emissão.</w:t>
      </w:r>
    </w:p>
    <w:p w:rsidR="005F3461" w:rsidP="4AB6308E" w:rsidRDefault="00A9003D" w14:paraId="7093A3D8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Quem sofre com esse problema:</w:t>
      </w:r>
    </w:p>
    <w:p w:rsidR="005F3461" w:rsidP="4AB6308E" w:rsidRDefault="00A9003D" w14:paraId="02331A56" w14:textId="77777777">
      <w:pPr>
        <w:pStyle w:val="Compact"/>
        <w:numPr>
          <w:ilvl w:val="0"/>
          <w:numId w:val="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Empresas que precisam comprovar a autenticidade de contratos e documentos regulatórios</w:t>
      </w:r>
    </w:p>
    <w:p w:rsidR="005F3461" w:rsidP="4AB6308E" w:rsidRDefault="00A9003D" w14:paraId="2AF7C441" w14:textId="77777777">
      <w:pPr>
        <w:pStyle w:val="Compact"/>
        <w:numPr>
          <w:ilvl w:val="0"/>
          <w:numId w:val="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Instituições acadêmicas que emitem diplomas e certificados suscetíveis a falsificação</w:t>
      </w:r>
    </w:p>
    <w:p w:rsidR="005F3461" w:rsidP="4AB6308E" w:rsidRDefault="00A9003D" w14:paraId="05971DD3" w14:textId="77777777">
      <w:pPr>
        <w:pStyle w:val="Compact"/>
        <w:numPr>
          <w:ilvl w:val="0"/>
          <w:numId w:val="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Departamentos jurídicos que dependem da integridade de provas documentais</w:t>
      </w:r>
    </w:p>
    <w:p w:rsidR="005F3461" w:rsidP="4AB6308E" w:rsidRDefault="00A9003D" w14:paraId="23403201" w14:textId="77777777">
      <w:pPr>
        <w:pStyle w:val="Compact"/>
        <w:numPr>
          <w:ilvl w:val="0"/>
          <w:numId w:val="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Profissionais autônomos que enviam propostas, relatórios e laudos a clientes</w:t>
      </w:r>
    </w:p>
    <w:p w:rsidR="005F3461" w:rsidP="4AB6308E" w:rsidRDefault="00A9003D" w14:paraId="6A933EC2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Contexto em que o problema ocorre:</w:t>
      </w:r>
    </w:p>
    <w:p w:rsidR="005F3461" w:rsidP="4AB6308E" w:rsidRDefault="00A9003D" w14:paraId="126AA373" w14:textId="77777777">
      <w:pPr>
        <w:pStyle w:val="Compact"/>
        <w:numPr>
          <w:ilvl w:val="0"/>
          <w:numId w:val="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Troca de documentos entre partes que não se conhecem ou não confiam mutuamente</w:t>
      </w:r>
    </w:p>
    <w:p w:rsidR="005F3461" w:rsidP="4AB6308E" w:rsidRDefault="00A9003D" w14:paraId="6B75119D" w14:textId="77777777">
      <w:pPr>
        <w:pStyle w:val="Compact"/>
        <w:numPr>
          <w:ilvl w:val="0"/>
          <w:numId w:val="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Auditorias internas ou externas que precisam verificar se um documento é original</w:t>
      </w:r>
    </w:p>
    <w:p w:rsidR="005F3461" w:rsidP="4AB6308E" w:rsidRDefault="00A9003D" w14:paraId="6C724E82" w14:textId="77777777">
      <w:pPr>
        <w:pStyle w:val="Compact"/>
        <w:numPr>
          <w:ilvl w:val="0"/>
          <w:numId w:val="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2F30283" w:rsidR="00A9003D">
        <w:rPr>
          <w:rFonts w:ascii="Arial" w:hAnsi="Arial" w:eastAsia="Arial" w:cs="Arial"/>
          <w:color w:val="auto"/>
          <w:sz w:val="22"/>
          <w:szCs w:val="22"/>
        </w:rPr>
        <w:t>Disputas contratuais onde a autenticidade de um documento é questionada</w:t>
      </w:r>
    </w:p>
    <w:p w:rsidR="42F30283" w:rsidP="42F30283" w:rsidRDefault="42F30283" w14:paraId="09241A77" w14:textId="37DF254D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005F3461" w:rsidP="4AB6308E" w:rsidRDefault="00A9003D" w14:paraId="40AC2301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Como o problema é resolvido hoje:</w:t>
      </w:r>
    </w:p>
    <w:p w:rsidR="005F3461" w:rsidP="4AB6308E" w:rsidRDefault="00A9003D" w14:paraId="2E900C6F" w14:textId="77777777">
      <w:pPr>
        <w:pStyle w:val="Compact"/>
        <w:numPr>
          <w:ilvl w:val="0"/>
          <w:numId w:val="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Assinatura digital com certificado ICP-Brasil (custosa e burocrática)</w:t>
      </w:r>
    </w:p>
    <w:p w:rsidR="005F3461" w:rsidP="4AB6308E" w:rsidRDefault="00A9003D" w14:paraId="4145828F" w14:textId="77777777">
      <w:pPr>
        <w:pStyle w:val="Compact"/>
        <w:numPr>
          <w:ilvl w:val="0"/>
          <w:numId w:val="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Cartórios de registro de documentos (presencial, lento, caro)</w:t>
      </w:r>
    </w:p>
    <w:p w:rsidR="005F3461" w:rsidP="4AB6308E" w:rsidRDefault="00A9003D" w14:paraId="5B3575AB" w14:textId="77777777">
      <w:pPr>
        <w:pStyle w:val="Compact"/>
        <w:numPr>
          <w:ilvl w:val="0"/>
          <w:numId w:val="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Envio por email com “fé de recebimento” (sem garantia técnica de integridade)</w:t>
      </w:r>
    </w:p>
    <w:p w:rsidR="005F3461" w:rsidP="4AB6308E" w:rsidRDefault="00A9003D" w14:paraId="3B9EC554" w14:textId="77777777">
      <w:pPr>
        <w:pStyle w:val="Compact"/>
        <w:numPr>
          <w:ilvl w:val="0"/>
          <w:numId w:val="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Hash manual compartilhado por canais separados (processo frágil e não padronizado)</w:t>
      </w:r>
    </w:p>
    <w:p w:rsidR="005F3461" w:rsidP="4AB6308E" w:rsidRDefault="00A9003D" w14:paraId="4A5481B7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Limitações das soluções atuais:</w:t>
      </w:r>
    </w:p>
    <w:p w:rsidR="005F3461" w:rsidP="4AB6308E" w:rsidRDefault="00A9003D" w14:paraId="3FFEA216" w14:textId="77777777">
      <w:pPr>
        <w:pStyle w:val="Compact"/>
        <w:numPr>
          <w:ilvl w:val="0"/>
          <w:numId w:val="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Custo elevado de certificados digitais e serviços cartoriais</w:t>
      </w:r>
    </w:p>
    <w:p w:rsidR="005F3461" w:rsidP="4AB6308E" w:rsidRDefault="00A9003D" w14:paraId="5BC53313" w14:textId="77777777">
      <w:pPr>
        <w:pStyle w:val="Compact"/>
        <w:numPr>
          <w:ilvl w:val="0"/>
          <w:numId w:val="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Dependência de intermediários centralizados (cartórios, certificadoras)</w:t>
      </w:r>
    </w:p>
    <w:p w:rsidR="005F3461" w:rsidP="4AB6308E" w:rsidRDefault="00A9003D" w14:paraId="44F72BD3" w14:textId="77777777">
      <w:pPr>
        <w:pStyle w:val="Compact"/>
        <w:numPr>
          <w:ilvl w:val="0"/>
          <w:numId w:val="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Ausência de verificação pública e transparente — apenas quem possui o certificado pode validar</w:t>
      </w:r>
    </w:p>
    <w:p w:rsidR="005F3461" w:rsidP="4AB6308E" w:rsidRDefault="00A9003D" w14:paraId="676C66D3" w14:textId="77777777">
      <w:pPr>
        <w:pStyle w:val="Compact"/>
        <w:numPr>
          <w:ilvl w:val="0"/>
          <w:numId w:val="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Nenhuma das soluções tradicionais combina criptografia + armazenamento seguro + registro imutável em um único fluxo</w:t>
      </w:r>
    </w:p>
    <w:p w:rsidR="005F3461" w:rsidP="4AB6308E" w:rsidRDefault="00A9003D" w14:paraId="02EB378F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411CDE3B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origem-da-demanda-e-evidências" w:id="3"/>
      <w:bookmarkEnd w:id="2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1.2 Origem da Demanda e Evidências</w:t>
      </w:r>
    </w:p>
    <w:p w:rsidR="005F3461" w:rsidP="4AB6308E" w:rsidRDefault="00A9003D" w14:paraId="08687053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Posicionamento do Produto:</w:t>
      </w:r>
    </w:p>
    <w:p w:rsidR="005F3461" w:rsidP="4AB6308E" w:rsidRDefault="00A9003D" w14:paraId="521E1872" w14:textId="77777777">
      <w:pPr>
        <w:pStyle w:val="Compact"/>
        <w:numPr>
          <w:ilvl w:val="0"/>
          <w:numId w:val="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O DocChain é um produto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SaaS open-source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de registro documental com blockchain, construído com a mesma arquitetura, qualidade e padrões de uma plataforma comercial real (autenticação, criptografia em repouso, API REST documentada, frontend responsivo, integração on-chain, infra containerizada)</w:t>
      </w:r>
    </w:p>
    <w:p w:rsidR="005F3461" w:rsidP="4AB6308E" w:rsidRDefault="00A9003D" w14:paraId="31144B61" w14:textId="77777777">
      <w:pPr>
        <w:pStyle w:val="Compact"/>
        <w:numPr>
          <w:ilvl w:val="0"/>
          <w:numId w:val="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A opção por permanecer na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rede de teste Sepolia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é estratégica, não acadêmica: mantém o produto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gratuito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auditável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publicamente pela comunidade e coerente com a filosofia open-source — qualquer pessoa pode clonar o repositório, rodar localmente e contribuir</w:t>
      </w:r>
    </w:p>
    <w:p w:rsidR="005F3461" w:rsidP="4AB6308E" w:rsidRDefault="00A9003D" w14:paraId="010CAF3C" w14:textId="77777777">
      <w:pPr>
        <w:pStyle w:val="Compact"/>
        <w:numPr>
          <w:ilvl w:val="0"/>
          <w:numId w:val="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O projeto é também entregue como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Projeto Portfólio (TCC)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da Católica SC, demonstrando competência técnica em desenvolvimento full-stack, segurança da informação e tecnologia blockchain</w:t>
      </w:r>
    </w:p>
    <w:p w:rsidR="005F3461" w:rsidP="4AB6308E" w:rsidRDefault="00A9003D" w14:paraId="5A777806" w14:textId="77777777">
      <w:pPr>
        <w:pStyle w:val="Compact"/>
        <w:numPr>
          <w:ilvl w:val="0"/>
          <w:numId w:val="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 escolha do tema foi motivada pela crescente adoção de blockchain para verificação de credenciais por governos e universidades, e pelo cenário alarmante de fraudes documentais no Brasil e no mundo</w:t>
      </w:r>
    </w:p>
    <w:p w:rsidR="005F3461" w:rsidP="4AB6308E" w:rsidRDefault="00A9003D" w14:paraId="1BC56645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Evidência de Interesse — Adoção Institucional de Blockchain para Documentos:</w:t>
      </w:r>
    </w:p>
    <w:p w:rsidR="005F3461" w:rsidP="4AB6308E" w:rsidRDefault="00A9003D" w14:paraId="07134C3E" w14:textId="77777777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 demanda por verificação de documentos via blockchain já é reconhecida por governos e instituições:</w:t>
      </w:r>
    </w:p>
    <w:p w:rsidR="005F3461" w:rsidP="4AB6308E" w:rsidRDefault="00A9003D" w14:paraId="61B6FEC1" w14:textId="77777777">
      <w:pPr>
        <w:pStyle w:val="Compact"/>
        <w:numPr>
          <w:ilvl w:val="0"/>
          <w:numId w:val="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Ministério da Educação (Brasil)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lancou o programa de Diploma Digital com blockchain para toda a rede de ensino público federal, com previsão de beneficiar mais de 1,3 milhão de estudantes matriculados em cursos de graduação (fonte: Cointelegraph Brasil)</w:t>
      </w:r>
    </w:p>
    <w:p w:rsidR="005F3461" w:rsidP="4AB6308E" w:rsidRDefault="00A9003D" w14:paraId="081212FF" w14:textId="77777777">
      <w:pPr>
        <w:pStyle w:val="Compact"/>
        <w:numPr>
          <w:ilvl w:val="0"/>
          <w:numId w:val="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UFPB (Universidade Federal da Paraíba)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— pioneira no Brasil em utilizar blockchain para registro de diplomas, criando uma rede de integridade com multiplas camadas de validação para processos de emissão e anulação de diplomas (fonte: Livecoins)</w:t>
      </w:r>
    </w:p>
    <w:p w:rsidR="005F3461" w:rsidP="4AB6308E" w:rsidRDefault="00A9003D" w14:paraId="278EE0D8" w14:textId="77777777">
      <w:pPr>
        <w:pStyle w:val="Compact"/>
        <w:numPr>
          <w:ilvl w:val="0"/>
          <w:numId w:val="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Universidade de Nicosia (Chipre)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em 2014, tornou-se a primeira instituição no mundo a registrar certificados de conclusão de curso em blockchain (fonte: Bloomberg Linea)</w:t>
      </w:r>
    </w:p>
    <w:p w:rsidR="005F3461" w:rsidP="4AB6308E" w:rsidRDefault="00A9003D" w14:paraId="1BF29CF7" w14:textId="77777777">
      <w:pPr>
        <w:pStyle w:val="Compact"/>
        <w:numPr>
          <w:ilvl w:val="0"/>
          <w:numId w:val="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MIT (EUA)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implementou o programa Digital Diplomas, permitindo que graduados recebam diplomas verificáveis em blockchain</w:t>
      </w:r>
    </w:p>
    <w:p w:rsidR="005F3461" w:rsidP="4AB6308E" w:rsidRDefault="00A9003D" w14:paraId="3C86A55C" w14:textId="77777777">
      <w:pPr>
        <w:pStyle w:val="Compact"/>
        <w:numPr>
          <w:ilvl w:val="0"/>
          <w:numId w:val="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Mercado global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mercado de verificação de documentos cresceu de USD 4,24 bilhões em 2024 para USD 5,05 bilhões em 2025 (CAGR de 19,3%), com projeção de atingir USD 9,94 bilhões até 2029 (fonte: Research and Markets)</w:t>
      </w:r>
    </w:p>
    <w:p w:rsidR="005F3461" w:rsidP="4AB6308E" w:rsidRDefault="00A9003D" w14:paraId="29DBBFF7" w14:textId="77777777">
      <w:pPr>
        <w:pStyle w:val="Compact"/>
        <w:numPr>
          <w:ilvl w:val="0"/>
          <w:numId w:val="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Regulamentações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como a LGPD e o Marco Civil da Internet exigem cada vez mais rastreabilidade e integridade de dados, criando demanda por ferramentas que comprovem a não adulteração de documentos</w:t>
      </w:r>
    </w:p>
    <w:p w:rsidR="005F3461" w:rsidP="4AB6308E" w:rsidRDefault="00A9003D" w14:paraId="6D218AB2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Cenário de Fraude Documental — Por que isso importa:</w:t>
      </w:r>
    </w:p>
    <w:p w:rsidR="005F3461" w:rsidP="4AB6308E" w:rsidRDefault="00A9003D" w14:paraId="12B99F55" w14:textId="77777777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 fraude documental é um problema estrutural e bilionário que reforça a urgência de mecanismos de verificação de integridade:</w:t>
      </w:r>
    </w:p>
    <w:p w:rsidR="005F3461" w:rsidP="4AB6308E" w:rsidRDefault="00A9003D" w14:paraId="1B6608F6" w14:textId="77777777">
      <w:pPr>
        <w:pStyle w:val="Corpodetexto"/>
        <w:spacing w:after="80"/>
        <w:rPr>
          <w:rFonts w:ascii="Arial" w:hAnsi="Arial" w:eastAsia="Arial" w:cs="Arial"/>
          <w:i w:val="1"/>
          <w:i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i w:val="1"/>
          <w:iCs w:val="1"/>
          <w:color w:val="auto"/>
          <w:sz w:val="22"/>
          <w:szCs w:val="22"/>
        </w:rPr>
        <w:t>No Brasil:</w:t>
      </w:r>
    </w:p>
    <w:p w:rsidR="005F3461" w:rsidP="4AB6308E" w:rsidRDefault="00A9003D" w14:paraId="23FED84F" w14:textId="77777777">
      <w:pPr>
        <w:pStyle w:val="Compact"/>
        <w:numPr>
          <w:ilvl w:val="0"/>
          <w:numId w:val="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A sonegação fiscal atinge cerca de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R$ 600 bilhões por ano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(fonte: Sindifisco Nacional)</w:t>
      </w:r>
    </w:p>
    <w:p w:rsidR="005F3461" w:rsidP="4AB6308E" w:rsidRDefault="00A9003D" w14:paraId="06DBB7D4" w14:textId="77777777">
      <w:pPr>
        <w:pStyle w:val="Compact"/>
        <w:numPr>
          <w:ilvl w:val="0"/>
          <w:numId w:val="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A Receita Federal desarticulou um esquema de fraude fiscal de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R$ 26 bilhões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envolvendo o grupo Refit em São Paulo (fonte: Agência Brasil)</w:t>
      </w:r>
    </w:p>
    <w:p w:rsidR="005F3461" w:rsidP="4AB6308E" w:rsidRDefault="00A9003D" w14:paraId="5A7A5D81" w14:textId="77777777">
      <w:pPr>
        <w:pStyle w:val="Compact"/>
        <w:numPr>
          <w:ilvl w:val="0"/>
          <w:numId w:val="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No Ceará, a Sefaz identificou 68 empresas de fachada que emitiram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R$ 1,4 bilhão em notas fiscais falsas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(fonte: GC Mais)</w:t>
      </w:r>
    </w:p>
    <w:p w:rsidR="005F3461" w:rsidP="4AB6308E" w:rsidRDefault="00A9003D" w14:paraId="172D4438" w14:textId="77777777">
      <w:pPr>
        <w:pStyle w:val="Compact"/>
        <w:numPr>
          <w:ilvl w:val="0"/>
          <w:numId w:val="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No Paraná, foram identificadas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844 “empresas noteiras”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desde 2017, que emitiram notas de operações fictícias totalizando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R$ 4,8 bilhões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(fonte: Diário dos Campos)</w:t>
      </w:r>
    </w:p>
    <w:p w:rsidR="005F3461" w:rsidP="4AB6308E" w:rsidRDefault="00A9003D" w14:paraId="681C5928" w14:textId="77777777">
      <w:pPr>
        <w:pStyle w:val="Compact"/>
        <w:numPr>
          <w:ilvl w:val="0"/>
          <w:numId w:val="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A Polícia Civil investigou um esquema que movimentou mais de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R$ 7,6 bilhões em notas fiscais frias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utilizando empresas fictícias (fonte: Metrópoles)</w:t>
      </w:r>
    </w:p>
    <w:p w:rsidR="005F3461" w:rsidP="4AB6308E" w:rsidRDefault="00A9003D" w14:paraId="09050E66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Esses números evidenciam a necessidade urgente de ferramentas que garantam a integridade e autenticidade de documentos de forma transparente e verificável — exatamente o problema que o DocChain se propõe a resolver.</w:t>
      </w:r>
    </w:p>
    <w:p w:rsidR="005F3461" w:rsidP="4AB6308E" w:rsidRDefault="00A9003D" w14:paraId="7B8A1769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Pesquisa com Usuários e Dados de Mercado:</w:t>
      </w:r>
    </w:p>
    <w:p w:rsidR="005F3461" w:rsidP="4AB6308E" w:rsidRDefault="00A9003D" w14:paraId="558A8EC8" w14:textId="77777777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Conversas informais com profissionais de TI, jurídico e contabilidade de pequenas e médias empresas, combinadas com dados públicos de pesquisas, revelaram um cenário preocupante:</w:t>
      </w:r>
    </w:p>
    <w:p w:rsidR="005F3461" w:rsidP="4AB6308E" w:rsidRDefault="00A9003D" w14:paraId="56DC40C5" w14:textId="77777777">
      <w:pPr>
        <w:pStyle w:val="Compact"/>
        <w:numPr>
          <w:ilvl w:val="0"/>
          <w:numId w:val="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Maturidade digital baixa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— Segundo pesquisa da FGV, 66% das micro e pequenas empresas brasileiras estão nos níveis 1 e 2 de maturidade digital (18% no nível “analógico” e 48% no nível “emergente”). Isso significa que a maioria sequer possui processos digitais estruturados para gestão de documentos</w:t>
      </w:r>
    </w:p>
    <w:p w:rsidR="005F3461" w:rsidP="4AB6308E" w:rsidRDefault="00A9003D" w14:paraId="0D58180E" w14:textId="77777777">
      <w:pPr>
        <w:pStyle w:val="Compact"/>
        <w:numPr>
          <w:ilvl w:val="0"/>
          <w:numId w:val="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Integração de sistemas precaria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— Apenas 41% das empresas brasileiras possuem integração entre gestão documental e outros sistemas. Empresas integradas reportam 47% mais eficiência operacional, evidenciando o custo de não adotar ferramentas adequadas</w:t>
      </w:r>
    </w:p>
    <w:p w:rsidR="005F3461" w:rsidP="4AB6308E" w:rsidRDefault="00A9003D" w14:paraId="1772CF7D" w14:textId="77777777">
      <w:pPr>
        <w:pStyle w:val="Compact"/>
        <w:numPr>
          <w:ilvl w:val="0"/>
          <w:numId w:val="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Compliance desconhecido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Dados do Sebrae indicam que apenas 29% das PMEs sabem que programas de integridade podem atenuar penas em processos de corrupção, mostrando baixo conhecimento sobre a importância da rastreabilidade documental</w:t>
      </w:r>
    </w:p>
    <w:p w:rsidR="005F3461" w:rsidP="4AB6308E" w:rsidRDefault="00A9003D" w14:paraId="49590E1F" w14:textId="77777777">
      <w:pPr>
        <w:pStyle w:val="Compact"/>
        <w:numPr>
          <w:ilvl w:val="0"/>
          <w:numId w:val="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Barreiras financeiras e de conhecimento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— 25% das PMEs apontam a falta de conhecimento sobre como conduzir a transformação digital como principal obstáculo. Empresas menores enfrentam dificuldade para adquirir e integrar novas tecnologias por limitação de recursos financeiros e humanos</w:t>
      </w:r>
    </w:p>
    <w:p w:rsidR="005F3461" w:rsidP="4AB6308E" w:rsidRDefault="00A9003D" w14:paraId="016CC527" w14:textId="77777777">
      <w:pPr>
        <w:pStyle w:val="Compact"/>
        <w:numPr>
          <w:ilvl w:val="0"/>
          <w:numId w:val="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Dependência de certificação cara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A única ferramenta amplamente reconhecida para verificação de integridade documental no Brasil é o certificado ICP-Brasil, que exige custos anuais de R$ 150-500 por certificado — inviável para a maioria das PMEs</w:t>
      </w:r>
    </w:p>
    <w:p w:rsidR="005F3461" w:rsidP="4AB6308E" w:rsidRDefault="00A9003D" w14:paraId="5B32DADD" w14:textId="77777777">
      <w:pPr>
        <w:pStyle w:val="FirstParagraph"/>
        <w:spacing w:after="80"/>
        <w:rPr>
          <w:rFonts w:ascii="Arial" w:hAnsi="Arial" w:eastAsia="Arial" w:cs="Arial"/>
          <w:i w:val="1"/>
          <w:i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i w:val="1"/>
          <w:iCs w:val="1"/>
          <w:color w:val="auto"/>
          <w:sz w:val="22"/>
          <w:szCs w:val="22"/>
        </w:rPr>
        <w:t>Principais dores identificadas nas conversas:</w:t>
      </w:r>
    </w:p>
    <w:p w:rsidR="005F3461" w:rsidP="4AB6308E" w:rsidRDefault="00A9003D" w14:paraId="726DD7B9" w14:textId="77777777">
      <w:pPr>
        <w:pStyle w:val="Compact"/>
        <w:numPr>
          <w:ilvl w:val="0"/>
          <w:numId w:val="1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Ausência de mecanismo automatizado de verificação de integridade de documentos</w:t>
      </w:r>
    </w:p>
    <w:p w:rsidR="005F3461" w:rsidP="4AB6308E" w:rsidRDefault="00A9003D" w14:paraId="305A078A" w14:textId="77777777">
      <w:pPr>
        <w:pStyle w:val="Compact"/>
        <w:numPr>
          <w:ilvl w:val="0"/>
          <w:numId w:val="1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Custo proibitivo de certificação digital para empresas de pequeno porte</w:t>
      </w:r>
    </w:p>
    <w:p w:rsidR="005F3461" w:rsidP="4AB6308E" w:rsidRDefault="00A9003D" w14:paraId="7291834A" w14:textId="77777777">
      <w:pPr>
        <w:pStyle w:val="Compact"/>
        <w:numPr>
          <w:ilvl w:val="0"/>
          <w:numId w:val="1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Falta de histórico ou trilha de auditoria sobre documentos enviados e recebidos</w:t>
      </w:r>
    </w:p>
    <w:p w:rsidR="005F3461" w:rsidP="4AB6308E" w:rsidRDefault="00A9003D" w14:paraId="4C419C52" w14:textId="77777777">
      <w:pPr>
        <w:pStyle w:val="Compact"/>
        <w:numPr>
          <w:ilvl w:val="0"/>
          <w:numId w:val="1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Dependência total de terceiros centralizados (cartórios, certificadoras) para comprovar autenticidade</w:t>
      </w:r>
    </w:p>
    <w:p w:rsidR="005F3461" w:rsidP="4AB6308E" w:rsidRDefault="00A9003D" w14:paraId="39DEFA4B" w14:textId="77777777">
      <w:pPr>
        <w:pStyle w:val="Compact"/>
        <w:numPr>
          <w:ilvl w:val="0"/>
          <w:numId w:val="1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Receio de disputas contratuais sem poder provar que um documento não foi adulterado após o envio</w:t>
      </w:r>
    </w:p>
    <w:p w:rsidR="005F3461" w:rsidP="4AB6308E" w:rsidRDefault="00A9003D" w14:paraId="6A05A809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7CABC6AE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análise-de-soluções-existentes-benchmark" w:id="4"/>
      <w:bookmarkEnd w:id="3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1.3 Análise de Soluções Existentes (Benchmark)</w:t>
      </w:r>
    </w:p>
    <w:tbl>
      <w:tblPr>
        <w:tblStyle w:val="TableGrid"/>
        <w:tblW w:w="10073" w:type="dxa"/>
        <w:jc w:val="center"/>
        <w:tblLook w:val="0020" w:firstRow="1" w:lastRow="0" w:firstColumn="0" w:lastColumn="0" w:noHBand="0" w:noVBand="0"/>
      </w:tblPr>
      <w:tblGrid>
        <w:gridCol w:w="1770"/>
        <w:gridCol w:w="1933"/>
        <w:gridCol w:w="1678"/>
        <w:gridCol w:w="2124"/>
        <w:gridCol w:w="2568"/>
      </w:tblGrid>
      <w:tr w:rsidR="005F3461" w:rsidTr="42F30283" w14:paraId="7F99604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EBB35BC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Solução</w:t>
            </w:r>
          </w:p>
        </w:tc>
        <w:tc>
          <w:tcPr>
            <w:tcW w:w="19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86D43B1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Link</w:t>
            </w:r>
          </w:p>
        </w:tc>
        <w:tc>
          <w:tcPr>
            <w:tcW w:w="16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EA7F01E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Público-Alvo</w:t>
            </w:r>
          </w:p>
        </w:tc>
        <w:tc>
          <w:tcPr>
            <w:tcW w:w="21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BDD5471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Funcionalidades Principais</w:t>
            </w:r>
          </w:p>
        </w:tc>
        <w:tc>
          <w:tcPr>
            <w:tcW w:w="25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2B37A47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Limitações</w:t>
            </w:r>
          </w:p>
        </w:tc>
      </w:tr>
      <w:tr w:rsidR="005F3461" w:rsidTr="42F30283" w14:paraId="029195E8" w14:textId="77777777">
        <w:trPr/>
        <w:tc>
          <w:tcPr>
            <w:tcW w:w="17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E68BFD7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Blockcerts</w:t>
            </w:r>
          </w:p>
        </w:tc>
        <w:tc>
          <w:tcPr>
            <w:tcW w:w="19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3D23A9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blockcerts.org</w:t>
            </w:r>
          </w:p>
        </w:tc>
        <w:tc>
          <w:tcPr>
            <w:tcW w:w="16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9ED6CE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Universidades e emissores de credenciais</w:t>
            </w:r>
          </w:p>
        </w:tc>
        <w:tc>
          <w:tcPr>
            <w:tcW w:w="21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5E585D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Emissão e verificação de certificados em blockchain (Bitcoin/Ethereum)</w:t>
            </w:r>
          </w:p>
        </w:tc>
        <w:tc>
          <w:tcPr>
            <w:tcW w:w="25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6F3BC8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Focado exclusivamente em credenciais acadêmicas; não suporta documentos genéricos; sem criptografia de conteúdo</w:t>
            </w:r>
          </w:p>
        </w:tc>
      </w:tr>
      <w:tr w:rsidR="005F3461" w:rsidTr="42F30283" w14:paraId="3882F9F8" w14:textId="77777777">
        <w:trPr/>
        <w:tc>
          <w:tcPr>
            <w:tcW w:w="17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E9EF047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OriginalMy</w:t>
            </w:r>
          </w:p>
        </w:tc>
        <w:tc>
          <w:tcPr>
            <w:tcW w:w="19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D8818A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originalmy.com</w:t>
            </w:r>
          </w:p>
        </w:tc>
        <w:tc>
          <w:tcPr>
            <w:tcW w:w="16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E3DA3E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Empresas e pessoas físicas (Brasil)</w:t>
            </w:r>
          </w:p>
        </w:tc>
        <w:tc>
          <w:tcPr>
            <w:tcW w:w="21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EE9B1F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Registro de autenticidade de documentos em blockchain; assinatura digital</w:t>
            </w:r>
          </w:p>
        </w:tc>
        <w:tc>
          <w:tcPr>
            <w:tcW w:w="25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422812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Serviço pago com planos mensais; código fechado; dependência total do provedor</w:t>
            </w:r>
          </w:p>
        </w:tc>
      </w:tr>
      <w:tr w:rsidR="005F3461" w:rsidTr="42F30283" w14:paraId="7091D269" w14:textId="77777777">
        <w:trPr/>
        <w:tc>
          <w:tcPr>
            <w:tcW w:w="17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0F2ED72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OpenTimestamps</w:t>
            </w:r>
          </w:p>
        </w:tc>
        <w:tc>
          <w:tcPr>
            <w:tcW w:w="19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6CBFB7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opentimestamps.org</w:t>
            </w:r>
          </w:p>
        </w:tc>
        <w:tc>
          <w:tcPr>
            <w:tcW w:w="16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5E9807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Desenvolvedores e entusiastas</w:t>
            </w:r>
          </w:p>
        </w:tc>
        <w:tc>
          <w:tcPr>
            <w:tcW w:w="21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26121E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Carimbo de tempo em blockchain Bitcoin (prova de existência)</w:t>
            </w:r>
          </w:p>
        </w:tc>
        <w:tc>
          <w:tcPr>
            <w:tcW w:w="25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B0FCEA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Apenas timestamp — não armazena, não criptografa, não oferece interface amigável</w:t>
            </w:r>
          </w:p>
        </w:tc>
      </w:tr>
      <w:tr w:rsidR="005F3461" w:rsidTr="42F30283" w14:paraId="32BE3A2D" w14:textId="77777777">
        <w:trPr/>
        <w:tc>
          <w:tcPr>
            <w:tcW w:w="17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262958A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Certisign</w:t>
            </w:r>
          </w:p>
        </w:tc>
        <w:tc>
          <w:tcPr>
            <w:tcW w:w="19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2DA2CC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certisign.com.br</w:t>
            </w:r>
          </w:p>
        </w:tc>
        <w:tc>
          <w:tcPr>
            <w:tcW w:w="16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19862E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Empresas com obrigatoriedade de certificado ICP-Brasil</w:t>
            </w:r>
          </w:p>
        </w:tc>
        <w:tc>
          <w:tcPr>
            <w:tcW w:w="21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64761F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Assinatura digital com validade jurídica, certificados A1/A3</w:t>
            </w:r>
          </w:p>
        </w:tc>
        <w:tc>
          <w:tcPr>
            <w:tcW w:w="25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42E045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Custo elevado (R$ 150-500/ano por certificado); burocrático; sem verificação pública descentralizada</w:t>
            </w:r>
          </w:p>
        </w:tc>
      </w:tr>
      <w:tr w:rsidR="005F3461" w:rsidTr="42F30283" w14:paraId="699B7EAA" w14:textId="77777777">
        <w:trPr/>
        <w:tc>
          <w:tcPr>
            <w:tcW w:w="17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4A2947A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DocuSign</w:t>
            </w:r>
          </w:p>
        </w:tc>
        <w:tc>
          <w:tcPr>
            <w:tcW w:w="19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563DBF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docusign.com</w:t>
            </w:r>
          </w:p>
        </w:tc>
        <w:tc>
          <w:tcPr>
            <w:tcW w:w="16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D7A939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Empresas globais</w:t>
            </w:r>
          </w:p>
        </w:tc>
        <w:tc>
          <w:tcPr>
            <w:tcW w:w="21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C47ED8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Assinatura eletrônica, workflow de documentos, auditoria</w:t>
            </w:r>
          </w:p>
        </w:tc>
        <w:tc>
          <w:tcPr>
            <w:tcW w:w="25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AC0EF5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Centralizado; caro para PMEs; não usa blockchain; confiança depositada no provedor</w:t>
            </w:r>
          </w:p>
        </w:tc>
      </w:tr>
    </w:tbl>
    <w:p w:rsidR="42F30283" w:rsidP="42F30283" w:rsidRDefault="42F30283" w14:paraId="3D629EEE" w14:textId="04B9D198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2F30283" w:rsidP="42F30283" w:rsidRDefault="42F30283" w14:paraId="30019BC7" w14:textId="18675BCD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2F30283" w:rsidP="42F30283" w:rsidRDefault="42F30283" w14:paraId="7CE539B3" w14:textId="6FB4E33C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2F30283" w:rsidP="42F30283" w:rsidRDefault="42F30283" w14:paraId="514F330C" w14:textId="12741CE5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005F3461" w:rsidP="4AB6308E" w:rsidRDefault="00A9003D" w14:paraId="0552F553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Comparação:</w:t>
      </w:r>
    </w:p>
    <w:tbl>
      <w:tblPr>
        <w:tblStyle w:val="TableGrid"/>
        <w:tblW w:w="5000" w:type="pct"/>
        <w:jc w:val="center"/>
        <w:tblLook w:val="0020" w:firstRow="1" w:lastRow="0" w:firstColumn="0" w:lastColumn="0" w:noHBand="0" w:noVBand="0"/>
      </w:tblPr>
      <w:tblGrid>
        <w:gridCol w:w="2167"/>
        <w:gridCol w:w="1088"/>
        <w:gridCol w:w="1161"/>
        <w:gridCol w:w="1713"/>
        <w:gridCol w:w="957"/>
        <w:gridCol w:w="1002"/>
        <w:gridCol w:w="1884"/>
      </w:tblGrid>
      <w:tr w:rsidR="005F3461" w:rsidTr="4AB6308E" w14:paraId="4017B24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84CEF5B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Criterio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CDC0201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Blockcerts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337278A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OriginalMy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E936D95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OpenTimestamps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0AAE53C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Certisign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D6B94A2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DocuSign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DD3381B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DocChain</w:t>
            </w:r>
          </w:p>
        </w:tc>
      </w:tr>
      <w:tr w:rsidR="005F3461" w:rsidTr="4AB6308E" w14:paraId="5E547940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BD9D59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Registro em blockchain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FBAC8E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Sim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94864A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Sim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3DF126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Sim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D6332D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Não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B0E97B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AE31C44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Sim</w:t>
            </w:r>
          </w:p>
        </w:tc>
      </w:tr>
      <w:tr w:rsidR="005F3461" w:rsidTr="4AB6308E" w14:paraId="6CD97DE1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10575F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Criptografia do arquivo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8D2871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DC9BEC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Parcial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4FB476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1D6D3B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Não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E0A738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FF2DFDA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Sim (AES-256-GCM)</w:t>
            </w:r>
          </w:p>
        </w:tc>
      </w:tr>
      <w:tr w:rsidR="005F3461" w:rsidTr="4AB6308E" w14:paraId="7E16C139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DC5882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Verificação pública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87879B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Sim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0A570D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Parcial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0A8FBB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Sim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8DCCB6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Não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CFCED5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C56E909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Sim</w:t>
            </w:r>
          </w:p>
        </w:tc>
      </w:tr>
      <w:tr w:rsidR="005F3461" w:rsidTr="4AB6308E" w14:paraId="4CAF3E4E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63C516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Código aberto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8C9752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Sim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6019D5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Não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748CAE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Sim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163446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Não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1178AC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190EA3E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Sim</w:t>
            </w:r>
          </w:p>
        </w:tc>
      </w:tr>
      <w:tr w:rsidR="005F3461" w:rsidTr="4AB6308E" w14:paraId="57A7095D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4E1A40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Documentos genéricos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F20EA8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0860B2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Sim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87C0CB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Sim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276F85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Sim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2D59B9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Sim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2C1C70A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Sim</w:t>
            </w:r>
          </w:p>
        </w:tc>
      </w:tr>
      <w:tr w:rsidR="005F3461" w:rsidTr="4AB6308E" w14:paraId="1872E09F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F3F115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Interface web amigável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3568AC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Limitada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356248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Sim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F5B56C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C5756E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Sim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2250BB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Sim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7D732A8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Sim</w:t>
            </w:r>
          </w:p>
        </w:tc>
      </w:tr>
      <w:tr w:rsidR="005F3461" w:rsidTr="4AB6308E" w14:paraId="0BA3D863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619997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Custo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B2558E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Gratuito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5A7098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Pago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B164AD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Gratuito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1F2A87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Pago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EF9D2F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Pago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6E71021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Gratuito (testnet)</w:t>
            </w:r>
          </w:p>
        </w:tc>
      </w:tr>
    </w:tbl>
    <w:p w:rsidR="005F3461" w:rsidP="4AB6308E" w:rsidRDefault="00A9003D" w14:paraId="269C6EC7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Diferencial do Projeto:</w:t>
      </w:r>
    </w:p>
    <w:p w:rsidR="005F3461" w:rsidP="4AB6308E" w:rsidRDefault="00A9003D" w14:paraId="5DD2A4FB" w14:textId="77777777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O DocChain se diferencia por combinar em uma única plataforma open-source:</w:t>
      </w:r>
    </w:p>
    <w:p w:rsidR="005F3461" w:rsidP="4AB6308E" w:rsidRDefault="00A9003D" w14:paraId="2CE6D3A7" w14:textId="77777777">
      <w:pPr>
        <w:pStyle w:val="Compact"/>
        <w:numPr>
          <w:ilvl w:val="0"/>
          <w:numId w:val="1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Criptografia end-to-end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(AES-256-GCM) — o arquivo e armazenado criptografado, não apenas registrado</w:t>
      </w:r>
    </w:p>
    <w:p w:rsidR="005F3461" w:rsidP="4AB6308E" w:rsidRDefault="00A9003D" w14:paraId="7300C4DA" w14:textId="77777777">
      <w:pPr>
        <w:pStyle w:val="Compact"/>
        <w:numPr>
          <w:ilvl w:val="0"/>
          <w:numId w:val="1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Registro on-chain transparente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qualquer pessoa pode verificar a existência de um documento na blockchain sem depender do provedor</w:t>
      </w:r>
    </w:p>
    <w:p w:rsidR="005F3461" w:rsidP="4AB6308E" w:rsidRDefault="00A9003D" w14:paraId="79A8F806" w14:textId="77777777">
      <w:pPr>
        <w:pStyle w:val="Compact"/>
        <w:numPr>
          <w:ilvl w:val="0"/>
          <w:numId w:val="1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Verificação pública sem autenticação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terceiros podem verificar a autenticidade de um documento sem precisar de conta na plataforma</w:t>
      </w:r>
    </w:p>
    <w:p w:rsidR="005F3461" w:rsidP="4AB6308E" w:rsidRDefault="00A9003D" w14:paraId="1B079D99" w14:textId="77777777">
      <w:pPr>
        <w:pStyle w:val="Compact"/>
        <w:numPr>
          <w:ilvl w:val="0"/>
          <w:numId w:val="1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Stack moderna e auditável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código aberto, arquitetura modular, e tecnologias amplamente utilizadas no mercado</w:t>
      </w:r>
    </w:p>
    <w:p w:rsidR="005F3461" w:rsidP="4AB6308E" w:rsidRDefault="00A9003D" w14:paraId="3FAD2C4F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Nenhuma das soluções existentes combina criptografia de conteúdo + armazenamento seguro + registro imutável + verificação pública em uma plataforma open-source com interface amigável.</w:t>
      </w:r>
    </w:p>
    <w:p w:rsidR="005F3461" w:rsidP="4AB6308E" w:rsidRDefault="00A9003D" w14:paraId="5A39BBE3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07B9DC0E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público-alvo" w:id="5"/>
      <w:bookmarkEnd w:id="4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1.4 Público-Alvo</w:t>
      </w:r>
    </w:p>
    <w:p w:rsidR="005F3461" w:rsidP="4AB6308E" w:rsidRDefault="00A9003D" w14:paraId="14DDC7A2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Usuários primários:</w:t>
      </w:r>
    </w:p>
    <w:p w:rsidR="005F3461" w:rsidP="4AB6308E" w:rsidRDefault="00A9003D" w14:paraId="75CEF0F4" w14:textId="77777777">
      <w:pPr>
        <w:pStyle w:val="Compact"/>
        <w:numPr>
          <w:ilvl w:val="0"/>
          <w:numId w:val="1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Profissionais autônomos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(advogados, contadores, consultores) que precisam registrar a autenticidade de documentos enviados a clientes, garantindo prova de integridade em caso de disputa</w:t>
      </w:r>
    </w:p>
    <w:p w:rsidR="005F3461" w:rsidP="4AB6308E" w:rsidRDefault="00A9003D" w14:paraId="75E4A8C4" w14:textId="77777777">
      <w:pPr>
        <w:pStyle w:val="Compact"/>
        <w:numPr>
          <w:ilvl w:val="0"/>
          <w:numId w:val="1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Pequenas e médias empresas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que não possuem orçamento para soluções corporativas de assinatura digital (Certisign, DocuSign), mas precisam de um mecanismo confiável de verificação</w:t>
      </w:r>
    </w:p>
    <w:p w:rsidR="005F3461" w:rsidP="4AB6308E" w:rsidRDefault="00A9003D" w14:paraId="1A5C4154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Usuários secundários:</w:t>
      </w:r>
    </w:p>
    <w:p w:rsidR="005F3461" w:rsidP="4AB6308E" w:rsidRDefault="00A9003D" w14:paraId="5670E749" w14:textId="77777777">
      <w:pPr>
        <w:pStyle w:val="Compact"/>
        <w:numPr>
          <w:ilvl w:val="0"/>
          <w:numId w:val="1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Estudantes e pesquisadores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interessados em entender na prática como blockchain pode ser aplicada a problemas reais de segurança da informação</w:t>
      </w:r>
    </w:p>
    <w:p w:rsidR="005F3461" w:rsidP="4AB6308E" w:rsidRDefault="00A9003D" w14:paraId="6D251816" w14:textId="77777777">
      <w:pPr>
        <w:pStyle w:val="Compact"/>
        <w:numPr>
          <w:ilvl w:val="0"/>
          <w:numId w:val="1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Desenvolvedores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que buscam uma referência open-source de integração NestJS + Solidity + Next.js</w:t>
      </w:r>
    </w:p>
    <w:p w:rsidR="005F3461" w:rsidP="4AB6308E" w:rsidRDefault="00A9003D" w14:paraId="3155485E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Perfil do usuário:</w:t>
      </w:r>
    </w:p>
    <w:p w:rsidR="005F3461" w:rsidP="4AB6308E" w:rsidRDefault="00A9003D" w14:paraId="65BA48B3" w14:textId="77777777">
      <w:pPr>
        <w:pStyle w:val="Compact"/>
        <w:numPr>
          <w:ilvl w:val="0"/>
          <w:numId w:val="1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Conhecimento técnico básico a intermediário (sabe usar navegador web, fazer upload de arquivos)</w:t>
      </w:r>
    </w:p>
    <w:p w:rsidR="005F3461" w:rsidP="4AB6308E" w:rsidRDefault="00A9003D" w14:paraId="4203D792" w14:textId="77777777">
      <w:pPr>
        <w:pStyle w:val="Compact"/>
        <w:numPr>
          <w:ilvl w:val="0"/>
          <w:numId w:val="1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Não necessita conhecer blockchain — a complexidade técnica e abstraída pela interface</w:t>
      </w:r>
    </w:p>
    <w:p w:rsidR="005F3461" w:rsidP="4AB6308E" w:rsidRDefault="00A9003D" w14:paraId="48FF41D6" w14:textId="77777777">
      <w:pPr>
        <w:pStyle w:val="Compact"/>
        <w:numPr>
          <w:ilvl w:val="0"/>
          <w:numId w:val="1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Acesso via navegador</w:t>
      </w:r>
    </w:p>
    <w:p w:rsidR="005F3461" w:rsidP="4AB6308E" w:rsidRDefault="00A9003D" w14:paraId="73DA5E30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Contexto de uso:</w:t>
      </w:r>
    </w:p>
    <w:p w:rsidR="005F3461" w:rsidP="4AB6308E" w:rsidRDefault="00A9003D" w14:paraId="295C9E2D" w14:textId="77777777">
      <w:pPr>
        <w:pStyle w:val="Compact"/>
        <w:numPr>
          <w:ilvl w:val="0"/>
          <w:numId w:val="1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Escritório ou home office, durante o fluxo de trabalho com documentos</w:t>
      </w:r>
    </w:p>
    <w:p w:rsidR="005F3461" w:rsidP="4AB6308E" w:rsidRDefault="00A9003D" w14:paraId="22EA2CBF" w14:textId="77777777">
      <w:pPr>
        <w:pStyle w:val="Compact"/>
        <w:numPr>
          <w:ilvl w:val="0"/>
          <w:numId w:val="1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Upload pontual de documentos importantes (contratos, laudos, certificados)</w:t>
      </w:r>
    </w:p>
    <w:p w:rsidR="005F3461" w:rsidP="4AB6308E" w:rsidRDefault="00A9003D" w14:paraId="6A88E589" w14:textId="77777777">
      <w:pPr>
        <w:pStyle w:val="Compact"/>
        <w:numPr>
          <w:ilvl w:val="0"/>
          <w:numId w:val="1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Verificação ocasional quando a autenticidade de um documento é questionada</w:t>
      </w:r>
    </w:p>
    <w:p w:rsidR="005F3461" w:rsidP="4AB6308E" w:rsidRDefault="00A9003D" w14:paraId="41C8F396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75152E98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objetivos-do-projeto" w:id="6"/>
      <w:bookmarkEnd w:id="5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1.5 Objetivos do Projeto</w:t>
      </w:r>
    </w:p>
    <w:p w:rsidR="005F3461" w:rsidP="4AB6308E" w:rsidRDefault="00A9003D" w14:paraId="28307674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Objetivo Geral:</w:t>
      </w:r>
    </w:p>
    <w:p w:rsidR="005F3461" w:rsidP="4AB6308E" w:rsidRDefault="00A9003D" w14:paraId="786CDCB6" w14:textId="77777777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Desenvolver uma plataforma web funcional que permita o registro, armazenamento seguro e verificação de autenticidade de documentos digitais, utilizando criptografia e blockchain como mecanismos de prova de integridade — demonstrando competência técnica em desenvolvimento full-stack e tecnologias emergentes.</w:t>
      </w:r>
    </w:p>
    <w:p w:rsidR="005F3461" w:rsidP="4AB6308E" w:rsidRDefault="00A9003D" w14:paraId="0391A192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Objetivos Específicos:</w:t>
      </w:r>
    </w:p>
    <w:p w:rsidR="005F3461" w:rsidP="4AB6308E" w:rsidRDefault="00A9003D" w14:paraId="06444B27" w14:textId="77777777">
      <w:pPr>
        <w:pStyle w:val="Compact"/>
        <w:numPr>
          <w:ilvl w:val="0"/>
          <w:numId w:val="1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Implementar um Smart Contract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em Solidity para registro imutável de hashes de documentos na rede Sepolia (testnet Ethereum), garantindo rastreabilidade e auditabilidade on-chain. A permanência na Sepolia é uma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opção estratégica do produto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mantém o uso gratuito, alinhado com a natureza open-source da plataforma. Migração para mainnet (Ethereum, Polygon ou Arbitrum) fica disponível como evolução opcional caso usos específicos exijam permanência comercial dos registros, mas não é o objetivo desta versão</w:t>
      </w:r>
    </w:p>
    <w:p w:rsidR="005F3461" w:rsidP="4AB6308E" w:rsidRDefault="00A9003D" w14:paraId="29B5EDC5" w14:textId="77777777">
      <w:pPr>
        <w:pStyle w:val="Compact"/>
        <w:numPr>
          <w:ilvl w:val="0"/>
          <w:numId w:val="1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Construir uma API REST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com NestJS que orquestre o fluxo completo: upload, hash SHA-256, criptografia AES-256-GCM, armazenamento seguro e registro em blockchain</w:t>
      </w:r>
    </w:p>
    <w:p w:rsidR="005F3461" w:rsidP="4AB6308E" w:rsidRDefault="00A9003D" w14:paraId="5B8FAA36" w14:textId="77777777">
      <w:pPr>
        <w:pStyle w:val="Compact"/>
        <w:numPr>
          <w:ilvl w:val="0"/>
          <w:numId w:val="1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Desenvolver uma interface web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com Next.js 14 que abstraia a complexidade técnica, oferecendo upload intuitivo, dashboard documental e verificação de integridade com feedback visual</w:t>
      </w:r>
    </w:p>
    <w:p w:rsidR="005F3461" w:rsidP="4AB6308E" w:rsidRDefault="00A9003D" w14:paraId="590503C2" w14:textId="77777777">
      <w:pPr>
        <w:pStyle w:val="Compact"/>
        <w:numPr>
          <w:ilvl w:val="0"/>
          <w:numId w:val="1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Implementar verificação pública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que permita terceiros (sem autenticação) validarem a autenticidade de um documento comparando seu hash com o registro on-chain</w:t>
      </w:r>
    </w:p>
    <w:p w:rsidR="005F3461" w:rsidP="4AB6308E" w:rsidRDefault="00A9003D" w14:paraId="4E082EFD" w14:textId="77777777">
      <w:pPr>
        <w:pStyle w:val="Compact"/>
        <w:numPr>
          <w:ilvl w:val="0"/>
          <w:numId w:val="1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Documentar a arquitetura e decisões técnicas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de forma clara e completa, atendendo aos requisitos acadêmicos e servindo como peca de portfolio profissional</w:t>
      </w:r>
    </w:p>
    <w:p w:rsidR="005F3461" w:rsidP="4AB6308E" w:rsidRDefault="00A9003D" w14:paraId="72A3D3EC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2F30283" w:rsidP="42F30283" w:rsidRDefault="42F30283" w14:paraId="37840075" w14:textId="596BF5FF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02714A20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métricas-de-sucesso-kpis" w:id="7"/>
      <w:bookmarkEnd w:id="6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1.6 Métricas de Sucesso (KPIs)</w:t>
      </w:r>
    </w:p>
    <w:tbl>
      <w:tblPr>
        <w:tblStyle w:val="TableGrid"/>
        <w:tblW w:w="5000" w:type="pct"/>
        <w:jc w:val="center"/>
        <w:tblLook w:val="0020" w:firstRow="1" w:lastRow="0" w:firstColumn="0" w:lastColumn="0" w:noHBand="0" w:noVBand="0"/>
      </w:tblPr>
      <w:tblGrid>
        <w:gridCol w:w="1901"/>
        <w:gridCol w:w="5128"/>
        <w:gridCol w:w="2943"/>
      </w:tblGrid>
      <w:tr w:rsidR="005F3461" w:rsidTr="4AB6308E" w14:paraId="3DD0693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F1D3685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Métrica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5EAF75E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Meta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AE25830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Como Medir</w:t>
            </w:r>
          </w:p>
        </w:tc>
      </w:tr>
      <w:tr w:rsidR="005F3461" w:rsidTr="4AB6308E" w14:paraId="7BC343C1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5E69465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Fluxo completo funcional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B82D4D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Upload → hash → criptografia → blockchain → dashboard em um único fluxo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92022C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Teste end-to-end via interface web</w:t>
            </w:r>
          </w:p>
        </w:tc>
      </w:tr>
      <w:tr w:rsidR="005F3461" w:rsidTr="4AB6308E" w14:paraId="070822A5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DB54A6A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Tempo de registro on-chain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815AE6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Confirmação em menos de 30 segundos na Sepolia (testnet escolhida estrategicamente para manter o produto gratuito e open-source)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3F583A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Medição do tempo entre envio da transação e confirmação do bloco</w:t>
            </w:r>
          </w:p>
        </w:tc>
      </w:tr>
      <w:tr w:rsidR="005F3461" w:rsidTr="4AB6308E" w14:paraId="74BA9CA1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D8A4B5C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Verificação de integridade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DAB0B2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100% de acuracia — arquivo idêntico retorna “autentico”, arquivo alterado retorna “falha”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801B2D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Testes com arquivos originais e modificados (alteração de 1 byte)</w:t>
            </w:r>
          </w:p>
        </w:tc>
      </w:tr>
      <w:tr w:rsidR="005F3461" w:rsidTr="4AB6308E" w14:paraId="5A32C266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FC0152D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Cobertura de testes do Smart Contract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BFFF3C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100% das funções do contrato cobertas por testes automatizados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0BB5D3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Relatório do Hardhat test coverage</w:t>
            </w:r>
          </w:p>
        </w:tc>
      </w:tr>
      <w:tr w:rsidR="005F3461" w:rsidTr="4AB6308E" w14:paraId="4C978F08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875C9BB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API documentada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724468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Todos os endpoints documentados via Swagger (OpenAPI)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E07B89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Acesso a /api/docs com documentação completa</w:t>
            </w:r>
          </w:p>
        </w:tc>
      </w:tr>
      <w:tr w:rsidR="005F3461" w:rsidTr="4AB6308E" w14:paraId="2B9ED352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7E33BAA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Criptografia correta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1DDEDB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Arquivo descriptografado idêntico ao original (zero perda de dados)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586142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Comparação byte-a-byte entre original e descriptografado</w:t>
            </w:r>
          </w:p>
        </w:tc>
      </w:tr>
      <w:tr w:rsidR="005F3461" w:rsidTr="4AB6308E" w14:paraId="636E33BA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693ED9C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Uptime do protótipo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86AE59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Ambiente Docker funcional com um único comando (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docker compose up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6C9A63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Teste de inicialização dos serviços sem erros</w:t>
            </w:r>
          </w:p>
        </w:tc>
      </w:tr>
    </w:tbl>
    <w:p w:rsidR="005F3461" w:rsidP="4AB6308E" w:rsidRDefault="00A9003D" w14:paraId="0D0B940D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5F390280" w14:textId="77777777">
      <w:pPr>
        <w:pStyle w:val="Ttulo1"/>
        <w:spacing w:after="80"/>
        <w:rPr>
          <w:rFonts w:ascii="Arial" w:hAnsi="Arial" w:eastAsia="Arial" w:cs="Arial"/>
          <w:color w:val="auto"/>
          <w:sz w:val="36"/>
          <w:szCs w:val="36"/>
        </w:rPr>
      </w:pPr>
      <w:bookmarkStart w:name="engenharia-de-requisitos" w:id="8"/>
      <w:bookmarkEnd w:id="1"/>
      <w:bookmarkEnd w:id="7"/>
      <w:r w:rsidRPr="4AB6308E" w:rsidR="00A9003D">
        <w:rPr>
          <w:rFonts w:ascii="Arial" w:hAnsi="Arial" w:eastAsia="Arial" w:cs="Arial"/>
          <w:color w:val="auto"/>
          <w:sz w:val="36"/>
          <w:szCs w:val="36"/>
        </w:rPr>
        <w:t>2. Engenharia de Requisitos</w:t>
      </w:r>
    </w:p>
    <w:p w:rsidR="005F3461" w:rsidP="4AB6308E" w:rsidRDefault="00A9003D" w14:paraId="1AFE7B5C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Esta seção define o que o sistema fara, evitando descrições vagas e ambiguidades. Os requisitos foram derivados da análise do problema (Capítulo 1) e do público-alvo identificado.</w:t>
      </w:r>
    </w:p>
    <w:p w:rsidR="005F3461" w:rsidP="4AB6308E" w:rsidRDefault="00A9003D" w14:paraId="0E27B00A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470115E6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personas" w:id="9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2.1 Personas</w:t>
      </w:r>
    </w:p>
    <w:p w:rsidR="005F3461" w:rsidP="4AB6308E" w:rsidRDefault="00A9003D" w14:paraId="6FB4AEB3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Persona 1 — Mariana, a Advogada Autônoma</w:t>
      </w:r>
    </w:p>
    <w:p w:rsidR="005F3461" w:rsidP="4AB6308E" w:rsidRDefault="00A9003D" w14:paraId="00A84D5D" w14:textId="77777777">
      <w:pPr>
        <w:pStyle w:val="Compact"/>
        <w:numPr>
          <w:ilvl w:val="0"/>
          <w:numId w:val="1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Idade: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34 anos</w:t>
      </w:r>
    </w:p>
    <w:p w:rsidR="005F3461" w:rsidP="4AB6308E" w:rsidRDefault="00A9003D" w14:paraId="12AD8077" w14:textId="77777777">
      <w:pPr>
        <w:pStyle w:val="Compact"/>
        <w:numPr>
          <w:ilvl w:val="0"/>
          <w:numId w:val="1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Profissão: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Advogada autônoma especializada em direito empresarial</w:t>
      </w:r>
    </w:p>
    <w:p w:rsidR="005F3461" w:rsidP="4AB6308E" w:rsidRDefault="00A9003D" w14:paraId="1FC789EF" w14:textId="77777777">
      <w:pPr>
        <w:pStyle w:val="Compact"/>
        <w:numPr>
          <w:ilvl w:val="0"/>
          <w:numId w:val="1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Contexto: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Atende cerca de 20 clientes pessoa física e jurídica; envia diariamente contratos, pareceres e procurações por email</w:t>
      </w:r>
    </w:p>
    <w:p w:rsidR="005F3461" w:rsidP="4AB6308E" w:rsidRDefault="00A9003D" w14:paraId="5810AA35" w14:textId="77777777">
      <w:pPr>
        <w:pStyle w:val="Compact"/>
        <w:numPr>
          <w:ilvl w:val="0"/>
          <w:numId w:val="17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Objetivos:</w:t>
      </w:r>
    </w:p>
    <w:p w:rsidR="005F3461" w:rsidP="4AB6308E" w:rsidRDefault="00A9003D" w14:paraId="2AF55EE5" w14:textId="77777777">
      <w:pPr>
        <w:pStyle w:val="Compact"/>
        <w:numPr>
          <w:ilvl w:val="1"/>
          <w:numId w:val="1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Garantir que contratos enviados não sejam alterados pelo cliente antes da assinatura</w:t>
      </w:r>
    </w:p>
    <w:p w:rsidR="005F3461" w:rsidP="4AB6308E" w:rsidRDefault="00A9003D" w14:paraId="49802173" w14:textId="77777777">
      <w:pPr>
        <w:pStyle w:val="Compact"/>
        <w:numPr>
          <w:ilvl w:val="1"/>
          <w:numId w:val="1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Ter prova jurídica de integridade caso o cliente conteste o conteúdo de um documento</w:t>
      </w:r>
    </w:p>
    <w:p w:rsidR="005F3461" w:rsidP="4AB6308E" w:rsidRDefault="00A9003D" w14:paraId="57E8E92F" w14:textId="77777777">
      <w:pPr>
        <w:pStyle w:val="Compact"/>
        <w:numPr>
          <w:ilvl w:val="1"/>
          <w:numId w:val="1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Reduzir custos com certificação digital ICP-Brasil</w:t>
      </w:r>
    </w:p>
    <w:p w:rsidR="005F3461" w:rsidP="4AB6308E" w:rsidRDefault="00A9003D" w14:paraId="1FA176EE" w14:textId="77777777">
      <w:pPr>
        <w:pStyle w:val="Compact"/>
        <w:numPr>
          <w:ilvl w:val="0"/>
          <w:numId w:val="17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Principais dificuldades:</w:t>
      </w:r>
    </w:p>
    <w:p w:rsidR="005F3461" w:rsidP="4AB6308E" w:rsidRDefault="00A9003D" w14:paraId="6B3A5A5F" w14:textId="77777777">
      <w:pPr>
        <w:pStyle w:val="Compact"/>
        <w:numPr>
          <w:ilvl w:val="1"/>
          <w:numId w:val="1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Custo elevado de certificados digitais (R$ 300-500/ano)</w:t>
      </w:r>
    </w:p>
    <w:p w:rsidR="005F3461" w:rsidP="4AB6308E" w:rsidRDefault="00A9003D" w14:paraId="63A2E028" w14:textId="77777777">
      <w:pPr>
        <w:pStyle w:val="Compact"/>
        <w:numPr>
          <w:ilvl w:val="1"/>
          <w:numId w:val="1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Falta de mecanismo simples para terceiros validarem a autenticidade</w:t>
      </w:r>
    </w:p>
    <w:p w:rsidR="005F3461" w:rsidP="4AB6308E" w:rsidRDefault="00A9003D" w14:paraId="106A7985" w14:textId="77777777">
      <w:pPr>
        <w:pStyle w:val="Compact"/>
        <w:numPr>
          <w:ilvl w:val="1"/>
          <w:numId w:val="1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Receio de disputas judiciais sem prova material da versão original</w:t>
      </w:r>
    </w:p>
    <w:p w:rsidR="005F3461" w:rsidP="4AB6308E" w:rsidRDefault="00A9003D" w14:paraId="367762B6" w14:textId="77777777">
      <w:pPr>
        <w:pStyle w:val="Compact"/>
        <w:numPr>
          <w:ilvl w:val="0"/>
          <w:numId w:val="1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Cenário de uso DocChain: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Antes de enviar o contrato ao cliente, Mariana faz upload na plataforma. O hash fica registrado na blockchain. Caso surja disputa, ela comprova publicamente a integridade do documento original.</w:t>
      </w:r>
    </w:p>
    <w:p w:rsidR="005F3461" w:rsidP="4AB6308E" w:rsidRDefault="00A9003D" w14:paraId="4B99B0E8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Persona 2 — Ricardo, o Contador de PME</w:t>
      </w:r>
    </w:p>
    <w:p w:rsidR="005F3461" w:rsidP="4AB6308E" w:rsidRDefault="00A9003D" w14:paraId="2FFE9ACA" w14:textId="77777777">
      <w:pPr>
        <w:pStyle w:val="Compact"/>
        <w:numPr>
          <w:ilvl w:val="0"/>
          <w:numId w:val="2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Idade: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45 anos</w:t>
      </w:r>
    </w:p>
    <w:p w:rsidR="005F3461" w:rsidP="4AB6308E" w:rsidRDefault="00A9003D" w14:paraId="7A9944DE" w14:textId="77777777">
      <w:pPr>
        <w:pStyle w:val="Compact"/>
        <w:numPr>
          <w:ilvl w:val="0"/>
          <w:numId w:val="2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Profissão: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Contador, dono de escritório com 8 colaboradores que atende ~150 PMEs</w:t>
      </w:r>
    </w:p>
    <w:p w:rsidR="005F3461" w:rsidP="4AB6308E" w:rsidRDefault="00A9003D" w14:paraId="2AB46BAE" w14:textId="77777777">
      <w:pPr>
        <w:pStyle w:val="Compact"/>
        <w:numPr>
          <w:ilvl w:val="0"/>
          <w:numId w:val="2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Contexto: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Lida diariamente com notas fiscais, balanços, declarações fiscais e documentos que precisam de rastreabilidade</w:t>
      </w:r>
    </w:p>
    <w:p w:rsidR="005F3461" w:rsidP="4AB6308E" w:rsidRDefault="00A9003D" w14:paraId="5CC0F2F7" w14:textId="77777777">
      <w:pPr>
        <w:pStyle w:val="Compact"/>
        <w:numPr>
          <w:ilvl w:val="0"/>
          <w:numId w:val="20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Objetivos:</w:t>
      </w:r>
    </w:p>
    <w:p w:rsidR="005F3461" w:rsidP="4AB6308E" w:rsidRDefault="00A9003D" w14:paraId="505D465F" w14:textId="77777777">
      <w:pPr>
        <w:pStyle w:val="Compact"/>
        <w:numPr>
          <w:ilvl w:val="1"/>
          <w:numId w:val="2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Registrar de forma imutável a versão final de documentos contábeis enviados a clientes</w:t>
      </w:r>
    </w:p>
    <w:p w:rsidR="005F3461" w:rsidP="4AB6308E" w:rsidRDefault="00A9003D" w14:paraId="72945410" w14:textId="77777777">
      <w:pPr>
        <w:pStyle w:val="Compact"/>
        <w:numPr>
          <w:ilvl w:val="1"/>
          <w:numId w:val="2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Auditar facilmente quais documentos foram enviados em determinada data</w:t>
      </w:r>
    </w:p>
    <w:p w:rsidR="005F3461" w:rsidP="4AB6308E" w:rsidRDefault="00A9003D" w14:paraId="42BBF92C" w14:textId="77777777">
      <w:pPr>
        <w:pStyle w:val="Compact"/>
        <w:numPr>
          <w:ilvl w:val="1"/>
          <w:numId w:val="2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Oferecer um diferencial aos clientes (verificação pública de autenticidade)</w:t>
      </w:r>
    </w:p>
    <w:p w:rsidR="005F3461" w:rsidP="4AB6308E" w:rsidRDefault="00A9003D" w14:paraId="4F930CAF" w14:textId="77777777">
      <w:pPr>
        <w:pStyle w:val="Compact"/>
        <w:numPr>
          <w:ilvl w:val="0"/>
          <w:numId w:val="20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Principais dificuldades:</w:t>
      </w:r>
    </w:p>
    <w:p w:rsidR="005F3461" w:rsidP="4AB6308E" w:rsidRDefault="00A9003D" w14:paraId="37546CC0" w14:textId="77777777">
      <w:pPr>
        <w:pStyle w:val="Compact"/>
        <w:numPr>
          <w:ilvl w:val="1"/>
          <w:numId w:val="2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Volume alto de documentos torna inviável certificar tudo via ICP-Brasil</w:t>
      </w:r>
    </w:p>
    <w:p w:rsidR="005F3461" w:rsidP="4AB6308E" w:rsidRDefault="00A9003D" w14:paraId="575D059C" w14:textId="77777777">
      <w:pPr>
        <w:pStyle w:val="Compact"/>
        <w:numPr>
          <w:ilvl w:val="1"/>
          <w:numId w:val="2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Clientes ocasionalmente alegam ter recebido versão diferente do documento</w:t>
      </w:r>
    </w:p>
    <w:p w:rsidR="005F3461" w:rsidP="4AB6308E" w:rsidRDefault="00A9003D" w14:paraId="01BF6AAA" w14:textId="77777777">
      <w:pPr>
        <w:pStyle w:val="Compact"/>
        <w:numPr>
          <w:ilvl w:val="1"/>
          <w:numId w:val="2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Falta de trilha de auditoria automatizada</w:t>
      </w:r>
    </w:p>
    <w:p w:rsidR="005F3461" w:rsidP="4AB6308E" w:rsidRDefault="00A9003D" w14:paraId="5CD054E0" w14:textId="77777777">
      <w:pPr>
        <w:pStyle w:val="Compact"/>
        <w:numPr>
          <w:ilvl w:val="0"/>
          <w:numId w:val="2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Cenário de uso DocChain: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Ricardo integra o DocChain ao fluxo do escritório. Cada documento enviado é registrado on-chain. Em fiscalizações ou auditorias, basta apresentar o hash e o link da transação.</w:t>
      </w:r>
    </w:p>
    <w:p w:rsidR="005F3461" w:rsidP="4AB6308E" w:rsidRDefault="00A9003D" w14:paraId="61A04372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Persona 3 — Bianca, a Estudante de TI</w:t>
      </w:r>
    </w:p>
    <w:p w:rsidR="005F3461" w:rsidP="4AB6308E" w:rsidRDefault="00A9003D" w14:paraId="018AA1A5" w14:textId="77777777">
      <w:pPr>
        <w:pStyle w:val="Compact"/>
        <w:numPr>
          <w:ilvl w:val="0"/>
          <w:numId w:val="2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Idade: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22 anos</w:t>
      </w:r>
    </w:p>
    <w:p w:rsidR="005F3461" w:rsidP="4AB6308E" w:rsidRDefault="00A9003D" w14:paraId="3F119CF9" w14:textId="77777777">
      <w:pPr>
        <w:pStyle w:val="Compact"/>
        <w:numPr>
          <w:ilvl w:val="0"/>
          <w:numId w:val="2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Profissão: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Estudante de Engenharia de Software em fase final do curso</w:t>
      </w:r>
    </w:p>
    <w:p w:rsidR="005F3461" w:rsidP="4AB6308E" w:rsidRDefault="00A9003D" w14:paraId="5B46A644" w14:textId="77777777">
      <w:pPr>
        <w:pStyle w:val="Compact"/>
        <w:numPr>
          <w:ilvl w:val="0"/>
          <w:numId w:val="2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Contexto: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Estuda aplicações práticas de blockchain e busca referências de projetos open-source para basear seu próprio TCC</w:t>
      </w:r>
    </w:p>
    <w:p w:rsidR="005F3461" w:rsidP="4AB6308E" w:rsidRDefault="00A9003D" w14:paraId="1935E73E" w14:textId="77777777">
      <w:pPr>
        <w:pStyle w:val="Compact"/>
        <w:numPr>
          <w:ilvl w:val="0"/>
          <w:numId w:val="23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Objetivos:</w:t>
      </w:r>
    </w:p>
    <w:p w:rsidR="005F3461" w:rsidP="4AB6308E" w:rsidRDefault="00A9003D" w14:paraId="027385C3" w14:textId="77777777">
      <w:pPr>
        <w:pStyle w:val="Compact"/>
        <w:numPr>
          <w:ilvl w:val="1"/>
          <w:numId w:val="2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Entender na prática como integrar Smart Contracts a um backend tradicional</w:t>
      </w:r>
    </w:p>
    <w:p w:rsidR="005F3461" w:rsidP="4AB6308E" w:rsidRDefault="00A9003D" w14:paraId="4B4B2EDF" w14:textId="77777777">
      <w:pPr>
        <w:pStyle w:val="Compact"/>
        <w:numPr>
          <w:ilvl w:val="1"/>
          <w:numId w:val="2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Estudar arquitetura modular com NestJS, Prisma e Next.js</w:t>
      </w:r>
    </w:p>
    <w:p w:rsidR="005F3461" w:rsidP="4AB6308E" w:rsidRDefault="00A9003D" w14:paraId="31C377B3" w14:textId="77777777">
      <w:pPr>
        <w:pStyle w:val="Compact"/>
        <w:numPr>
          <w:ilvl w:val="1"/>
          <w:numId w:val="2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Usar o código como base para seu próprio projeto de portfolio</w:t>
      </w:r>
    </w:p>
    <w:p w:rsidR="005F3461" w:rsidP="4AB6308E" w:rsidRDefault="00A9003D" w14:paraId="6D8BE231" w14:textId="77777777">
      <w:pPr>
        <w:pStyle w:val="Compact"/>
        <w:numPr>
          <w:ilvl w:val="0"/>
          <w:numId w:val="23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Principais dificuldades:</w:t>
      </w:r>
    </w:p>
    <w:p w:rsidR="005F3461" w:rsidP="4AB6308E" w:rsidRDefault="00A9003D" w14:paraId="33152543" w14:textId="77777777">
      <w:pPr>
        <w:pStyle w:val="Compact"/>
        <w:numPr>
          <w:ilvl w:val="1"/>
          <w:numId w:val="2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Escassez de projetos open-source que combinem Web3 com stack moderna de mercado</w:t>
      </w:r>
    </w:p>
    <w:p w:rsidR="005F3461" w:rsidP="4AB6308E" w:rsidRDefault="00A9003D" w14:paraId="413EE89B" w14:textId="77777777">
      <w:pPr>
        <w:pStyle w:val="Compact"/>
        <w:numPr>
          <w:ilvl w:val="1"/>
          <w:numId w:val="2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Tutoriais cobrem apenas partes isoladas (só contrato, só backend)</w:t>
      </w:r>
    </w:p>
    <w:p w:rsidR="005F3461" w:rsidP="4AB6308E" w:rsidRDefault="00A9003D" w14:paraId="4F20EA3E" w14:textId="77777777">
      <w:pPr>
        <w:pStyle w:val="Compact"/>
        <w:numPr>
          <w:ilvl w:val="1"/>
          <w:numId w:val="2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Dificuldade em encontrar exemplos didáticos mas também realistas</w:t>
      </w:r>
    </w:p>
    <w:p w:rsidR="005F3461" w:rsidP="4AB6308E" w:rsidRDefault="00A9003D" w14:paraId="500087A5" w14:textId="77777777">
      <w:pPr>
        <w:pStyle w:val="Compact"/>
        <w:numPr>
          <w:ilvl w:val="0"/>
          <w:numId w:val="2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Cenário de uso DocChain: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Bianca clona o repositório, sobe o ambiente com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docker compose up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, lê a documentação técnica e estuda como o sistema orquestra hash + criptografia + on-chain.</w:t>
      </w:r>
    </w:p>
    <w:p w:rsidR="005F3461" w:rsidP="4AB6308E" w:rsidRDefault="00A9003D" w14:paraId="60061E4C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09205300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casos-de-uso-principais" w:id="10"/>
      <w:bookmarkEnd w:id="9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2.2 Casos de Uso Principais</w:t>
      </w:r>
    </w:p>
    <w:p w:rsidR="005F3461" w:rsidP="4AB6308E" w:rsidRDefault="00A9003D" w14:paraId="11A063FA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O sistema possui três atores principais e os seguintes casos de uso:</w:t>
      </w:r>
    </w:p>
    <w:p w:rsidR="005F3461" w:rsidP="4AB6308E" w:rsidRDefault="00A9003D" w14:paraId="4A577E49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Atores:</w:t>
      </w:r>
    </w:p>
    <w:p w:rsidR="005F3461" w:rsidP="4AB6308E" w:rsidRDefault="00A9003D" w14:paraId="351FCD6B" w14:textId="77777777">
      <w:pPr>
        <w:pStyle w:val="Compact"/>
        <w:numPr>
          <w:ilvl w:val="0"/>
          <w:numId w:val="2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Usuário Autenticado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pessoa registrada na plataforma com acesso ao dashboard</w:t>
      </w:r>
    </w:p>
    <w:p w:rsidR="005F3461" w:rsidP="4AB6308E" w:rsidRDefault="00A9003D" w14:paraId="1A5C42AE" w14:textId="77777777">
      <w:pPr>
        <w:pStyle w:val="Compact"/>
        <w:numPr>
          <w:ilvl w:val="0"/>
          <w:numId w:val="2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Visitante (Verificador Público)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— qualquer pessoa que queira validar a autenticidade de um documento sem ter conta</w:t>
      </w:r>
    </w:p>
    <w:p w:rsidR="005F3461" w:rsidP="4AB6308E" w:rsidRDefault="00A9003D" w14:paraId="55AEF4B9" w14:textId="77777777">
      <w:pPr>
        <w:pStyle w:val="Compact"/>
        <w:numPr>
          <w:ilvl w:val="0"/>
          <w:numId w:val="2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2F30283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Sistema Blockchain (Sepolia)</w:t>
      </w:r>
      <w:r w:rsidRPr="42F30283" w:rsidR="00A9003D">
        <w:rPr>
          <w:rFonts w:ascii="Arial" w:hAnsi="Arial" w:eastAsia="Arial" w:cs="Arial"/>
          <w:color w:val="auto"/>
          <w:sz w:val="22"/>
          <w:szCs w:val="22"/>
        </w:rPr>
        <w:t xml:space="preserve"> — ator externo que recebe e registra hashes de forma imutável</w:t>
      </w:r>
    </w:p>
    <w:p w:rsidR="42F30283" w:rsidP="42F30283" w:rsidRDefault="42F30283" w14:paraId="2247E478" w14:textId="0E2163ED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2F30283" w:rsidP="42F30283" w:rsidRDefault="42F30283" w14:paraId="143F9CEB" w14:textId="008DB3DD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2F30283" w:rsidP="42F30283" w:rsidRDefault="42F30283" w14:paraId="11AEB8B1" w14:textId="54A5EE15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2F30283" w:rsidP="42F30283" w:rsidRDefault="42F30283" w14:paraId="2D1A62C8" w14:textId="6BA146E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2F30283" w:rsidP="42F30283" w:rsidRDefault="42F30283" w14:paraId="5E263575" w14:textId="0D279A9B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2F30283" w:rsidP="42F30283" w:rsidRDefault="42F30283" w14:paraId="0BF83D47" w14:textId="28CCC290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005F3461" w:rsidP="4AB6308E" w:rsidRDefault="00A9003D" w14:paraId="25A45223" w14:textId="77777777">
      <w:pPr>
        <w:pStyle w:val="FirstParagraph"/>
        <w:spacing w:after="80"/>
      </w:pPr>
      <w:r w:rsidRPr="42F30283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Casos de Uso:</w:t>
      </w:r>
    </w:p>
    <w:p w:rsidR="42F30283" w:rsidP="42F30283" w:rsidRDefault="42F30283" w14:paraId="55D3A730" w14:textId="1BE70CBF">
      <w:pPr>
        <w:pStyle w:val="Corpodetexto"/>
      </w:pPr>
    </w:p>
    <w:tbl>
      <w:tblPr>
        <w:tblStyle w:val="TableGrid"/>
        <w:tblW w:w="9972" w:type="dxa"/>
        <w:jc w:val="center"/>
        <w:tblLook w:val="0020" w:firstRow="1" w:lastRow="0" w:firstColumn="0" w:lastColumn="0" w:noHBand="0" w:noVBand="0"/>
      </w:tblPr>
      <w:tblGrid>
        <w:gridCol w:w="720"/>
        <w:gridCol w:w="1968"/>
        <w:gridCol w:w="1398"/>
        <w:gridCol w:w="5886"/>
      </w:tblGrid>
      <w:tr w:rsidR="005F3461" w:rsidTr="4AB6308E" w14:paraId="2BBE84F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A970367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66EE1F6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Caso de Uso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622A63F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Ator Principal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32AA655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Descrição Resumida</w:t>
            </w:r>
          </w:p>
        </w:tc>
      </w:tr>
      <w:tr w:rsidR="005F3461" w:rsidTr="4AB6308E" w14:paraId="237E4B5E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E56830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UC01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C1E30C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Criar Conta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C309AB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Visitante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D7AB54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Cadastra-se com email, senha e nome para acessar a plataforma</w:t>
            </w:r>
          </w:p>
        </w:tc>
      </w:tr>
      <w:tr w:rsidR="005F3461" w:rsidTr="4AB6308E" w14:paraId="0D617CC3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92B1C0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UC02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107884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Realizar Login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F0E9A6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Usuário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63FA3F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Autentica-se com email e senha, recebe JWT</w:t>
            </w:r>
          </w:p>
        </w:tc>
      </w:tr>
      <w:tr w:rsidR="005F3461" w:rsidTr="4AB6308E" w14:paraId="0AD31FFE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FB84A7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UC03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E6BEBE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Fazer Upload de Documento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FAF44E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Usuário Autenticado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22D580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Envia arquivo que será hasheado, criptografado e registrado on-chain</w:t>
            </w:r>
          </w:p>
        </w:tc>
      </w:tr>
      <w:tr w:rsidR="005F3461" w:rsidTr="4AB6308E" w14:paraId="15523465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6C401D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UC04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BC5194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Visualizar Dashboard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E57BF7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Usuário Autenticado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5E7653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Consulta lista paginada de documentos com status e metadados</w:t>
            </w:r>
          </w:p>
        </w:tc>
      </w:tr>
      <w:tr w:rsidR="005F3461" w:rsidTr="4AB6308E" w14:paraId="742039CD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584921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UC05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0788F8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Visualizar Detalhe do Documento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5E7C76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Usuário Autenticado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B3B71B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Consulta metadados completos, hash, txHash e link Etherscan</w:t>
            </w:r>
          </w:p>
        </w:tc>
      </w:tr>
      <w:tr w:rsidR="005F3461" w:rsidTr="4AB6308E" w14:paraId="46ADD3D4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A085AF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UC06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09DDC5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Verificar Integridade (Privada)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FB65FC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Usuário Autenticado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410F56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Reenvia o arquivo para comparar hash com o registro original</w:t>
            </w:r>
          </w:p>
        </w:tc>
      </w:tr>
      <w:tr w:rsidR="005F3461" w:rsidTr="4AB6308E" w14:paraId="29E26ED4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9C41ED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UC07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448084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Baixar Documento Descriptografado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92E031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Usuário Autenticado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F9B631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Recupera o arquivo original a partir do storage criptografado</w:t>
            </w:r>
          </w:p>
        </w:tc>
      </w:tr>
      <w:tr w:rsidR="005F3461" w:rsidTr="4AB6308E" w14:paraId="3BA410F4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5AE555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UC08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7E72B6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Verificar Documento Publicamente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E445C6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Visitante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FDFA53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Sem autenticação, consulta a blockchain via hash ou arquivo</w:t>
            </w:r>
          </w:p>
        </w:tc>
      </w:tr>
      <w:tr w:rsidR="005F3461" w:rsidTr="4AB6308E" w14:paraId="12D31AAC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DD38B4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UC09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AF8649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Registrar Hash on-chain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C5C08E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Sistema -&gt; Blockchain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810172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Envia transação para o Smart Contract na Sepolia</w:t>
            </w:r>
          </w:p>
        </w:tc>
      </w:tr>
      <w:tr w:rsidR="005F3461" w:rsidTr="4AB6308E" w14:paraId="3E95E2F0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CC0D8A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UC10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4A32D6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Confirmar Registro on-chain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F85DE1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Blockchain -&gt; Sistema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E9836B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Sistema aguarda confirmação de bloco e atualiza status</w:t>
            </w:r>
          </w:p>
        </w:tc>
      </w:tr>
      <w:tr w:rsidR="005F3461" w:rsidTr="4AB6308E" w14:paraId="09B2DDBE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400714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UC11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67B388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Excluir Documento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A710B2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Usuário Autenticado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6D77C6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Remove documento do dashboard (soft-delete + remoção do arquivo cifrado); registro on-chain permanece imutável</w:t>
            </w:r>
          </w:p>
        </w:tc>
      </w:tr>
    </w:tbl>
    <w:p w:rsidR="005F3461" w:rsidP="4AB6308E" w:rsidRDefault="00A9003D" w14:paraId="44EAFD9C" w14:textId="2CC0D906">
      <w:pPr>
        <w:pStyle w:val="CaptionedFigure"/>
        <w:spacing w:after="80"/>
        <w:jc w:val="center"/>
      </w:pPr>
      <w:r w:rsidR="386151AB">
        <w:drawing>
          <wp:inline wp14:editId="0BEA9355" wp14:anchorId="080E75C2">
            <wp:extent cx="6343650" cy="5657850"/>
            <wp:effectExtent l="0" t="0" r="0" b="0"/>
            <wp:docPr id="1863769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3769943" name="Picture 1863769943"/>
                    <pic:cNvPicPr/>
                  </pic:nvPicPr>
                  <pic:blipFill>
                    <a:blip xmlns:r="http://schemas.openxmlformats.org/officeDocument/2006/relationships" r:embed="rId58765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461" w:rsidP="4AB6308E" w:rsidRDefault="00A9003D" w14:paraId="54B58BFC" w14:textId="77777777">
      <w:pPr>
        <w:pStyle w:val="ImageCaption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Diagrama de Casos de Uso (UML) — atores, boundary DocChain e 10 casos de uso</w:t>
      </w:r>
    </w:p>
    <w:p w:rsidR="005F3461" w:rsidP="4AB6308E" w:rsidRDefault="00A9003D" w14:paraId="4B94D5A5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69F91EE9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requisitos-funcionais-rf" w:id="11"/>
      <w:bookmarkEnd w:id="10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2.3 Requisitos Funcionais (RF)</w:t>
      </w:r>
    </w:p>
    <w:p w:rsidR="005F3461" w:rsidP="4AB6308E" w:rsidRDefault="00A9003D" w14:paraId="76FFBA2B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Módulo de Autenticação:</w:t>
      </w:r>
    </w:p>
    <w:p w:rsidR="005F3461" w:rsidP="4AB6308E" w:rsidRDefault="00A9003D" w14:paraId="3B18B855" w14:textId="77777777">
      <w:pPr>
        <w:pStyle w:val="Compact"/>
        <w:numPr>
          <w:ilvl w:val="0"/>
          <w:numId w:val="2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RF01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permitir que o Visitante crie uma conta informando email, senha e nome.</w:t>
      </w:r>
    </w:p>
    <w:p w:rsidR="005F3461" w:rsidP="4AB6308E" w:rsidRDefault="00A9003D" w14:paraId="0FDFA4DC" w14:textId="77777777">
      <w:pPr>
        <w:pStyle w:val="Compact"/>
        <w:numPr>
          <w:ilvl w:val="0"/>
          <w:numId w:val="2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RF02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— O sistema deve permitir que o Usuário realize login com email e senha; em caso de sucesso, o backend deve emitir um JWT e devolvê-lo ao navegador exclusivamente em um cookie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Set-Cookie: access_token=&lt;jwt&gt;; HttpOnly; Secure; SameSite=Lax; Path=/; Max-Age=900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não retornando o token no corpo da resposta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.</w:t>
      </w:r>
    </w:p>
    <w:p w:rsidR="005F3461" w:rsidP="4AB6308E" w:rsidRDefault="00A9003D" w14:paraId="766B4636" w14:textId="77777777">
      <w:pPr>
        <w:pStyle w:val="Compact"/>
        <w:numPr>
          <w:ilvl w:val="0"/>
          <w:numId w:val="2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RF03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invalidar tokens JWT após 15 minutos (TTL alinhado ao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Max-Age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do cookie), exigindo novo login para sessões prolongadas.</w:t>
      </w:r>
    </w:p>
    <w:p w:rsidR="005F3461" w:rsidP="4AB6308E" w:rsidRDefault="00A9003D" w14:paraId="4E8C0BEB" w14:textId="77777777">
      <w:pPr>
        <w:pStyle w:val="Compact"/>
        <w:numPr>
          <w:ilvl w:val="0"/>
          <w:numId w:val="2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RF04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permitir que o Usuário realize logout via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POST /auth/logout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descartando o cookie no navegador através de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Set-Cookie: access_token=; HttpOnly; Secure; SameSite=Lax; Path=/; Max-Age=0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.</w:t>
      </w:r>
    </w:p>
    <w:p w:rsidR="005F3461" w:rsidP="4AB6308E" w:rsidRDefault="00A9003D" w14:paraId="3FBFD6B0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Módulo de Upload e Registro:</w:t>
      </w:r>
    </w:p>
    <w:p w:rsidR="005F3461" w:rsidP="4AB6308E" w:rsidRDefault="00A9003D" w14:paraId="2DDB94FC" w14:textId="77777777">
      <w:pPr>
        <w:pStyle w:val="Compact"/>
        <w:numPr>
          <w:ilvl w:val="0"/>
          <w:numId w:val="2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RF05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permitir que o Usuário Autenticado faça upload de arquivos de qualquer tipo (PDF, DOCX, imagens, etc.) com tamanho máximo de 50 MB.</w:t>
      </w:r>
    </w:p>
    <w:p w:rsidR="005F3461" w:rsidP="4AB6308E" w:rsidRDefault="00A9003D" w14:paraId="0CF48D24" w14:textId="77777777">
      <w:pPr>
        <w:pStyle w:val="Compact"/>
        <w:numPr>
          <w:ilvl w:val="0"/>
          <w:numId w:val="2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RF06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calcular o hash SHA-256 do arquivo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original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(antes da criptografia) automaticamente após o upload.</w:t>
      </w:r>
    </w:p>
    <w:p w:rsidR="005F3461" w:rsidP="4AB6308E" w:rsidRDefault="00A9003D" w14:paraId="4EF9D236" w14:textId="77777777">
      <w:pPr>
        <w:pStyle w:val="Compact"/>
        <w:numPr>
          <w:ilvl w:val="0"/>
          <w:numId w:val="2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RF07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— O sistema deve criptografar o conteúdo do arquivo utilizando AES-256-GCM antes de armazena-lo em disco.</w:t>
      </w:r>
    </w:p>
    <w:p w:rsidR="005F3461" w:rsidP="4AB6308E" w:rsidRDefault="00A9003D" w14:paraId="1240457F" w14:textId="77777777">
      <w:pPr>
        <w:pStyle w:val="Compact"/>
        <w:numPr>
          <w:ilvl w:val="0"/>
          <w:numId w:val="2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RF08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registrar o hash SHA-256 do documento no Smart Contract da rede Sepolia, junto com a referência de storage.</w:t>
      </w:r>
    </w:p>
    <w:p w:rsidR="005F3461" w:rsidP="4AB6308E" w:rsidRDefault="00A9003D" w14:paraId="7A48AD30" w14:textId="77777777">
      <w:pPr>
        <w:pStyle w:val="Compact"/>
        <w:numPr>
          <w:ilvl w:val="0"/>
          <w:numId w:val="2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RF09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persistir os metadados do documento (id, nome, tipo, tamanho, hash, txHash, status, datas, IV, authTag) no banco PostgreSQL.</w:t>
      </w:r>
    </w:p>
    <w:p w:rsidR="005F3461" w:rsidP="4AB6308E" w:rsidRDefault="00A9003D" w14:paraId="35BFD698" w14:textId="77777777">
      <w:pPr>
        <w:pStyle w:val="Compact"/>
        <w:numPr>
          <w:ilvl w:val="0"/>
          <w:numId w:val="2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RF10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impedir o registro duplicado de hashes já existentes no contrato, retornando erro específico.</w:t>
      </w:r>
    </w:p>
    <w:p w:rsidR="005F3461" w:rsidP="4AB6308E" w:rsidRDefault="00A9003D" w14:paraId="5F3DEC53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Módulo de Dashboard e Consulta:</w:t>
      </w:r>
    </w:p>
    <w:p w:rsidR="005F3461" w:rsidP="4AB6308E" w:rsidRDefault="00A9003D" w14:paraId="01EE67E1" w14:textId="77777777">
      <w:pPr>
        <w:pStyle w:val="Compact"/>
        <w:numPr>
          <w:ilvl w:val="0"/>
          <w:numId w:val="2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RF11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apresentar ao Usuário Autenticado uma lista paginada (10 itens por página) dos seus documentos.</w:t>
      </w:r>
    </w:p>
    <w:p w:rsidR="005F3461" w:rsidP="4AB6308E" w:rsidRDefault="00A9003D" w14:paraId="4BFA2525" w14:textId="77777777">
      <w:pPr>
        <w:pStyle w:val="Compact"/>
        <w:numPr>
          <w:ilvl w:val="0"/>
          <w:numId w:val="2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RF12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exibir cards de estatísticas com total de documentos, confirmados e pendentes.</w:t>
      </w:r>
    </w:p>
    <w:p w:rsidR="005F3461" w:rsidP="4AB6308E" w:rsidRDefault="00A9003D" w14:paraId="6F968DB0" w14:textId="77777777">
      <w:pPr>
        <w:pStyle w:val="Compact"/>
        <w:numPr>
          <w:ilvl w:val="0"/>
          <w:numId w:val="2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RF13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permitir filtrar a lista por status (PENDING, PROCESSING, CONFIRMED, FAILED).</w:t>
      </w:r>
    </w:p>
    <w:p w:rsidR="005F3461" w:rsidP="4AB6308E" w:rsidRDefault="00A9003D" w14:paraId="55D3D7BC" w14:textId="77777777">
      <w:pPr>
        <w:pStyle w:val="Compact"/>
        <w:numPr>
          <w:ilvl w:val="0"/>
          <w:numId w:val="2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RF14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permitir o Usuário Autenticado consultar o detalhe completo de cada documento.</w:t>
      </w:r>
    </w:p>
    <w:p w:rsidR="005F3461" w:rsidP="4AB6308E" w:rsidRDefault="00A9003D" w14:paraId="1963E427" w14:textId="77777777">
      <w:pPr>
        <w:pStyle w:val="Compact"/>
        <w:numPr>
          <w:ilvl w:val="0"/>
          <w:numId w:val="2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RF15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— O sistema deve exibir link clicável para a transação no Etherscan Sepolia.</w:t>
      </w:r>
    </w:p>
    <w:p w:rsidR="005F3461" w:rsidP="4AB6308E" w:rsidRDefault="00A9003D" w14:paraId="71842D7C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Módulo de Verificação:</w:t>
      </w:r>
    </w:p>
    <w:p w:rsidR="005F3461" w:rsidP="4AB6308E" w:rsidRDefault="00A9003D" w14:paraId="25E0CF67" w14:textId="77777777">
      <w:pPr>
        <w:pStyle w:val="Compact"/>
        <w:numPr>
          <w:ilvl w:val="0"/>
          <w:numId w:val="3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RF16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permitir que o Usuário Autenticado verifique a integridade de um documento, reenviando-o para comparação de hash.</w:t>
      </w:r>
    </w:p>
    <w:p w:rsidR="005F3461" w:rsidP="4AB6308E" w:rsidRDefault="00A9003D" w14:paraId="12E58F2A" w14:textId="77777777">
      <w:pPr>
        <w:pStyle w:val="Compact"/>
        <w:numPr>
          <w:ilvl w:val="0"/>
          <w:numId w:val="3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RF17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permitir que o Visitante (sem autenticação) verifique publicamente a autenticidade de um documento via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GET /verify/public/:hash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, informando o hash SHA-256 diretamente (ou, na interface web, enviando o arquivo — cujo hash é calculado no navegador antes da consulta).</w:t>
      </w:r>
    </w:p>
    <w:p w:rsidR="005F3461" w:rsidP="4AB6308E" w:rsidRDefault="00A9003D" w14:paraId="6024A7B9" w14:textId="77777777">
      <w:pPr>
        <w:pStyle w:val="Compact"/>
        <w:numPr>
          <w:ilvl w:val="0"/>
          <w:numId w:val="3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RF18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retornar resultado claro (Autêntico / Falha) com dados blockchain (data, bloco, endereço que registrou).</w:t>
      </w:r>
    </w:p>
    <w:p w:rsidR="005F3461" w:rsidP="4AB6308E" w:rsidRDefault="00A9003D" w14:paraId="2A972FF2" w14:textId="77777777">
      <w:pPr>
        <w:pStyle w:val="Compact"/>
        <w:numPr>
          <w:ilvl w:val="0"/>
          <w:numId w:val="3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RF19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validar o formato do hash recebido em qualquer endpoint de verificação (público e privado)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antes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de consultar a blockchain: exigir exatamente 64 caracteres hexadecimais (regex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^[a-fA-F0-9]{64}$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); em caso de formato inválido, responder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400 Bad Request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com mensagem explicativa e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não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efetuar a chamada on-chain (defesa contra abuso de RPC e custo desnecessário).</w:t>
      </w:r>
    </w:p>
    <w:p w:rsidR="005F3461" w:rsidP="4AB6308E" w:rsidRDefault="00A9003D" w14:paraId="6210B05C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Módulo de Download:</w:t>
      </w:r>
    </w:p>
    <w:p w:rsidR="005F3461" w:rsidP="4AB6308E" w:rsidRDefault="00A9003D" w14:paraId="559812D0" w14:textId="77777777">
      <w:pPr>
        <w:pStyle w:val="Compact"/>
        <w:numPr>
          <w:ilvl w:val="0"/>
          <w:numId w:val="3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RF20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permitir que o Usuário Autenticado faça download do arquivo descriptografado original.</w:t>
      </w:r>
    </w:p>
    <w:p w:rsidR="005F3461" w:rsidP="4AB6308E" w:rsidRDefault="00A9003D" w14:paraId="654F60D2" w14:textId="77777777">
      <w:pPr>
        <w:pStyle w:val="Compact"/>
        <w:numPr>
          <w:ilvl w:val="0"/>
          <w:numId w:val="3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RF21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negar acesso a documentos que não pertencem ao usuário autenticado (retornar 403 ou 404).</w:t>
      </w:r>
    </w:p>
    <w:p w:rsidR="005F3461" w:rsidP="4AB6308E" w:rsidRDefault="00A9003D" w14:paraId="0A15EC70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Módulo de Gestão de Documentos:</w:t>
      </w:r>
    </w:p>
    <w:p w:rsidR="005F3461" w:rsidP="4AB6308E" w:rsidRDefault="00A9003D" w14:paraId="079BFD2C" w14:textId="77777777">
      <w:pPr>
        <w:pStyle w:val="Compact"/>
        <w:numPr>
          <w:ilvl w:val="0"/>
          <w:numId w:val="3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RF22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— O sistema deve permitir que o Usuário Autenticado exclua um documento que lhe pertence via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DELETE /documents/:id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aplicando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soft-delete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: marcar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Document.deletedAt = now()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remover fisicamente o arquivo cifrado de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${UPLOAD_DIR}/{hash}.enc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 registrar a ação em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AuditLog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(action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DELETE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com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resourceId = document.id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metadata = { hash, fileName }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).</w:t>
      </w:r>
    </w:p>
    <w:p w:rsidR="005F3461" w:rsidP="4AB6308E" w:rsidRDefault="00A9003D" w14:paraId="3BF74F4C" w14:textId="77777777">
      <w:pPr>
        <w:pStyle w:val="Compact"/>
        <w:numPr>
          <w:ilvl w:val="0"/>
          <w:numId w:val="3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RF23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preservar o registro on-chain após exclusão local — a transação na Sepolia é imutável por natureza. A verificação pública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/verify/public/:hash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) continua retornando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exists: true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para o hash, refletindo o estado real da blockchain; o backend não tenta “apagar” o registro on-chain.</w:t>
      </w:r>
    </w:p>
    <w:p w:rsidR="005F3461" w:rsidP="4AB6308E" w:rsidRDefault="00A9003D" w14:paraId="19000C07" w14:textId="77777777">
      <w:pPr>
        <w:pStyle w:val="Compact"/>
        <w:numPr>
          <w:ilvl w:val="0"/>
          <w:numId w:val="3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RF24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ocultar documentos com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deletedAt IS NOT NULL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de todas as listagens privadas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GET /documents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, dashboard e detalhe) — exclusão é efetiva do ponto de vista do usuário, mantendo apenas a trilha de auditoria no banco.</w:t>
      </w:r>
    </w:p>
    <w:p w:rsidR="005F3461" w:rsidP="4AB6308E" w:rsidRDefault="00A9003D" w14:paraId="0508CAD7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Utilitários:</w:t>
      </w:r>
    </w:p>
    <w:p w:rsidR="005F3461" w:rsidP="4AB6308E" w:rsidRDefault="00A9003D" w14:paraId="525F17E8" w14:textId="77777777">
      <w:pPr>
        <w:pStyle w:val="Compact"/>
        <w:numPr>
          <w:ilvl w:val="0"/>
          <w:numId w:val="3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RF25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— O sistema deve expor um endpoint GET /health para verificação de saúde (banco + conexão blockchain).</w:t>
      </w:r>
    </w:p>
    <w:p w:rsidR="005F3461" w:rsidP="4AB6308E" w:rsidRDefault="00A9003D" w14:paraId="0D00162D" w14:textId="77777777">
      <w:pPr>
        <w:pStyle w:val="Compact"/>
        <w:numPr>
          <w:ilvl w:val="0"/>
          <w:numId w:val="3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RF26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documentar todos os endpoints públicos via Swagger (OpenAPI) em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/api/docs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.</w:t>
      </w:r>
    </w:p>
    <w:p w:rsidR="005F3461" w:rsidP="4AB6308E" w:rsidRDefault="00A9003D" w14:paraId="3DEEC669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2CD0C00A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requisitos-não-funcionais-rnf" w:id="12"/>
      <w:bookmarkEnd w:id="11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2.4 Requisitos Não Funcionais (RNF)</w:t>
      </w:r>
    </w:p>
    <w:p w:rsidR="005F3461" w:rsidP="4AB6308E" w:rsidRDefault="00A9003D" w14:paraId="761AAA2E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Desempenho:</w:t>
      </w:r>
    </w:p>
    <w:p w:rsidR="005F3461" w:rsidP="4AB6308E" w:rsidRDefault="00A9003D" w14:paraId="03C8C125" w14:textId="77777777">
      <w:pPr>
        <w:pStyle w:val="Compact"/>
        <w:numPr>
          <w:ilvl w:val="0"/>
          <w:numId w:val="3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RNF01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tempo de resposta da API para operações de leitura deve ser inferior a 300 ms (excluindo operações blockchain).</w:t>
      </w:r>
    </w:p>
    <w:p w:rsidR="005F3461" w:rsidP="4AB6308E" w:rsidRDefault="00A9003D" w14:paraId="10D9ABEE" w14:textId="77777777">
      <w:pPr>
        <w:pStyle w:val="Compact"/>
        <w:numPr>
          <w:ilvl w:val="0"/>
          <w:numId w:val="3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RNF02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A confirmação do registro on-chain deve ocorrer em menos de 30 segundos na rede Sepolia.</w:t>
      </w:r>
    </w:p>
    <w:p w:rsidR="005F3461" w:rsidP="4AB6308E" w:rsidRDefault="00A9003D" w14:paraId="02CD9375" w14:textId="77777777">
      <w:pPr>
        <w:pStyle w:val="Compact"/>
        <w:numPr>
          <w:ilvl w:val="0"/>
          <w:numId w:val="3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RNF03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— O sistema deve suportar pelo menos 20 uploads simultaneos sem degradação perceptível.</w:t>
      </w:r>
    </w:p>
    <w:p w:rsidR="005F3461" w:rsidP="4AB6308E" w:rsidRDefault="00A9003D" w14:paraId="61198E2A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Segurança:</w:t>
      </w:r>
    </w:p>
    <w:p w:rsidR="005F3461" w:rsidP="4AB6308E" w:rsidRDefault="00A9003D" w14:paraId="5BA0C996" w14:textId="77777777">
      <w:pPr>
        <w:pStyle w:val="Compact"/>
        <w:numPr>
          <w:ilvl w:val="0"/>
          <w:numId w:val="3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RNF04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Senhas devem ser armazenadas com bcrypt (cost factor &gt;= 10).</w:t>
      </w:r>
    </w:p>
    <w:p w:rsidR="005F3461" w:rsidP="4AB6308E" w:rsidRDefault="00A9003D" w14:paraId="6CA54C30" w14:textId="77777777">
      <w:pPr>
        <w:pStyle w:val="Compact"/>
        <w:numPr>
          <w:ilvl w:val="0"/>
          <w:numId w:val="3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RNF05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Tokens JWT devem ser assinados com chave de no mínimo 32 caracteres armazenada em variável de ambiente.</w:t>
      </w:r>
    </w:p>
    <w:p w:rsidR="005F3461" w:rsidP="4AB6308E" w:rsidRDefault="00A9003D" w14:paraId="3657D52E" w14:textId="77777777">
      <w:pPr>
        <w:pStyle w:val="Compact"/>
        <w:numPr>
          <w:ilvl w:val="0"/>
          <w:numId w:val="3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RNF06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Arquivos devem ser criptografados em repouso com AES-256-GCM utilizando IV aleatório para cada operação.</w:t>
      </w:r>
    </w:p>
    <w:p w:rsidR="005F3461" w:rsidP="4AB6308E" w:rsidRDefault="00A9003D" w14:paraId="2936AA02" w14:textId="77777777">
      <w:pPr>
        <w:pStyle w:val="Compact"/>
        <w:numPr>
          <w:ilvl w:val="0"/>
          <w:numId w:val="3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RNF07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A chave de criptografia (ENCRYPTION_KEY) nunca deve ser hardcoded — sempre via variável de ambiente.</w:t>
      </w:r>
    </w:p>
    <w:p w:rsidR="005F3461" w:rsidP="4AB6308E" w:rsidRDefault="00A9003D" w14:paraId="5DE31B05" w14:textId="77777777">
      <w:pPr>
        <w:pStyle w:val="Compact"/>
        <w:numPr>
          <w:ilvl w:val="0"/>
          <w:numId w:val="3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RNF08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— A chave privada da carteira blockchain (PRIVATE_KEY) deve ser armazenada apenas em variável de ambiente, nunca em código ou banco.</w:t>
      </w:r>
    </w:p>
    <w:p w:rsidR="005F3461" w:rsidP="4AB6308E" w:rsidRDefault="00A9003D" w14:paraId="5105C563" w14:textId="77777777">
      <w:pPr>
        <w:pStyle w:val="Compact"/>
        <w:numPr>
          <w:ilvl w:val="0"/>
          <w:numId w:val="3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RNF09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Acessos a documentos devem ser restritos ao usuário proprietário (isolamento por userId).</w:t>
      </w:r>
    </w:p>
    <w:p w:rsidR="005F3461" w:rsidP="4AB6308E" w:rsidRDefault="00A9003D" w14:paraId="48FC6929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Disponibilidade:</w:t>
      </w:r>
    </w:p>
    <w:p w:rsidR="005F3461" w:rsidP="4AB6308E" w:rsidRDefault="00A9003D" w14:paraId="2C9F90A5" w14:textId="77777777">
      <w:pPr>
        <w:pStyle w:val="Compact"/>
        <w:numPr>
          <w:ilvl w:val="0"/>
          <w:numId w:val="3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RNF10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ambiente de desenvolvimento deve subir completamente com um único comando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docker compose up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).</w:t>
      </w:r>
    </w:p>
    <w:p w:rsidR="005F3461" w:rsidP="4AB6308E" w:rsidRDefault="00A9003D" w14:paraId="04747A0C" w14:textId="77777777">
      <w:pPr>
        <w:pStyle w:val="Compact"/>
        <w:numPr>
          <w:ilvl w:val="0"/>
          <w:numId w:val="3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RNF11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Falhas na conexão com a blockchain devem ser tratadas com mensagens claras, sem comprometer o estado dos demais documentos.</w:t>
      </w:r>
    </w:p>
    <w:p w:rsidR="005F3461" w:rsidP="4AB6308E" w:rsidRDefault="00A9003D" w14:paraId="1D79A86C" w14:textId="77777777">
      <w:pPr>
        <w:pStyle w:val="Compact"/>
        <w:numPr>
          <w:ilvl w:val="0"/>
          <w:numId w:val="3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RNF12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— O sistema deve realizar rollback do registro local em caso de falha definitiva na transação blockchain.</w:t>
      </w:r>
    </w:p>
    <w:p w:rsidR="005F3461" w:rsidP="4AB6308E" w:rsidRDefault="00A9003D" w14:paraId="26B1970A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Escalabilidade:</w:t>
      </w:r>
    </w:p>
    <w:p w:rsidR="005F3461" w:rsidP="4AB6308E" w:rsidRDefault="00A9003D" w14:paraId="09AA796C" w14:textId="77777777">
      <w:pPr>
        <w:pStyle w:val="Compact"/>
        <w:numPr>
          <w:ilvl w:val="0"/>
          <w:numId w:val="3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RNF13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A camada de storage deve ser abstraída via interface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IStorageService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 para permitir troca futura de Local por IPFS sem refactor.</w:t>
      </w:r>
    </w:p>
    <w:p w:rsidR="005F3461" w:rsidP="4AB6308E" w:rsidRDefault="00A9003D" w14:paraId="2E72A5B9" w14:textId="77777777">
      <w:pPr>
        <w:pStyle w:val="Compact"/>
        <w:numPr>
          <w:ilvl w:val="0"/>
          <w:numId w:val="3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RNF14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A arquitetura deve permitir escalar horizontalmente o backend (stateless, JWT em vez de sessão em memória).</w:t>
      </w:r>
    </w:p>
    <w:p w:rsidR="005F3461" w:rsidP="4AB6308E" w:rsidRDefault="00A9003D" w14:paraId="28064B8A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Usabilidade:</w:t>
      </w:r>
    </w:p>
    <w:p w:rsidR="005F3461" w:rsidP="4AB6308E" w:rsidRDefault="00A9003D" w14:paraId="2BE7F82D" w14:textId="77777777">
      <w:pPr>
        <w:pStyle w:val="Compact"/>
        <w:numPr>
          <w:ilvl w:val="0"/>
          <w:numId w:val="3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RNF15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A interface deve ser responsiva (mobile-first), funcionando em telas a partir de 360 px.</w:t>
      </w:r>
    </w:p>
    <w:p w:rsidR="005F3461" w:rsidP="4AB6308E" w:rsidRDefault="00A9003D" w14:paraId="412ADC9E" w14:textId="77777777">
      <w:pPr>
        <w:pStyle w:val="Compact"/>
        <w:numPr>
          <w:ilvl w:val="0"/>
          <w:numId w:val="3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RNF16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— A complexidade técnica de blockchain deve ser abstraída — o usuário nunca precisa entender carteiras, gas ou ABIs.</w:t>
      </w:r>
    </w:p>
    <w:p w:rsidR="005F3461" w:rsidP="4AB6308E" w:rsidRDefault="00A9003D" w14:paraId="01751321" w14:textId="77777777">
      <w:pPr>
        <w:pStyle w:val="Compact"/>
        <w:numPr>
          <w:ilvl w:val="0"/>
          <w:numId w:val="3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RNF17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Feedback visual claro em todas as operações (spinners, toasts, badges de status).</w:t>
      </w:r>
    </w:p>
    <w:p w:rsidR="005F3461" w:rsidP="4AB6308E" w:rsidRDefault="00A9003D" w14:paraId="06B72130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Manutenibilidade:</w:t>
      </w:r>
    </w:p>
    <w:p w:rsidR="005F3461" w:rsidP="4AB6308E" w:rsidRDefault="00A9003D" w14:paraId="3CF575F2" w14:textId="77777777">
      <w:pPr>
        <w:pStyle w:val="Compact"/>
        <w:numPr>
          <w:ilvl w:val="0"/>
          <w:numId w:val="3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RNF18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código deve seguir padrões ESLint + Prettier com TypeScript em modo strict.</w:t>
      </w:r>
    </w:p>
    <w:p w:rsidR="005F3461" w:rsidP="4AB6308E" w:rsidRDefault="00A9003D" w14:paraId="78790033" w14:textId="77777777">
      <w:pPr>
        <w:pStyle w:val="Compact"/>
        <w:numPr>
          <w:ilvl w:val="0"/>
          <w:numId w:val="3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RNF19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Smart Contract deve possuir 100% de cobertura de testes automatizados.</w:t>
      </w:r>
    </w:p>
    <w:p w:rsidR="005F3461" w:rsidP="4AB6308E" w:rsidRDefault="00A9003D" w14:paraId="241A559A" w14:textId="77777777">
      <w:pPr>
        <w:pStyle w:val="Compact"/>
        <w:numPr>
          <w:ilvl w:val="0"/>
          <w:numId w:val="3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RNF20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A API deve ter documentação Swagger automatizada e atualizada a cada deploy.</w:t>
      </w:r>
    </w:p>
    <w:p w:rsidR="005F3461" w:rsidP="4AB6308E" w:rsidRDefault="00A9003D" w14:paraId="3656B9AB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09AA2349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regras-de-negócio" w:id="13"/>
      <w:bookmarkEnd w:id="12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2.5 Regras de Negócio</w:t>
      </w:r>
    </w:p>
    <w:p w:rsidR="005F3461" w:rsidP="4AB6308E" w:rsidRDefault="00A9003D" w14:paraId="0BA7EDFC" w14:textId="77777777">
      <w:pPr>
        <w:pStyle w:val="Compact"/>
        <w:numPr>
          <w:ilvl w:val="0"/>
          <w:numId w:val="4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RN01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— Cada hash SHA-256 só pode ser registrado uma única vez no Smart Contract. Tentativas de registro duplicado retornam erro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DocumentAlreadyRegistered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.</w:t>
      </w:r>
    </w:p>
    <w:p w:rsidR="005F3461" w:rsidP="4AB6308E" w:rsidRDefault="00A9003D" w14:paraId="4E4F6A23" w14:textId="77777777">
      <w:pPr>
        <w:pStyle w:val="Compact"/>
        <w:numPr>
          <w:ilvl w:val="0"/>
          <w:numId w:val="4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RN02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hash registrado on-chain corresponde ao arquivo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original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(antes da criptografia), de modo que a verificação possa ser feita sem descriptografar.</w:t>
      </w:r>
    </w:p>
    <w:p w:rsidR="005F3461" w:rsidP="4AB6308E" w:rsidRDefault="00A9003D" w14:paraId="3201D350" w14:textId="77777777">
      <w:pPr>
        <w:pStyle w:val="Compact"/>
        <w:numPr>
          <w:ilvl w:val="0"/>
          <w:numId w:val="4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RN03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Documentos pertencem exclusivamente ao usuário que os registrou — não há compartilhamento na versão inicial.</w:t>
      </w:r>
    </w:p>
    <w:p w:rsidR="005F3461" w:rsidP="4AB6308E" w:rsidRDefault="00A9003D" w14:paraId="2272737D" w14:textId="77777777">
      <w:pPr>
        <w:pStyle w:val="Compact"/>
        <w:numPr>
          <w:ilvl w:val="0"/>
          <w:numId w:val="4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RN04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A verificação pública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GET /verify/public/:hash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 não expõe metadados sensíveis (nome do arquivo, dono, etc.) — apenas confirma se o hash existe na blockchain e seus dados públicos (data, endereço que registrou).</w:t>
      </w:r>
    </w:p>
    <w:p w:rsidR="005F3461" w:rsidP="4AB6308E" w:rsidRDefault="00A9003D" w14:paraId="46674742" w14:textId="77777777">
      <w:pPr>
        <w:pStyle w:val="Compact"/>
        <w:numPr>
          <w:ilvl w:val="0"/>
          <w:numId w:val="4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RN05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Apenas usuários autenticados podem fazer upload e gerenciar documentos.</w:t>
      </w:r>
    </w:p>
    <w:p w:rsidR="005F3461" w:rsidP="4AB6308E" w:rsidRDefault="00A9003D" w14:paraId="59DBA5F5" w14:textId="77777777">
      <w:pPr>
        <w:pStyle w:val="Compact"/>
        <w:numPr>
          <w:ilvl w:val="0"/>
          <w:numId w:val="4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RN06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download do arquivo descriptografado é permitido apenas ao usuário proprietário.</w:t>
      </w:r>
    </w:p>
    <w:p w:rsidR="005F3461" w:rsidP="4AB6308E" w:rsidRDefault="00A9003D" w14:paraId="16CCBE91" w14:textId="77777777">
      <w:pPr>
        <w:pStyle w:val="Compact"/>
        <w:numPr>
          <w:ilvl w:val="0"/>
          <w:numId w:val="4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RN07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Documentos com status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FAILED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podem ser reenviados (tentativa de re-registro), desde que o hash não tenha sido confirmado on-chain em transação anterior.</w:t>
      </w:r>
    </w:p>
    <w:p w:rsidR="005F3461" w:rsidP="4AB6308E" w:rsidRDefault="00A9003D" w14:paraId="51066C7F" w14:textId="77777777">
      <w:pPr>
        <w:pStyle w:val="Compact"/>
        <w:numPr>
          <w:ilvl w:val="0"/>
          <w:numId w:val="4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RN08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— O tamanho máximo permitido por arquivo é de 50 MB.</w:t>
      </w:r>
    </w:p>
    <w:p w:rsidR="005F3461" w:rsidP="4AB6308E" w:rsidRDefault="00A9003D" w14:paraId="14F28712" w14:textId="77777777">
      <w:pPr>
        <w:pStyle w:val="Compact"/>
        <w:numPr>
          <w:ilvl w:val="0"/>
          <w:numId w:val="4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RN09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Apenas hashes SHA-256 válidos (64 caracteres hexadecimais) são aceitos no endpoint de verificação pública.</w:t>
      </w:r>
    </w:p>
    <w:p w:rsidR="005F3461" w:rsidP="4AB6308E" w:rsidRDefault="00A9003D" w14:paraId="45FB0818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6A4CA74A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fora-do-escopo" w:id="14"/>
      <w:bookmarkEnd w:id="13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2.6 Fora do Escopo</w:t>
      </w:r>
    </w:p>
    <w:p w:rsidR="005F3461" w:rsidP="4AB6308E" w:rsidRDefault="00A9003D" w14:paraId="191F3435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Para manter o escopo factível e coerente com a proposta de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produto SaaS open-source rodando em testnet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os seguintes itens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não serão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implementados nesta primeira versão:</w:t>
      </w:r>
    </w:p>
    <w:p w:rsidR="005F3461" w:rsidP="4AB6308E" w:rsidRDefault="00A9003D" w14:paraId="67F19D5C" w14:textId="77777777">
      <w:pPr>
        <w:pStyle w:val="Compact"/>
        <w:numPr>
          <w:ilvl w:val="0"/>
          <w:numId w:val="4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Assinatura digital com certificado ICP-Brasil — DocChain trabalha apenas com hash + blockchain, sem integração com cartórios ou certificadoras</w:t>
      </w:r>
    </w:p>
    <w:p w:rsidR="005F3461" w:rsidP="4AB6308E" w:rsidRDefault="00A9003D" w14:paraId="143F12CC" w14:textId="77777777">
      <w:pPr>
        <w:pStyle w:val="Compact"/>
        <w:numPr>
          <w:ilvl w:val="0"/>
          <w:numId w:val="4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Multiusuário / Compartilhamento de documentos — cada usuário gerencia apenas seus próprios documentos</w:t>
      </w:r>
    </w:p>
    <w:p w:rsidR="005F3461" w:rsidP="4AB6308E" w:rsidRDefault="00A9003D" w14:paraId="07C5EBE1" w14:textId="77777777">
      <w:pPr>
        <w:pStyle w:val="Compact"/>
        <w:numPr>
          <w:ilvl w:val="0"/>
          <w:numId w:val="4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Multiempresa / Multi-tenant — sem isolamento de organizações</w:t>
      </w:r>
    </w:p>
    <w:p w:rsidR="005F3461" w:rsidP="4AB6308E" w:rsidRDefault="00A9003D" w14:paraId="30E830AD" w14:textId="77777777">
      <w:pPr>
        <w:pStyle w:val="Compact"/>
        <w:numPr>
          <w:ilvl w:val="0"/>
          <w:numId w:val="4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Integração com sistemas externos (SAP, TOTVS, ERPs em geral)</w:t>
      </w:r>
    </w:p>
    <w:p w:rsidR="005F3461" w:rsidP="4AB6308E" w:rsidRDefault="00A9003D" w14:paraId="25031CAB" w14:textId="77777777">
      <w:pPr>
        <w:pStyle w:val="Compact"/>
        <w:numPr>
          <w:ilvl w:val="0"/>
          <w:numId w:val="4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Storage remoto IPFS — fica como evolução futura (a interface já prepara o caminho)</w:t>
      </w:r>
    </w:p>
    <w:p w:rsidR="005F3461" w:rsidP="4AB6308E" w:rsidRDefault="00A9003D" w14:paraId="5A5B9401" w14:textId="77777777">
      <w:pPr>
        <w:pStyle w:val="Compact"/>
        <w:numPr>
          <w:ilvl w:val="0"/>
          <w:numId w:val="4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Migração para Mainnet —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por opção estratégica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, o DocChain opera apenas em testnet Sepolia, mantendo uso gratuito e a natureza open-source; mainnet fica como evolução opcional</w:t>
      </w:r>
    </w:p>
    <w:p w:rsidR="005F3461" w:rsidP="4AB6308E" w:rsidRDefault="00A9003D" w14:paraId="3706F53B" w14:textId="77777777">
      <w:pPr>
        <w:pStyle w:val="Compact"/>
        <w:numPr>
          <w:ilvl w:val="0"/>
          <w:numId w:val="4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Aplicativo mobile nativo — somente interface web responsiva</w:t>
      </w:r>
    </w:p>
    <w:p w:rsidR="005F3461" w:rsidP="4AB6308E" w:rsidRDefault="00A9003D" w14:paraId="2335E654" w14:textId="77777777">
      <w:pPr>
        <w:pStyle w:val="Compact"/>
        <w:numPr>
          <w:ilvl w:val="0"/>
          <w:numId w:val="4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Modelo de monetização (cobrança / billing / assinatura) —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por opção estratégica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, o DocChain é open-source e gratuito; billing fica como caminho futuro caso a comunidade evolua o produto comercialmente</w:t>
      </w:r>
    </w:p>
    <w:p w:rsidR="005F3461" w:rsidP="4AB6308E" w:rsidRDefault="00A9003D" w14:paraId="719CB8D2" w14:textId="77777777">
      <w:pPr>
        <w:pStyle w:val="Compact"/>
        <w:numPr>
          <w:ilvl w:val="0"/>
          <w:numId w:val="4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Notificações por email ou push — sem serviço de envio configurado</w:t>
      </w:r>
    </w:p>
    <w:p w:rsidR="005F3461" w:rsidP="4AB6308E" w:rsidRDefault="00A9003D" w14:paraId="7E0F71E2" w14:textId="77777777">
      <w:pPr>
        <w:pStyle w:val="Compact"/>
        <w:numPr>
          <w:ilvl w:val="0"/>
          <w:numId w:val="4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Recuperação de senha por email — fluxo simplificado, sem SMTP</w:t>
      </w:r>
    </w:p>
    <w:p w:rsidR="005F3461" w:rsidP="4AB6308E" w:rsidRDefault="00A9003D" w14:paraId="2B90C8DB" w14:textId="77777777">
      <w:pPr>
        <w:pStyle w:val="Compact"/>
        <w:numPr>
          <w:ilvl w:val="0"/>
          <w:numId w:val="4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2FA / MFA — autenticação com email + senha + JWT apenas</w:t>
      </w:r>
    </w:p>
    <w:p w:rsidR="005F3461" w:rsidP="4AB6308E" w:rsidRDefault="00A9003D" w14:paraId="3F182CF1" w14:textId="77777777">
      <w:pPr>
        <w:pStyle w:val="Compact"/>
        <w:numPr>
          <w:ilvl w:val="0"/>
          <w:numId w:val="4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Auditoria avançada / Logs estruturados — apenas logging básico</w:t>
      </w:r>
    </w:p>
    <w:p w:rsidR="005F3461" w:rsidP="4AB6308E" w:rsidRDefault="00A9003D" w14:paraId="3B5F32F1" w14:textId="77777777">
      <w:pPr>
        <w:pStyle w:val="Compact"/>
        <w:numPr>
          <w:ilvl w:val="0"/>
          <w:numId w:val="4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Painel administrativo — sem área admin para gestão de usuários</w:t>
      </w:r>
    </w:p>
    <w:p w:rsidR="005F3461" w:rsidP="4AB6308E" w:rsidRDefault="00A9003D" w14:paraId="5574EC53" w14:textId="77777777">
      <w:pPr>
        <w:pStyle w:val="Compact"/>
        <w:numPr>
          <w:ilvl w:val="0"/>
          <w:numId w:val="4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Relatórios e exportações — sem export PDF, CSV ou Excel</w:t>
      </w:r>
    </w:p>
    <w:p w:rsidR="005F3461" w:rsidP="4AB6308E" w:rsidRDefault="00A9003D" w14:paraId="6AB076A7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Esses itens compõem o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backlog de evolução futura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caso a comunidade open-source contribua ou surjam casos de uso específicos, podem ser explorados em iterações posteriores sem comprometer a arquitetura atual (que já foi desenhada com extensibilidade em mente: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IStorageService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abstrato, backend stateless, módulos independentes).</w:t>
      </w:r>
    </w:p>
    <w:p w:rsidR="005F3461" w:rsidP="4AB6308E" w:rsidRDefault="00A9003D" w14:paraId="049F31CB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018B445C" w14:textId="77777777">
      <w:pPr>
        <w:pStyle w:val="Ttulo1"/>
        <w:spacing w:after="80"/>
        <w:rPr>
          <w:rFonts w:ascii="Arial" w:hAnsi="Arial" w:eastAsia="Arial" w:cs="Arial"/>
          <w:color w:val="auto"/>
          <w:sz w:val="36"/>
          <w:szCs w:val="36"/>
        </w:rPr>
      </w:pPr>
      <w:bookmarkStart w:name="fluxos-e-comportamento-do-sistema" w:id="15"/>
      <w:bookmarkEnd w:id="8"/>
      <w:bookmarkEnd w:id="14"/>
      <w:r w:rsidRPr="4AB6308E" w:rsidR="00A9003D">
        <w:rPr>
          <w:rFonts w:ascii="Arial" w:hAnsi="Arial" w:eastAsia="Arial" w:cs="Arial"/>
          <w:color w:val="auto"/>
          <w:sz w:val="36"/>
          <w:szCs w:val="36"/>
        </w:rPr>
        <w:t>3. Fluxos e Comportamento do Sistema</w:t>
      </w:r>
    </w:p>
    <w:p w:rsidR="005F3461" w:rsidP="4AB6308E" w:rsidRDefault="00A9003D" w14:paraId="7FB78639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Esta seção demonstra como o sistema funciona em seus fluxos principais e tratamentos de erro.</w:t>
      </w:r>
    </w:p>
    <w:p w:rsidR="005F3461" w:rsidP="4AB6308E" w:rsidRDefault="00A9003D" w14:paraId="53128261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094C7DFE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fluxo-principal-registro-de-documento" w:id="16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3.1 Fluxo Principal — Registro de Documento</w:t>
      </w:r>
    </w:p>
    <w:p w:rsidR="005F3461" w:rsidP="4AB6308E" w:rsidRDefault="00A9003D" w14:paraId="45AAA9B0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O fluxo principal do DocChain é o registro de um documento na blockchain, executado em 12 etapas:</w:t>
      </w:r>
    </w:p>
    <w:p w:rsidR="005F3461" w:rsidP="4AB6308E" w:rsidRDefault="00A9003D" w14:paraId="1AF30375" w14:textId="77777777">
      <w:pPr>
        <w:pStyle w:val="Compact"/>
        <w:numPr>
          <w:ilvl w:val="0"/>
          <w:numId w:val="4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Login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Usuário acessa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/login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informa email e senha; o backend valida as credenciais e responde com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Set-Cookie: access_token=&lt;jwt&gt;; HttpOnly; Secure; SameSite=Lax; Path=/; Max-Age=900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. O token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nunca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é exposto ao JavaScript do frontend; o navegador anexa o cookie automaticamente nas requisições subsequentes ao domínio da API (axios configurado com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withCredentials: true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).</w:t>
      </w:r>
    </w:p>
    <w:p w:rsidR="005F3461" w:rsidP="4AB6308E" w:rsidRDefault="00A9003D" w14:paraId="115D2D59" w14:textId="77777777">
      <w:pPr>
        <w:pStyle w:val="Compact"/>
        <w:numPr>
          <w:ilvl w:val="0"/>
          <w:numId w:val="42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Acesso ao upload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Usuário navega para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/upload</w:t>
      </w:r>
    </w:p>
    <w:p w:rsidR="005F3461" w:rsidP="4AB6308E" w:rsidRDefault="00A9003D" w14:paraId="23FE1194" w14:textId="77777777">
      <w:pPr>
        <w:pStyle w:val="Compact"/>
        <w:numPr>
          <w:ilvl w:val="0"/>
          <w:numId w:val="4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Seleção do arquivo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Usuário arrasta arquivo na dropzone ou clica para selecionar (max. 50 MB)</w:t>
      </w:r>
    </w:p>
    <w:p w:rsidR="005F3461" w:rsidP="4AB6308E" w:rsidRDefault="00A9003D" w14:paraId="093AB481" w14:textId="77777777">
      <w:pPr>
        <w:pStyle w:val="Compact"/>
        <w:numPr>
          <w:ilvl w:val="0"/>
          <w:numId w:val="4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Confirmação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Usuário clica em “Registrar na Blockchain”</w:t>
      </w:r>
    </w:p>
    <w:p w:rsidR="005F3461" w:rsidP="4AB6308E" w:rsidRDefault="00A9003D" w14:paraId="2A83FC48" w14:textId="77777777">
      <w:pPr>
        <w:pStyle w:val="Compact"/>
        <w:numPr>
          <w:ilvl w:val="0"/>
          <w:numId w:val="4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Envio multipart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Frontend envia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POST /documents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(multipart/form-data) com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withCredentials: true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; o navegador anexa o cookie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access_token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automaticamente</w:t>
      </w:r>
    </w:p>
    <w:p w:rsidR="005F3461" w:rsidP="4AB6308E" w:rsidRDefault="00A9003D" w14:paraId="089E8C1E" w14:textId="77777777">
      <w:pPr>
        <w:pStyle w:val="Compact"/>
        <w:numPr>
          <w:ilvl w:val="0"/>
          <w:numId w:val="4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Validação backend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JwtAuthGuard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extrai o JWT do cookie via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cookieExtractor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do Passport, valida assinatura/expiração; Multer carrega arquivo em buffer</w:t>
      </w:r>
    </w:p>
    <w:p w:rsidR="005F3461" w:rsidP="4AB6308E" w:rsidRDefault="00A9003D" w14:paraId="35CE4D11" w14:textId="77777777">
      <w:pPr>
        <w:pStyle w:val="Compact"/>
        <w:numPr>
          <w:ilvl w:val="0"/>
          <w:numId w:val="42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Criação do registro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DB persiste registro inicial com status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PENDING</w:t>
      </w:r>
    </w:p>
    <w:p w:rsidR="005F3461" w:rsidP="4AB6308E" w:rsidRDefault="00A9003D" w14:paraId="60FF9660" w14:textId="77777777">
      <w:pPr>
        <w:pStyle w:val="Compact"/>
        <w:numPr>
          <w:ilvl w:val="0"/>
          <w:numId w:val="4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Cálculo do hash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CryptoService.hashFile(buffer)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gera SHA-256 do arquivo original</w:t>
      </w:r>
    </w:p>
    <w:p w:rsidR="005F3461" w:rsidP="4AB6308E" w:rsidRDefault="00A9003D" w14:paraId="67F1D994" w14:textId="77777777">
      <w:pPr>
        <w:pStyle w:val="Compact"/>
        <w:numPr>
          <w:ilvl w:val="0"/>
          <w:numId w:val="4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Criptografia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CryptoService.encrypt(buffer)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gera ciphertext + IV + authTag (AES-256-GCM)</w:t>
      </w:r>
    </w:p>
    <w:p w:rsidR="005F3461" w:rsidP="4AB6308E" w:rsidRDefault="00A9003D" w14:paraId="2995C761" w14:textId="77777777">
      <w:pPr>
        <w:pStyle w:val="Compact"/>
        <w:numPr>
          <w:ilvl w:val="0"/>
          <w:numId w:val="42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Armazenamento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StorageService.save(ciphertext, hash)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grava em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/uploads/{hash}.enc</w:t>
      </w:r>
    </w:p>
    <w:p w:rsidR="005F3461" w:rsidP="4AB6308E" w:rsidRDefault="00A9003D" w14:paraId="4F4C462E" w14:textId="77777777">
      <w:pPr>
        <w:pStyle w:val="Compact"/>
        <w:numPr>
          <w:ilvl w:val="0"/>
          <w:numId w:val="4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Registro on-chain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BlockchainService.registerDocument(hash, storageRef)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chama o contrato e aguarda 1 confirmação</w:t>
      </w:r>
    </w:p>
    <w:p w:rsidR="005F3461" w:rsidP="4AB6308E" w:rsidRDefault="00A9003D" w14:paraId="6E115F3A" w14:textId="77777777">
      <w:pPr>
        <w:pStyle w:val="Compact"/>
        <w:numPr>
          <w:ilvl w:val="0"/>
          <w:numId w:val="42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Atualização final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Status =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CONFIRMED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; persiste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txHash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blockNumber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encryptionIv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encryptionAuthTag</w:t>
      </w:r>
    </w:p>
    <w:p w:rsidR="005F3461" w:rsidP="4AB6308E" w:rsidRDefault="00A9003D" w14:paraId="15FC9E06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Após a confirmação, o frontend atualiza a UI mostrando o hash truncado, link Etherscan e badge “Confirmado”.</w:t>
      </w:r>
    </w:p>
    <w:p w:rsidR="005F3461" w:rsidP="4AB6308E" w:rsidRDefault="00A9003D" w14:paraId="62486C05" w14:textId="16F1C2B1">
      <w:pPr>
        <w:pStyle w:val="CaptionedFigure"/>
        <w:spacing w:after="80"/>
        <w:jc w:val="center"/>
      </w:pPr>
      <w:r w:rsidR="21AFC123">
        <w:drawing>
          <wp:inline wp14:editId="2DB7EBF4" wp14:anchorId="1BF6E958">
            <wp:extent cx="6450680" cy="3902441"/>
            <wp:effectExtent l="0" t="0" r="0" b="0"/>
            <wp:docPr id="1623056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305606" name="Picture 162305606"/>
                    <pic:cNvPicPr/>
                  </pic:nvPicPr>
                  <pic:blipFill>
                    <a:blip xmlns:r="http://schemas.openxmlformats.org/officeDocument/2006/relationships" r:embed="rId1327126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0680" cy="390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461" w:rsidP="4AB6308E" w:rsidRDefault="00A9003D" w14:paraId="01033FF0" w14:textId="77777777">
      <w:pPr>
        <w:pStyle w:val="ImageCaption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Diagrama de Sequência — fluxo principal de upload e registro on-chain</w:t>
      </w:r>
    </w:p>
    <w:p w:rsidR="005F3461" w:rsidP="4AB6308E" w:rsidRDefault="00A9003D" w14:paraId="4101652C" w14:textId="42EB9630">
      <w:pPr>
        <w:pStyle w:val="CaptionedFigure"/>
        <w:spacing w:after="80"/>
        <w:jc w:val="center"/>
      </w:pPr>
      <w:r w:rsidR="16253309">
        <w:drawing>
          <wp:inline wp14:editId="4B6B9D80" wp14:anchorId="7E6F9641">
            <wp:extent cx="6237679" cy="5563336"/>
            <wp:effectExtent l="0" t="0" r="0" b="0"/>
            <wp:docPr id="1363248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3248013" name="Picture 1363248013"/>
                    <pic:cNvPicPr/>
                  </pic:nvPicPr>
                  <pic:blipFill>
                    <a:blip xmlns:r="http://schemas.openxmlformats.org/officeDocument/2006/relationships" r:embed="rId17508957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37679" cy="55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461" w:rsidP="4AB6308E" w:rsidRDefault="00A9003D" w14:paraId="059F2B4E" w14:textId="77777777">
      <w:pPr>
        <w:pStyle w:val="ImageCaption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Fluxograma — fluxo principal de upload e registro</w:t>
      </w:r>
    </w:p>
    <w:p w:rsidR="4AB6308E" w:rsidP="42F30283" w:rsidRDefault="4AB6308E" w14:paraId="76DCD6C5" w14:textId="755DC96D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2F30283" w:rsidP="42F30283" w:rsidRDefault="42F30283" w14:paraId="41BCEA8C" w14:textId="584DF96F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2F30283" w:rsidP="42F30283" w:rsidRDefault="42F30283" w14:paraId="422F4E54" w14:textId="234FAC1A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2F30283" w:rsidP="42F30283" w:rsidRDefault="42F30283" w14:paraId="3519EC11" w14:textId="760F1CE5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2F30283" w:rsidP="42F30283" w:rsidRDefault="42F30283" w14:paraId="5724915D" w14:textId="6A449868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2F30283" w:rsidP="42F30283" w:rsidRDefault="42F30283" w14:paraId="5FE211CA" w14:textId="138A74C5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2F30283" w:rsidP="42F30283" w:rsidRDefault="42F30283" w14:paraId="1356EA44" w14:textId="5CF91494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14B359A7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fluxo-alternativo-verificação-pública" w:id="17"/>
      <w:bookmarkEnd w:id="16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3.2 Fluxo Alternativo — Verificação Pública</w:t>
      </w:r>
    </w:p>
    <w:p w:rsidR="005F3461" w:rsidP="4AB6308E" w:rsidRDefault="00A9003D" w14:paraId="7639E02F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 verificação pública permite a um terceiro validar a autenticidade de um documento sem possuir conta na plataforma:</w:t>
      </w:r>
    </w:p>
    <w:p w:rsidR="005F3461" w:rsidP="4AB6308E" w:rsidRDefault="00A9003D" w14:paraId="163B9105" w14:textId="77777777">
      <w:pPr>
        <w:pStyle w:val="Compact"/>
        <w:numPr>
          <w:ilvl w:val="0"/>
          <w:numId w:val="4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Visitante acessa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/verify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(rota pública, sem autenticação)</w:t>
      </w:r>
    </w:p>
    <w:p w:rsidR="005F3461" w:rsidP="4AB6308E" w:rsidRDefault="00A9003D" w14:paraId="1D384CA0" w14:textId="77777777">
      <w:pPr>
        <w:pStyle w:val="Compact"/>
        <w:numPr>
          <w:ilvl w:val="0"/>
          <w:numId w:val="4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Escolhe um dos modos:</w:t>
      </w:r>
    </w:p>
    <w:p w:rsidR="005F3461" w:rsidP="4AB6308E" w:rsidRDefault="00A9003D" w14:paraId="62435C9B" w14:textId="77777777">
      <w:pPr>
        <w:pStyle w:val="Compact"/>
        <w:numPr>
          <w:ilvl w:val="1"/>
          <w:numId w:val="4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Modo A: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Faz upload de arquivo → frontend calcula hash SHA-256 localmente (no navegador) ou envia ao backend</w:t>
      </w:r>
    </w:p>
    <w:p w:rsidR="005F3461" w:rsidP="4AB6308E" w:rsidRDefault="00A9003D" w14:paraId="5FA3042E" w14:textId="77777777">
      <w:pPr>
        <w:pStyle w:val="Compact"/>
        <w:numPr>
          <w:ilvl w:val="1"/>
          <w:numId w:val="4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Modo B: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Cola um hash SHA-256 (64 caracteres hex)</w:t>
      </w:r>
    </w:p>
    <w:p w:rsidR="005F3461" w:rsidP="4AB6308E" w:rsidRDefault="00A9003D" w14:paraId="5DC7C18F" w14:textId="77777777">
      <w:pPr>
        <w:pStyle w:val="Compact"/>
        <w:numPr>
          <w:ilvl w:val="0"/>
          <w:numId w:val="4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Clica em “Verificar”</w:t>
      </w:r>
    </w:p>
    <w:p w:rsidR="005F3461" w:rsidP="4AB6308E" w:rsidRDefault="00A9003D" w14:paraId="5D6E3AC6" w14:textId="77777777">
      <w:pPr>
        <w:pStyle w:val="Compact"/>
        <w:numPr>
          <w:ilvl w:val="0"/>
          <w:numId w:val="4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Frontend chama GET /verify/public/{hash}</w:t>
      </w:r>
    </w:p>
    <w:p w:rsidR="005F3461" w:rsidP="4AB6308E" w:rsidRDefault="00A9003D" w14:paraId="0B1C6A34" w14:textId="77777777">
      <w:pPr>
        <w:pStyle w:val="Compact"/>
        <w:numPr>
          <w:ilvl w:val="0"/>
          <w:numId w:val="4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Backend consulta apenas o Smart Contract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verifyDocument(hash)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 — sem acessar o banco</w:t>
      </w:r>
    </w:p>
    <w:p w:rsidR="005F3461" w:rsidP="4AB6308E" w:rsidRDefault="00A9003D" w14:paraId="1113CBF3" w14:textId="77777777">
      <w:pPr>
        <w:pStyle w:val="Compact"/>
        <w:numPr>
          <w:ilvl w:val="0"/>
          <w:numId w:val="4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Retorna:</w:t>
      </w:r>
    </w:p>
    <w:p w:rsidR="005F3461" w:rsidP="4AB6308E" w:rsidRDefault="00A9003D" w14:paraId="65FEE883" w14:textId="77777777">
      <w:pPr>
        <w:pStyle w:val="Compact"/>
        <w:numPr>
          <w:ilvl w:val="1"/>
          <w:numId w:val="45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Se registrado: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{ exists: true, registeredAt, registeredBy, blockNumber }</w:t>
      </w:r>
    </w:p>
    <w:p w:rsidR="005F3461" w:rsidP="4AB6308E" w:rsidRDefault="00A9003D" w14:paraId="4C92D673" w14:textId="77777777">
      <w:pPr>
        <w:pStyle w:val="Compact"/>
        <w:numPr>
          <w:ilvl w:val="1"/>
          <w:numId w:val="45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Se não registrado: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{ exists: false }</w:t>
      </w:r>
    </w:p>
    <w:p w:rsidR="005F3461" w:rsidP="4AB6308E" w:rsidRDefault="00A9003D" w14:paraId="41FBD0E3" w14:textId="77777777">
      <w:pPr>
        <w:pStyle w:val="Compact"/>
        <w:numPr>
          <w:ilvl w:val="0"/>
          <w:numId w:val="4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Frontend exibe resultado público (sem expor metadados privados como nome do dono)</w:t>
      </w:r>
    </w:p>
    <w:p w:rsidR="005F3461" w:rsidP="4AB6308E" w:rsidRDefault="00A9003D" w14:paraId="1299C43A" w14:textId="4F316EB7">
      <w:pPr>
        <w:pStyle w:val="CaptionedFigure"/>
        <w:spacing w:after="80"/>
        <w:jc w:val="center"/>
      </w:pPr>
      <w:r w:rsidR="03526127">
        <w:drawing>
          <wp:inline wp14:editId="2E2B8557" wp14:anchorId="124BC1F6">
            <wp:extent cx="3734117" cy="8180663"/>
            <wp:effectExtent l="0" t="0" r="0" b="0"/>
            <wp:docPr id="1925144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5144862" name="Picture 1925144862"/>
                    <pic:cNvPicPr/>
                  </pic:nvPicPr>
                  <pic:blipFill>
                    <a:blip xmlns:r="http://schemas.openxmlformats.org/officeDocument/2006/relationships" r:embed="rId15394540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117" cy="818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461" w:rsidP="4AB6308E" w:rsidRDefault="00A9003D" w14:paraId="60ECDACF" w14:textId="77777777">
      <w:pPr>
        <w:pStyle w:val="ImageCaption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Fluxograma — fluxo de verificação pública</w:t>
      </w:r>
    </w:p>
    <w:p w:rsidR="005F3461" w:rsidP="4AB6308E" w:rsidRDefault="00A9003D" w14:paraId="4DDBEF00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3BBF57E3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fluxos-alternativos-exceções-e-erros" w:id="18"/>
      <w:bookmarkEnd w:id="17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3.3 Fluxos Alternativos — Exceções e Erros</w:t>
      </w:r>
    </w:p>
    <w:tbl>
      <w:tblPr>
        <w:tblStyle w:val="TableGrid"/>
        <w:tblW w:w="5000" w:type="pct"/>
        <w:jc w:val="center"/>
        <w:tblLook w:val="0020" w:firstRow="1" w:lastRow="0" w:firstColumn="0" w:lastColumn="0" w:noHBand="0" w:noVBand="0"/>
      </w:tblPr>
      <w:tblGrid>
        <w:gridCol w:w="618"/>
        <w:gridCol w:w="1869"/>
        <w:gridCol w:w="3021"/>
        <w:gridCol w:w="4464"/>
      </w:tblGrid>
      <w:tr w:rsidR="005F3461" w:rsidTr="4AB6308E" w14:paraId="7455808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AF5C6E6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Código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522AA75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Situação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90A73C7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Causa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A140E71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Tratamento</w:t>
            </w:r>
          </w:p>
        </w:tc>
      </w:tr>
      <w:tr w:rsidR="005F3461" w:rsidTr="4AB6308E" w14:paraId="0E016644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C2A4E7C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E01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80601B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Falha na transação blockchain durante upload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575464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Timeout, sem saldo de ETH, contrato pausado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C4561D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Status do documento marcado como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FAILED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; arquivo criptografado mantido em disco; toast de erro com motivo; permite retry</w:t>
            </w:r>
          </w:p>
        </w:tc>
      </w:tr>
      <w:tr w:rsidR="005F3461" w:rsidTr="4AB6308E" w14:paraId="391F76E3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997C62B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E02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63B24E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Hash duplicado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02A2D0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Usuário tenta registrar arquivo cujo hash já existe no contrato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02C7ED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Contrato retorna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DocumentAlreadyRegistered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; backend responde 409 Conflict; frontend exibe mensagem clara</w:t>
            </w:r>
          </w:p>
        </w:tc>
      </w:tr>
      <w:tr w:rsidR="005F3461" w:rsidTr="4AB6308E" w14:paraId="535AE9AB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235C69B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E03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C62DEC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Arquivo acima de 50 MB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C087E8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Upload excede o limite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DD81AB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Backend responde 413 Payload Too Large antes de processar; frontend valida tamanho antes do envio</w:t>
            </w:r>
          </w:p>
        </w:tc>
      </w:tr>
      <w:tr w:rsidR="005F3461" w:rsidTr="4AB6308E" w14:paraId="0042CB8C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2992349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E04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9CC5FE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Token JWT expirado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1C559E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Sessão maior que 15 min — cookie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access_token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ainda enviado pelo navegador, mas JWT interno já expirou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3FCE6F8" w14:textId="77777777">
            <w:pPr>
              <w:pStyle w:val="Compact"/>
              <w:spacing w:after="0"/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Backend responde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401 Unauthorized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+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Set-Cookie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apagando o cookie (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Max-Age=0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); axios interceptor redireciona automaticamente para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/login</w:t>
            </w:r>
          </w:p>
        </w:tc>
      </w:tr>
      <w:tr w:rsidR="005F3461" w:rsidTr="4AB6308E" w14:paraId="0C0BFFE2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AFAE2DA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E05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F3E9C2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Tentativa de acessar documento de outro usuário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853721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userId não confere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EDFB6F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Backend responde 404 (intencionalmente vago, para não expor existência); frontend exibe “Documento não encontrado”</w:t>
            </w:r>
          </w:p>
        </w:tc>
      </w:tr>
      <w:tr w:rsidR="005F3461" w:rsidTr="4AB6308E" w14:paraId="797C3D08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3A55F30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E06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723B5F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Falha na descriptografia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C58192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Chave alterada ou arquivo corrompido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D0F3D8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Backend responde 500 com mensagem genérica; logs internos detalham o erro real</w:t>
            </w:r>
          </w:p>
        </w:tc>
      </w:tr>
      <w:tr w:rsidR="005F3461" w:rsidTr="4AB6308E" w14:paraId="721D8503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2F27929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E07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6BDA9F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Hash inválido na verificação pública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A5D2F4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Formato incorreto (não tem 64 hex chars)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DAD9D4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Backend responde 400 Bad Request com mensagem explicativa</w:t>
            </w:r>
          </w:p>
        </w:tc>
      </w:tr>
    </w:tbl>
    <w:p w:rsidR="005F3461" w:rsidP="4AB6308E" w:rsidRDefault="00A9003D" w14:paraId="3461D779" w14:textId="2D513E33">
      <w:pPr>
        <w:pStyle w:val="CaptionedFigure"/>
        <w:spacing w:after="80"/>
        <w:jc w:val="center"/>
      </w:pPr>
    </w:p>
    <w:p w:rsidR="24D67752" w:rsidP="4AB6308E" w:rsidRDefault="24D67752" w14:paraId="78B09744" w14:textId="73E7D6F5">
      <w:pPr>
        <w:pStyle w:val="ImageCaption"/>
        <w:spacing w:after="80"/>
        <w:jc w:val="center"/>
        <w:rPr>
          <w:rFonts w:ascii="Arial" w:hAnsi="Arial" w:eastAsia="Arial" w:cs="Arial"/>
          <w:color w:val="auto"/>
          <w:sz w:val="22"/>
          <w:szCs w:val="22"/>
        </w:rPr>
      </w:pPr>
      <w:r w:rsidR="24D67752">
        <w:drawing>
          <wp:inline wp14:editId="47464BC0" wp14:anchorId="081BFC74">
            <wp:extent cx="5858741" cy="4380860"/>
            <wp:effectExtent l="0" t="0" r="0" b="0"/>
            <wp:docPr id="413096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3096559" name="Picture 413096559"/>
                    <pic:cNvPicPr/>
                  </pic:nvPicPr>
                  <pic:blipFill>
                    <a:blip xmlns:r="http://schemas.openxmlformats.org/officeDocument/2006/relationships" r:embed="rId1587485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58741" cy="438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461" w:rsidP="4AB6308E" w:rsidRDefault="00A9003D" w14:paraId="2747E514" w14:textId="77777777">
      <w:pPr>
        <w:pStyle w:val="ImageCaption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Diagrama de Atividade — tratamento de erros E01 (falha blockchain) e E02 (hash duplicado)</w:t>
      </w:r>
    </w:p>
    <w:p w:rsidR="005F3461" w:rsidP="4AB6308E" w:rsidRDefault="00A9003D" w14:paraId="3CF2D8B6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2F30283" w:rsidP="42F30283" w:rsidRDefault="42F30283" w14:paraId="1E0706C5" w14:textId="7D273548">
      <w:pPr>
        <w:pStyle w:val="Ttulo1"/>
        <w:spacing w:after="80"/>
        <w:rPr>
          <w:rFonts w:ascii="Arial" w:hAnsi="Arial" w:eastAsia="Arial" w:cs="Arial"/>
          <w:color w:val="auto"/>
          <w:sz w:val="36"/>
          <w:szCs w:val="36"/>
        </w:rPr>
      </w:pPr>
    </w:p>
    <w:p w:rsidR="42F30283" w:rsidP="42F30283" w:rsidRDefault="42F30283" w14:paraId="28D0DD4A" w14:textId="54364190">
      <w:pPr>
        <w:pStyle w:val="Ttulo1"/>
        <w:spacing w:after="80"/>
        <w:rPr>
          <w:rFonts w:ascii="Arial" w:hAnsi="Arial" w:eastAsia="Arial" w:cs="Arial"/>
          <w:color w:val="auto"/>
          <w:sz w:val="36"/>
          <w:szCs w:val="36"/>
        </w:rPr>
      </w:pPr>
    </w:p>
    <w:p w:rsidR="42F30283" w:rsidP="42F30283" w:rsidRDefault="42F30283" w14:paraId="3D85C113" w14:textId="3212A449">
      <w:pPr>
        <w:pStyle w:val="Ttulo1"/>
        <w:spacing w:after="80"/>
        <w:rPr>
          <w:rFonts w:ascii="Arial" w:hAnsi="Arial" w:eastAsia="Arial" w:cs="Arial"/>
          <w:color w:val="auto"/>
          <w:sz w:val="36"/>
          <w:szCs w:val="36"/>
        </w:rPr>
      </w:pPr>
    </w:p>
    <w:p w:rsidR="42F30283" w:rsidP="42F30283" w:rsidRDefault="42F30283" w14:paraId="39F68BB9" w14:textId="3DCF454E">
      <w:pPr>
        <w:pStyle w:val="Ttulo1"/>
        <w:spacing w:after="80"/>
        <w:rPr>
          <w:rFonts w:ascii="Arial" w:hAnsi="Arial" w:eastAsia="Arial" w:cs="Arial"/>
          <w:color w:val="auto"/>
          <w:sz w:val="36"/>
          <w:szCs w:val="36"/>
        </w:rPr>
      </w:pPr>
    </w:p>
    <w:p w:rsidR="42F30283" w:rsidP="42F30283" w:rsidRDefault="42F30283" w14:paraId="106F86F0" w14:textId="2A636DEA">
      <w:pPr>
        <w:pStyle w:val="Corpodetexto"/>
      </w:pPr>
    </w:p>
    <w:p w:rsidR="005F3461" w:rsidP="4AB6308E" w:rsidRDefault="00A9003D" w14:paraId="0152FBDA" w14:textId="77777777">
      <w:pPr>
        <w:pStyle w:val="Ttulo1"/>
        <w:spacing w:after="80"/>
        <w:rPr>
          <w:rFonts w:ascii="Arial" w:hAnsi="Arial" w:eastAsia="Arial" w:cs="Arial"/>
          <w:color w:val="auto"/>
          <w:sz w:val="36"/>
          <w:szCs w:val="36"/>
        </w:rPr>
      </w:pPr>
      <w:bookmarkStart w:name="mockups-e-experiência-do-usuário-ux" w:id="19"/>
      <w:bookmarkEnd w:id="15"/>
      <w:bookmarkEnd w:id="18"/>
      <w:r w:rsidRPr="4AB6308E" w:rsidR="00A9003D">
        <w:rPr>
          <w:rFonts w:ascii="Arial" w:hAnsi="Arial" w:eastAsia="Arial" w:cs="Arial"/>
          <w:color w:val="auto"/>
          <w:sz w:val="36"/>
          <w:szCs w:val="36"/>
        </w:rPr>
        <w:t>4. Mockups e Experiência do Usuário (UX)</w:t>
      </w:r>
    </w:p>
    <w:p w:rsidR="005F3461" w:rsidP="4AB6308E" w:rsidRDefault="00A9003D" w14:paraId="49EBEF70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Esta seção apresenta a visualização do produto antes da implementação, validando o fluxo de navegação, a organização da interface e a clareza da experiência.</w:t>
      </w:r>
    </w:p>
    <w:p w:rsidR="005F3461" w:rsidP="4AB6308E" w:rsidRDefault="00A9003D" w14:paraId="0FB78278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7425E529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fluxo-de-navegação" w:id="20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4.1 Fluxo de Navegação</w:t>
      </w:r>
    </w:p>
    <w:p w:rsidR="00A9003D" w:rsidP="4AB6308E" w:rsidRDefault="00A9003D" w14:paraId="61BD5731" w14:textId="3DA292EB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O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DocChain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possui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as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seguintes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rotas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:</w:t>
      </w:r>
    </w:p>
    <w:p w:rsidR="005F3461" w:rsidP="4AB6308E" w:rsidRDefault="00A9003D" w14:paraId="2B24499D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Rotas Públicas (sem autenticação):</w:t>
      </w:r>
    </w:p>
    <w:p w:rsidR="005F3461" w:rsidP="4AB6308E" w:rsidRDefault="00A9003D" w14:paraId="03A7F481" w14:textId="77777777">
      <w:pPr>
        <w:pStyle w:val="Compact"/>
        <w:numPr>
          <w:ilvl w:val="0"/>
          <w:numId w:val="4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/login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Tela de login</w:t>
      </w:r>
    </w:p>
    <w:p w:rsidR="005F3461" w:rsidP="4AB6308E" w:rsidRDefault="00A9003D" w14:paraId="6AA2A7EF" w14:textId="77777777">
      <w:pPr>
        <w:pStyle w:val="Compact"/>
        <w:numPr>
          <w:ilvl w:val="0"/>
          <w:numId w:val="4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/register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Tela de cadastro</w:t>
      </w:r>
    </w:p>
    <w:p w:rsidR="005F3461" w:rsidP="4AB6308E" w:rsidRDefault="00A9003D" w14:paraId="3F46BBB2" w14:textId="77777777">
      <w:pPr>
        <w:pStyle w:val="Compact"/>
        <w:numPr>
          <w:ilvl w:val="0"/>
          <w:numId w:val="4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/verify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Verificação pública</w:t>
      </w:r>
    </w:p>
    <w:p w:rsidR="005F3461" w:rsidP="4AB6308E" w:rsidRDefault="00A9003D" w14:paraId="52508AA8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Rotas Protegidas (dashboard):</w:t>
      </w:r>
    </w:p>
    <w:p w:rsidR="005F3461" w:rsidP="4AB6308E" w:rsidRDefault="00A9003D" w14:paraId="4AA09F39" w14:textId="77777777">
      <w:pPr>
        <w:pStyle w:val="Compact"/>
        <w:numPr>
          <w:ilvl w:val="0"/>
          <w:numId w:val="4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/dashboard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Lista de documentos do usuário</w:t>
      </w:r>
    </w:p>
    <w:p w:rsidR="005F3461" w:rsidP="4AB6308E" w:rsidRDefault="00A9003D" w14:paraId="50D636CB" w14:textId="77777777">
      <w:pPr>
        <w:pStyle w:val="Compact"/>
        <w:numPr>
          <w:ilvl w:val="0"/>
          <w:numId w:val="4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/upload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Upload de novo documento</w:t>
      </w:r>
    </w:p>
    <w:p w:rsidR="005F3461" w:rsidP="4AB6308E" w:rsidRDefault="00A9003D" w14:paraId="075973FC" w14:textId="77777777">
      <w:pPr>
        <w:pStyle w:val="Compact"/>
        <w:numPr>
          <w:ilvl w:val="0"/>
          <w:numId w:val="4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/documents/[id]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— Detalhe + verificação + download de um documento</w:t>
      </w:r>
    </w:p>
    <w:p w:rsidR="005F3461" w:rsidP="4AB6308E" w:rsidRDefault="00A9003D" w14:paraId="5E5441EA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Estrutura de Navegação:</w:t>
      </w:r>
    </w:p>
    <w:p w:rsidR="005F3461" w:rsidP="4AB6308E" w:rsidRDefault="00A9003D" w14:paraId="5DBA0994" w14:textId="77777777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O DocChain organiza suas rotas em duas regiões claramente separadas — pública (sem autenticação) e protegida (requer cookie httpOnly de sessão válido) — com um ponto único de guarda (Next.js Middleware) que verifica a presença do cookie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access_token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antes de liberar qualquer rota protegida.</w:t>
      </w:r>
    </w:p>
    <w:p w:rsidR="005F3461" w:rsidP="4AB6308E" w:rsidRDefault="00A9003D" w14:paraId="20B9DEAA" w14:textId="77777777">
      <w:pPr>
        <w:pStyle w:val="Compact"/>
        <w:numPr>
          <w:ilvl w:val="0"/>
          <w:numId w:val="4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Entrada: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todo acesso começa em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/login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ou em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/verify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(rota pública independente, acessível mesmo a partir de links externos sem sessão).</w:t>
      </w:r>
    </w:p>
    <w:p w:rsidR="005F3461" w:rsidP="4AB6308E" w:rsidRDefault="00A9003D" w14:paraId="619D2325" w14:textId="77777777">
      <w:pPr>
        <w:pStyle w:val="Compact"/>
        <w:numPr>
          <w:ilvl w:val="0"/>
          <w:numId w:val="4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Bloco público: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/login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/register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/verify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navegação livre, sem cookie.</w:t>
      </w:r>
    </w:p>
    <w:p w:rsidR="005F3461" w:rsidP="4AB6308E" w:rsidRDefault="00A9003D" w14:paraId="3A490C50" w14:textId="77777777">
      <w:pPr>
        <w:pStyle w:val="Compact"/>
        <w:numPr>
          <w:ilvl w:val="0"/>
          <w:numId w:val="4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Bloco protegido: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/dashboard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/upload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/documents/[id]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requerem cookie válido; a hierarquia hub-and-spoke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/dashboard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como hub) está representada no diagrama.</w:t>
      </w:r>
    </w:p>
    <w:p w:rsidR="005F3461" w:rsidP="4AB6308E" w:rsidRDefault="00A9003D" w14:paraId="1934B588" w14:textId="77777777">
      <w:pPr>
        <w:pStyle w:val="Compact"/>
        <w:numPr>
          <w:ilvl w:val="0"/>
          <w:numId w:val="4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Guarda: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o Next.js Middleware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middleware.ts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) intercepta toda navegação em rota protegida; se o cookie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access_token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está ausente, redireciona para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/login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antes do render. A validação criptográfica do JWT permanece no backend — o middleware apenas checa presença.</w:t>
      </w:r>
    </w:p>
    <w:p w:rsidR="005F3461" w:rsidP="4AB6308E" w:rsidRDefault="00A9003D" w14:paraId="1FC39945" w14:textId="77777777">
      <w:pPr>
        <w:pStyle w:val="CaptionedFigure"/>
        <w:spacing w:after="80"/>
        <w:jc w:val="center"/>
        <w:rPr>
          <w:rFonts w:ascii="Arial" w:hAnsi="Arial" w:eastAsia="Arial" w:cs="Arial"/>
          <w:color w:val="auto"/>
          <w:sz w:val="22"/>
          <w:szCs w:val="22"/>
        </w:rPr>
      </w:pPr>
      <w:r w:rsidR="5AAB190D">
        <w:drawing>
          <wp:inline wp14:editId="76EB185D" wp14:anchorId="56C9E0CF">
            <wp:extent cx="6277912" cy="5897800"/>
            <wp:effectExtent l="0" t="0" r="8890" b="8255"/>
            <wp:docPr id="55" name="Picture" descr="Estrutura de Navegação — sitemap com rotas públicas, protegidas e guarda de cookie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" name="Picture" descr="docchain_imgs/img06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7912" cy="5897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3461" w:rsidP="4AB6308E" w:rsidRDefault="00A9003D" w14:paraId="35AEB7CD" w14:textId="7F2FB823">
      <w:pPr>
        <w:pStyle w:val="ImageCaption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Estrutura de Navegação — sitemap com rotas públicas, protegidas e guarda de cookie</w:t>
      </w:r>
    </w:p>
    <w:p w:rsidR="005F3461" w:rsidP="4AB6308E" w:rsidRDefault="00A9003D" w14:paraId="0562CB0E" w14:textId="5048FEF4">
      <w:pPr>
        <w:pStyle w:val="CaptionedFigure"/>
        <w:spacing w:after="80"/>
        <w:jc w:val="center"/>
      </w:pPr>
      <w:r w:rsidR="77F1A938">
        <w:drawing>
          <wp:inline wp14:editId="798E8D36" wp14:anchorId="0B7161E8">
            <wp:extent cx="6343650" cy="6076950"/>
            <wp:effectExtent l="0" t="0" r="0" b="0"/>
            <wp:docPr id="6078265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7826574" name="Picture 607826574"/>
                    <pic:cNvPicPr/>
                  </pic:nvPicPr>
                  <pic:blipFill>
                    <a:blip xmlns:r="http://schemas.openxmlformats.org/officeDocument/2006/relationships" r:embed="rId591179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461" w:rsidP="4AB6308E" w:rsidRDefault="00A9003D" w14:paraId="393DEF37" w14:textId="77777777">
      <w:pPr>
        <w:pStyle w:val="ImageCaption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Fluxo de Navegação entre telas — diagrama complementar mostrando transições do usuário</w:t>
      </w:r>
    </w:p>
    <w:p w:rsidR="00A9003D" w:rsidP="4AB6308E" w:rsidRDefault="00A9003D" w14:paraId="4C999DF1" w14:textId="098FEE59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AB6308E" w:rsidP="4AB6308E" w:rsidRDefault="4AB6308E" w14:paraId="31DB7FD2" w14:textId="6EAB18D8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2F30283" w:rsidP="42F30283" w:rsidRDefault="42F30283" w14:paraId="23D64C9E" w14:textId="2327FD08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2F30283" w:rsidP="42F30283" w:rsidRDefault="42F30283" w14:paraId="417E8549" w14:textId="547FA27E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2F30283" w:rsidP="42F30283" w:rsidRDefault="42F30283" w14:paraId="76F75445" w14:textId="6B07FDF8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2F30283" w:rsidP="42F30283" w:rsidRDefault="42F30283" w14:paraId="6D33927B" w14:textId="5A094FCB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44CDF207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wireframes-e-mockups-das-telas" w:id="21"/>
      <w:bookmarkEnd w:id="20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4.2 Wireframes e Mockups das Telas</w:t>
      </w:r>
    </w:p>
    <w:p w:rsidR="005F3461" w:rsidP="4AB6308E" w:rsidRDefault="00A9003D" w14:paraId="3F61CF5C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A seguir, descrição das principais telas. Cada uma deve ser produzida no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Figma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(recomendado) com layout responsivo (desktop 1440 px e mobile 375 px).</w:t>
      </w:r>
    </w:p>
    <w:p w:rsidR="4AB6308E" w:rsidP="4AB6308E" w:rsidRDefault="4AB6308E" w14:paraId="273BF424" w14:textId="48A870D5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590D9127" w14:textId="302E3139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005F3461" w:rsidP="4AB6308E" w:rsidRDefault="00A9003D" w14:paraId="61FEA30E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Tela 1: /login</w:t>
      </w:r>
    </w:p>
    <w:p w:rsidR="005F3461" w:rsidP="4AB6308E" w:rsidRDefault="00A9003D" w14:paraId="02FB579C" w14:textId="77777777">
      <w:pPr>
        <w:pStyle w:val="Compact"/>
        <w:numPr>
          <w:ilvl w:val="0"/>
          <w:numId w:val="4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Funcionalidade: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Autenticar usuário existente</w:t>
      </w:r>
    </w:p>
    <w:p w:rsidR="005F3461" w:rsidP="4AB6308E" w:rsidRDefault="00A9003D" w14:paraId="574185C8" w14:textId="77777777">
      <w:pPr>
        <w:pStyle w:val="Compact"/>
        <w:numPr>
          <w:ilvl w:val="0"/>
          <w:numId w:val="4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Componentes: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Logo, título “Entrar”, campo email, campo senha, botão “Entrar”, link “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Criar conta”</w:t>
      </w:r>
    </w:p>
    <w:p w:rsidR="005F3461" w:rsidP="4AB6308E" w:rsidRDefault="00A9003D" w14:paraId="42C18575" w14:textId="77777777">
      <w:pPr>
        <w:pStyle w:val="Compact"/>
        <w:numPr>
          <w:ilvl w:val="0"/>
          <w:numId w:val="49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Ações: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Submeter formulário → POST /auth/login → recebe JWT → redireciona para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/dashboard</w:t>
      </w:r>
    </w:p>
    <w:p w:rsidR="005F3461" w:rsidP="4AB6308E" w:rsidRDefault="00A9003D" w14:paraId="6BC79C15" w14:textId="77777777">
      <w:pPr>
        <w:pStyle w:val="Compact"/>
        <w:numPr>
          <w:ilvl w:val="0"/>
          <w:numId w:val="4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Estados: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Loading no botão durante request; toast de erro em credenciais inválidas</w:t>
      </w:r>
    </w:p>
    <w:p w:rsidR="005F3461" w:rsidP="4AB6308E" w:rsidRDefault="00A9003D" w14:paraId="62EBF3C5" w14:textId="5EB756F8">
      <w:pPr>
        <w:pStyle w:val="CaptionedFigure"/>
        <w:spacing w:after="80"/>
        <w:jc w:val="center"/>
      </w:pPr>
      <w:r w:rsidR="4AEA987E">
        <w:drawing>
          <wp:inline wp14:editId="7546A455" wp14:anchorId="7E169114">
            <wp:extent cx="6520971" cy="3113617"/>
            <wp:effectExtent l="0" t="0" r="0" b="0"/>
            <wp:docPr id="1887383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7383597" name="Picture 1887383597"/>
                    <pic:cNvPicPr/>
                  </pic:nvPicPr>
                  <pic:blipFill>
                    <a:blip xmlns:r="http://schemas.openxmlformats.org/officeDocument/2006/relationships" r:embed="rId16701704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0971" cy="311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03D" w:rsidP="4AB6308E" w:rsidRDefault="00A9003D" w14:paraId="6F1E4461" w14:textId="327A835D">
      <w:pPr>
        <w:pStyle w:val="ImageCaption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Mockup da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tela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/login</w:t>
      </w:r>
    </w:p>
    <w:p w:rsidR="4AB6308E" w:rsidP="4AB6308E" w:rsidRDefault="4AB6308E" w14:paraId="7BA01AEC" w14:textId="64B35875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631BBACD" w14:textId="768748B1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61EFDF49" w14:textId="19099F50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51DC1CD3" w14:textId="49C5512F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15DF561E" w14:textId="527ADDDF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2AD9E19E" w14:textId="2C551828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7A944A7D" w14:textId="1538909C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005F3461" w:rsidP="4AB6308E" w:rsidRDefault="00A9003D" w14:paraId="69FB4164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Tela 2: /register</w:t>
      </w:r>
    </w:p>
    <w:p w:rsidR="005F3461" w:rsidP="4AB6308E" w:rsidRDefault="00A9003D" w14:paraId="11A064D4" w14:textId="77777777">
      <w:pPr>
        <w:pStyle w:val="Compact"/>
        <w:numPr>
          <w:ilvl w:val="0"/>
          <w:numId w:val="5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Funcionalidade: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Criar nova conta</w:t>
      </w:r>
    </w:p>
    <w:p w:rsidR="005F3461" w:rsidP="4AB6308E" w:rsidRDefault="00A9003D" w14:paraId="4CABBFFB" w14:textId="77777777">
      <w:pPr>
        <w:pStyle w:val="Compact"/>
        <w:numPr>
          <w:ilvl w:val="0"/>
          <w:numId w:val="5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Componentes: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Campos email, senha, nome, botão “Criar conta”, link “Já tenho conta”</w:t>
      </w:r>
    </w:p>
    <w:p w:rsidR="005F3461" w:rsidP="4AB6308E" w:rsidRDefault="00A9003D" w14:paraId="60694694" w14:textId="77777777">
      <w:pPr>
        <w:pStyle w:val="Compact"/>
        <w:numPr>
          <w:ilvl w:val="0"/>
          <w:numId w:val="50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  <w:lang w:val="pt-BR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pt-BR"/>
        </w:rPr>
        <w:t>Ações: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POST /auth/register → auto-login → redireciona para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  <w:lang w:val="pt-BR"/>
        </w:rPr>
        <w:t>/dashboard</w:t>
      </w:r>
    </w:p>
    <w:p w:rsidR="005F3461" w:rsidP="4AB6308E" w:rsidRDefault="00A9003D" w14:paraId="6D98A12B" w14:textId="609A38C9">
      <w:pPr>
        <w:pStyle w:val="CaptionedFigure"/>
        <w:spacing w:after="80"/>
        <w:jc w:val="center"/>
      </w:pPr>
      <w:r w:rsidR="132666B0">
        <w:drawing>
          <wp:inline wp14:editId="0CC9FB68" wp14:anchorId="5B7167AA">
            <wp:extent cx="6501747" cy="3133725"/>
            <wp:effectExtent l="0" t="0" r="0" b="0"/>
            <wp:docPr id="12446486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4648677" name="Picture 1244648677"/>
                    <pic:cNvPicPr/>
                  </pic:nvPicPr>
                  <pic:blipFill>
                    <a:blip xmlns:r="http://schemas.openxmlformats.org/officeDocument/2006/relationships" r:embed="rId77869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01747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03D" w:rsidP="4AB6308E" w:rsidRDefault="00A9003D" w14:paraId="63F1B7F8" w14:textId="00E34BFA">
      <w:pPr>
        <w:pStyle w:val="ImageCaption"/>
        <w:spacing w:after="80"/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Mockup da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tela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/register</w:t>
      </w:r>
    </w:p>
    <w:p w:rsidR="4AB6308E" w:rsidP="4AB6308E" w:rsidRDefault="4AB6308E" w14:paraId="78D8381F" w14:textId="2119C634">
      <w:pPr>
        <w:pStyle w:val="ImageCaption"/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AB6308E" w:rsidP="4AB6308E" w:rsidRDefault="4AB6308E" w14:paraId="22ABDE1F" w14:textId="0BF66492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0F21A16E" w14:textId="7BD3FE12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5A94DBA8" w14:textId="1B6028C3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26C5D6A9" w14:textId="75D9293E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5B8C8ACD" w14:textId="56BAC92F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62DE06B0" w14:textId="7A67FBB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6EBECA7D" w14:textId="2E4B732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477A4919" w14:textId="39E621B6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0A0CBBD4" w14:textId="09AB4A8C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758FCC5D" w14:textId="7639C4F9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4C2A7AB0" w14:textId="401EA9C5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32E9491D" w14:textId="4D92D759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4A7F2F90" w14:textId="5781F3FB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005F3461" w:rsidP="4AB6308E" w:rsidRDefault="00A9003D" w14:paraId="2B7F64A9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Tela 3: /dashboard</w:t>
      </w:r>
    </w:p>
    <w:p w:rsidR="005F3461" w:rsidP="4AB6308E" w:rsidRDefault="00A9003D" w14:paraId="308CBB79" w14:textId="77777777">
      <w:pPr>
        <w:pStyle w:val="Compact"/>
        <w:numPr>
          <w:ilvl w:val="0"/>
          <w:numId w:val="5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Funcionalidade: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Visão geral dos documentos do usuário</w:t>
      </w:r>
    </w:p>
    <w:p w:rsidR="005F3461" w:rsidP="4AB6308E" w:rsidRDefault="00A9003D" w14:paraId="32B5BE36" w14:textId="77777777">
      <w:pPr>
        <w:pStyle w:val="Compact"/>
        <w:numPr>
          <w:ilvl w:val="0"/>
          <w:numId w:val="51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Componentes:</w:t>
      </w:r>
    </w:p>
    <w:p w:rsidR="005F3461" w:rsidP="4AB6308E" w:rsidRDefault="00A9003D" w14:paraId="2EC4B664" w14:textId="77777777">
      <w:pPr>
        <w:pStyle w:val="Compact"/>
        <w:numPr>
          <w:ilvl w:val="1"/>
          <w:numId w:val="5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Sidebar (desktop) ou Navbar (mobile) com itens: Dashboard, Upload, Sair</w:t>
      </w:r>
    </w:p>
    <w:p w:rsidR="005F3461" w:rsidP="4AB6308E" w:rsidRDefault="00A9003D" w14:paraId="12C96097" w14:textId="77777777">
      <w:pPr>
        <w:pStyle w:val="Compact"/>
        <w:numPr>
          <w:ilvl w:val="1"/>
          <w:numId w:val="5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3 cards de estatísticas: Total / Confirmados / Pendentes</w:t>
      </w:r>
    </w:p>
    <w:p w:rsidR="005F3461" w:rsidP="4AB6308E" w:rsidRDefault="00A9003D" w14:paraId="27907097" w14:textId="77777777">
      <w:pPr>
        <w:pStyle w:val="Compact"/>
        <w:numPr>
          <w:ilvl w:val="1"/>
          <w:numId w:val="5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Tabela paginada com colunas: Nome, Hash truncado, Status (badge colorido), Data, Ações</w:t>
      </w:r>
    </w:p>
    <w:p w:rsidR="005F3461" w:rsidP="4AB6308E" w:rsidRDefault="00A9003D" w14:paraId="11FB2EF0" w14:textId="77777777">
      <w:pPr>
        <w:pStyle w:val="Compact"/>
        <w:numPr>
          <w:ilvl w:val="1"/>
          <w:numId w:val="5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Botao “Novo Upload” em destaque</w:t>
      </w:r>
    </w:p>
    <w:p w:rsidR="005F3461" w:rsidP="4AB6308E" w:rsidRDefault="00A9003D" w14:paraId="52FE09CC" w14:textId="77777777">
      <w:pPr>
        <w:pStyle w:val="Compact"/>
        <w:numPr>
          <w:ilvl w:val="1"/>
          <w:numId w:val="5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Empty state: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ilustração + botão “Fazer primeiro upload”</w:t>
      </w:r>
    </w:p>
    <w:p w:rsidR="005F3461" w:rsidP="4AB6308E" w:rsidRDefault="00A9003D" w14:paraId="4211C206" w14:textId="77777777">
      <w:pPr>
        <w:pStyle w:val="Compact"/>
        <w:numPr>
          <w:ilvl w:val="0"/>
          <w:numId w:val="5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Estados: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Skeleton durante load; mensagem de erro em caso de falha</w:t>
      </w:r>
    </w:p>
    <w:p w:rsidR="005F3461" w:rsidP="4AB6308E" w:rsidRDefault="00A9003D" w14:paraId="1F99012D" w14:textId="18BAC944">
      <w:pPr>
        <w:pStyle w:val="Compact"/>
        <w:spacing w:after="80"/>
        <w:ind w:left="72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2946DB82" w14:textId="7C69D946">
      <w:pPr>
        <w:pStyle w:val="CaptionedFigure"/>
        <w:spacing w:after="80"/>
        <w:jc w:val="center"/>
      </w:pPr>
      <w:r w:rsidR="31D14F4A">
        <w:drawing>
          <wp:inline wp14:editId="4E15B601" wp14:anchorId="2E03B84A">
            <wp:extent cx="6501747" cy="3133725"/>
            <wp:effectExtent l="0" t="0" r="0" b="0"/>
            <wp:docPr id="343454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3454774" name="Picture 343454774"/>
                    <pic:cNvPicPr/>
                  </pic:nvPicPr>
                  <pic:blipFill>
                    <a:blip xmlns:r="http://schemas.openxmlformats.org/officeDocument/2006/relationships" r:embed="rId15825028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01747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461" w:rsidP="4AB6308E" w:rsidRDefault="00A9003D" w14:paraId="7E5FD49B" w14:textId="77777777">
      <w:pPr>
        <w:pStyle w:val="ImageCaption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Mockup da tela /dashboard</w:t>
      </w:r>
    </w:p>
    <w:p w:rsidR="4AB6308E" w:rsidP="4AB6308E" w:rsidRDefault="4AB6308E" w14:paraId="01A3BF91" w14:textId="09BF353C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22C28A3B" w14:textId="28CECEAD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70D36BC2" w14:textId="079D712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1B878AEA" w14:textId="34570E89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4602188A" w14:textId="749F10F1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69ECEDC2" w14:textId="1D8374E5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46C4DBE3" w14:textId="71CD79AC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19E1F8AD" w14:textId="78F23A73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005F3461" w:rsidP="4AB6308E" w:rsidRDefault="00A9003D" w14:paraId="64100B85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Tela 4: /upload</w:t>
      </w:r>
    </w:p>
    <w:p w:rsidR="005F3461" w:rsidP="4AB6308E" w:rsidRDefault="00A9003D" w14:paraId="60E869DF" w14:textId="77777777">
      <w:pPr>
        <w:pStyle w:val="Compact"/>
        <w:numPr>
          <w:ilvl w:val="0"/>
          <w:numId w:val="5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Funcionalidade: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Subir e registrar um documento</w:t>
      </w:r>
    </w:p>
    <w:p w:rsidR="005F3461" w:rsidP="4AB6308E" w:rsidRDefault="00A9003D" w14:paraId="5888E30C" w14:textId="77777777">
      <w:pPr>
        <w:pStyle w:val="Compact"/>
        <w:numPr>
          <w:ilvl w:val="0"/>
          <w:numId w:val="53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Componentes:</w:t>
      </w:r>
    </w:p>
    <w:p w:rsidR="005F3461" w:rsidP="4AB6308E" w:rsidRDefault="00A9003D" w14:paraId="2919E25A" w14:textId="77777777">
      <w:pPr>
        <w:pStyle w:val="Compact"/>
        <w:numPr>
          <w:ilvl w:val="1"/>
          <w:numId w:val="5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Dropzone grande (drag-and-drop ou click)</w:t>
      </w:r>
    </w:p>
    <w:p w:rsidR="005F3461" w:rsidP="4AB6308E" w:rsidRDefault="00A9003D" w14:paraId="37712886" w14:textId="77777777">
      <w:pPr>
        <w:pStyle w:val="Compact"/>
        <w:numPr>
          <w:ilvl w:val="1"/>
          <w:numId w:val="5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Preview do arquivo selecionado (nome, tamanho, tipo)</w:t>
      </w:r>
    </w:p>
    <w:p w:rsidR="005F3461" w:rsidP="4AB6308E" w:rsidRDefault="00A9003D" w14:paraId="3C764586" w14:textId="77777777">
      <w:pPr>
        <w:pStyle w:val="Compact"/>
        <w:numPr>
          <w:ilvl w:val="1"/>
          <w:numId w:val="5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Botao “Registrar na Blockchain”</w:t>
      </w:r>
    </w:p>
    <w:p w:rsidR="005F3461" w:rsidP="4AB6308E" w:rsidRDefault="00A9003D" w14:paraId="6ED9F0E2" w14:textId="77777777">
      <w:pPr>
        <w:pStyle w:val="Compact"/>
        <w:numPr>
          <w:ilvl w:val="1"/>
          <w:numId w:val="5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Stepper visual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mostrando os estados: Aguardando → Calculando hash → Criptografando → Registrando on-chain → Confirmado</w:t>
      </w:r>
    </w:p>
    <w:p w:rsidR="005F3461" w:rsidP="4AB6308E" w:rsidRDefault="00A9003D" w14:paraId="727CED56" w14:textId="77777777">
      <w:pPr>
        <w:pStyle w:val="Compact"/>
        <w:numPr>
          <w:ilvl w:val="0"/>
          <w:numId w:val="5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Estados: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idle → uploading → processing → confirming → success/error</w:t>
      </w:r>
    </w:p>
    <w:p w:rsidR="005F3461" w:rsidP="4AB6308E" w:rsidRDefault="00A9003D" w14:paraId="1CB17799" w14:textId="77777777">
      <w:pPr>
        <w:pStyle w:val="Compact"/>
        <w:numPr>
          <w:ilvl w:val="0"/>
          <w:numId w:val="5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Tela de sucesso: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card com hash completo (botão copiar), link Etherscan, botão “Ver no Dashboard”</w:t>
      </w:r>
    </w:p>
    <w:p w:rsidR="005F3461" w:rsidP="4AB6308E" w:rsidRDefault="00A9003D" w14:paraId="5997CC1D" w14:textId="0217F53E">
      <w:pPr>
        <w:pStyle w:val="CaptionedFigure"/>
        <w:spacing w:after="80"/>
        <w:jc w:val="center"/>
      </w:pPr>
      <w:r w:rsidR="16447E7F">
        <w:drawing>
          <wp:inline wp14:editId="2A9D07BC" wp14:anchorId="7893841D">
            <wp:extent cx="4995235" cy="2392613"/>
            <wp:effectExtent l="0" t="0" r="0" b="0"/>
            <wp:docPr id="18164695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6469594" name="Picture 1816469594"/>
                    <pic:cNvPicPr/>
                  </pic:nvPicPr>
                  <pic:blipFill>
                    <a:blip xmlns:r="http://schemas.openxmlformats.org/officeDocument/2006/relationships" r:embed="rId113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5235" cy="239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447E7F" w:rsidP="4AB6308E" w:rsidRDefault="16447E7F" w14:paraId="2977C482" w14:textId="041EA75F">
      <w:pPr>
        <w:pStyle w:val="ImageCaption"/>
        <w:spacing w:after="80"/>
        <w:jc w:val="center"/>
      </w:pPr>
      <w:r w:rsidR="16447E7F">
        <w:drawing>
          <wp:inline wp14:editId="7EA5C46F" wp14:anchorId="10B91316">
            <wp:extent cx="4818792" cy="3256000"/>
            <wp:effectExtent l="0" t="0" r="0" b="0"/>
            <wp:docPr id="202272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272010" name="Picture 202272010"/>
                    <pic:cNvPicPr/>
                  </pic:nvPicPr>
                  <pic:blipFill>
                    <a:blip xmlns:r="http://schemas.openxmlformats.org/officeDocument/2006/relationships" r:embed="rId923161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8792" cy="32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03D" w:rsidP="4AB6308E" w:rsidRDefault="00A9003D" w14:paraId="3BD7B8D5" w14:textId="6DB4654F">
      <w:pPr>
        <w:pStyle w:val="ImageCaption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Mockup da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tela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/upload</w:t>
      </w:r>
    </w:p>
    <w:p w:rsidR="005F3461" w:rsidP="4AB6308E" w:rsidRDefault="00A9003D" w14:paraId="2F983B05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Tela 5: /documents/[id]</w:t>
      </w:r>
    </w:p>
    <w:p w:rsidR="005F3461" w:rsidP="4AB6308E" w:rsidRDefault="00A9003D" w14:paraId="6ECBA105" w14:textId="77777777">
      <w:pPr>
        <w:pStyle w:val="Compact"/>
        <w:numPr>
          <w:ilvl w:val="0"/>
          <w:numId w:val="5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Funcionalidade: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Detalhe completo do documento + verificação + download</w:t>
      </w:r>
    </w:p>
    <w:p w:rsidR="005F3461" w:rsidP="4AB6308E" w:rsidRDefault="00A9003D" w14:paraId="1D6ADCEA" w14:textId="77777777">
      <w:pPr>
        <w:pStyle w:val="Compact"/>
        <w:numPr>
          <w:ilvl w:val="0"/>
          <w:numId w:val="55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Componentes:</w:t>
      </w:r>
    </w:p>
    <w:p w:rsidR="005F3461" w:rsidP="4AB6308E" w:rsidRDefault="00A9003D" w14:paraId="7BEA752C" w14:textId="77777777">
      <w:pPr>
        <w:pStyle w:val="Compact"/>
        <w:numPr>
          <w:ilvl w:val="1"/>
          <w:numId w:val="5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Header: nome do arquivo + badge de status</w:t>
      </w:r>
    </w:p>
    <w:p w:rsidR="005F3461" w:rsidP="4AB6308E" w:rsidRDefault="00A9003D" w14:paraId="2AA66804" w14:textId="77777777">
      <w:pPr>
        <w:pStyle w:val="Compact"/>
        <w:numPr>
          <w:ilvl w:val="1"/>
          <w:numId w:val="5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Grid 2 colunas com metadados (tipo, tamanho, data, dono)</w:t>
      </w:r>
    </w:p>
    <w:p w:rsidR="005F3461" w:rsidP="4AB6308E" w:rsidRDefault="00A9003D" w14:paraId="58BEB4BF" w14:textId="77777777">
      <w:pPr>
        <w:pStyle w:val="Compact"/>
        <w:numPr>
          <w:ilvl w:val="1"/>
          <w:numId w:val="5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Bloco “Blockchain”: hash completo, txHash, link Etherscan, bloco, wallet</w:t>
      </w:r>
    </w:p>
    <w:p w:rsidR="005F3461" w:rsidP="4AB6308E" w:rsidRDefault="00A9003D" w14:paraId="3EBFF037" w14:textId="77777777">
      <w:pPr>
        <w:pStyle w:val="Compact"/>
        <w:numPr>
          <w:ilvl w:val="1"/>
          <w:numId w:val="5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Botao “Copiar Hash”</w:t>
      </w:r>
    </w:p>
    <w:p w:rsidR="005F3461" w:rsidP="4AB6308E" w:rsidRDefault="00A9003D" w14:paraId="29597DC7" w14:textId="77777777">
      <w:pPr>
        <w:pStyle w:val="Compact"/>
        <w:numPr>
          <w:ilvl w:val="1"/>
          <w:numId w:val="5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Seção “Verificar Integridade”: dropzone inline</w:t>
      </w:r>
    </w:p>
    <w:p w:rsidR="005F3461" w:rsidP="4AB6308E" w:rsidRDefault="00A9003D" w14:paraId="4DB3C8AB" w14:textId="77777777">
      <w:pPr>
        <w:pStyle w:val="Compact"/>
        <w:numPr>
          <w:ilvl w:val="1"/>
          <w:numId w:val="5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Resultado da verificação: card verde (autentico) ou vermelho (falha)</w:t>
      </w:r>
    </w:p>
    <w:p w:rsidR="005F3461" w:rsidP="4AB6308E" w:rsidRDefault="00A9003D" w14:paraId="3F5EE5EA" w14:textId="77777777">
      <w:pPr>
        <w:pStyle w:val="Compact"/>
        <w:numPr>
          <w:ilvl w:val="1"/>
          <w:numId w:val="5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Botao “Download Original”</w:t>
      </w:r>
    </w:p>
    <w:p w:rsidR="005F3461" w:rsidP="4AB6308E" w:rsidRDefault="00A9003D" w14:paraId="110FFD37" w14:textId="127EA0F6">
      <w:pPr>
        <w:pStyle w:val="CaptionedFigure"/>
        <w:spacing w:after="80"/>
        <w:jc w:val="center"/>
      </w:pPr>
      <w:r w:rsidR="3661B3E0">
        <w:drawing>
          <wp:inline wp14:editId="47FA506E" wp14:anchorId="6137CD2F">
            <wp:extent cx="6486525" cy="3126388"/>
            <wp:effectExtent l="0" t="0" r="0" b="0"/>
            <wp:docPr id="235110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5110675" name="Picture 235110675"/>
                    <pic:cNvPicPr/>
                  </pic:nvPicPr>
                  <pic:blipFill>
                    <a:blip xmlns:r="http://schemas.openxmlformats.org/officeDocument/2006/relationships" r:embed="rId946887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6525" cy="312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03D" w:rsidP="42F30283" w:rsidRDefault="00A9003D" w14:paraId="7C036846" w14:textId="3302C377">
      <w:pPr>
        <w:pStyle w:val="ImageCaption"/>
        <w:spacing w:after="80"/>
        <w:jc w:val="center"/>
      </w:pPr>
      <w:r w:rsidR="3661B3E0">
        <w:drawing>
          <wp:inline wp14:editId="0177FF1F" wp14:anchorId="69CE095C">
            <wp:extent cx="4715906" cy="2357953"/>
            <wp:effectExtent l="0" t="0" r="0" b="0"/>
            <wp:docPr id="947767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7767748" name="Picture 947767748"/>
                    <pic:cNvPicPr/>
                  </pic:nvPicPr>
                  <pic:blipFill>
                    <a:blip xmlns:r="http://schemas.openxmlformats.org/officeDocument/2006/relationships" r:embed="rId13888089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5906" cy="235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03D" w:rsidP="42F30283" w:rsidRDefault="00A9003D" w14:paraId="2CA3DC2F" w14:textId="0DAA335B">
      <w:pPr>
        <w:pStyle w:val="ImageCaption"/>
        <w:spacing w:after="80"/>
        <w:jc w:val="left"/>
        <w:rPr>
          <w:rFonts w:ascii="Arial" w:hAnsi="Arial" w:eastAsia="Arial" w:cs="Arial"/>
          <w:color w:val="auto"/>
          <w:sz w:val="22"/>
          <w:szCs w:val="22"/>
        </w:rPr>
      </w:pPr>
      <w:r w:rsidRPr="42F30283" w:rsidR="00A9003D">
        <w:rPr>
          <w:rFonts w:ascii="Arial" w:hAnsi="Arial" w:eastAsia="Arial" w:cs="Arial"/>
          <w:color w:val="auto"/>
          <w:sz w:val="22"/>
          <w:szCs w:val="22"/>
        </w:rPr>
        <w:t xml:space="preserve">Mockup da </w:t>
      </w:r>
      <w:r w:rsidRPr="42F30283" w:rsidR="00A9003D">
        <w:rPr>
          <w:rFonts w:ascii="Arial" w:hAnsi="Arial" w:eastAsia="Arial" w:cs="Arial"/>
          <w:color w:val="auto"/>
          <w:sz w:val="22"/>
          <w:szCs w:val="22"/>
        </w:rPr>
        <w:t>tela</w:t>
      </w:r>
      <w:r w:rsidRPr="42F30283" w:rsidR="00A9003D">
        <w:rPr>
          <w:rFonts w:ascii="Arial" w:hAnsi="Arial" w:eastAsia="Arial" w:cs="Arial"/>
          <w:color w:val="auto"/>
          <w:sz w:val="22"/>
          <w:szCs w:val="22"/>
        </w:rPr>
        <w:t xml:space="preserve"> /documents/[id]</w:t>
      </w:r>
    </w:p>
    <w:p w:rsidR="005F3461" w:rsidP="4AB6308E" w:rsidRDefault="00A9003D" w14:paraId="26B44430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Tela 6: /verify (pública)</w:t>
      </w:r>
    </w:p>
    <w:p w:rsidR="005F3461" w:rsidP="4AB6308E" w:rsidRDefault="00A9003D" w14:paraId="174B5CF4" w14:textId="77777777">
      <w:pPr>
        <w:pStyle w:val="Compact"/>
        <w:numPr>
          <w:ilvl w:val="0"/>
          <w:numId w:val="5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Funcionalidade: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Validar autenticidade de qualquer documento sem login</w:t>
      </w:r>
    </w:p>
    <w:p w:rsidR="005F3461" w:rsidP="4AB6308E" w:rsidRDefault="00A9003D" w14:paraId="0F5595B4" w14:textId="77777777">
      <w:pPr>
        <w:pStyle w:val="Compact"/>
        <w:numPr>
          <w:ilvl w:val="0"/>
          <w:numId w:val="57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Componentes:</w:t>
      </w:r>
    </w:p>
    <w:p w:rsidR="005F3461" w:rsidP="4AB6308E" w:rsidRDefault="00A9003D" w14:paraId="68FF1C44" w14:textId="77777777">
      <w:pPr>
        <w:pStyle w:val="Compact"/>
        <w:numPr>
          <w:ilvl w:val="1"/>
          <w:numId w:val="5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Layout limpo, sem sidebar</w:t>
      </w:r>
    </w:p>
    <w:p w:rsidR="005F3461" w:rsidP="4AB6308E" w:rsidRDefault="00A9003D" w14:paraId="355064EC" w14:textId="77777777">
      <w:pPr>
        <w:pStyle w:val="Compact"/>
        <w:numPr>
          <w:ilvl w:val="1"/>
          <w:numId w:val="5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Toggle entre “Enviar arquivo” e “Colar hash”</w:t>
      </w:r>
    </w:p>
    <w:p w:rsidR="005F3461" w:rsidP="4AB6308E" w:rsidRDefault="00A9003D" w14:paraId="0B408F7E" w14:textId="77777777">
      <w:pPr>
        <w:pStyle w:val="Compact"/>
        <w:numPr>
          <w:ilvl w:val="1"/>
          <w:numId w:val="5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Campo de input (arquivo ou hash)</w:t>
      </w:r>
    </w:p>
    <w:p w:rsidR="005F3461" w:rsidP="4AB6308E" w:rsidRDefault="00A9003D" w14:paraId="6C8A2006" w14:textId="77777777">
      <w:pPr>
        <w:pStyle w:val="Compact"/>
        <w:numPr>
          <w:ilvl w:val="1"/>
          <w:numId w:val="5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Botao “Verificar”</w:t>
      </w:r>
    </w:p>
    <w:p w:rsidR="005F3461" w:rsidP="4AB6308E" w:rsidRDefault="00A9003D" w14:paraId="71BB73CD" w14:textId="77777777">
      <w:pPr>
        <w:pStyle w:val="Compact"/>
        <w:numPr>
          <w:ilvl w:val="1"/>
          <w:numId w:val="5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Resultado: card verde (autentico, com dados blockchain) ou cinza (não encontrado)</w:t>
      </w:r>
    </w:p>
    <w:p w:rsidR="005F3461" w:rsidP="4AB6308E" w:rsidRDefault="00A9003D" w14:paraId="5DE62103" w14:textId="77777777">
      <w:pPr>
        <w:pStyle w:val="Compact"/>
        <w:numPr>
          <w:ilvl w:val="1"/>
          <w:numId w:val="5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Link para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/register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convidando o visitante a se cadastrar</w:t>
      </w:r>
    </w:p>
    <w:p w:rsidR="005F3461" w:rsidP="4AB6308E" w:rsidRDefault="00A9003D" w14:paraId="6B699379" w14:textId="5151DD77">
      <w:pPr>
        <w:pStyle w:val="CaptionedFigure"/>
        <w:spacing w:after="80"/>
        <w:jc w:val="center"/>
      </w:pPr>
      <w:r w:rsidR="5A0A9094">
        <w:drawing>
          <wp:inline wp14:editId="768BB6CD" wp14:anchorId="4633B5B8">
            <wp:extent cx="6510338" cy="3577753"/>
            <wp:effectExtent l="0" t="0" r="0" b="0"/>
            <wp:docPr id="1665095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5095200" name="Picture 1665095200"/>
                    <pic:cNvPicPr/>
                  </pic:nvPicPr>
                  <pic:blipFill>
                    <a:blip xmlns:r="http://schemas.openxmlformats.org/officeDocument/2006/relationships" r:embed="rId9527287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0338" cy="357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461" w:rsidP="4AB6308E" w:rsidRDefault="00A9003D" w14:paraId="3DFAF4FF" w14:textId="77777777">
      <w:pPr>
        <w:pStyle w:val="ImageCaption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Mockup da tela /verify (pública)</w:t>
      </w:r>
    </w:p>
    <w:p w:rsidR="005F3461" w:rsidP="4AB6308E" w:rsidRDefault="00A9003D" w14:paraId="3FE9F23F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AB6308E" w:rsidP="4AB6308E" w:rsidRDefault="4AB6308E" w14:paraId="5DDF7A11" w14:textId="1D49B8C9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AB6308E" w:rsidP="4AB6308E" w:rsidRDefault="4AB6308E" w14:paraId="4C2870CA" w14:textId="26D00915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AB6308E" w:rsidP="4AB6308E" w:rsidRDefault="4AB6308E" w14:paraId="71D17266" w14:textId="36903672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AB6308E" w:rsidP="4AB6308E" w:rsidRDefault="4AB6308E" w14:paraId="0C63588F" w14:textId="47B365BA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AB6308E" w:rsidP="4AB6308E" w:rsidRDefault="4AB6308E" w14:paraId="1E57B401" w14:textId="7F1BEE56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AB6308E" w:rsidP="4AB6308E" w:rsidRDefault="4AB6308E" w14:paraId="45B94984" w14:textId="2BAA8B6A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AB6308E" w:rsidP="4AB6308E" w:rsidRDefault="4AB6308E" w14:paraId="28722324" w14:textId="3607193B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AB6308E" w:rsidP="4AB6308E" w:rsidRDefault="4AB6308E" w14:paraId="39D90615" w14:textId="1A2D0ED2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105F16E5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fluxo-de-interação-do-usuário" w:id="22"/>
      <w:bookmarkEnd w:id="21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4.3 Fluxo de Interação do Usuário</w:t>
      </w:r>
    </w:p>
    <w:p w:rsidR="005F3461" w:rsidP="4AB6308E" w:rsidRDefault="00A9003D" w14:paraId="51BF355F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Demonstração passo a passo do fluxo principal (cadastro + registro de documento + verificação):</w:t>
      </w:r>
    </w:p>
    <w:p w:rsidR="005F3461" w:rsidP="4AB6308E" w:rsidRDefault="00A9003D" w14:paraId="49011D5A" w14:textId="77777777">
      <w:pPr>
        <w:pStyle w:val="Compact"/>
        <w:numPr>
          <w:ilvl w:val="0"/>
          <w:numId w:val="59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Usuário acessa o sistema em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/login</w:t>
      </w:r>
    </w:p>
    <w:p w:rsidR="005F3461" w:rsidP="4AB6308E" w:rsidRDefault="00A9003D" w14:paraId="23AB75EC" w14:textId="77777777">
      <w:pPr>
        <w:pStyle w:val="Compact"/>
        <w:numPr>
          <w:ilvl w:val="0"/>
          <w:numId w:val="59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Como não tem conta, clica em “Criar conta” →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/register</w:t>
      </w:r>
    </w:p>
    <w:p w:rsidR="005F3461" w:rsidP="4AB6308E" w:rsidRDefault="00A9003D" w14:paraId="5AA350E6" w14:textId="77777777">
      <w:pPr>
        <w:pStyle w:val="Compact"/>
        <w:numPr>
          <w:ilvl w:val="0"/>
          <w:numId w:val="5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Preenche email, senha, nome e clica em “Criar conta”</w:t>
      </w:r>
    </w:p>
    <w:p w:rsidR="005F3461" w:rsidP="4AB6308E" w:rsidRDefault="00A9003D" w14:paraId="6F1D33D7" w14:textId="77777777">
      <w:pPr>
        <w:pStyle w:val="Compact"/>
        <w:numPr>
          <w:ilvl w:val="0"/>
          <w:numId w:val="5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E auto-logado e redirecionado para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/dashboard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, que mostra empty state</w:t>
      </w:r>
    </w:p>
    <w:p w:rsidR="005F3461" w:rsidP="4AB6308E" w:rsidRDefault="00A9003D" w14:paraId="7B593ADC" w14:textId="77777777">
      <w:pPr>
        <w:pStyle w:val="Compact"/>
        <w:numPr>
          <w:ilvl w:val="0"/>
          <w:numId w:val="59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Clica em “Novo Upload” → navega para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/upload</w:t>
      </w:r>
    </w:p>
    <w:p w:rsidR="005F3461" w:rsidP="4AB6308E" w:rsidRDefault="00A9003D" w14:paraId="2FC115E7" w14:textId="77777777">
      <w:pPr>
        <w:pStyle w:val="Compact"/>
        <w:numPr>
          <w:ilvl w:val="0"/>
          <w:numId w:val="5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Arrasta um PDF para a dropzone (ou clica e seleciona)</w:t>
      </w:r>
    </w:p>
    <w:p w:rsidR="005F3461" w:rsidP="4AB6308E" w:rsidRDefault="00A9003D" w14:paraId="13A1B24C" w14:textId="77777777">
      <w:pPr>
        <w:pStyle w:val="Compact"/>
        <w:numPr>
          <w:ilvl w:val="0"/>
          <w:numId w:val="5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Confere preview com nome e tamanho do arquivo</w:t>
      </w:r>
    </w:p>
    <w:p w:rsidR="005F3461" w:rsidP="4AB6308E" w:rsidRDefault="00A9003D" w14:paraId="7EFD7BC0" w14:textId="77777777">
      <w:pPr>
        <w:pStyle w:val="Compact"/>
        <w:numPr>
          <w:ilvl w:val="0"/>
          <w:numId w:val="5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Clica em “Registrar na Blockchain”</w:t>
      </w:r>
    </w:p>
    <w:p w:rsidR="005F3461" w:rsidP="4AB6308E" w:rsidRDefault="00A9003D" w14:paraId="0D534873" w14:textId="77777777">
      <w:pPr>
        <w:pStyle w:val="Compact"/>
        <w:numPr>
          <w:ilvl w:val="0"/>
          <w:numId w:val="5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Acompanha visualmente o stepper: hash → criptografia → on-chain</w:t>
      </w:r>
    </w:p>
    <w:p w:rsidR="005F3461" w:rsidP="4AB6308E" w:rsidRDefault="00A9003D" w14:paraId="0358F1C4" w14:textId="77777777">
      <w:pPr>
        <w:pStyle w:val="Compact"/>
        <w:numPr>
          <w:ilvl w:val="0"/>
          <w:numId w:val="5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Após ~20 segundos, ve a tela de sucesso com hash + link Etherscan</w:t>
      </w:r>
    </w:p>
    <w:p w:rsidR="005F3461" w:rsidP="4AB6308E" w:rsidRDefault="00A9003D" w14:paraId="0E588107" w14:textId="77777777">
      <w:pPr>
        <w:pStyle w:val="Compact"/>
        <w:numPr>
          <w:ilvl w:val="0"/>
          <w:numId w:val="5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Clica em “Ver no Dashboard” e ve o documento listado com status “Confirmado”</w:t>
      </w:r>
    </w:p>
    <w:p w:rsidR="005F3461" w:rsidP="4AB6308E" w:rsidRDefault="00A9003D" w14:paraId="48ACCCB0" w14:textId="77777777">
      <w:pPr>
        <w:pStyle w:val="Compact"/>
        <w:numPr>
          <w:ilvl w:val="0"/>
          <w:numId w:val="59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Clica no documento → navega para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/documents/[id]</w:t>
      </w:r>
    </w:p>
    <w:p w:rsidR="005F3461" w:rsidP="4AB6308E" w:rsidRDefault="00A9003D" w14:paraId="7A95735A" w14:textId="77777777">
      <w:pPr>
        <w:pStyle w:val="Compact"/>
        <w:numPr>
          <w:ilvl w:val="0"/>
          <w:numId w:val="5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Le os metadados, copia o hash, abre o link Etherscan em nova aba</w:t>
      </w:r>
    </w:p>
    <w:p w:rsidR="005F3461" w:rsidP="4AB6308E" w:rsidRDefault="00A9003D" w14:paraId="35A925BB" w14:textId="77777777">
      <w:pPr>
        <w:pStyle w:val="Compact"/>
        <w:numPr>
          <w:ilvl w:val="0"/>
          <w:numId w:val="59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Na seção “Verificar Integridade”, faz upload do mesmo arquivo → recebe resultado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autentico</w:t>
      </w:r>
    </w:p>
    <w:p w:rsidR="005F3461" w:rsidP="4AB6308E" w:rsidRDefault="00A9003D" w14:paraId="7DB937C3" w14:textId="77777777">
      <w:pPr>
        <w:pStyle w:val="Compact"/>
        <w:numPr>
          <w:ilvl w:val="0"/>
          <w:numId w:val="59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(Teste negativo) Altera 1 byte do arquivo e tenta verificar → recebe resultado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falhou</w:t>
      </w:r>
    </w:p>
    <w:p w:rsidR="005F3461" w:rsidP="4AB6308E" w:rsidRDefault="00A9003D" w14:paraId="7F25B009" w14:textId="77777777">
      <w:pPr>
        <w:pStyle w:val="Textoembloc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Nota: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 descrição sequencial dos 15 passos acima, combinada com os mockups das 6 telas (seção 4.2) e o diagrama de Fluxo de Navegação (seção 4.1), cumpre o requisito de “sequência de telas ou fluxo visual” do template de RFC da Católica SC.</w:t>
      </w:r>
    </w:p>
    <w:p w:rsidR="005F3461" w:rsidP="4AB6308E" w:rsidRDefault="00A9003D" w14:paraId="1F72F646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75EE9C71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feedback-inicial-de-usuários-opcional" w:id="23"/>
      <w:bookmarkEnd w:id="22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4.4 Feedback Inicial de Usuários (Opcional)</w:t>
      </w:r>
    </w:p>
    <w:p w:rsidR="005F3461" w:rsidP="4AB6308E" w:rsidRDefault="00A9003D" w14:paraId="2082227A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Após a produção dos mockups, sugere-se conduzir uma validação rápida com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3 a 5 representantes do público-alvo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(advogados, contadores, estudantes) através de:</w:t>
      </w:r>
    </w:p>
    <w:p w:rsidR="005F3461" w:rsidP="4AB6308E" w:rsidRDefault="00A9003D" w14:paraId="74DB762E" w14:textId="77777777">
      <w:pPr>
        <w:pStyle w:val="Compact"/>
        <w:numPr>
          <w:ilvl w:val="0"/>
          <w:numId w:val="6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Apresentação do protótipo navegável do Figma</w:t>
      </w:r>
    </w:p>
    <w:p w:rsidR="005F3461" w:rsidP="4AB6308E" w:rsidRDefault="00A9003D" w14:paraId="09032179" w14:textId="77777777">
      <w:pPr>
        <w:pStyle w:val="Compact"/>
        <w:numPr>
          <w:ilvl w:val="0"/>
          <w:numId w:val="6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Roteiro de 5 tarefas: criar conta, fazer upload, ver detalhe, verificar, baixar</w:t>
      </w:r>
    </w:p>
    <w:p w:rsidR="005F3461" w:rsidP="4AB6308E" w:rsidRDefault="00A9003D" w14:paraId="47E82AA4" w14:textId="77777777">
      <w:pPr>
        <w:pStyle w:val="Compact"/>
        <w:numPr>
          <w:ilvl w:val="0"/>
          <w:numId w:val="6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Anotação de pontos de fricção em cada tarefa</w:t>
      </w:r>
    </w:p>
    <w:p w:rsidR="005F3461" w:rsidP="4AB6308E" w:rsidRDefault="00A9003D" w14:paraId="4CFA5280" w14:textId="77777777">
      <w:pPr>
        <w:pStyle w:val="Compact"/>
        <w:numPr>
          <w:ilvl w:val="0"/>
          <w:numId w:val="6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Coleta de sugestões via formulário curto (Google Forms ou Typeform gratuito)</w:t>
      </w:r>
    </w:p>
    <w:p w:rsidR="005F3461" w:rsidP="4AB6308E" w:rsidRDefault="00A9003D" w14:paraId="18395287" w14:textId="77777777">
      <w:pPr>
        <w:pStyle w:val="Textoembloc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Nota: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seção opcional segundo o template de RFC da Católica SC. Pode ser executada após a produção dos mockups (já concluída) como reforço de validação, sem impacto no fechamento do RFC.</w:t>
      </w:r>
    </w:p>
    <w:p w:rsidR="005F3461" w:rsidP="4AB6308E" w:rsidRDefault="00A9003D" w14:paraId="08CE6F91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2F30283" w:rsidP="42F30283" w:rsidRDefault="42F30283" w14:paraId="71C6F972" w14:textId="5BAF54D9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72C4E86D" w14:textId="77777777">
      <w:pPr>
        <w:pStyle w:val="Ttulo1"/>
        <w:spacing w:after="80"/>
        <w:rPr>
          <w:rFonts w:ascii="Arial" w:hAnsi="Arial" w:eastAsia="Arial" w:cs="Arial"/>
          <w:color w:val="auto"/>
          <w:sz w:val="36"/>
          <w:szCs w:val="36"/>
        </w:rPr>
      </w:pPr>
      <w:bookmarkStart w:name="arquitetura-do-sistema" w:id="24"/>
      <w:bookmarkEnd w:id="19"/>
      <w:bookmarkEnd w:id="23"/>
      <w:r w:rsidRPr="4AB6308E" w:rsidR="00A9003D">
        <w:rPr>
          <w:rFonts w:ascii="Arial" w:hAnsi="Arial" w:eastAsia="Arial" w:cs="Arial"/>
          <w:color w:val="auto"/>
          <w:sz w:val="36"/>
          <w:szCs w:val="36"/>
        </w:rPr>
        <w:t>5. Arquitetura do Sistema</w:t>
      </w:r>
    </w:p>
    <w:p w:rsidR="005F3461" w:rsidP="4AB6308E" w:rsidRDefault="00A9003D" w14:paraId="741ECF4F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Esta seção apresenta como o sistema será construído, utilizando o modelo C4 para descrever a arquitetura em diferentes níveis de abstração.</w:t>
      </w:r>
    </w:p>
    <w:p w:rsidR="005F3461" w:rsidP="4AB6308E" w:rsidRDefault="00A9003D" w14:paraId="61CDCEAD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3FF1BA03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diagrama-c4" w:id="25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5.1 Diagrama C4</w:t>
      </w:r>
    </w:p>
    <w:p w:rsidR="005F3461" w:rsidP="4AB6308E" w:rsidRDefault="00A9003D" w14:paraId="2A90262A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Nível 1 — Diagrama de Contexto</w:t>
      </w:r>
    </w:p>
    <w:p w:rsidR="005F3461" w:rsidP="4AB6308E" w:rsidRDefault="00A9003D" w14:paraId="679792FF" w14:textId="77777777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Visão macro do DocChain como caixa preta dentro do seu ecossistema.</w:t>
      </w:r>
    </w:p>
    <w:p w:rsidR="005F3461" w:rsidP="4AB6308E" w:rsidRDefault="00A9003D" w14:paraId="21338508" w14:textId="77777777">
      <w:pPr>
        <w:pStyle w:val="Compact"/>
        <w:numPr>
          <w:ilvl w:val="0"/>
          <w:numId w:val="61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Atores:</w:t>
      </w:r>
    </w:p>
    <w:p w:rsidR="005F3461" w:rsidP="4AB6308E" w:rsidRDefault="00A9003D" w14:paraId="0ACE5228" w14:textId="77777777">
      <w:pPr>
        <w:pStyle w:val="Compact"/>
        <w:numPr>
          <w:ilvl w:val="1"/>
          <w:numId w:val="6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Usuário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(autenticado) — registra e gerencia seus documentos</w:t>
      </w:r>
    </w:p>
    <w:p w:rsidR="005F3461" w:rsidP="4AB6308E" w:rsidRDefault="00A9003D" w14:paraId="0B699DEA" w14:textId="77777777">
      <w:pPr>
        <w:pStyle w:val="Compact"/>
        <w:numPr>
          <w:ilvl w:val="1"/>
          <w:numId w:val="6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Verificador Público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(visitante) — consulta autenticidade sem autenticação</w:t>
      </w:r>
    </w:p>
    <w:p w:rsidR="005F3461" w:rsidP="4AB6308E" w:rsidRDefault="00A9003D" w14:paraId="63117B78" w14:textId="77777777">
      <w:pPr>
        <w:pStyle w:val="Compact"/>
        <w:numPr>
          <w:ilvl w:val="0"/>
          <w:numId w:val="6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Sistema Principal: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DocChain (plataforma web)</w:t>
      </w:r>
    </w:p>
    <w:p w:rsidR="005F3461" w:rsidP="4AB6308E" w:rsidRDefault="00A9003D" w14:paraId="726A7C08" w14:textId="77777777">
      <w:pPr>
        <w:pStyle w:val="Compact"/>
        <w:numPr>
          <w:ilvl w:val="0"/>
          <w:numId w:val="61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Sistemas Externos:</w:t>
      </w:r>
    </w:p>
    <w:p w:rsidR="005F3461" w:rsidP="4AB6308E" w:rsidRDefault="00A9003D" w14:paraId="191FD076" w14:textId="77777777">
      <w:pPr>
        <w:pStyle w:val="Compact"/>
        <w:numPr>
          <w:ilvl w:val="1"/>
          <w:numId w:val="6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Sepolia Testnet (Ethereum)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— recebe transações do contrato DocumentRegistry e armazena hashes imutáveis</w:t>
      </w:r>
    </w:p>
    <w:p w:rsidR="005F3461" w:rsidP="4AB6308E" w:rsidRDefault="00A9003D" w14:paraId="0293633B" w14:textId="77777777">
      <w:pPr>
        <w:pStyle w:val="Compact"/>
        <w:numPr>
          <w:ilvl w:val="1"/>
          <w:numId w:val="6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Etherscan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explorador público de transações Ethereum, consultado via deep-link para visualização da tx</w:t>
      </w:r>
    </w:p>
    <w:p w:rsidR="005F3461" w:rsidP="4AB6308E" w:rsidRDefault="00A9003D" w14:paraId="656A6420" w14:textId="77777777">
      <w:pPr>
        <w:pStyle w:val="Compact"/>
        <w:numPr>
          <w:ilvl w:val="0"/>
          <w:numId w:val="61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Fluxo de Valor:</w:t>
      </w:r>
    </w:p>
    <w:p w:rsidR="005F3461" w:rsidP="4AB6308E" w:rsidRDefault="00A9003D" w14:paraId="366B11EB" w14:textId="77777777">
      <w:pPr>
        <w:pStyle w:val="Compact"/>
        <w:numPr>
          <w:ilvl w:val="1"/>
          <w:numId w:val="6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Usuário envia arquivo → DocChain processa → registra hash on-chain → retorna confirmação</w:t>
      </w:r>
    </w:p>
    <w:p w:rsidR="005F3461" w:rsidP="4AB6308E" w:rsidRDefault="00A9003D" w14:paraId="3152D36D" w14:textId="77777777">
      <w:pPr>
        <w:pStyle w:val="Compact"/>
        <w:numPr>
          <w:ilvl w:val="1"/>
          <w:numId w:val="6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Verificador envia hash → DocChain consulta blockchain → retorna prova pública</w:t>
      </w:r>
    </w:p>
    <w:p w:rsidR="005F3461" w:rsidP="4AB6308E" w:rsidRDefault="00A9003D" w14:paraId="6BB9E253" w14:textId="77777777">
      <w:pPr>
        <w:pStyle w:val="CaptionedFigure"/>
        <w:spacing w:after="80"/>
        <w:jc w:val="center"/>
        <w:rPr>
          <w:rFonts w:ascii="Arial" w:hAnsi="Arial" w:eastAsia="Arial" w:cs="Arial"/>
          <w:color w:val="auto"/>
          <w:sz w:val="22"/>
          <w:szCs w:val="22"/>
        </w:rPr>
      </w:pPr>
      <w:r w:rsidR="00A9003D">
        <w:drawing>
          <wp:inline wp14:editId="39233B89" wp14:anchorId="625130EE">
            <wp:extent cx="4206240" cy="6019415"/>
            <wp:effectExtent l="0" t="0" r="0" b="0"/>
            <wp:docPr id="84" name="Picture" descr="Diagrama C4 Nível 1 — Contexto do sistema DocChain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" name="Picture" descr="docchain_imgs/img14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6019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3461" w:rsidP="4AB6308E" w:rsidRDefault="00A9003D" w14:paraId="0BFA83A7" w14:textId="77777777">
      <w:pPr>
        <w:pStyle w:val="ImageCaption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Diagrama C4 Nível 1 — Contexto do sistema DocChain</w:t>
      </w:r>
    </w:p>
    <w:p w:rsidR="4AB6308E" w:rsidP="4AB6308E" w:rsidRDefault="4AB6308E" w14:paraId="55F2A48F" w14:textId="64307B4A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19D424F9" w14:textId="0A12FAEF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4B9C3735" w14:textId="734E9BA9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0A4C5542" w14:textId="73438656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366AC1FB" w14:textId="79AD4A48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2F30283" w:rsidP="42F30283" w:rsidRDefault="42F30283" w14:paraId="3CC2C418" w14:textId="60B4732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2F30283" w:rsidP="42F30283" w:rsidRDefault="42F30283" w14:paraId="4BDA8E53" w14:textId="552ABB6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005F3461" w:rsidP="4AB6308E" w:rsidRDefault="00A9003D" w14:paraId="2905D5F6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Nível 2 — Diagrama de Containers</w:t>
      </w:r>
    </w:p>
    <w:p w:rsidR="005F3461" w:rsidP="4AB6308E" w:rsidRDefault="00A9003D" w14:paraId="27C6F739" w14:textId="77777777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Decomposição do sistema em unidades de execução independentes.</w:t>
      </w:r>
    </w:p>
    <w:p w:rsidR="005F3461" w:rsidP="4AB6308E" w:rsidRDefault="00A9003D" w14:paraId="6ECB85C6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Atores que interagem com os containers:</w:t>
      </w:r>
    </w:p>
    <w:p w:rsidR="005F3461" w:rsidP="4AB6308E" w:rsidRDefault="00A9003D" w14:paraId="3F61DD89" w14:textId="77777777">
      <w:pPr>
        <w:pStyle w:val="Compact"/>
        <w:numPr>
          <w:ilvl w:val="0"/>
          <w:numId w:val="6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Usuário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(autenticado) — acessa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docchain-web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via navegador para registrar e gerenciar seus documentos.</w:t>
      </w:r>
    </w:p>
    <w:p w:rsidR="005F3461" w:rsidP="4AB6308E" w:rsidRDefault="00A9003D" w14:paraId="2DFB0806" w14:textId="77777777">
      <w:pPr>
        <w:pStyle w:val="Compact"/>
        <w:numPr>
          <w:ilvl w:val="0"/>
          <w:numId w:val="6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Verificador Público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(visitante) — acessa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docchain-web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para consultar autenticidade de documentos sem login.</w:t>
      </w:r>
    </w:p>
    <w:p w:rsidR="005F3461" w:rsidP="4AB6308E" w:rsidRDefault="00A9003D" w14:paraId="1B6786C6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Containers do sistema:</w:t>
      </w:r>
    </w:p>
    <w:p w:rsidR="005F3461" w:rsidP="4AB6308E" w:rsidRDefault="00A9003D" w14:paraId="743758E4" w14:textId="77777777">
      <w:pPr>
        <w:pStyle w:val="Compact"/>
        <w:numPr>
          <w:ilvl w:val="0"/>
          <w:numId w:val="6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docchain-web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Aplicação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Next.js 14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com App Router, servida via Node.js. Entrega SSR/CSR para o navegador. Comunica-se via HTTPS/JSON com a API.</w:t>
      </w:r>
    </w:p>
    <w:p w:rsidR="005F3461" w:rsidP="4AB6308E" w:rsidRDefault="00A9003D" w14:paraId="25E4DEB0" w14:textId="77777777">
      <w:pPr>
        <w:pStyle w:val="Compact"/>
        <w:numPr>
          <w:ilvl w:val="0"/>
          <w:numId w:val="6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docchain-api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Aplicação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NestJS 11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expondo REST API. Orquestra fluxos de upload, criptografia, storage e blockchain.</w:t>
      </w:r>
    </w:p>
    <w:p w:rsidR="005F3461" w:rsidP="4AB6308E" w:rsidRDefault="00A9003D" w14:paraId="5E0A7818" w14:textId="77777777">
      <w:pPr>
        <w:pStyle w:val="Compact"/>
        <w:numPr>
          <w:ilvl w:val="0"/>
          <w:numId w:val="6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docchain-db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PostgreSQL 16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armazenando users e documents (apenas metadados).</w:t>
      </w:r>
    </w:p>
    <w:p w:rsidR="005F3461" w:rsidP="4AB6308E" w:rsidRDefault="00A9003D" w14:paraId="45780174" w14:textId="77777777">
      <w:pPr>
        <w:pStyle w:val="Compact"/>
        <w:numPr>
          <w:ilvl w:val="0"/>
          <w:numId w:val="6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docchain-storage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Volume Docker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montado em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/uploads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, armazenando arquivos criptografados.</w:t>
      </w:r>
    </w:p>
    <w:p w:rsidR="005F3461" w:rsidP="4AB6308E" w:rsidRDefault="00A9003D" w14:paraId="045C6E19" w14:textId="77777777">
      <w:pPr>
        <w:pStyle w:val="Compact"/>
        <w:numPr>
          <w:ilvl w:val="0"/>
          <w:numId w:val="6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docchain-contracts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(externo) — Smart Contract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DocumentRegistry.sol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implantado na Sepolia. Acessado via Ethers.js + provider RPC (Infura/Alchemy).</w:t>
      </w:r>
    </w:p>
    <w:p w:rsidR="005F3461" w:rsidP="4AB6308E" w:rsidRDefault="00A9003D" w14:paraId="135C67D1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Protocolos de comunicação:</w:t>
      </w:r>
    </w:p>
    <w:tbl>
      <w:tblPr>
        <w:tblStyle w:val="TableGrid"/>
        <w:tblW w:w="5000" w:type="pct"/>
        <w:jc w:val="center"/>
        <w:tblLook w:val="0020" w:firstRow="1" w:lastRow="0" w:firstColumn="0" w:lastColumn="0" w:noHBand="0" w:noVBand="0"/>
      </w:tblPr>
      <w:tblGrid>
        <w:gridCol w:w="1982"/>
        <w:gridCol w:w="2371"/>
        <w:gridCol w:w="5619"/>
      </w:tblGrid>
      <w:tr w:rsidR="005F3461" w:rsidTr="4AB6308E" w14:paraId="3EE3030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E320D8A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Origem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358CAD9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Destino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5271A61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Protocolo</w:t>
            </w:r>
          </w:p>
        </w:tc>
      </w:tr>
      <w:tr w:rsidR="005F3461" w:rsidTr="4AB6308E" w14:paraId="469A5086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ED5926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Browser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73621C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docchain-web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32A2B1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HTTPS</w:t>
            </w:r>
          </w:p>
        </w:tc>
      </w:tr>
      <w:tr w:rsidR="005F3461" w:rsidTr="4AB6308E" w14:paraId="06F55619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EF8F8D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docchain-web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41CC9F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docchain-api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0AAE03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HTTPS / JSON (REST)</w:t>
            </w:r>
          </w:p>
        </w:tc>
      </w:tr>
      <w:tr w:rsidR="005F3461" w:rsidTr="4AB6308E" w14:paraId="6F8A1779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0CD16D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docchain-api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9ACB31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docchain-db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4865E4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TCP / PostgreSQL wire protocol (porta 5432)</w:t>
            </w:r>
          </w:p>
        </w:tc>
      </w:tr>
      <w:tr w:rsidR="005F3461" w:rsidTr="4AB6308E" w14:paraId="1180E25C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5ACAD6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docchain-api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27FBE9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docchain-storage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656A17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Filesystem local</w:t>
            </w:r>
          </w:p>
        </w:tc>
      </w:tr>
      <w:tr w:rsidR="005F3461" w:rsidTr="4AB6308E" w14:paraId="626E7DC3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2B49FF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docchain-api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AC6DDA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Sepolia (via RPC)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9626A5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HTTPS / JSON-RPC</w:t>
            </w:r>
          </w:p>
        </w:tc>
      </w:tr>
    </w:tbl>
    <w:p w:rsidR="005F3461" w:rsidP="4AB6308E" w:rsidRDefault="00A9003D" w14:paraId="6F2A40FB" w14:textId="01B52AA3">
      <w:pPr>
        <w:pStyle w:val="CaptionedFigure"/>
        <w:spacing w:after="80"/>
        <w:jc w:val="center"/>
      </w:pPr>
      <w:r w:rsidR="28B0DF5A">
        <w:drawing>
          <wp:inline wp14:editId="1D33DFEC" wp14:anchorId="75180407">
            <wp:extent cx="4011805" cy="8297710"/>
            <wp:effectExtent l="0" t="0" r="0" b="0"/>
            <wp:docPr id="16214967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1496744" name="Picture 1621496744"/>
                    <pic:cNvPicPr/>
                  </pic:nvPicPr>
                  <pic:blipFill>
                    <a:blip xmlns:r="http://schemas.openxmlformats.org/officeDocument/2006/relationships" r:embed="rId12717388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1805" cy="82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461" w:rsidP="4AB6308E" w:rsidRDefault="00A9003D" w14:paraId="4185FF25" w14:textId="01DD757D">
      <w:pPr>
        <w:pStyle w:val="CaptionedFigure"/>
        <w:spacing w:after="80"/>
        <w:jc w:val="left"/>
        <w:rPr>
          <w:rFonts w:ascii="Arial" w:hAnsi="Arial" w:eastAsia="Arial" w:cs="Arial"/>
          <w:color w:val="auto"/>
          <w:sz w:val="22"/>
          <w:szCs w:val="22"/>
          <w:lang w:val="pt-BR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Diagrama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C4 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Nível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2 — Containers do 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sistema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DocChain</w:t>
      </w:r>
    </w:p>
    <w:p w:rsidR="005F3461" w:rsidP="4AB6308E" w:rsidRDefault="00A9003D" w14:paraId="1E726DBC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Nível 3 — Diagrama de Componentes (foco no docchain-api)</w:t>
      </w:r>
    </w:p>
    <w:p w:rsidR="005F3461" w:rsidP="4AB6308E" w:rsidRDefault="00A9003D" w14:paraId="1028FEF3" w14:textId="77777777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Estrutura interna do backend NestJS, organizado em módulos:</w:t>
      </w:r>
    </w:p>
    <w:p w:rsidR="005F3461" w:rsidP="4AB6308E" w:rsidRDefault="00A9003D" w14:paraId="4C2278CE" w14:textId="77777777">
      <w:pPr>
        <w:pStyle w:val="Compact"/>
        <w:numPr>
          <w:ilvl w:val="0"/>
          <w:numId w:val="67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AuthModule</w:t>
      </w:r>
    </w:p>
    <w:p w:rsidR="005F3461" w:rsidP="4AB6308E" w:rsidRDefault="00A9003D" w14:paraId="78985C99" w14:textId="77777777">
      <w:pPr>
        <w:pStyle w:val="Compact"/>
        <w:numPr>
          <w:ilvl w:val="1"/>
          <w:numId w:val="6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AuthController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(POST /auth/register, POST /auth/login)</w:t>
      </w:r>
    </w:p>
    <w:p w:rsidR="005F3461" w:rsidP="4AB6308E" w:rsidRDefault="00A9003D" w14:paraId="7AE0940F" w14:textId="77777777">
      <w:pPr>
        <w:pStyle w:val="Compact"/>
        <w:numPr>
          <w:ilvl w:val="1"/>
          <w:numId w:val="6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AuthService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(bcrypt para hash de senha; JwtService para emitir tokens)</w:t>
      </w:r>
    </w:p>
    <w:p w:rsidR="005F3461" w:rsidP="4AB6308E" w:rsidRDefault="00A9003D" w14:paraId="4B60230F" w14:textId="77777777">
      <w:pPr>
        <w:pStyle w:val="Compact"/>
        <w:numPr>
          <w:ilvl w:val="1"/>
          <w:numId w:val="6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JwtStrategy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+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JwtAuthGuard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(Passport)</w:t>
      </w:r>
    </w:p>
    <w:p w:rsidR="005F3461" w:rsidP="4AB6308E" w:rsidRDefault="00A9003D" w14:paraId="650AE95B" w14:textId="77777777">
      <w:pPr>
        <w:pStyle w:val="Compact"/>
        <w:numPr>
          <w:ilvl w:val="0"/>
          <w:numId w:val="67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DocumentsModule</w:t>
      </w:r>
    </w:p>
    <w:p w:rsidR="005F3461" w:rsidP="4AB6308E" w:rsidRDefault="00A9003D" w14:paraId="5FBD8712" w14:textId="77777777">
      <w:pPr>
        <w:pStyle w:val="Compact"/>
        <w:numPr>
          <w:ilvl w:val="1"/>
          <w:numId w:val="6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DocumentsController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(rotas POST/GET/DELETE de /documents e /verify)</w:t>
      </w:r>
    </w:p>
    <w:p w:rsidR="005F3461" w:rsidP="4AB6308E" w:rsidRDefault="00A9003D" w14:paraId="4C460465" w14:textId="77777777">
      <w:pPr>
        <w:pStyle w:val="Compact"/>
        <w:numPr>
          <w:ilvl w:val="1"/>
          <w:numId w:val="6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DocumentsService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(orquestra o fluxo hash → crypto → storage → blockchain)</w:t>
      </w:r>
    </w:p>
    <w:p w:rsidR="005F3461" w:rsidP="4AB6308E" w:rsidRDefault="00A9003D" w14:paraId="35609CF4" w14:textId="77777777">
      <w:pPr>
        <w:pStyle w:val="Compact"/>
        <w:numPr>
          <w:ilvl w:val="0"/>
          <w:numId w:val="6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CryptoService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(provider interno)</w:t>
      </w:r>
    </w:p>
    <w:p w:rsidR="005F3461" w:rsidP="4AB6308E" w:rsidRDefault="00A9003D" w14:paraId="62E6015E" w14:textId="77777777">
      <w:pPr>
        <w:pStyle w:val="Compact"/>
        <w:numPr>
          <w:ilvl w:val="1"/>
          <w:numId w:val="7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hashFile(buffer)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→ SHA-256</w:t>
      </w:r>
    </w:p>
    <w:p w:rsidR="005F3461" w:rsidP="4AB6308E" w:rsidRDefault="00A9003D" w14:paraId="41C4F071" w14:textId="77777777">
      <w:pPr>
        <w:pStyle w:val="Compact"/>
        <w:numPr>
          <w:ilvl w:val="1"/>
          <w:numId w:val="7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encrypt(buffer)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/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decrypt(ciphertext, iv, authTag)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→ AES-256-GCM</w:t>
      </w:r>
    </w:p>
    <w:p w:rsidR="005F3461" w:rsidP="4AB6308E" w:rsidRDefault="00A9003D" w14:paraId="5DB03411" w14:textId="77777777">
      <w:pPr>
        <w:pStyle w:val="Compact"/>
        <w:numPr>
          <w:ilvl w:val="0"/>
          <w:numId w:val="67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StorageModule</w:t>
      </w:r>
    </w:p>
    <w:p w:rsidR="005F3461" w:rsidP="4AB6308E" w:rsidRDefault="00A9003D" w14:paraId="07E39546" w14:textId="77777777">
      <w:pPr>
        <w:pStyle w:val="Compact"/>
        <w:numPr>
          <w:ilvl w:val="1"/>
          <w:numId w:val="7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IStorageService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(interface)</w:t>
      </w:r>
    </w:p>
    <w:p w:rsidR="005F3461" w:rsidP="4AB6308E" w:rsidRDefault="00A9003D" w14:paraId="00D434A6" w14:textId="77777777">
      <w:pPr>
        <w:pStyle w:val="Compact"/>
        <w:numPr>
          <w:ilvl w:val="1"/>
          <w:numId w:val="7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LocalStorageService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(implementação filesystem em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/uploads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</w:t>
      </w:r>
    </w:p>
    <w:p w:rsidR="005F3461" w:rsidP="4AB6308E" w:rsidRDefault="00A9003D" w14:paraId="0FB8C81E" w14:textId="77777777">
      <w:pPr>
        <w:pStyle w:val="Compact"/>
        <w:numPr>
          <w:ilvl w:val="0"/>
          <w:numId w:val="67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BlockchainModule</w:t>
      </w:r>
    </w:p>
    <w:p w:rsidR="005F3461" w:rsidP="4AB6308E" w:rsidRDefault="00A9003D" w14:paraId="5AC88DE2" w14:textId="77777777">
      <w:pPr>
        <w:pStyle w:val="Compact"/>
        <w:numPr>
          <w:ilvl w:val="1"/>
          <w:numId w:val="7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BlockchainService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(Ethers.js: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registerDocument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verifyDocument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isRegistered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</w:t>
      </w:r>
    </w:p>
    <w:p w:rsidR="005F3461" w:rsidP="4AB6308E" w:rsidRDefault="00A9003D" w14:paraId="04134170" w14:textId="77777777">
      <w:pPr>
        <w:pStyle w:val="Compact"/>
        <w:numPr>
          <w:ilvl w:val="0"/>
          <w:numId w:val="67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PrismaModule (global)</w:t>
      </w:r>
    </w:p>
    <w:p w:rsidR="005F3461" w:rsidP="4AB6308E" w:rsidRDefault="00A9003D" w14:paraId="7769DD8F" w14:textId="77777777">
      <w:pPr>
        <w:pStyle w:val="Compact"/>
        <w:numPr>
          <w:ilvl w:val="1"/>
          <w:numId w:val="7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PrismaService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(singleton do cliente Prisma)</w:t>
      </w:r>
    </w:p>
    <w:p w:rsidR="005F3461" w:rsidP="4AB6308E" w:rsidRDefault="00A9003D" w14:paraId="29C9E06C" w14:textId="77777777">
      <w:pPr>
        <w:pStyle w:val="Compact"/>
        <w:numPr>
          <w:ilvl w:val="0"/>
          <w:numId w:val="67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Infraestrutura transversal</w:t>
      </w:r>
    </w:p>
    <w:p w:rsidR="005F3461" w:rsidP="4AB6308E" w:rsidRDefault="00A9003D" w14:paraId="658E2F34" w14:textId="77777777">
      <w:pPr>
        <w:pStyle w:val="Compact"/>
        <w:numPr>
          <w:ilvl w:val="1"/>
          <w:numId w:val="7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GlobalExceptionFilter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(filtro global de erros)</w:t>
      </w:r>
    </w:p>
    <w:p w:rsidR="005F3461" w:rsidP="4AB6308E" w:rsidRDefault="00A9003D" w14:paraId="0A4C6949" w14:textId="77777777">
      <w:pPr>
        <w:pStyle w:val="Compact"/>
        <w:numPr>
          <w:ilvl w:val="1"/>
          <w:numId w:val="7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ThrottlerGuard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(rate limiting)</w:t>
      </w:r>
    </w:p>
    <w:p w:rsidR="005F3461" w:rsidP="4AB6308E" w:rsidRDefault="00A9003D" w14:paraId="31643F02" w14:textId="77777777">
      <w:pPr>
        <w:pStyle w:val="Compact"/>
        <w:numPr>
          <w:ilvl w:val="1"/>
          <w:numId w:val="7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SwaggerModule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(documentação OpenAPI)</w:t>
      </w:r>
    </w:p>
    <w:p w:rsidR="005F3461" w:rsidP="4AB6308E" w:rsidRDefault="00A9003D" w14:paraId="52E56223" w14:textId="3F456532">
      <w:pPr>
        <w:pStyle w:val="CaptionedFigure"/>
        <w:spacing w:after="80"/>
        <w:jc w:val="center"/>
      </w:pPr>
      <w:r w:rsidR="4E54CC43">
        <w:drawing>
          <wp:inline wp14:editId="4A3DBA15" wp14:anchorId="7DD38CD0">
            <wp:extent cx="6397368" cy="7384137"/>
            <wp:effectExtent l="0" t="0" r="0" b="0"/>
            <wp:docPr id="1169137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9137227" name="Picture 1169137227"/>
                    <pic:cNvPicPr/>
                  </pic:nvPicPr>
                  <pic:blipFill>
                    <a:blip xmlns:r="http://schemas.openxmlformats.org/officeDocument/2006/relationships" r:embed="rId16779438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7368" cy="738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461" w:rsidP="4AB6308E" w:rsidRDefault="00A9003D" w14:paraId="18716FCF" w14:textId="77777777">
      <w:pPr>
        <w:pStyle w:val="ImageCaption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Diagrama C4 Nível 3 — Componentes internos do container docchain-api</w:t>
      </w:r>
    </w:p>
    <w:p w:rsidR="005F3461" w:rsidP="4AB6308E" w:rsidRDefault="00A9003D" w14:paraId="07547A01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AB6308E" w:rsidP="4AB6308E" w:rsidRDefault="4AB6308E" w14:paraId="2B9412DD" w14:textId="52C3CFE7">
      <w:pPr>
        <w:pStyle w:val="Corpodetexto"/>
        <w:spacing w:after="80"/>
        <w:rPr>
          <w:rFonts w:ascii="Arial" w:hAnsi="Arial" w:eastAsia="Arial" w:cs="Arial"/>
          <w:color w:val="auto"/>
          <w:sz w:val="32"/>
          <w:szCs w:val="32"/>
        </w:rPr>
      </w:pPr>
    </w:p>
    <w:p w:rsidR="005F3461" w:rsidP="4AB6308E" w:rsidRDefault="00A9003D" w14:paraId="37CA0DB1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modelo-de-dados" w:id="26"/>
      <w:bookmarkEnd w:id="25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5.2 Modelo de Dados</w:t>
      </w:r>
    </w:p>
    <w:p w:rsidR="00A9003D" w:rsidP="4AB6308E" w:rsidRDefault="00A9003D" w14:paraId="7C6EF97D" w14:textId="1AD7C9DE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  <w:lang w:val="pt-BR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O 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DocChain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utiliza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pt-BR"/>
        </w:rPr>
        <w:t>PostgreSQL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com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pt-BR"/>
        </w:rPr>
        <w:t>quatro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pt-BR"/>
        </w:rPr>
        <w:t xml:space="preserve">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pt-BR"/>
        </w:rPr>
        <w:t>entidades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(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gerenciadas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via Prisma ORM): duas 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entidades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de 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domínio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  <w:lang w:val="pt-BR"/>
        </w:rPr>
        <w:t>User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  <w:lang w:val="pt-BR"/>
        </w:rPr>
        <w:t>Document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) e duas 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entidades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operacionais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para compliance e analytics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  <w:lang w:val="pt-BR"/>
        </w:rPr>
        <w:t>AuditLog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  <w:lang w:val="pt-BR"/>
        </w:rPr>
        <w:t>VerificationAttempt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).</w:t>
      </w:r>
    </w:p>
    <w:p w:rsidR="005F3461" w:rsidP="4AB6308E" w:rsidRDefault="00A9003D" w14:paraId="09D5ACAB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Entidade User:</w:t>
      </w:r>
    </w:p>
    <w:tbl>
      <w:tblPr>
        <w:tblStyle w:val="TableGrid"/>
        <w:tblW w:w="0" w:type="auto"/>
        <w:jc w:val="center"/>
        <w:tblLook w:val="0020" w:firstRow="1" w:lastRow="0" w:firstColumn="0" w:lastColumn="0" w:noHBand="0" w:noVBand="0"/>
      </w:tblPr>
      <w:tblGrid>
        <w:gridCol w:w="1108"/>
        <w:gridCol w:w="1135"/>
        <w:gridCol w:w="1794"/>
      </w:tblGrid>
      <w:tr w:rsidR="005F3461" w:rsidTr="4AB6308E" w14:paraId="02C5EC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D760333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Atributo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444BE67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Tipo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002582C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Restrições</w:t>
            </w:r>
          </w:p>
        </w:tc>
      </w:tr>
      <w:tr w:rsidR="005F3461" w:rsidTr="4AB6308E" w14:paraId="389BABA0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EAB715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70158B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UUID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BA6E62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PK</w:t>
            </w:r>
          </w:p>
        </w:tc>
      </w:tr>
      <w:tr w:rsidR="005F3461" w:rsidTr="4AB6308E" w14:paraId="5E8A53DD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B28C24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email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3D8A95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VARCHAR(255)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0BEE3A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UNIQUE, NOT NULL</w:t>
            </w:r>
          </w:p>
        </w:tc>
      </w:tr>
      <w:tr w:rsidR="005F3461" w:rsidTr="4AB6308E" w14:paraId="3FCFF4CA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D2FA83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passwordHash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CAA2B5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VARCHAR(60)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52FF0B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 NULL</w:t>
            </w:r>
          </w:p>
        </w:tc>
      </w:tr>
      <w:tr w:rsidR="005F3461" w:rsidTr="4AB6308E" w14:paraId="57D1E429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59CD38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name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1666D0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VARCHAR(120)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4CB34B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 NULL</w:t>
            </w:r>
          </w:p>
        </w:tc>
      </w:tr>
      <w:tr w:rsidR="005F3461" w:rsidTr="4AB6308E" w14:paraId="18A04C84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13F5FB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createdAt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B1D936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TIMESTAMP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3EB45E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 NULL, default now()</w:t>
            </w:r>
          </w:p>
        </w:tc>
      </w:tr>
      <w:tr w:rsidR="005F3461" w:rsidTr="4AB6308E" w14:paraId="01EE6317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D26C93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updatedAt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113439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TIMESTAMP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D4A02F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 NULL, auto-updated</w:t>
            </w:r>
          </w:p>
        </w:tc>
      </w:tr>
    </w:tbl>
    <w:p w:rsidR="4AB6308E" w:rsidP="4AB6308E" w:rsidRDefault="4AB6308E" w14:paraId="4210EBAF" w14:textId="0ACBD8E0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005F3461" w:rsidP="4AB6308E" w:rsidRDefault="00A9003D" w14:paraId="25DC793C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Entidade Document:</w:t>
      </w:r>
    </w:p>
    <w:tbl>
      <w:tblPr>
        <w:tblStyle w:val="TableGrid"/>
        <w:tblW w:w="5000" w:type="pct"/>
        <w:jc w:val="center"/>
        <w:tblLook w:val="0020" w:firstRow="1" w:lastRow="0" w:firstColumn="0" w:lastColumn="0" w:noHBand="0" w:noVBand="0"/>
      </w:tblPr>
      <w:tblGrid>
        <w:gridCol w:w="1932"/>
        <w:gridCol w:w="4998"/>
        <w:gridCol w:w="3042"/>
      </w:tblGrid>
      <w:tr w:rsidR="005F3461" w:rsidTr="4AB6308E" w14:paraId="4B4C68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018A20D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Atributo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A008FDD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Tipo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D78E8A9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Restrições</w:t>
            </w:r>
          </w:p>
        </w:tc>
      </w:tr>
      <w:tr w:rsidR="005F3461" w:rsidTr="4AB6308E" w14:paraId="48221B67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965EC8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56DAA1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UUID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9E925E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PK</w:t>
            </w:r>
          </w:p>
        </w:tc>
      </w:tr>
      <w:tr w:rsidR="005F3461" w:rsidTr="4AB6308E" w14:paraId="478CF6D8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6AB123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userId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C6942D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UUID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EB9172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FK → User.id, NOT NULL, INDEX</w:t>
            </w:r>
          </w:p>
        </w:tc>
      </w:tr>
      <w:tr w:rsidR="005F3461" w:rsidTr="4AB6308E" w14:paraId="3244FE1A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252030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fileName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34FC55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VARCHAR(255)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4885D6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 NULL</w:t>
            </w:r>
          </w:p>
        </w:tc>
      </w:tr>
      <w:tr w:rsidR="005F3461" w:rsidTr="4AB6308E" w14:paraId="34AB5431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9FA8D2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mimeType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15EF24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VARCHAR(100)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CE7D95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 NULL</w:t>
            </w:r>
          </w:p>
        </w:tc>
      </w:tr>
      <w:tr w:rsidR="005F3461" w:rsidTr="4AB6308E" w14:paraId="175F706D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6E5F34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size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FD74D9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INTEGER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F6159D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 NULL</w:t>
            </w:r>
          </w:p>
        </w:tc>
      </w:tr>
      <w:tr w:rsidR="005F3461" w:rsidTr="4AB6308E" w14:paraId="3CF6501C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E066FC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hash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1AD9A6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VARCHAR(64)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BCD5DA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UNIQUE, NOT NULL, INDEX</w:t>
            </w:r>
          </w:p>
        </w:tc>
      </w:tr>
      <w:tr w:rsidR="005F3461" w:rsidTr="4AB6308E" w14:paraId="4B45902E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703A89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storageRef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F5816A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VARCHAR(255)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6CB570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 NULL</w:t>
            </w:r>
          </w:p>
        </w:tc>
      </w:tr>
      <w:tr w:rsidR="005F3461" w:rsidTr="4AB6308E" w14:paraId="25DB8E70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156B19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storageType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80BF0E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ENUM (LOCAL, IPFS)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36C429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default LOCAL</w:t>
            </w:r>
          </w:p>
        </w:tc>
      </w:tr>
      <w:tr w:rsidR="005F3461" w:rsidTr="4AB6308E" w14:paraId="02B73AD4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A8C986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encryptionIv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408903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VARCHAR(32)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39AABB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 NULL</w:t>
            </w:r>
          </w:p>
        </w:tc>
      </w:tr>
      <w:tr w:rsidR="005F3461" w:rsidTr="4AB6308E" w14:paraId="799DBF52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121A27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encryptionAuthTag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424B5F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VARCHAR(32)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E4F2BF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 NULL</w:t>
            </w:r>
          </w:p>
        </w:tc>
      </w:tr>
      <w:tr w:rsidR="005F3461" w:rsidTr="4AB6308E" w14:paraId="40EF5A01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FE02DE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status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AD5690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ENUM (PENDING, PROCESSING, CONFIRMED, FAILED)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376C0F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default PENDING, INDEX</w:t>
            </w:r>
          </w:p>
        </w:tc>
      </w:tr>
      <w:tr w:rsidR="005F3461" w:rsidTr="4AB6308E" w14:paraId="6BB9629A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475302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network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388DC3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VARCHAR(20)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CA3847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default ‘sepolia’</w:t>
            </w:r>
          </w:p>
        </w:tc>
      </w:tr>
      <w:tr w:rsidR="005F3461" w:rsidTr="4AB6308E" w14:paraId="7626A1F7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F70752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txHash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81C7FA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VARCHAR(66)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7FC58D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NULLABLE</w:t>
            </w:r>
          </w:p>
        </w:tc>
      </w:tr>
      <w:tr w:rsidR="005F3461" w:rsidTr="4AB6308E" w14:paraId="76A69E56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025C7C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blockNumber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A7179A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BIGINT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A7EDFA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NULLABLE</w:t>
            </w:r>
          </w:p>
        </w:tc>
      </w:tr>
      <w:tr w:rsidR="005F3461" w:rsidTr="4AB6308E" w14:paraId="37624C9F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F6A413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walletAddress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70F25D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VARCHAR(42)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A8E384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NULLABLE</w:t>
            </w:r>
          </w:p>
        </w:tc>
      </w:tr>
      <w:tr w:rsidR="005F3461" w:rsidTr="4AB6308E" w14:paraId="43F36FA2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191FFC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confirmedAt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172737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TIMESTAMP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11F958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NULLABLE</w:t>
            </w:r>
          </w:p>
        </w:tc>
      </w:tr>
      <w:tr w:rsidR="005F3461" w:rsidTr="4AB6308E" w14:paraId="58374255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92C687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failureReason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0AF91E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F83874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NULLABLE</w:t>
            </w:r>
          </w:p>
        </w:tc>
      </w:tr>
      <w:tr w:rsidR="005F3461" w:rsidTr="4AB6308E" w14:paraId="44DA9D19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14B28E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createdAt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DB8148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TIMESTAMP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E96A25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 NULL</w:t>
            </w:r>
          </w:p>
        </w:tc>
      </w:tr>
      <w:tr w:rsidR="005F3461" w:rsidTr="4AB6308E" w14:paraId="5F72C1CE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B22B92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updatedAt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B02CB0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TIMESTAMP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E55543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 NULL</w:t>
            </w:r>
          </w:p>
        </w:tc>
      </w:tr>
    </w:tbl>
    <w:p w:rsidR="4AB6308E" w:rsidP="4AB6308E" w:rsidRDefault="4AB6308E" w14:paraId="344688B5" w14:textId="37D93A01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7C8C461E" w14:textId="48F536DA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005F3461" w:rsidP="4AB6308E" w:rsidRDefault="00A9003D" w14:paraId="3A3713DF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Entidade AuditLog:</w:t>
      </w:r>
    </w:p>
    <w:p w:rsidR="005F3461" w:rsidP="4AB6308E" w:rsidRDefault="00A9003D" w14:paraId="059A289E" w14:textId="77777777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Trilha de auditoria das ações sensíveis dos usuários — atende requisitos de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compliance LGPD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(rastreabilidade) e permite investigação de incidentes de segurança.</w:t>
      </w:r>
    </w:p>
    <w:tbl>
      <w:tblPr>
        <w:tblStyle w:val="TableGrid"/>
        <w:tblW w:w="9972" w:type="dxa"/>
        <w:jc w:val="center"/>
        <w:tblLook w:val="0020" w:firstRow="1" w:lastRow="0" w:firstColumn="0" w:lastColumn="0" w:noHBand="0" w:noVBand="0"/>
      </w:tblPr>
      <w:tblGrid>
        <w:gridCol w:w="1380"/>
        <w:gridCol w:w="5128"/>
        <w:gridCol w:w="3464"/>
      </w:tblGrid>
      <w:tr w:rsidR="005F3461" w:rsidTr="42F30283" w14:paraId="43C0402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8BBB8DF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Atributo</w:t>
            </w:r>
          </w:p>
        </w:tc>
        <w:tc>
          <w:tcPr>
            <w:tcW w:w="51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25D1B64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Tipo</w:t>
            </w:r>
          </w:p>
        </w:tc>
        <w:tc>
          <w:tcPr>
            <w:tcW w:w="3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25824D7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Restrições</w:t>
            </w:r>
          </w:p>
        </w:tc>
      </w:tr>
      <w:tr w:rsidR="005F3461" w:rsidTr="42F30283" w14:paraId="79853744" w14:textId="77777777">
        <w:trPr/>
        <w:tc>
          <w:tcPr>
            <w:tcW w:w="13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93C6DD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id</w:t>
            </w:r>
          </w:p>
        </w:tc>
        <w:tc>
          <w:tcPr>
            <w:tcW w:w="51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82340D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UUID</w:t>
            </w:r>
          </w:p>
        </w:tc>
        <w:tc>
          <w:tcPr>
            <w:tcW w:w="3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DCEED2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PK</w:t>
            </w:r>
          </w:p>
        </w:tc>
      </w:tr>
      <w:tr w:rsidR="005F3461" w:rsidTr="42F30283" w14:paraId="7EC13824" w14:textId="77777777">
        <w:trPr/>
        <w:tc>
          <w:tcPr>
            <w:tcW w:w="13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52B85E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userId</w:t>
            </w:r>
          </w:p>
        </w:tc>
        <w:tc>
          <w:tcPr>
            <w:tcW w:w="51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B59AB1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UUID</w:t>
            </w:r>
          </w:p>
        </w:tc>
        <w:tc>
          <w:tcPr>
            <w:tcW w:w="3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E10704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FK → User.id, NULLABLE (NULL para ações públicas), INDEX</w:t>
            </w:r>
          </w:p>
        </w:tc>
      </w:tr>
      <w:tr w:rsidR="005F3461" w:rsidTr="42F30283" w14:paraId="18F599EC" w14:textId="77777777">
        <w:trPr/>
        <w:tc>
          <w:tcPr>
            <w:tcW w:w="13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7D6AED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action</w:t>
            </w:r>
          </w:p>
        </w:tc>
        <w:tc>
          <w:tcPr>
            <w:tcW w:w="51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39A5CC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ENUM (LOGIN, LOGOUT, REGISTER, UPLOAD, DOWNLOAD, DELETE, VERIFY_PUBLIC, VERIFY_PRIVATE)</w:t>
            </w:r>
          </w:p>
        </w:tc>
        <w:tc>
          <w:tcPr>
            <w:tcW w:w="3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833F79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 NULL, INDEX</w:t>
            </w:r>
          </w:p>
        </w:tc>
      </w:tr>
      <w:tr w:rsidR="005F3461" w:rsidTr="42F30283" w14:paraId="475F20A9" w14:textId="77777777">
        <w:trPr/>
        <w:tc>
          <w:tcPr>
            <w:tcW w:w="13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B3FE9C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resourceType</w:t>
            </w:r>
          </w:p>
        </w:tc>
        <w:tc>
          <w:tcPr>
            <w:tcW w:w="51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00D848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3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CC0E43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NULLABLE — “document”, “user”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etc.</w:t>
            </w:r>
          </w:p>
        </w:tc>
      </w:tr>
      <w:tr w:rsidR="005F3461" w:rsidTr="42F30283" w14:paraId="5F472C6C" w14:textId="77777777">
        <w:trPr/>
        <w:tc>
          <w:tcPr>
            <w:tcW w:w="13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0E2195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resourceId</w:t>
            </w:r>
          </w:p>
        </w:tc>
        <w:tc>
          <w:tcPr>
            <w:tcW w:w="51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728785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UUID</w:t>
            </w:r>
          </w:p>
        </w:tc>
        <w:tc>
          <w:tcPr>
            <w:tcW w:w="3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786A22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NULLABLE — ID do recurso afetado</w:t>
            </w:r>
          </w:p>
        </w:tc>
      </w:tr>
      <w:tr w:rsidR="005F3461" w:rsidTr="42F30283" w14:paraId="378D62DF" w14:textId="77777777">
        <w:trPr/>
        <w:tc>
          <w:tcPr>
            <w:tcW w:w="13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4668CD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ipAddress</w:t>
            </w:r>
          </w:p>
        </w:tc>
        <w:tc>
          <w:tcPr>
            <w:tcW w:w="51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A08F4E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VARCHAR(45)</w:t>
            </w:r>
          </w:p>
        </w:tc>
        <w:tc>
          <w:tcPr>
            <w:tcW w:w="3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8D36D5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NULLABLE — IPv4 ou IPv6</w:t>
            </w:r>
          </w:p>
        </w:tc>
      </w:tr>
      <w:tr w:rsidR="005F3461" w:rsidTr="42F30283" w14:paraId="46D01A5F" w14:textId="77777777">
        <w:trPr/>
        <w:tc>
          <w:tcPr>
            <w:tcW w:w="13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394864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userAgent</w:t>
            </w:r>
          </w:p>
        </w:tc>
        <w:tc>
          <w:tcPr>
            <w:tcW w:w="51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A01FD3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VARCHAR(500)</w:t>
            </w:r>
          </w:p>
        </w:tc>
        <w:tc>
          <w:tcPr>
            <w:tcW w:w="3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DF5E75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NULLABLE</w:t>
            </w:r>
          </w:p>
        </w:tc>
      </w:tr>
      <w:tr w:rsidR="005F3461" w:rsidTr="42F30283" w14:paraId="07C43B19" w14:textId="77777777">
        <w:trPr/>
        <w:tc>
          <w:tcPr>
            <w:tcW w:w="13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9C5731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metadata</w:t>
            </w:r>
          </w:p>
        </w:tc>
        <w:tc>
          <w:tcPr>
            <w:tcW w:w="51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93AF03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JSONB</w:t>
            </w:r>
          </w:p>
        </w:tc>
        <w:tc>
          <w:tcPr>
            <w:tcW w:w="3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D50FD2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NULLABLE — dados específicos da ação (ex: { fileName, hash })</w:t>
            </w:r>
          </w:p>
        </w:tc>
      </w:tr>
      <w:tr w:rsidR="005F3461" w:rsidTr="42F30283" w14:paraId="1BD7A275" w14:textId="77777777">
        <w:trPr/>
        <w:tc>
          <w:tcPr>
            <w:tcW w:w="13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630D20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createdAt</w:t>
            </w:r>
          </w:p>
        </w:tc>
        <w:tc>
          <w:tcPr>
            <w:tcW w:w="51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138F2D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TIMESTAMP</w:t>
            </w:r>
          </w:p>
        </w:tc>
        <w:tc>
          <w:tcPr>
            <w:tcW w:w="3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B69BF0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 NULL, default now(), INDEX</w:t>
            </w:r>
          </w:p>
        </w:tc>
      </w:tr>
    </w:tbl>
    <w:p w:rsidR="42F30283" w:rsidP="42F30283" w:rsidRDefault="42F30283" w14:paraId="78DFA607" w14:textId="61726698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2F30283" w:rsidP="42F30283" w:rsidRDefault="42F30283" w14:paraId="71EABD4C" w14:textId="052BDFD0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2F30283" w:rsidP="42F30283" w:rsidRDefault="42F30283" w14:paraId="47D91BE8" w14:textId="4C72006C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2F30283" w:rsidP="42F30283" w:rsidRDefault="42F30283" w14:paraId="66D5CA49" w14:textId="7180610B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2F30283" w:rsidP="42F30283" w:rsidRDefault="42F30283" w14:paraId="2B3EB16A" w14:textId="1DC277BC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2F30283" w:rsidP="42F30283" w:rsidRDefault="42F30283" w14:paraId="02CAF208" w14:textId="01DC0C1E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2F30283" w:rsidP="42F30283" w:rsidRDefault="42F30283" w14:paraId="02BD31A8" w14:textId="357300A5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2F30283" w:rsidP="42F30283" w:rsidRDefault="42F30283" w14:paraId="12020C32" w14:textId="428AC7CE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2F30283" w:rsidP="42F30283" w:rsidRDefault="42F30283" w14:paraId="054FF919" w14:textId="3443A43A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005F3461" w:rsidP="4AB6308E" w:rsidRDefault="00A9003D" w14:paraId="1129AC1D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Entidade VerificationAttempt:</w:t>
      </w:r>
    </w:p>
    <w:p w:rsidR="005F3461" w:rsidP="4AB6308E" w:rsidRDefault="00A9003D" w14:paraId="171522FF" w14:textId="77777777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Log de toda tentativa de verificação (pública via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/verify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ou privada via dashboard). Usado para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analytics de uso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do produto,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anti-abuso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(rate limiting baseado em IP) e demonstração de aderência real do mercado.</w:t>
      </w:r>
    </w:p>
    <w:tbl>
      <w:tblPr>
        <w:tblStyle w:val="TableGrid"/>
        <w:tblW w:w="5000" w:type="pct"/>
        <w:jc w:val="center"/>
        <w:tblLook w:val="0020" w:firstRow="1" w:lastRow="0" w:firstColumn="0" w:lastColumn="0" w:noHBand="0" w:noVBand="0"/>
      </w:tblPr>
      <w:tblGrid>
        <w:gridCol w:w="1448"/>
        <w:gridCol w:w="2752"/>
        <w:gridCol w:w="5772"/>
      </w:tblGrid>
      <w:tr w:rsidR="005F3461" w:rsidTr="42F30283" w14:paraId="696A207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EFACC74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Atributo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0163875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Tipo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8C0898B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Restrições</w:t>
            </w:r>
          </w:p>
        </w:tc>
      </w:tr>
      <w:tr w:rsidR="005F3461" w:rsidTr="42F30283" w14:paraId="7F778E10" w14:textId="77777777">
        <w:trPr/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E1D3BF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id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85E2FE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UUID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C824C0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PK</w:t>
            </w:r>
          </w:p>
        </w:tc>
      </w:tr>
      <w:tr w:rsidR="005F3461" w:rsidTr="42F30283" w14:paraId="669FAE09" w14:textId="77777777">
        <w:trPr/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AB5E54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hash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8C7D39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8A08AD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 NULL — SHA-256 consultado, INDEX</w:t>
            </w:r>
          </w:p>
        </w:tc>
      </w:tr>
      <w:tr w:rsidR="005F3461" w:rsidTr="42F30283" w14:paraId="03313358" w14:textId="77777777">
        <w:trPr/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4D5211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found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A93383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BOOLEAN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7A0359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 NULL — true se hash existe on-chain</w:t>
            </w:r>
          </w:p>
        </w:tc>
      </w:tr>
      <w:tr w:rsidR="005F3461" w:rsidTr="42F30283" w14:paraId="6D75AFD6" w14:textId="77777777">
        <w:trPr/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8A4921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documentId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7FF999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UUID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B5DBF7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FK → Document.id, NULLABLE, INDEX</w:t>
            </w:r>
          </w:p>
        </w:tc>
      </w:tr>
      <w:tr w:rsidR="005F3461" w:rsidTr="42F30283" w14:paraId="1AE0A67A" w14:textId="77777777">
        <w:trPr/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8E4435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userId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8CE9F4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UUID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2061AB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FK → User.id, NULLABLE (NULL para verificação pública)</w:t>
            </w:r>
          </w:p>
        </w:tc>
      </w:tr>
      <w:tr w:rsidR="005F3461" w:rsidTr="42F30283" w14:paraId="778C9C71" w14:textId="77777777">
        <w:trPr/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BDBB3E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source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1763B7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ENUM (PUBLIC, PRIVATE)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1AD19C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 NULL, default PUBLIC</w:t>
            </w:r>
          </w:p>
        </w:tc>
      </w:tr>
      <w:tr w:rsidR="005F3461" w:rsidTr="42F30283" w14:paraId="5C3B7878" w14:textId="77777777">
        <w:trPr/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E69062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ipAddress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2F45F0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VARCHAR(45)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081563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NULLABLE</w:t>
            </w:r>
          </w:p>
        </w:tc>
      </w:tr>
      <w:tr w:rsidR="005F3461" w:rsidTr="42F30283" w14:paraId="568B6A57" w14:textId="77777777">
        <w:trPr/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162C00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userAgent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52B8B2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VARCHAR(500)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75DA76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NULLABLE</w:t>
            </w:r>
          </w:p>
        </w:tc>
      </w:tr>
      <w:tr w:rsidR="005F3461" w:rsidTr="42F30283" w14:paraId="7054B13C" w14:textId="77777777">
        <w:trPr/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4050A8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createdAt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00B811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TIMESTAMP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30BE52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 NULL, default now(), INDEX</w:t>
            </w:r>
          </w:p>
        </w:tc>
      </w:tr>
    </w:tbl>
    <w:p w:rsidR="42F30283" w:rsidP="42F30283" w:rsidRDefault="42F30283" w14:paraId="15243B84" w14:textId="2AC9127A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005F3461" w:rsidP="4AB6308E" w:rsidRDefault="00A9003D" w14:paraId="18B31036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Relacionamentos:</w:t>
      </w:r>
    </w:p>
    <w:p w:rsidR="005F3461" w:rsidP="4AB6308E" w:rsidRDefault="00A9003D" w14:paraId="2A3A1C91" w14:textId="77777777">
      <w:pPr>
        <w:pStyle w:val="Compact"/>
        <w:numPr>
          <w:ilvl w:val="0"/>
          <w:numId w:val="7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Um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User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possui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muitos Documents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(1:N)</w:t>
      </w:r>
    </w:p>
    <w:p w:rsidR="005F3461" w:rsidP="4AB6308E" w:rsidRDefault="00A9003D" w14:paraId="3571CE2D" w14:textId="77777777">
      <w:pPr>
        <w:pStyle w:val="Compact"/>
        <w:numPr>
          <w:ilvl w:val="0"/>
          <w:numId w:val="75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Um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Document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pertence a exatamente um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User</w:t>
      </w:r>
    </w:p>
    <w:p w:rsidR="005F3461" w:rsidP="4AB6308E" w:rsidRDefault="00A9003D" w14:paraId="350A391E" w14:textId="77777777">
      <w:pPr>
        <w:pStyle w:val="Compact"/>
        <w:numPr>
          <w:ilvl w:val="0"/>
          <w:numId w:val="7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Um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User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gera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muitos AuditLogs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(1:N, cascade SET NULL no delete do user)</w:t>
      </w:r>
    </w:p>
    <w:p w:rsidR="005F3461" w:rsidP="4AB6308E" w:rsidRDefault="00A9003D" w14:paraId="1CA2C710" w14:textId="77777777">
      <w:pPr>
        <w:pStyle w:val="Compact"/>
        <w:numPr>
          <w:ilvl w:val="0"/>
          <w:numId w:val="7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Um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User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gera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muitas VerificationAttempts privadas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(1:N, cascade SET NULL)</w:t>
      </w:r>
    </w:p>
    <w:p w:rsidR="005F3461" w:rsidP="4AB6308E" w:rsidRDefault="00A9003D" w14:paraId="5BD966AB" w14:textId="77777777">
      <w:pPr>
        <w:pStyle w:val="Compact"/>
        <w:numPr>
          <w:ilvl w:val="0"/>
          <w:numId w:val="7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Um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Document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pode ter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muitas VerificationAttempts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associadas (1:N, cascade SET NULL)</w:t>
      </w:r>
    </w:p>
    <w:p w:rsidR="005F3461" w:rsidP="4AB6308E" w:rsidRDefault="00A9003D" w14:paraId="5043CB0F" w14:textId="24D23590">
      <w:pPr>
        <w:pStyle w:val="CaptionedFigure"/>
        <w:spacing w:after="80"/>
        <w:jc w:val="center"/>
      </w:pPr>
      <w:r w:rsidR="54E5FAD2">
        <w:drawing>
          <wp:inline wp14:editId="1BC259DE" wp14:anchorId="2E74195E">
            <wp:extent cx="6447687" cy="7681858"/>
            <wp:effectExtent l="0" t="0" r="0" b="0"/>
            <wp:docPr id="713544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54418" name="Picture 71354418"/>
                    <pic:cNvPicPr/>
                  </pic:nvPicPr>
                  <pic:blipFill>
                    <a:blip xmlns:r="http://schemas.openxmlformats.org/officeDocument/2006/relationships" r:embed="rId426538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47687" cy="768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461" w:rsidP="4AB6308E" w:rsidRDefault="00A9003D" w14:paraId="5C54E032" w14:textId="77777777">
      <w:pPr>
        <w:pStyle w:val="ImageCaption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Diagrama Entidade-Relacionamento — modelo de dados do DocChain (4 tabelas)</w:t>
      </w:r>
    </w:p>
    <w:p w:rsidR="00A9003D" w:rsidP="4AB6308E" w:rsidRDefault="00A9003D" w14:paraId="49B86419" w14:textId="63A14A9C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572A7321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principais-componentes" w:id="27"/>
      <w:bookmarkEnd w:id="26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5.3 Principais Componentes</w:t>
      </w:r>
    </w:p>
    <w:p w:rsidR="005F3461" w:rsidP="4AB6308E" w:rsidRDefault="00A9003D" w14:paraId="78E141B9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Backend (docchain-api):</w:t>
      </w:r>
    </w:p>
    <w:p w:rsidR="005F3461" w:rsidP="4AB6308E" w:rsidRDefault="00A9003D" w14:paraId="6CFB4386" w14:textId="77777777">
      <w:pPr>
        <w:pStyle w:val="Compact"/>
        <w:numPr>
          <w:ilvl w:val="0"/>
          <w:numId w:val="7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AuthModule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— Cadastro, login e gestão de tokens JWT</w:t>
      </w:r>
    </w:p>
    <w:p w:rsidR="005F3461" w:rsidP="4AB6308E" w:rsidRDefault="00A9003D" w14:paraId="1D802311" w14:textId="77777777">
      <w:pPr>
        <w:pStyle w:val="Compact"/>
        <w:numPr>
          <w:ilvl w:val="0"/>
          <w:numId w:val="7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DocumentsModule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Endpoints REST para upload, listagem, detalhe, verificação e download</w:t>
      </w:r>
    </w:p>
    <w:p w:rsidR="005F3461" w:rsidP="4AB6308E" w:rsidRDefault="00A9003D" w14:paraId="65F00FAE" w14:textId="77777777">
      <w:pPr>
        <w:pStyle w:val="Compact"/>
        <w:numPr>
          <w:ilvl w:val="0"/>
          <w:numId w:val="7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CryptoService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Hash SHA-256 e criptografia/descriptografia AES-256-GCM</w:t>
      </w:r>
    </w:p>
    <w:p w:rsidR="005F3461" w:rsidP="4AB6308E" w:rsidRDefault="00A9003D" w14:paraId="4C602858" w14:textId="77777777">
      <w:pPr>
        <w:pStyle w:val="Compact"/>
        <w:numPr>
          <w:ilvl w:val="0"/>
          <w:numId w:val="7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StorageModule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Camada de persistência de arquivos com interface abstrata (futura troca por IPFS sem refactor)</w:t>
      </w:r>
    </w:p>
    <w:p w:rsidR="005F3461" w:rsidP="4AB6308E" w:rsidRDefault="00A9003D" w14:paraId="11DFF250" w14:textId="77777777">
      <w:pPr>
        <w:pStyle w:val="Compact"/>
        <w:numPr>
          <w:ilvl w:val="0"/>
          <w:numId w:val="7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BlockchainModule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Integração com Smart Contract via Ethers.js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registerDocument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verifyDocument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isRegistered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</w:t>
      </w:r>
    </w:p>
    <w:p w:rsidR="005F3461" w:rsidP="4AB6308E" w:rsidRDefault="00A9003D" w14:paraId="26CFC871" w14:textId="77777777">
      <w:pPr>
        <w:pStyle w:val="Compact"/>
        <w:numPr>
          <w:ilvl w:val="0"/>
          <w:numId w:val="7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PrismaModule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Acesso a banco PostgreSQL com cliente tipado</w:t>
      </w:r>
    </w:p>
    <w:p w:rsidR="005F3461" w:rsidP="4AB6308E" w:rsidRDefault="00A9003D" w14:paraId="37A9B3C0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Smart Contract (docchain-contracts):</w:t>
      </w:r>
    </w:p>
    <w:p w:rsidR="005F3461" w:rsidP="4AB6308E" w:rsidRDefault="00A9003D" w14:paraId="5576372D" w14:textId="77777777">
      <w:pPr>
        <w:pStyle w:val="Compact"/>
        <w:numPr>
          <w:ilvl w:val="0"/>
          <w:numId w:val="77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DocumentRegistry.sol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Contrato com mapping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bytes32 -&gt; DocumentRecord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funções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registerDocument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verifyDocument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isRegistered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evento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DocumentRegistered</w:t>
      </w:r>
    </w:p>
    <w:p w:rsidR="005F3461" w:rsidP="4AB6308E" w:rsidRDefault="00A9003D" w14:paraId="4BB474E9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Frontend (docchain-web):</w:t>
      </w:r>
    </w:p>
    <w:p w:rsidR="005F3461" w:rsidP="4AB6308E" w:rsidRDefault="00A9003D" w14:paraId="34E5936D" w14:textId="77777777">
      <w:pPr>
        <w:pStyle w:val="Compact"/>
        <w:numPr>
          <w:ilvl w:val="0"/>
          <w:numId w:val="7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App Router (Next.js 14)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Rotas estáticas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/login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/register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/verify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 e dinâmicas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/documents/[id]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</w:t>
      </w:r>
    </w:p>
    <w:p w:rsidR="005F3461" w:rsidP="4AB6308E" w:rsidRDefault="00A9003D" w14:paraId="1F3260CD" w14:textId="77777777">
      <w:pPr>
        <w:pStyle w:val="Compact"/>
        <w:numPr>
          <w:ilvl w:val="0"/>
          <w:numId w:val="7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Middleware de Autenticação (Next.js)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Protege rotas privadas verificando a presença do cookie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access_token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na requisição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request.cookies.get('access_token')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); se ausente, redireciona para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/login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. A validação criptográfica do JWT é responsabilidade do backend — o middleware apenas guarda o roteamento.</w:t>
      </w:r>
    </w:p>
    <w:p w:rsidR="005F3461" w:rsidP="4AB6308E" w:rsidRDefault="00A9003D" w14:paraId="56BA360A" w14:textId="77777777">
      <w:pPr>
        <w:pStyle w:val="Compact"/>
        <w:numPr>
          <w:ilvl w:val="0"/>
          <w:numId w:val="7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Zustand Store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Estado global do usuário logado (id, email, name) hidratado a partir de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GET /auth/me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após o login;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não armazena o JWT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, pois o token vive somente no cookie httpOnly.</w:t>
      </w:r>
    </w:p>
    <w:p w:rsidR="005F3461" w:rsidP="4AB6308E" w:rsidRDefault="00A9003D" w14:paraId="3C3A811F" w14:textId="77777777">
      <w:pPr>
        <w:pStyle w:val="Compact"/>
        <w:numPr>
          <w:ilvl w:val="0"/>
          <w:numId w:val="7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API Client (axios)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Instância única configurada com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withCredentials: true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para que o navegador envie o cookie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access_token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automaticamente; interceptor de resposta trata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401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redirecionando para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/login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.</w:t>
      </w:r>
    </w:p>
    <w:p w:rsidR="005F3461" w:rsidP="4AB6308E" w:rsidRDefault="00A9003D" w14:paraId="20C78FD6" w14:textId="77777777">
      <w:pPr>
        <w:pStyle w:val="Compact"/>
        <w:numPr>
          <w:ilvl w:val="0"/>
          <w:numId w:val="7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Componentes UI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— DocumentTable, UploadDropzone, VerifyDropzone, StatusBadge, VerificationResult</w:t>
      </w:r>
    </w:p>
    <w:p w:rsidR="005F3461" w:rsidP="4AB6308E" w:rsidRDefault="00A9003D" w14:paraId="324CC3CE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Infraestrutura:</w:t>
      </w:r>
    </w:p>
    <w:p w:rsidR="005F3461" w:rsidP="4AB6308E" w:rsidRDefault="00A9003D" w14:paraId="10BF61C5" w14:textId="77777777">
      <w:pPr>
        <w:pStyle w:val="Compact"/>
        <w:numPr>
          <w:ilvl w:val="0"/>
          <w:numId w:val="7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Docker Compose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Orquestra PostgreSQL, API e Web em um único comando</w:t>
      </w:r>
    </w:p>
    <w:p w:rsidR="005F3461" w:rsidP="4AB6308E" w:rsidRDefault="00A9003D" w14:paraId="0F83C7CC" w14:textId="77777777">
      <w:pPr>
        <w:pStyle w:val="Compact"/>
        <w:numPr>
          <w:ilvl w:val="0"/>
          <w:numId w:val="7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Volumes persistentes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pgdata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(banco) 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uploads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(arquivos criptografados)</w:t>
      </w:r>
    </w:p>
    <w:p w:rsidR="005F3461" w:rsidP="4AB6308E" w:rsidRDefault="00A9003D" w14:paraId="6537F28F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AB6308E" w:rsidP="4AB6308E" w:rsidRDefault="4AB6308E" w14:paraId="5ACD7E8E" w14:textId="05D0EFB3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</w:p>
    <w:p w:rsidR="4AB6308E" w:rsidP="4AB6308E" w:rsidRDefault="4AB6308E" w14:paraId="1E879C7D" w14:textId="6768170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</w:p>
    <w:p w:rsidR="4AB6308E" w:rsidP="4AB6308E" w:rsidRDefault="4AB6308E" w14:paraId="3A5BFC50" w14:textId="63A7AF1B">
      <w:pPr>
        <w:pStyle w:val="Corpodetexto"/>
      </w:pPr>
    </w:p>
    <w:p w:rsidR="005F3461" w:rsidP="4AB6308E" w:rsidRDefault="00A9003D" w14:paraId="521B5C4A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stack-tecnológica" w:id="28"/>
      <w:bookmarkEnd w:id="27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5.4 Stack Tecnológica</w:t>
      </w:r>
    </w:p>
    <w:tbl>
      <w:tblPr>
        <w:tblStyle w:val="TableGrid"/>
        <w:tblW w:w="10059" w:type="dxa"/>
        <w:jc w:val="center"/>
        <w:tblLook w:val="0020" w:firstRow="1" w:lastRow="0" w:firstColumn="0" w:lastColumn="0" w:noHBand="0" w:noVBand="0"/>
      </w:tblPr>
      <w:tblGrid>
        <w:gridCol w:w="1470"/>
        <w:gridCol w:w="2160"/>
        <w:gridCol w:w="6429"/>
      </w:tblGrid>
      <w:tr w:rsidR="005F3461" w:rsidTr="4AB6308E" w14:paraId="415F2CB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5794D1C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Camada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BE826B1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Tecnologia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6C002D2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Justificativa</w:t>
            </w:r>
          </w:p>
        </w:tc>
      </w:tr>
      <w:tr w:rsidR="005F3461" w:rsidTr="4AB6308E" w14:paraId="797496E4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F2D652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Smart Contracts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DF48E2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Solidity 0.8.24 + Hardhat 2.28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51F060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Linguagem padrão de Ethereum; Hardhat oferece ambiente de teste, deploy e console interativo</w:t>
            </w:r>
          </w:p>
        </w:tc>
      </w:tr>
      <w:tr w:rsidR="005F3461" w:rsidTr="4AB6308E" w14:paraId="02605838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BB9E36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Blockchain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378498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Ethereum Sepolia Testnet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2A879A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Testnet gratuita, ampla documentação, suporte a Ethers.js e Etherscan</w:t>
            </w:r>
          </w:p>
        </w:tc>
      </w:tr>
      <w:tr w:rsidR="005F3461" w:rsidTr="4AB6308E" w14:paraId="34ABA127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A50C5B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Lib Blockchain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FA7FFB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Ethers.js v6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99AC4B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API moderna, melhor TypeScript, BigInt nativo, bundle menor que web3.js</w:t>
            </w:r>
          </w:p>
        </w:tc>
      </w:tr>
      <w:tr w:rsidR="005F3461" w:rsidTr="4AB6308E" w14:paraId="2F05930B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EB311F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Backend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8E57D6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NestJS 11 + TypeScript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0A277B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Arquitetura modular, DI nativa, integração com Passport/JWT/Swagger/Throttler</w:t>
            </w:r>
          </w:p>
        </w:tc>
      </w:tr>
      <w:tr w:rsidR="005F3461" w:rsidTr="4AB6308E" w14:paraId="566FBF3F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90B29C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ORM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D75E3B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Prisma 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9F70C2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Schema declarativo como documentação viva, migrations automáticas, cliente totalmente tipado</w:t>
            </w:r>
          </w:p>
        </w:tc>
      </w:tr>
      <w:tr w:rsidR="005F3461" w:rsidTr="4AB6308E" w14:paraId="52858199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22D98D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Banco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025457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PostgreSQL 16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39CA74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Relacional robusto, suporte a UUID, índices avançados, padrão da indústria</w:t>
            </w:r>
          </w:p>
        </w:tc>
      </w:tr>
      <w:tr w:rsidR="005F3461" w:rsidTr="4AB6308E" w14:paraId="73F85876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D4DC70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Autenticação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0CC6C2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bcrypt + JWT (Passport)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95D8BC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bcrypt para hashing de senha; JWT stateless para escalabilidade horizontal</w:t>
            </w:r>
          </w:p>
        </w:tc>
      </w:tr>
      <w:tr w:rsidR="005F3461" w:rsidTr="4AB6308E" w14:paraId="16612FAC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75BB99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Upload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DDEC15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Multer (memoryStorage)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4A91E6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Padrão do NestJS; processamento em memória sem persistência temporária</w:t>
            </w:r>
          </w:p>
        </w:tc>
      </w:tr>
      <w:tr w:rsidR="005F3461" w:rsidTr="4AB6308E" w14:paraId="0B2A9351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F94C99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Criptografia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ED5376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Node.js crypto (SHA-256 + AES-256-GCM)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DFA7C2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Nativo, sem dependência externa, padrão da indústria</w:t>
            </w:r>
          </w:p>
        </w:tc>
      </w:tr>
      <w:tr w:rsidR="005F3461" w:rsidTr="4AB6308E" w14:paraId="6E082586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79DC91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Validação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6944CA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class-validator + Joi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4D2DC8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class-validator para DTOs; Joi para validar env vars</w:t>
            </w:r>
          </w:p>
        </w:tc>
      </w:tr>
      <w:tr w:rsidR="005F3461" w:rsidTr="4AB6308E" w14:paraId="20BEFAA2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5E9A27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Documentação API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537F37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Swagger / OpenAPI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4B3325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Documentação automática a partir de decorators NestJS</w:t>
            </w:r>
          </w:p>
        </w:tc>
      </w:tr>
      <w:tr w:rsidR="005F3461" w:rsidTr="4AB6308E" w14:paraId="60B10678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177167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Frontend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5BA7D5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Next.js 14 (App Router) + TypeScript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E93271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Server Components, SSR/CSR híbrido, melhor DX</w:t>
            </w:r>
          </w:p>
        </w:tc>
      </w:tr>
      <w:tr w:rsidR="005F3461" w:rsidTr="4AB6308E" w14:paraId="0611B912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A66E8F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Estilização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09765F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Tailwind CSS + shadcn/ui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FCD438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Utility-first; shadcn fornece componentes acessíveis customizáveis</w:t>
            </w:r>
          </w:p>
        </w:tc>
      </w:tr>
      <w:tr w:rsidR="005F3461" w:rsidTr="4AB6308E" w14:paraId="26BF1E9D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1779B8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Estado global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1BFE19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Zustand 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130A6B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Boilerplate mínimo, hook-based, ideal para auth state</w:t>
            </w:r>
          </w:p>
        </w:tc>
      </w:tr>
      <w:tr w:rsidR="005F3461" w:rsidTr="4AB6308E" w14:paraId="2BAD37F4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9E97B3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HTTP Client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78F232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axios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C43213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withCredentials: true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propaga automaticamente o cookie httpOnly da sessão; interceptors centralizam o tratamento de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401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(logout + redirect)</w:t>
            </w:r>
          </w:p>
        </w:tc>
      </w:tr>
      <w:tr w:rsidR="005F3461" w:rsidTr="4AB6308E" w14:paraId="7218247C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66C932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Upload UI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35A0E5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react-dropzone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2C8DF0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Drag-and-drop com validação de tipo e tamanho</w:t>
            </w:r>
          </w:p>
        </w:tc>
      </w:tr>
      <w:tr w:rsidR="005F3461" w:rsidTr="4AB6308E" w14:paraId="13562B29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5018FC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Notificações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4126C4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sonner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1D0BCC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Toasts modernos e acessíveis</w:t>
            </w:r>
          </w:p>
        </w:tc>
      </w:tr>
      <w:tr w:rsidR="005F3461" w:rsidTr="4AB6308E" w14:paraId="07667E45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D65558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Infraestrutura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C376D4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Docker + Docker Compose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48BFB5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Ambiente reproduzível; “docker compose up” sobe tudo</w:t>
            </w:r>
          </w:p>
        </w:tc>
      </w:tr>
      <w:tr w:rsidR="005F3461" w:rsidTr="4AB6308E" w14:paraId="6B0A75B2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BB2286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Versionamento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039842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Git + GitHub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DC87C8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Versionamento distribuído; GitHub para colaboração e CI futuro</w:t>
            </w:r>
          </w:p>
        </w:tc>
      </w:tr>
    </w:tbl>
    <w:p w:rsidR="005F3461" w:rsidP="4AB6308E" w:rsidRDefault="00A9003D" w14:paraId="31F7AE7F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Justificativas-chave:</w:t>
      </w:r>
    </w:p>
    <w:p w:rsidR="005F3461" w:rsidP="4AB6308E" w:rsidRDefault="00A9003D" w14:paraId="38D00DD2" w14:textId="77777777">
      <w:pPr>
        <w:pStyle w:val="Compact"/>
        <w:numPr>
          <w:ilvl w:val="0"/>
          <w:numId w:val="8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NestJS x Express puro: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NestJS impõe estrutura modular (modules, controllers, services, providers) e já integra IoC, Swagger, Throttler e Passport — economiza tempo e mantém o código organizado em um projeto acadêmico.</w:t>
      </w:r>
    </w:p>
    <w:p w:rsidR="005F3461" w:rsidP="4AB6308E" w:rsidRDefault="00A9003D" w14:paraId="1A4710B9" w14:textId="77777777">
      <w:pPr>
        <w:pStyle w:val="Compact"/>
        <w:numPr>
          <w:ilvl w:val="0"/>
          <w:numId w:val="8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Prisma x TypeORM: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Prisma tem melhor migration story, schema único como fonte de verdade e cliente totalmente tipado, reduzindo bugs em tempo de execução.</w:t>
      </w:r>
    </w:p>
    <w:p w:rsidR="005F3461" w:rsidP="4AB6308E" w:rsidRDefault="00A9003D" w14:paraId="29BB737A" w14:textId="77777777">
      <w:pPr>
        <w:pStyle w:val="Compact"/>
        <w:numPr>
          <w:ilvl w:val="0"/>
          <w:numId w:val="8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Sepolia x Mainnet: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Sepolia é gratuita e tem a mesma arquitetura técnica da mainnet — ideal para TCC. Migração futura para mainnet ou L2 (Polygon, Arbitrum) é direta.</w:t>
      </w:r>
    </w:p>
    <w:p w:rsidR="005F3461" w:rsidP="4AB6308E" w:rsidRDefault="00A9003D" w14:paraId="76208227" w14:textId="77777777">
      <w:pPr>
        <w:pStyle w:val="Compact"/>
        <w:numPr>
          <w:ilvl w:val="0"/>
          <w:numId w:val="8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AES-256-GCM x AES-CBC: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GCM é autenticado (authTag detecta adulteração em repouso), consolidado como padrão moderno.</w:t>
      </w:r>
    </w:p>
    <w:p w:rsidR="005F3461" w:rsidP="4AB6308E" w:rsidRDefault="00A9003D" w14:paraId="741C6F0C" w14:textId="77777777">
      <w:pPr>
        <w:pStyle w:val="Compact"/>
        <w:numPr>
          <w:ilvl w:val="0"/>
          <w:numId w:val="8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Hash do arquivo original x Hash do criptografado: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Hashear o arquivo original permite verificação pública sem necessidade de descriptografar — essencial para o caso de uso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/verify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 para a propriedade de “prova pública”.</w:t>
      </w:r>
    </w:p>
    <w:p w:rsidR="005F3461" w:rsidP="4AB6308E" w:rsidRDefault="00A9003D" w14:paraId="6DFB9E20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5B6CB330" w14:textId="77777777">
      <w:pPr>
        <w:pStyle w:val="Ttulo1"/>
        <w:spacing w:after="80"/>
        <w:rPr>
          <w:rFonts w:ascii="Arial" w:hAnsi="Arial" w:eastAsia="Arial" w:cs="Arial"/>
          <w:color w:val="auto"/>
          <w:sz w:val="36"/>
          <w:szCs w:val="36"/>
        </w:rPr>
      </w:pPr>
      <w:bookmarkStart w:name="segurança-e-privacidade" w:id="29"/>
      <w:bookmarkEnd w:id="24"/>
      <w:bookmarkEnd w:id="28"/>
      <w:r w:rsidRPr="4AB6308E" w:rsidR="00A9003D">
        <w:rPr>
          <w:rFonts w:ascii="Arial" w:hAnsi="Arial" w:eastAsia="Arial" w:cs="Arial"/>
          <w:color w:val="auto"/>
          <w:sz w:val="36"/>
          <w:szCs w:val="36"/>
        </w:rPr>
        <w:t>6. Segurança e Privacidade</w:t>
      </w:r>
    </w:p>
    <w:p w:rsidR="005F3461" w:rsidP="4AB6308E" w:rsidRDefault="00A9003D" w14:paraId="3B6041E4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 segurança é um requisito de primeira classe no DocChain, pois o produto manipula documentos sensíveis e gera provas públicas de autenticidade. Esta seção descreve as defesas adotadas contra as principais classes de ameaças (OWASP Top 10 2021), o modelo de autenticação e autorização, a estratégia de criptografia e o tratamento de dados pessoais sob a Lei Geral de Proteção de Dados (LGPD).</w:t>
      </w:r>
    </w:p>
    <w:p w:rsidR="005F3461" w:rsidP="4AB6308E" w:rsidRDefault="00A9003D" w14:paraId="70DF9E56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3B0BDD1E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proteção-contra-owasp-top-10-2021" w:id="30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6.1 Proteção contra OWASP Top 10 (2021)</w:t>
      </w:r>
    </w:p>
    <w:p w:rsidR="005F3461" w:rsidP="4AB6308E" w:rsidRDefault="00A9003D" w14:paraId="36763ED5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Cada item abaixo lista a ameaça, a forma como ela se aplicaria ao DocChain e a mitigação implementada:</w:t>
      </w:r>
    </w:p>
    <w:tbl>
      <w:tblPr>
        <w:tblStyle w:val="TableGrid"/>
        <w:tblW w:w="10064" w:type="dxa"/>
        <w:jc w:val="center"/>
        <w:tblLook w:val="0020" w:firstRow="1" w:lastRow="0" w:firstColumn="0" w:lastColumn="0" w:noHBand="0" w:noVBand="0"/>
      </w:tblPr>
      <w:tblGrid>
        <w:gridCol w:w="600"/>
        <w:gridCol w:w="1590"/>
        <w:gridCol w:w="2531"/>
        <w:gridCol w:w="5343"/>
      </w:tblGrid>
      <w:tr w:rsidR="005F3461" w:rsidTr="4AB6308E" w14:paraId="307D9DE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AFC7B24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#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D07FE74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Ameaça (OWASP 2021)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A275809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Aplicação ao DocChain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AEF97F7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Mitigação Adotada</w:t>
            </w:r>
          </w:p>
        </w:tc>
      </w:tr>
      <w:tr w:rsidR="005F3461" w:rsidTr="4AB6308E" w14:paraId="7BFE4AA6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7D7FBC1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42CED2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Broken Access Control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EE4DB7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Usuário A consultar/baixar documento do usuário 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011741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Middleware JWT em todas as rotas privadas + verificação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document.userId === request.user.id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no service antes de qualquer operação (download, delete, detalhe)</w:t>
            </w:r>
          </w:p>
        </w:tc>
      </w:tr>
      <w:tr w:rsidR="005F3461" w:rsidTr="4AB6308E" w14:paraId="32C0A498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E565F6A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3EFB41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Cryptographic Failures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992D39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Senha em texto, payload no arquivo legível em repouso, segredos no repositório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C266E12" w14:textId="77777777">
            <w:pPr>
              <w:pStyle w:val="Compact"/>
              <w:spacing w:after="0"/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bcrypt (cost factor 12) para senha; AES-256-GCM com IV aleatório por arquivo + authTag; segredos via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.env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validado por Joi;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.env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no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.gitignore</w:t>
            </w:r>
          </w:p>
        </w:tc>
      </w:tr>
      <w:tr w:rsidR="005F3461" w:rsidTr="4AB6308E" w14:paraId="155323F0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9437538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CFA19F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Injection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9439FE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SQL injection via parâmetros, XSS em campos exibidos no dashboard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83D518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Prisma ORM (queries parametrizadas, sem string concat); React/Next.js escapa output por padrão;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class-validator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valida todos os DTOs</w:t>
            </w:r>
          </w:p>
        </w:tc>
      </w:tr>
      <w:tr w:rsidR="005F3461" w:rsidTr="4AB6308E" w14:paraId="5DBAB2A2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625F273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06D9A3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Insecure Design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7B4C1A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Reuso de IV de criptografia, registro do hash do arquivo cifrado (não permite verificação pública)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6EE875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Decisão arquitetural de hashear o arquivo </w:t>
            </w: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original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+ gerar IV criptograficamente aleatório por upload (vide seção 5.4)</w:t>
            </w:r>
          </w:p>
        </w:tc>
      </w:tr>
      <w:tr w:rsidR="005F3461" w:rsidTr="4AB6308E" w14:paraId="562603D5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537F648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3C03D2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Security Misconfiguration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E2449D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CORS aberto, debug em produção, env mal validado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C728995" w14:textId="77777777">
            <w:pPr>
              <w:pStyle w:val="Compact"/>
              <w:spacing w:after="0"/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CORS restrito ao domínio do frontend (whitelist via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@nestjs/config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);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Joi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valida todas as variáveis de ambiente no bootstrap;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NODE_ENV=production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desabilita stack traces detalhados no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AllExceptionsFilter</w:t>
            </w:r>
          </w:p>
        </w:tc>
      </w:tr>
      <w:tr w:rsidR="005F3461" w:rsidTr="4AB6308E" w14:paraId="101B1C6A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8AE0020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D24503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Vulnerable &amp; Outdated Components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433D45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Dependências com CVEs conhecidos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7D5046A" w14:textId="77777777">
            <w:pPr>
              <w:pStyle w:val="Compact"/>
              <w:spacing w:after="0"/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npm audit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rodando no pipeline GitHub Actions; Dependabot habilitado no repositório; versões fixadas com caret (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^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) em todos os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package.json</w:t>
            </w:r>
          </w:p>
        </w:tc>
      </w:tr>
      <w:tr w:rsidR="005F3461" w:rsidTr="4AB6308E" w14:paraId="26E769F2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A24D8E4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50BD73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Identification &amp; Authentication Failures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DB56F6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Força bruta em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/auth/login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, sessões eternas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99A9525" w14:textId="77777777">
            <w:pPr>
              <w:pStyle w:val="Compact"/>
              <w:spacing w:after="0"/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Rate limit via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@nestjs/throttler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aplicado globalmente; expiração curta do access token JWT (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JWT_EXPIRES_IN=15m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); senha mínima de 8 caracteres validada pelo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LoginDto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/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RegisterDto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via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class-validator</w:t>
            </w:r>
          </w:p>
        </w:tc>
      </w:tr>
      <w:tr w:rsidR="005F3461" w:rsidTr="4AB6308E" w14:paraId="595DE35B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3CD0BC2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A08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C112C3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Software &amp; Data Integrity Failures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9A483B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Adulteração do arquivo cifrado em disco; transação on-chain falsificada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6E06FE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authTag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do AES-GCM detecta qualquer adulteração ao descriptografar (lança erro); transação na Sepolia é assinada pela wallet do servidor e verificável publicamente via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txHash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no Etherscan</w:t>
            </w:r>
          </w:p>
        </w:tc>
      </w:tr>
      <w:tr w:rsidR="005F3461" w:rsidTr="4AB6308E" w14:paraId="0B7E2564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5A320F7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A09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91DF12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Security Logging &amp; Monitoring Failures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F2E3A5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Falta de trilha de auditoria para incidentes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83CC55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Entidade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AuditLog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registra ações sensíveis (LOGIN, UPLOAD, DOWNLOAD, DELETE, VERIFY_PUBLIC, VERIFY_PRIVATE);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VerificationAttempt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registra consultas públicas; logger nativo do NestJS emitindo para stdout (capturado pelo Docker)</w:t>
            </w:r>
          </w:p>
        </w:tc>
      </w:tr>
      <w:tr w:rsidR="005F3461" w:rsidTr="4AB6308E" w14:paraId="78B804FA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0CBC6E3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A64F4F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Server-Side Request Forgery (SSRF)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F2D18B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Backend buscando recurso externo a partir de input do usuário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5B2CC1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DocChain não aceita URLs do usuário em nenhum endpoint — apenas upload binário via Multer (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memoryStorage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); comunicação com Sepolia usa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RPC_URL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configurada via env, nunca input do usuário</w:t>
            </w:r>
          </w:p>
        </w:tc>
      </w:tr>
    </w:tbl>
    <w:p w:rsidR="005F3461" w:rsidP="4AB6308E" w:rsidRDefault="00A9003D" w14:paraId="44E871BC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182E9EC7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autenticação-e-autorização" w:id="31"/>
      <w:bookmarkEnd w:id="30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6.2 Autenticação e Autorização</w:t>
      </w:r>
    </w:p>
    <w:p w:rsidR="005F3461" w:rsidP="4AB6308E" w:rsidRDefault="00A9003D" w14:paraId="4D275C73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Autenticação (quem é o usuário):</w:t>
      </w:r>
    </w:p>
    <w:p w:rsidR="005F3461" w:rsidP="4AB6308E" w:rsidRDefault="00A9003D" w14:paraId="2F94A96C" w14:textId="77777777">
      <w:pPr>
        <w:pStyle w:val="Compact"/>
        <w:numPr>
          <w:ilvl w:val="0"/>
          <w:numId w:val="8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Cadastro (</w:t>
      </w:r>
      <w:r w:rsidRPr="4AB6308E" w:rsidR="00A9003D">
        <w:rPr>
          <w:rStyle w:val="VerbatimChar"/>
          <w:rFonts w:ascii="Arial" w:hAnsi="Arial" w:eastAsia="Arial" w:cs="Arial"/>
          <w:b w:val="1"/>
          <w:bCs w:val="1"/>
          <w:color w:val="auto"/>
          <w:sz w:val="22"/>
          <w:szCs w:val="22"/>
        </w:rPr>
        <w:t>POST /auth/register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):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senha trafega via HTTPS, é validada por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RegisterDto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(mínimo 8 caracteres via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@MinLength(8)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) e armazenada como hash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bcrypt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(cost factor recomendado de 12 — ≈ 250 ms por verificação no hardware-alvo).</w:t>
      </w:r>
    </w:p>
    <w:p w:rsidR="005F3461" w:rsidP="4AB6308E" w:rsidRDefault="00A9003D" w14:paraId="55E40E41" w14:textId="77777777">
      <w:pPr>
        <w:pStyle w:val="Compact"/>
        <w:numPr>
          <w:ilvl w:val="0"/>
          <w:numId w:val="8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Login (</w:t>
      </w:r>
      <w:r w:rsidRPr="4AB6308E" w:rsidR="00A9003D">
        <w:rPr>
          <w:rStyle w:val="VerbatimChar"/>
          <w:rFonts w:ascii="Arial" w:hAnsi="Arial" w:eastAsia="Arial" w:cs="Arial"/>
          <w:b w:val="1"/>
          <w:bCs w:val="1"/>
          <w:color w:val="auto"/>
          <w:sz w:val="22"/>
          <w:szCs w:val="22"/>
        </w:rPr>
        <w:t>POST /auth/login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):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credenciais validadas contra o hash; em caso de sucesso, o backend emite um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access token JWT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(algoritmo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HS256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segredo em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JWT_SECRET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expiração definida por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JWT_EXPIRES_IN=15m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) e o entrega ao navegador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exclusivamente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em um cookie httpOnly. O token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não trafega no corpo da resposta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, eliminando qualquer acesso via JavaScript.</w:t>
      </w:r>
    </w:p>
    <w:p w:rsidR="005F3461" w:rsidP="4AB6308E" w:rsidRDefault="00A9003D" w14:paraId="104EFD47" w14:textId="77777777">
      <w:pPr>
        <w:pStyle w:val="Compact"/>
        <w:numPr>
          <w:ilvl w:val="0"/>
          <w:numId w:val="8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Transporte do token (cookie httpOnly):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 resposta de login carrega o cabeçalho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Set-Cookie: access_token=&lt;jwt&gt;; HttpOnly; Secure; SameSite=Lax; Path=/; Max-Age=900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. Cada atributo é uma defesa explícita:</w:t>
      </w:r>
    </w:p>
    <w:p w:rsidR="005F3461" w:rsidP="4AB6308E" w:rsidRDefault="00A9003D" w14:paraId="261FA7A4" w14:textId="77777777">
      <w:pPr>
        <w:pStyle w:val="Compact"/>
        <w:numPr>
          <w:ilvl w:val="1"/>
          <w:numId w:val="8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HttpOnly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impede que qualquer script no frontend leia o cookie (defesa contra XSS roubando a sessão, OWASP A03/A07).</w:t>
      </w:r>
    </w:p>
    <w:p w:rsidR="005F3461" w:rsidP="4AB6308E" w:rsidRDefault="00A9003D" w14:paraId="3C7875D5" w14:textId="77777777">
      <w:pPr>
        <w:pStyle w:val="Compact"/>
        <w:numPr>
          <w:ilvl w:val="1"/>
          <w:numId w:val="8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Secure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cookie só é enviado sobre TLS, nunca em requisições HTTP texto-claro.</w:t>
      </w:r>
    </w:p>
    <w:p w:rsidR="005F3461" w:rsidP="4AB6308E" w:rsidRDefault="00A9003D" w14:paraId="267B7E95" w14:textId="77777777">
      <w:pPr>
        <w:pStyle w:val="Compact"/>
        <w:numPr>
          <w:ilvl w:val="1"/>
          <w:numId w:val="8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SameSite=Lax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— o navegador não anexa o cookie em requisições cross-site iniciadas por outros domínios (mitigação primária de CSRF para fluxos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POST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/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PUT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/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DELETE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); requisições same-site (a aplicação DocChain consumindo a própria API) continuam funcionando.</w:t>
      </w:r>
    </w:p>
    <w:p w:rsidR="005F3461" w:rsidP="4AB6308E" w:rsidRDefault="00A9003D" w14:paraId="025D4FE6" w14:textId="77777777">
      <w:pPr>
        <w:pStyle w:val="Compact"/>
        <w:numPr>
          <w:ilvl w:val="1"/>
          <w:numId w:val="8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Path=/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válido para toda a superfície da API.</w:t>
      </w:r>
    </w:p>
    <w:p w:rsidR="005F3461" w:rsidP="4AB6308E" w:rsidRDefault="00A9003D" w14:paraId="5F40F8A8" w14:textId="77777777">
      <w:pPr>
        <w:pStyle w:val="Compact"/>
        <w:numPr>
          <w:ilvl w:val="1"/>
          <w:numId w:val="8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Max-Age=900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alinhado ao TTL do JWT (15 min); quando o JWT expira, o cookie também expira no navegador, evitando estado divergente.</w:t>
      </w:r>
    </w:p>
    <w:p w:rsidR="005F3461" w:rsidP="4AB6308E" w:rsidRDefault="00A9003D" w14:paraId="5AFC2FE1" w14:textId="77777777">
      <w:pPr>
        <w:pStyle w:val="Compact"/>
        <w:numPr>
          <w:ilvl w:val="0"/>
          <w:numId w:val="8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Logout (</w:t>
      </w:r>
      <w:r w:rsidRPr="4AB6308E" w:rsidR="00A9003D">
        <w:rPr>
          <w:rStyle w:val="VerbatimChar"/>
          <w:rFonts w:ascii="Arial" w:hAnsi="Arial" w:eastAsia="Arial" w:cs="Arial"/>
          <w:b w:val="1"/>
          <w:bCs w:val="1"/>
          <w:color w:val="auto"/>
          <w:sz w:val="22"/>
          <w:szCs w:val="22"/>
        </w:rPr>
        <w:t>POST /auth/logout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):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o backend responde com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Set-Cookie: access_token=; HttpOnly; Secure; SameSite=Lax; Path=/; Max-Age=0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, removendo o cookie no navegador imediatamente.</w:t>
      </w:r>
    </w:p>
    <w:p w:rsidR="005F3461" w:rsidP="4AB6308E" w:rsidRDefault="00A9003D" w14:paraId="70E17203" w14:textId="77777777">
      <w:pPr>
        <w:pStyle w:val="Compact"/>
        <w:numPr>
          <w:ilvl w:val="0"/>
          <w:numId w:val="8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Estratégia de validação: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JwtStrategy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(Passport) usa um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cookieExtractor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customizado —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(req) =&gt; req?.cookies?.access_token ?? null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em vez do extractor padrão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ExtractJwt.fromAuthHeaderAsBearerToken()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. 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JwtAuthGuard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valida assinatura e expiração e popula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request.user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com o payload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{ sub: userId, email }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). O backend habilita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cookie-parser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no bootstrap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app.use(cookieParser())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).</w:t>
      </w:r>
    </w:p>
    <w:p w:rsidR="005F3461" w:rsidP="4AB6308E" w:rsidRDefault="00A9003D" w14:paraId="6E5E382C" w14:textId="77777777">
      <w:pPr>
        <w:pStyle w:val="Compact"/>
        <w:numPr>
          <w:ilvl w:val="0"/>
          <w:numId w:val="8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CORS: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a configuração CORS do NestJS define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credentials: true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origin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restrito ao domínio do frontend — sem essa combinação o navegador descarta o cookie. Wildcard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*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é incompatível com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credentials: true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(regra da spec) e está explicitamente proibido.</w:t>
      </w:r>
    </w:p>
    <w:p w:rsidR="005F3461" w:rsidP="4AB6308E" w:rsidRDefault="00A9003D" w14:paraId="515EE82A" w14:textId="77777777">
      <w:pPr>
        <w:pStyle w:val="Compact"/>
        <w:numPr>
          <w:ilvl w:val="0"/>
          <w:numId w:val="8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 xml:space="preserve">Por que cookie httpOnly em vez de </w:t>
      </w:r>
      <w:r w:rsidRPr="4AB6308E" w:rsidR="00A9003D">
        <w:rPr>
          <w:rStyle w:val="VerbatimChar"/>
          <w:rFonts w:ascii="Arial" w:hAnsi="Arial" w:eastAsia="Arial" w:cs="Arial"/>
          <w:b w:val="1"/>
          <w:bCs w:val="1"/>
          <w:color w:val="auto"/>
          <w:sz w:val="22"/>
          <w:szCs w:val="22"/>
        </w:rPr>
        <w:t>Authorization: Bearer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as duas abordagens foram avaliadas.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Bearer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exigiria armazenar o token em memória JavaScript (vulnerável a XSS) ou em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localStorage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(idem); cookie httpOnly remove esse vetor por design. A contrapartida — CSRF — é mitigada por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SameSite=Lax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no MVP, suficiente para o cenário de uso same-site (web e API hospedados sob o mesmo domínio-pai). Caso futuras integrações exijam clientes terceiros, a evolução prevista é introduzir CSRF token rotativo (double-submit), sem reverter para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Bearer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.</w:t>
      </w:r>
    </w:p>
    <w:p w:rsidR="005F3461" w:rsidP="4AB6308E" w:rsidRDefault="00A9003D" w14:paraId="5F500D96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Autorização (o que o usuário pode fazer):</w:t>
      </w:r>
    </w:p>
    <w:p w:rsidR="005F3461" w:rsidP="4AB6308E" w:rsidRDefault="00A9003D" w14:paraId="33122A21" w14:textId="77777777">
      <w:pPr>
        <w:pStyle w:val="Compact"/>
        <w:numPr>
          <w:ilvl w:val="0"/>
          <w:numId w:val="8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Guard nas rotas privadas: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decorator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@UseGuards(JwtAuthGuard)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aplicado em todos os controllers privados (Documents); rotas públicas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POST /auth/register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POST /auth/login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GET /verify/public/:hash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GET /health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 ficam sem o guard explicitamente.</w:t>
      </w:r>
    </w:p>
    <w:p w:rsidR="005F3461" w:rsidP="4AB6308E" w:rsidRDefault="00A9003D" w14:paraId="3BD893D0" w14:textId="77777777">
      <w:pPr>
        <w:pStyle w:val="Compact"/>
        <w:numPr>
          <w:ilvl w:val="0"/>
          <w:numId w:val="8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Ownership check: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DocumentsService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recebe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userId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(obtido via decorator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@CurrentUser()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) e aplica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WHERE userId = :userId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em toda query do Prisma — garante que um usuário nunca enxergue documentos de outro, mesmo conhecendo 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id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UUID do recurso. Tentativa de acessar documento alheio retorna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404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(não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403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), evitando vazamento de existência.</w:t>
      </w:r>
    </w:p>
    <w:p w:rsidR="005F3461" w:rsidP="4AB6308E" w:rsidRDefault="00A9003D" w14:paraId="79D64848" w14:textId="77777777">
      <w:pPr>
        <w:pStyle w:val="Compact"/>
        <w:numPr>
          <w:ilvl w:val="0"/>
          <w:numId w:val="8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Princípio do menor privilégio: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 wallet do servidor (que assina transações on-chain) recebe apenas o ETH de Sepolia necessário para a operação esperada; sua chave privada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PRIVATE_KEY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 reside em variável de ambiente segregada, nunca no banco, nunca no código, nunca em commits.</w:t>
      </w:r>
    </w:p>
    <w:p w:rsidR="005F3461" w:rsidP="4AB6308E" w:rsidRDefault="00A9003D" w14:paraId="67A141E8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Verificação pública (sem autenticação):</w:t>
      </w:r>
    </w:p>
    <w:p w:rsidR="005F3461" w:rsidP="4AB6308E" w:rsidRDefault="00A9003D" w14:paraId="6644CBC6" w14:textId="77777777">
      <w:pPr>
        <w:pStyle w:val="Compact"/>
        <w:numPr>
          <w:ilvl w:val="0"/>
          <w:numId w:val="8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Endpoint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GET /verify/public/:hash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aceita um hash SHA-256 (64 hex chars) como parâmetro de rota e responde se o documento existe on-chain.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Não retorna metadados privados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fileName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dono, conteúdo) — apenas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{ hash, registered, registeredAt, registeredBy, network, storageRef }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. O registro é feito em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VerificationAttempt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apenas para analytics e anti-abuso, sem associar a um usuário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userId = NULL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quando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source = PUBLIC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).</w:t>
      </w:r>
    </w:p>
    <w:p w:rsidR="005F3461" w:rsidP="4AB6308E" w:rsidRDefault="00A9003D" w14:paraId="144A5D23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52FF766C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criptografia-de-dados-sensíveis" w:id="32"/>
      <w:bookmarkEnd w:id="31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6.3 Criptografia de Dados Sensíveis</w:t>
      </w:r>
    </w:p>
    <w:p w:rsidR="005F3461" w:rsidP="4AB6308E" w:rsidRDefault="00A9003D" w14:paraId="01734F04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A estratégia de criptografia atua em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três camadas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:</w:t>
      </w:r>
    </w:p>
    <w:p w:rsidR="005F3461" w:rsidP="4AB6308E" w:rsidRDefault="00A9003D" w14:paraId="46CC5F09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1) Em trânsito:</w:t>
      </w:r>
    </w:p>
    <w:p w:rsidR="005F3461" w:rsidP="4AB6308E" w:rsidRDefault="00A9003D" w14:paraId="19D2BC79" w14:textId="77777777">
      <w:pPr>
        <w:pStyle w:val="Compact"/>
        <w:numPr>
          <w:ilvl w:val="0"/>
          <w:numId w:val="8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HTTPS obrigatório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entre browser ↔ web ↔ api em produção (TLS 1.2+).</w:t>
      </w:r>
    </w:p>
    <w:p w:rsidR="005F3461" w:rsidP="4AB6308E" w:rsidRDefault="00A9003D" w14:paraId="4E4326E6" w14:textId="77777777">
      <w:pPr>
        <w:pStyle w:val="Compact"/>
        <w:numPr>
          <w:ilvl w:val="0"/>
          <w:numId w:val="8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O JWT trafega exclusivamente no cookie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access_token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(atributos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HttpOnly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Secure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SameSite=Lax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Max-Age=900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), protegido pelo TLS — nunca em query string, nunca em corpo de resposta, nunca em log de acesso. O atributo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Secure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garante que o navegador recuse enviar o cookie sobre HTTP texto-claro.</w:t>
      </w:r>
    </w:p>
    <w:p w:rsidR="005F3461" w:rsidP="4AB6308E" w:rsidRDefault="00A9003D" w14:paraId="4875C6E6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2) Em repouso (arquivo):</w:t>
      </w:r>
    </w:p>
    <w:p w:rsidR="005F3461" w:rsidP="4AB6308E" w:rsidRDefault="00A9003D" w14:paraId="388B3440" w14:textId="77777777">
      <w:pPr>
        <w:pStyle w:val="Compact"/>
        <w:numPr>
          <w:ilvl w:val="0"/>
          <w:numId w:val="8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Antes de gravar em disco, o backend calcula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SHA-256(originalBuffer)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(módulo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crypto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nativo do Node.js) e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só então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criptografa o conteúdo com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AES-256-GCM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:</w:t>
      </w:r>
    </w:p>
    <w:p w:rsidR="005F3461" w:rsidP="4AB6308E" w:rsidRDefault="00A9003D" w14:paraId="4B304011" w14:textId="77777777">
      <w:pPr>
        <w:pStyle w:val="Compact"/>
        <w:numPr>
          <w:ilvl w:val="1"/>
          <w:numId w:val="8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Chave: 32 bytes carregados de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ENCRYPTION_KEY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(hex de 64 caracteres, gerado uma única vez via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node -e "console.log(require('crypto').randomBytes(32).toString('hex'))"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), validada por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Joi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na inicialização — falha rápido se ausente ou malformada.</w:t>
      </w:r>
    </w:p>
    <w:p w:rsidR="005F3461" w:rsidP="4AB6308E" w:rsidRDefault="00A9003D" w14:paraId="4C66300F" w14:textId="77777777">
      <w:pPr>
        <w:pStyle w:val="Compact"/>
        <w:numPr>
          <w:ilvl w:val="1"/>
          <w:numId w:val="8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IV (Initialization Vector): 12 bytes gerados via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crypto.randomBytes(12)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por upload —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nunca reutilizado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entre arquivos diferentes (reuso de IV em GCM é falha catastrófica que quebra a confidencialidade).</w:t>
      </w:r>
    </w:p>
    <w:p w:rsidR="005F3461" w:rsidP="4AB6308E" w:rsidRDefault="00A9003D" w14:paraId="54A0DE1B" w14:textId="77777777">
      <w:pPr>
        <w:pStyle w:val="Compact"/>
        <w:numPr>
          <w:ilvl w:val="1"/>
          <w:numId w:val="8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authTag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: 16 bytes gerados pelo modo GCM e persistidos na coluna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Document.encryptionAuthTag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. Sua verificação no momento da descriptografia detecta qualquer adulteração do arquivo cifrado em disco (defesa A08) — se o arquivo for modificado, 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decipher.final()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lança erro.</w:t>
      </w:r>
    </w:p>
    <w:p w:rsidR="005F3461" w:rsidP="4AB6308E" w:rsidRDefault="00A9003D" w14:paraId="326BC0A1" w14:textId="77777777">
      <w:pPr>
        <w:pStyle w:val="Compact"/>
        <w:numPr>
          <w:ilvl w:val="0"/>
          <w:numId w:val="8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Arquivo cifrado salvo em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${UPLOAD_DIR}/{hash}.enc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(volume Docker persistente, fora do diretório do código).</w:t>
      </w:r>
    </w:p>
    <w:p w:rsidR="4AB6308E" w:rsidP="4AB6308E" w:rsidRDefault="4AB6308E" w14:paraId="51F2CD95" w14:textId="194B868D">
      <w:pPr>
        <w:pStyle w:val="Compact"/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AB6308E" w:rsidP="4AB6308E" w:rsidRDefault="4AB6308E" w14:paraId="2CCE900A" w14:textId="641B53D9">
      <w:pPr>
        <w:pStyle w:val="Compact"/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AB6308E" w:rsidP="4AB6308E" w:rsidRDefault="4AB6308E" w14:paraId="3EF511CC" w14:textId="139A88EF">
      <w:pPr>
        <w:pStyle w:val="Compact"/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14320653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3) Em repouso (banco de dados):</w:t>
      </w:r>
    </w:p>
    <w:p w:rsidR="005F3461" w:rsidP="4AB6308E" w:rsidRDefault="00A9003D" w14:paraId="6A072D72" w14:textId="77777777">
      <w:pPr>
        <w:pStyle w:val="Compact"/>
        <w:numPr>
          <w:ilvl w:val="0"/>
          <w:numId w:val="8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Senhas: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bcrypt com cost factor 12.</w:t>
      </w:r>
    </w:p>
    <w:p w:rsidR="005F3461" w:rsidP="4AB6308E" w:rsidRDefault="00A9003D" w14:paraId="0C511E81" w14:textId="77777777">
      <w:pPr>
        <w:pStyle w:val="Compact"/>
        <w:numPr>
          <w:ilvl w:val="0"/>
          <w:numId w:val="8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Tokens JWT: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não persistidos no banco; são stateless, expiram em 15 minutos e residem apenas no cookie httpOnly do navegador — não há tabela de sessão para vazar e o JavaScript do frontend nunca acessa o token.</w:t>
      </w:r>
    </w:p>
    <w:p w:rsidR="005F3461" w:rsidP="4AB6308E" w:rsidRDefault="00A9003D" w14:paraId="585FF229" w14:textId="77777777">
      <w:pPr>
        <w:pStyle w:val="Compact"/>
        <w:numPr>
          <w:ilvl w:val="0"/>
          <w:numId w:val="8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Campos de PII (</w:t>
      </w:r>
      <w:r w:rsidRPr="4AB6308E" w:rsidR="00A9003D">
        <w:rPr>
          <w:rStyle w:val="VerbatimChar"/>
          <w:rFonts w:ascii="Arial" w:hAnsi="Arial" w:eastAsia="Arial" w:cs="Arial"/>
          <w:b w:val="1"/>
          <w:bCs w:val="1"/>
          <w:color w:val="auto"/>
          <w:sz w:val="22"/>
          <w:szCs w:val="22"/>
        </w:rPr>
        <w:t>email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b w:val="1"/>
          <w:bCs w:val="1"/>
          <w:color w:val="auto"/>
          <w:sz w:val="22"/>
          <w:szCs w:val="22"/>
        </w:rPr>
        <w:t>name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):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armazenados em texto na tabela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User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no MVP — decisão consciente, pois (a) precisam ser indexáveis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email UNIQUE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 e pesquisáveis para login, e (b) o vetor de ataque é o acesso ao banco, que é mitigado por isolamento de rede Docker e credenciais segregadas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DATABASE_URL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apenas no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.env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do container API).</w:t>
      </w:r>
    </w:p>
    <w:p w:rsidR="005F3461" w:rsidP="4AB6308E" w:rsidRDefault="00A9003D" w14:paraId="6E8AE4C5" w14:textId="77777777">
      <w:pPr>
        <w:pStyle w:val="Compact"/>
        <w:numPr>
          <w:ilvl w:val="0"/>
          <w:numId w:val="8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Segredos de aplicação (</w:t>
      </w:r>
      <w:r w:rsidRPr="4AB6308E" w:rsidR="00A9003D">
        <w:rPr>
          <w:rStyle w:val="VerbatimChar"/>
          <w:rFonts w:ascii="Arial" w:hAnsi="Arial" w:eastAsia="Arial" w:cs="Arial"/>
          <w:b w:val="1"/>
          <w:bCs w:val="1"/>
          <w:color w:val="auto"/>
          <w:sz w:val="22"/>
          <w:szCs w:val="22"/>
        </w:rPr>
        <w:t>JWT_SECRET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b w:val="1"/>
          <w:bCs w:val="1"/>
          <w:color w:val="auto"/>
          <w:sz w:val="22"/>
          <w:szCs w:val="22"/>
        </w:rPr>
        <w:t>ENCRYPTION_KEY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b w:val="1"/>
          <w:bCs w:val="1"/>
          <w:color w:val="auto"/>
          <w:sz w:val="22"/>
          <w:szCs w:val="22"/>
        </w:rPr>
        <w:t>PRIVATE_KEY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):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vivem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exclusivamente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em variáveis de ambiente; o arquivo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.env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está no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.gitignore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desde o commit inicial, e 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.env.example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(commitado) contém apenas placeholders.</w:t>
      </w:r>
    </w:p>
    <w:p w:rsidR="005F3461" w:rsidP="4AB6308E" w:rsidRDefault="00A9003D" w14:paraId="2B3E1812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Por que hashear o arquivo original e não o cifrado:</w:t>
      </w:r>
    </w:p>
    <w:p w:rsidR="005F3461" w:rsidP="4AB6308E" w:rsidRDefault="00A9003D" w14:paraId="537168AB" w14:textId="77777777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Esta é a decisão de segurança mais importante do projeto. O hash registrado na blockchain é do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arquivo claro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o que permite a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verificação pública sem necessidade de descriptografar nada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— o verificador faz upload do arquivo que possui, o servidor calcula o SHA-256 e compara com o que está on-chain. Hashear o cifrado tornaria a verificação pública impossível, pois cada nova criptografia geraria um IV diferente e portanto um ciphertext diferente, com hash diferente.</w:t>
      </w:r>
    </w:p>
    <w:p w:rsidR="005F3461" w:rsidP="4AB6308E" w:rsidRDefault="00A9003D" w14:paraId="738610EB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1CA629A6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privacidade-e-lgpd" w:id="33"/>
      <w:bookmarkEnd w:id="32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6.4 Privacidade e LGPD</w:t>
      </w:r>
    </w:p>
    <w:p w:rsidR="005F3461" w:rsidP="4AB6308E" w:rsidRDefault="00A9003D" w14:paraId="103F1175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O DocChain coleta o mínimo de dados pessoais necessários para autenticação e auditoria, e oferece controles compatíveis com a Lei nº 13.709/2018 (LGPD).</w:t>
      </w:r>
    </w:p>
    <w:p w:rsidR="005F3461" w:rsidP="4AB6308E" w:rsidRDefault="00A9003D" w14:paraId="324BF695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Dados pessoais coletados:</w:t>
      </w:r>
    </w:p>
    <w:tbl>
      <w:tblPr>
        <w:tblStyle w:val="TableGrid"/>
        <w:tblW w:w="10055" w:type="dxa"/>
        <w:jc w:val="center"/>
        <w:tblLook w:val="0020" w:firstRow="1" w:lastRow="0" w:firstColumn="0" w:lastColumn="0" w:noHBand="0" w:noVBand="0"/>
      </w:tblPr>
      <w:tblGrid>
        <w:gridCol w:w="1320"/>
        <w:gridCol w:w="2132"/>
        <w:gridCol w:w="1080"/>
        <w:gridCol w:w="2730"/>
        <w:gridCol w:w="2793"/>
      </w:tblGrid>
      <w:tr w:rsidR="005F3461" w:rsidTr="4AB6308E" w14:paraId="7465CF0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FF50195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Categoria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D8EA27F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Campo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0A55E9E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Origem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CC69E15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Finalidade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DA10B74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Base Legal (LGPD)</w:t>
            </w:r>
          </w:p>
        </w:tc>
      </w:tr>
      <w:tr w:rsidR="005F3461" w:rsidTr="4AB6308E" w14:paraId="5B2F837D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3940EA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Identificação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49EDAB3" w14:textId="77777777">
            <w:pPr>
              <w:pStyle w:val="Compact"/>
              <w:spacing w:after="0"/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User.email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057F23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cadastro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71E661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autenticação, recuperação de conta, notificações operacionais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8EBC6F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Execução de contrato (Art. 7º, V)</w:t>
            </w:r>
          </w:p>
        </w:tc>
      </w:tr>
      <w:tr w:rsidR="005F3461" w:rsidTr="4AB6308E" w14:paraId="6E64D57F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F9A49E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Identificação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BF367E3" w14:textId="77777777">
            <w:pPr>
              <w:pStyle w:val="Compact"/>
              <w:spacing w:after="0"/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User.name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3112D9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cadastro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682248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personalização da interface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19FF5D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Execução de contrato (Art. 7º, V)</w:t>
            </w:r>
          </w:p>
        </w:tc>
      </w:tr>
      <w:tr w:rsidR="005F3461" w:rsidTr="4AB6308E" w14:paraId="0B6BE3C0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93D30B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Segurança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BA37FFE" w14:textId="77777777">
            <w:pPr>
              <w:pStyle w:val="Compact"/>
              <w:spacing w:after="0"/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User.passwordHash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D9931D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cadastro (derivado)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841253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autenticação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1C11DC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Execução de contrato (Art. 7º, V)</w:t>
            </w:r>
          </w:p>
        </w:tc>
      </w:tr>
      <w:tr w:rsidR="005F3461" w:rsidTr="4AB6308E" w14:paraId="705389A5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89FE5F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Operacional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E8178D9" w14:textId="77777777">
            <w:pPr>
              <w:pStyle w:val="Compact"/>
              <w:spacing w:after="0"/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AuditLog.ipAddress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,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userAgent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B315C2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requisição HTTP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356536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trilha de auditoria, investigação de incidentes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AE89E6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Legítimo interesse (Art. 7º, IX) e cumprimento de obrigação legal de segurança (Art. 7º, II)</w:t>
            </w:r>
          </w:p>
        </w:tc>
      </w:tr>
      <w:tr w:rsidR="005F3461" w:rsidTr="4AB6308E" w14:paraId="4E37B61B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58CE11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Operacional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67A864B" w14:textId="77777777">
            <w:pPr>
              <w:pStyle w:val="Compact"/>
              <w:spacing w:after="0"/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VerificationAttempt.ipAddress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,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userAgent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605F90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requisição HTTP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5557B3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anti-abuso, rate limit, analytics agregadas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AE6EDF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Legítimo interesse (Art. 7º, IX)</w:t>
            </w:r>
          </w:p>
        </w:tc>
      </w:tr>
      <w:tr w:rsidR="005F3461" w:rsidTr="4AB6308E" w14:paraId="0C3F12E6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CBE9EE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Conteúdo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190286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Arquivos enviados pelo usuário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899968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upload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E99CDC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registro documental — pertencem ao titular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F48F00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Execução de contrato + responsabilidade do titular sobre o conteúdo</w:t>
            </w:r>
          </w:p>
        </w:tc>
      </w:tr>
    </w:tbl>
    <w:p w:rsidR="005F3461" w:rsidP="4AB6308E" w:rsidRDefault="00A9003D" w14:paraId="0E3CA22A" w14:textId="77777777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Dados que NÃO são coletados: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CPF, telefone, endereço físico, dados financeiros, biometria — o produto não os requisita em nenhum fluxo.</w:t>
      </w:r>
    </w:p>
    <w:p w:rsidR="005F3461" w:rsidP="4AB6308E" w:rsidRDefault="00A9003D" w14:paraId="6374763A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Como os dados são armazenados:</w:t>
      </w:r>
    </w:p>
    <w:p w:rsidR="005F3461" w:rsidP="4AB6308E" w:rsidRDefault="00A9003D" w14:paraId="17567787" w14:textId="77777777">
      <w:pPr>
        <w:pStyle w:val="Compact"/>
        <w:numPr>
          <w:ilvl w:val="0"/>
          <w:numId w:val="8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Banco PostgreSQL isolado em rede Docker, acessível apenas pela API.</w:t>
      </w:r>
    </w:p>
    <w:p w:rsidR="005F3461" w:rsidP="4AB6308E" w:rsidRDefault="00A9003D" w14:paraId="76244F19" w14:textId="77777777">
      <w:pPr>
        <w:pStyle w:val="Compact"/>
        <w:numPr>
          <w:ilvl w:val="0"/>
          <w:numId w:val="8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Arquivos cifrados (AES-256-GCM) em volume persistente.</w:t>
      </w:r>
    </w:p>
    <w:p w:rsidR="005F3461" w:rsidP="4AB6308E" w:rsidRDefault="00A9003D" w14:paraId="48518D81" w14:textId="77777777">
      <w:pPr>
        <w:pStyle w:val="Compact"/>
        <w:numPr>
          <w:ilvl w:val="0"/>
          <w:numId w:val="8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Logs de auditoria contêm apenas IP e User-Agent (não conteúdo do arquivo).</w:t>
      </w:r>
    </w:p>
    <w:p w:rsidR="005F3461" w:rsidP="4AB6308E" w:rsidRDefault="00A9003D" w14:paraId="2ACABB91" w14:textId="77777777">
      <w:pPr>
        <w:pStyle w:val="Compact"/>
        <w:numPr>
          <w:ilvl w:val="0"/>
          <w:numId w:val="8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Backup do banco fora do escopo do MVP acadêmico; em produção real, o backup deve ser criptografado e ter política de retenção compatível com LGPD.</w:t>
      </w:r>
    </w:p>
    <w:p w:rsidR="005F3461" w:rsidP="4AB6308E" w:rsidRDefault="00A9003D" w14:paraId="23362A52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Direitos do titular (Art. 18 LGPD) — como exercer:</w:t>
      </w:r>
    </w:p>
    <w:p w:rsidR="005F3461" w:rsidP="4AB6308E" w:rsidRDefault="00A9003D" w14:paraId="4AB9416A" w14:textId="77777777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A API do MVP, conforme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planning/API_SPEC.md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expõe os endpoints de autenticação, documentos e verificação. Os direitos do titular previstos no Art. 18 são atendidos pela combinação dos endpoints existentes mais um conjunto de rotas de gestão de conta a ser implementado dentro do marco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M2 — Backend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(vide seção 7), que estendem 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AuthModule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:</w:t>
      </w:r>
    </w:p>
    <w:tbl>
      <w:tblPr>
        <w:tblStyle w:val="TableGrid"/>
        <w:tblW w:w="10064" w:type="dxa"/>
        <w:jc w:val="center"/>
        <w:tblLook w:val="0020" w:firstRow="1" w:lastRow="0" w:firstColumn="0" w:lastColumn="0" w:noHBand="0" w:noVBand="0"/>
      </w:tblPr>
      <w:tblGrid>
        <w:gridCol w:w="1905"/>
        <w:gridCol w:w="6236"/>
        <w:gridCol w:w="1923"/>
      </w:tblGrid>
      <w:tr w:rsidR="005F3461" w:rsidTr="4AB6308E" w14:paraId="127A711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12003D8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Direito (Art. 18)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B126198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Implementação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B9FBFDD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Status</w:t>
            </w:r>
          </w:p>
        </w:tc>
      </w:tr>
      <w:tr w:rsidR="005F3461" w:rsidTr="4AB6308E" w14:paraId="390FE032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AEF48EE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Confirmação e acesso aos dados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F14A8C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GET /documents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lista os documentos do usuário autenticado; rota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GET /auth/me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retorna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User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(id, email, name, createdAt)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28B76D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GET /documents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✅ no API_SPEC;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GET /auth/me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previsto em M2</w:t>
            </w:r>
          </w:p>
        </w:tc>
      </w:tr>
      <w:tr w:rsidR="005F3461" w:rsidTr="4AB6308E" w14:paraId="4D2BD51E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FEC36C1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Correção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8FE95B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PATCH /auth/me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permite alterar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name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(e-mail é imutável após cadastro para preservar integridade da chave única)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1BF9AC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Previsto em M2</w:t>
            </w:r>
          </w:p>
        </w:tc>
      </w:tr>
      <w:tr w:rsidR="005F3461" w:rsidTr="4AB6308E" w14:paraId="0618701B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F62F3B4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Eliminação / anonimização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0BB3001" w14:textId="77777777">
            <w:pPr>
              <w:pStyle w:val="Compact"/>
              <w:spacing w:after="0"/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DELETE /auth/me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: (a) remove os arquivos cifrados de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${UPLOAD_DIR}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correspondentes a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Document.storageRef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, (b) deleta registros de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Document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em cascata via Prisma, (c) anonimiza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AuditLog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e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VerificationAttempt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setando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userId = NULL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(registro operacional preservado, vínculo pessoal removido), (d) deleta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User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E60C56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Previsto em M2</w:t>
            </w:r>
          </w:p>
        </w:tc>
      </w:tr>
      <w:tr w:rsidR="005F3461" w:rsidTr="4AB6308E" w14:paraId="778D636D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3BE9193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Portabilidade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333BA0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GET /auth/me/export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retorna JSON com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User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+ lista de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Document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(metadados,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hash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,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txHash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, datas)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4A5C06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Previsto em M2</w:t>
            </w:r>
          </w:p>
        </w:tc>
      </w:tr>
      <w:tr w:rsidR="005F3461" w:rsidTr="4AB6308E" w14:paraId="4936F989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C82D1DF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Informação sobre compartilhamento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4D634E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DocChain não compartilha dados pessoais com terceiros — não há analytics externos, ad networks ou processadores de pagamento no MVP. O único dado que sai do sistema é o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hash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SHA-256 enviado à Sepolia, que não identifica o titular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FD09D3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✅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por design</w:t>
            </w:r>
          </w:p>
        </w:tc>
      </w:tr>
      <w:tr w:rsidR="005F3461" w:rsidTr="4AB6308E" w14:paraId="25758396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9C2427B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Revogação de consentimento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913620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Equivale à eliminação de conta (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DELETE /auth/me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34BF23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Previsto em M2</w:t>
            </w:r>
          </w:p>
        </w:tc>
      </w:tr>
    </w:tbl>
    <w:p w:rsidR="005F3461" w:rsidP="4AB6308E" w:rsidRDefault="00A9003D" w14:paraId="72F14020" w14:textId="77777777">
      <w:pPr>
        <w:pStyle w:val="Textoembloc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Observação: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os endpoints marcados como “previsto em M2” devem ser adicionados ao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planning/API_SPEC.md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antes do início da fase 2. Sua especificação completa (DTOs, respostas, códigos de erro) é parte do escopo do marco M2.</w:t>
      </w:r>
    </w:p>
    <w:p w:rsidR="005F3461" w:rsidP="4AB6308E" w:rsidRDefault="00A9003D" w14:paraId="502C002E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O dado imutável on-chain:</w:t>
      </w:r>
    </w:p>
    <w:p w:rsidR="005F3461" w:rsidP="4AB6308E" w:rsidRDefault="00A9003D" w14:paraId="0A6C03C1" w14:textId="77777777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Há um ponto de atenção legal importante: o hash SHA-256 e 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walletAddress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do servidor são gravados em uma blockchain pública (Sepolia) e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não podem ser deletados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. Mitigações:</w:t>
      </w:r>
    </w:p>
    <w:p w:rsidR="005F3461" w:rsidP="4AB6308E" w:rsidRDefault="00A9003D" w14:paraId="48BFDAFE" w14:textId="77777777">
      <w:pPr>
        <w:pStyle w:val="Compact"/>
        <w:numPr>
          <w:ilvl w:val="0"/>
          <w:numId w:val="9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O hash é uma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função de mão única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não permite reconstruir o documento original.</w:t>
      </w:r>
    </w:p>
    <w:p w:rsidR="005F3461" w:rsidP="4AB6308E" w:rsidRDefault="00A9003D" w14:paraId="6CA8467C" w14:textId="77777777">
      <w:pPr>
        <w:pStyle w:val="Compact"/>
        <w:numPr>
          <w:ilvl w:val="0"/>
          <w:numId w:val="9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walletAddress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é o da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wallet do servidor DocChain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, não do usuário final — portanto on-chain não há PII do usuário.</w:t>
      </w:r>
    </w:p>
    <w:p w:rsidR="005F3461" w:rsidP="4AB6308E" w:rsidRDefault="00A9003D" w14:paraId="644F2552" w14:textId="77777777">
      <w:pPr>
        <w:pStyle w:val="Compact"/>
        <w:numPr>
          <w:ilvl w:val="0"/>
          <w:numId w:val="9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O vínculo “este hash pertence ao usuário X” existe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apenas no banco off-chain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e é eliminado quando o usuário solicita remoção da conta. Após 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DELETE /auth/me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, o registro on-chain permanece, mas torna-se um hash órfão sem associação pessoal recuperável.</w:t>
      </w:r>
    </w:p>
    <w:p w:rsidR="005F3461" w:rsidP="4AB6308E" w:rsidRDefault="00A9003D" w14:paraId="2B1B0823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Esta arquitetura é coerente com a recomendação da ANPD de que dados imutáveis em blockchain devem ser limitados a referências não-identificantes (hashes, endereços de wallet do operador), preservando-se a possibilidade de rompimento do vínculo identificador na camada off-chain.</w:t>
      </w:r>
    </w:p>
    <w:p w:rsidR="00A9003D" w:rsidP="4AB6308E" w:rsidRDefault="00A9003D" w14:paraId="15ED8D0D" w14:textId="057DCC71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AB6308E" w:rsidP="4AB6308E" w:rsidRDefault="4AB6308E" w14:paraId="72918EAD" w14:textId="20476730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AB6308E" w:rsidP="4AB6308E" w:rsidRDefault="4AB6308E" w14:paraId="4A2DF724" w14:textId="016039C3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2F30283" w:rsidRDefault="00A9003D" w14:paraId="507C0349" w14:textId="1CB918C3">
      <w:pPr>
        <w:pStyle w:val="Ttulo1"/>
        <w:spacing w:after="80"/>
        <w:rPr>
          <w:rFonts w:ascii="Arial" w:hAnsi="Arial" w:eastAsia="Arial" w:cs="Arial"/>
          <w:color w:val="auto"/>
          <w:sz w:val="36"/>
          <w:szCs w:val="36"/>
        </w:rPr>
      </w:pPr>
    </w:p>
    <w:p w:rsidR="005F3461" w:rsidP="42F30283" w:rsidRDefault="00A9003D" w14:paraId="5447537B" w14:textId="1BEB3248">
      <w:pPr>
        <w:pStyle w:val="Ttulo1"/>
        <w:spacing w:after="80"/>
        <w:rPr>
          <w:rFonts w:ascii="Arial" w:hAnsi="Arial" w:eastAsia="Arial" w:cs="Arial"/>
          <w:color w:val="auto"/>
          <w:sz w:val="36"/>
          <w:szCs w:val="36"/>
        </w:rPr>
      </w:pPr>
    </w:p>
    <w:p w:rsidR="005F3461" w:rsidP="42F30283" w:rsidRDefault="00A9003D" w14:paraId="6BE36DAB" w14:textId="3B6028A6">
      <w:pPr>
        <w:pStyle w:val="Corpodetexto"/>
      </w:pPr>
    </w:p>
    <w:p w:rsidR="005F3461" w:rsidP="4AB6308E" w:rsidRDefault="00A9003D" w14:paraId="5E607515" w14:textId="19990415">
      <w:pPr>
        <w:pStyle w:val="Ttulo1"/>
        <w:spacing w:after="80"/>
        <w:rPr>
          <w:rFonts w:ascii="Arial" w:hAnsi="Arial" w:eastAsia="Arial" w:cs="Arial"/>
          <w:color w:val="auto"/>
          <w:sz w:val="36"/>
          <w:szCs w:val="36"/>
        </w:rPr>
      </w:pPr>
      <w:bookmarkStart w:name="planejamento-do-projeto" w:id="34"/>
      <w:bookmarkEnd w:id="29"/>
      <w:bookmarkEnd w:id="33"/>
      <w:r w:rsidRPr="42F30283" w:rsidR="00A9003D">
        <w:rPr>
          <w:rFonts w:ascii="Arial" w:hAnsi="Arial" w:eastAsia="Arial" w:cs="Arial"/>
          <w:color w:val="auto"/>
          <w:sz w:val="36"/>
          <w:szCs w:val="36"/>
        </w:rPr>
        <w:t xml:space="preserve">7. </w:t>
      </w:r>
      <w:r w:rsidRPr="42F30283" w:rsidR="00A9003D">
        <w:rPr>
          <w:rFonts w:ascii="Arial" w:hAnsi="Arial" w:eastAsia="Arial" w:cs="Arial"/>
          <w:color w:val="auto"/>
          <w:sz w:val="36"/>
          <w:szCs w:val="36"/>
        </w:rPr>
        <w:t>Planejamento</w:t>
      </w:r>
      <w:r w:rsidRPr="42F30283" w:rsidR="00A9003D">
        <w:rPr>
          <w:rFonts w:ascii="Arial" w:hAnsi="Arial" w:eastAsia="Arial" w:cs="Arial"/>
          <w:color w:val="auto"/>
          <w:sz w:val="36"/>
          <w:szCs w:val="36"/>
        </w:rPr>
        <w:t xml:space="preserve"> do </w:t>
      </w:r>
      <w:r w:rsidRPr="42F30283" w:rsidR="00A9003D">
        <w:rPr>
          <w:rFonts w:ascii="Arial" w:hAnsi="Arial" w:eastAsia="Arial" w:cs="Arial"/>
          <w:color w:val="auto"/>
          <w:sz w:val="36"/>
          <w:szCs w:val="36"/>
        </w:rPr>
        <w:t>Projeto</w:t>
      </w:r>
    </w:p>
    <w:p w:rsidR="4AB6308E" w:rsidP="42F30283" w:rsidRDefault="4AB6308E" w14:paraId="61FBF697" w14:textId="30E007E9">
      <w:pPr>
        <w:pStyle w:val="FirstParagraph"/>
        <w:spacing w:after="80"/>
      </w:pP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O 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desenvolvimento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do 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DocChain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está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organizado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em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42F30283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pt-BR"/>
        </w:rPr>
        <w:t xml:space="preserve">5 </w:t>
      </w:r>
      <w:r w:rsidRPr="42F30283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pt-BR"/>
        </w:rPr>
        <w:t>fases</w:t>
      </w:r>
      <w:r w:rsidRPr="42F30283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pt-BR"/>
        </w:rPr>
        <w:t xml:space="preserve"> </w:t>
      </w:r>
      <w:r w:rsidRPr="42F30283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pt-BR"/>
        </w:rPr>
        <w:t>sequenciais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, 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totalizando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aproximadamente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42F30283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pt-BR"/>
        </w:rPr>
        <w:t xml:space="preserve">14 </w:t>
      </w:r>
      <w:r w:rsidRPr="42F30283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pt-BR"/>
        </w:rPr>
        <w:t>dias</w:t>
      </w:r>
      <w:r w:rsidRPr="42F30283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pt-BR"/>
        </w:rPr>
        <w:t xml:space="preserve"> </w:t>
      </w:r>
      <w:r w:rsidRPr="42F30283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pt-BR"/>
        </w:rPr>
        <w:t>úteis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de 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trabalho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focado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. Cada 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fase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entrega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um 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incremento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testável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e 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auditável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, com 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critérios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de 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aceite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explícitos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. O 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cronograma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abaixo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considera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a 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defesa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do TCC 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em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42F30283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pt-BR"/>
        </w:rPr>
        <w:t>dezembro</w:t>
      </w:r>
      <w:r w:rsidRPr="42F30283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pt-BR"/>
        </w:rPr>
        <w:t xml:space="preserve"> de 2026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e 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prevê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folga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para 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revisão</w:t>
      </w:r>
      <w:r w:rsidRPr="42F3028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da banca.</w:t>
      </w:r>
    </w:p>
    <w:p w:rsidR="005F3461" w:rsidP="4AB6308E" w:rsidRDefault="00A9003D" w14:paraId="67E39B13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marcos-do-projeto" w:id="35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7.1 Marcos do Projeto</w:t>
      </w:r>
    </w:p>
    <w:tbl>
      <w:tblPr>
        <w:tblStyle w:val="TableGrid"/>
        <w:tblW w:w="5000" w:type="pct"/>
        <w:jc w:val="center"/>
        <w:tblLook w:val="0020" w:firstRow="1" w:lastRow="0" w:firstColumn="0" w:lastColumn="0" w:noHBand="0" w:noVBand="0"/>
      </w:tblPr>
      <w:tblGrid>
        <w:gridCol w:w="1659"/>
        <w:gridCol w:w="4393"/>
        <w:gridCol w:w="2629"/>
        <w:gridCol w:w="1291"/>
      </w:tblGrid>
      <w:tr w:rsidR="005F3461" w:rsidTr="4AB6308E" w14:paraId="4BD9CC6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133EE41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Marco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12251CE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Descrição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5033C29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Entregáveis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43BEA10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Prazo</w:t>
            </w:r>
          </w:p>
        </w:tc>
      </w:tr>
      <w:tr w:rsidR="005F3461" w:rsidTr="4AB6308E" w14:paraId="1A1F00D1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CCA3E63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M0 — Setup e Infraestrutura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60754D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Bootstrap dos três repositórios (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docchain-contracts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,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docchain-api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,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docchain-web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), Docker Compose com PostgreSQL,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.env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de exemplo e CI básico no GitHub Actions.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C77297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3 repos inicializados,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docker compose up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saudável, lint/typecheck verde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D661E1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Concluído em 2026-05-22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✅</w:t>
            </w:r>
          </w:p>
        </w:tc>
      </w:tr>
      <w:tr w:rsidR="005F3461" w:rsidTr="4AB6308E" w14:paraId="5A5D10C7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7C4C6BB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M1 — Smart Contract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008958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Implementação do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DocumentRegistry.sol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, suíte de testes Hardhat, deploy na Sepolia e verificação no Etherscan.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0705C0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Contrato deployado, endereço documentado, ≥ 90% cobertura nos testes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D581E61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2026-07-05</w:t>
            </w:r>
          </w:p>
        </w:tc>
      </w:tr>
      <w:tr w:rsidR="005F3461" w:rsidTr="4AB6308E" w14:paraId="762AEBDB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04C5027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M2 — Backend (API)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5D60F0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Módulos AuthModule, DocumentsModule, CryptoService, StorageModule, BlockchainModule e PrismaModule; documentação Swagger; testes unitários e e2e.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2BEFEF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API funcional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localhost:3000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, Swagger em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/api/docs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, cobertura ≥ 70%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9B65CAA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2026-08-09</w:t>
            </w:r>
          </w:p>
        </w:tc>
      </w:tr>
      <w:tr w:rsidR="005F3461" w:rsidTr="4AB6308E" w14:paraId="786342DB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1BE31A0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M3 — Frontend (Web)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D38943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Telas de login, cadastro, dashboard, upload, detalhe do documento e verificação pública; estado global com Zustand; integração completa com a API.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AFFEDD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Web em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localhost:3001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, fluxo end-to-end funcionando, deploy preview na Vercel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654E9F3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2026-09-06</w:t>
            </w:r>
          </w:p>
        </w:tc>
      </w:tr>
      <w:tr w:rsidR="005F3461" w:rsidTr="4AB6308E" w14:paraId="5C1206F6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0AB640D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M4 — Integração e Documentação Final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482F77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Docker Compose unificado para todos os serviços, scripts de seed para demonstração, README definitivo, vídeo demo de 3 minutos e revisão da RFC com a banca.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7C880A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Repositório pronto para clone-and-run, documentação fechada, ensaio de defesa realizado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2ABF358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2026-10-04</w:t>
            </w:r>
          </w:p>
        </w:tc>
      </w:tr>
      <w:tr w:rsidR="005F3461" w:rsidTr="4AB6308E" w14:paraId="1F960BB3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D185135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Banca de TCC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454692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Defesa pública na Católica SC.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B115DD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Apresentação + demo ao vivo + arguição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8A1D19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2026-12-XX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(data oficial da banca)</w:t>
            </w:r>
          </w:p>
        </w:tc>
      </w:tr>
    </w:tbl>
    <w:p w:rsidR="005F3461" w:rsidP="4AB6308E" w:rsidRDefault="00A9003D" w14:paraId="09E3E2E4" w14:textId="52E5FACB">
      <w:pPr>
        <w:pStyle w:val="Corpodetexto"/>
        <w:spacing w:after="80"/>
        <w:rPr>
          <w:rFonts w:ascii="Arial" w:hAnsi="Arial" w:eastAsia="Arial" w:cs="Arial"/>
          <w:color w:val="auto"/>
          <w:sz w:val="32"/>
          <w:szCs w:val="32"/>
        </w:rPr>
      </w:pPr>
    </w:p>
    <w:p w:rsidR="005F3461" w:rsidP="4AB6308E" w:rsidRDefault="00A9003D" w14:paraId="4A8AB1A4" w14:textId="050D9A08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riscos-e-mitigações" w:id="36"/>
      <w:bookmarkEnd w:id="35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 xml:space="preserve">7.2 </w:t>
      </w:r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Riscos</w:t>
      </w:r>
      <w:r w:rsidRPr="4AB6308E" w:rsidR="00A9003D">
        <w:rPr>
          <w:rFonts w:ascii="Arial" w:hAnsi="Arial" w:eastAsia="Arial" w:cs="Arial"/>
          <w:color w:val="auto"/>
          <w:sz w:val="32"/>
          <w:szCs w:val="32"/>
        </w:rPr>
        <w:t xml:space="preserve"> e </w:t>
      </w:r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Mitigações</w:t>
      </w:r>
    </w:p>
    <w:tbl>
      <w:tblPr>
        <w:tblStyle w:val="TableGrid"/>
        <w:tblW w:w="10066" w:type="dxa"/>
        <w:jc w:val="center"/>
        <w:tblLook w:val="0020" w:firstRow="1" w:lastRow="0" w:firstColumn="0" w:lastColumn="0" w:noHBand="0" w:noVBand="0"/>
      </w:tblPr>
      <w:tblGrid>
        <w:gridCol w:w="2805"/>
        <w:gridCol w:w="1455"/>
        <w:gridCol w:w="1215"/>
        <w:gridCol w:w="4591"/>
      </w:tblGrid>
      <w:tr w:rsidR="005F3461" w:rsidTr="4AB6308E" w14:paraId="7549734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4331BA2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Risco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5119A5A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Probabilidade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8EC5558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Impacto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301967B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Mitigação</w:t>
            </w:r>
          </w:p>
        </w:tc>
      </w:tr>
      <w:tr w:rsidR="005F3461" w:rsidTr="4AB6308E" w14:paraId="2CBE9EFB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01E879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Falha de deploy na Sepolia por esgotamento de ETH faucet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500D68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Média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CB0983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Alto (bloqueia M1)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930D75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Solicitar ETH em múltiplos faucets (Alchemy, Infura, PoW) com antecedência; manter saldo ≥ 0.5 ETH testnet</w:t>
            </w:r>
          </w:p>
        </w:tc>
      </w:tr>
      <w:tr w:rsidR="005F3461" w:rsidTr="4AB6308E" w14:paraId="4E8FC2F9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726920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Bug crítico de criptografia identificado tardiamente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B365CF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Baixa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487C1E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Muito Alto (perda de dados)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82F971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Testes unitários cobrindo ciclo encrypt → decrypt → hash desde o início; revisão pelo orientador em M2</w:t>
            </w:r>
          </w:p>
        </w:tc>
      </w:tr>
      <w:tr w:rsidR="005F3461" w:rsidTr="4AB6308E" w14:paraId="10C7C730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F749DF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Atraso na fase de frontend por escopo subestimado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9E8848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Média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8531EB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Médio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AB0308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Telas mais simples (login, cadastro, verify) priorizadas; shadcn/ui reduz custo de componentes</w:t>
            </w:r>
          </w:p>
        </w:tc>
      </w:tr>
      <w:tr w:rsidR="005F3461" w:rsidTr="4AB6308E" w14:paraId="51896225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036314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Indisponibilidade do provider RPC (Infura/Alchemy)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108E1A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Baixa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37CBE8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Médio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2A76C8B" w14:textId="77777777">
            <w:pPr>
              <w:pStyle w:val="Compact"/>
              <w:spacing w:after="0"/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Configurar fallback RPC público (Sepolia oficial); retry com backoff exponencial na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BlockchainService</w:t>
            </w:r>
          </w:p>
        </w:tc>
      </w:tr>
      <w:tr w:rsidR="005F3461" w:rsidTr="4AB6308E" w14:paraId="364F885A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DC534B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Conflito de cronograma com outras disciplinas no semestre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DC2BAD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Alta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E9FEE1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Médio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2ADDB6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Buffer de ~10 dias entre M4 e a banca; commits frequentes para evitar perda de contexto</w:t>
            </w:r>
          </w:p>
        </w:tc>
      </w:tr>
    </w:tbl>
    <w:p w:rsidR="42F30283" w:rsidP="42F30283" w:rsidRDefault="42F30283" w14:paraId="0D23F098" w14:textId="2DA12C9A">
      <w:pPr>
        <w:pStyle w:val="Ttulo1"/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22D68665" w14:textId="77777777">
      <w:pPr>
        <w:pStyle w:val="Ttulo1"/>
        <w:spacing w:after="80"/>
        <w:rPr>
          <w:rFonts w:ascii="Arial" w:hAnsi="Arial" w:eastAsia="Arial" w:cs="Arial"/>
          <w:color w:val="auto"/>
          <w:sz w:val="36"/>
          <w:szCs w:val="36"/>
        </w:rPr>
      </w:pPr>
      <w:bookmarkStart w:name="referências" w:id="37"/>
      <w:bookmarkEnd w:id="34"/>
      <w:bookmarkEnd w:id="36"/>
      <w:r w:rsidRPr="4AB6308E" w:rsidR="00A9003D">
        <w:rPr>
          <w:rFonts w:ascii="Arial" w:hAnsi="Arial" w:eastAsia="Arial" w:cs="Arial"/>
          <w:color w:val="auto"/>
          <w:sz w:val="36"/>
          <w:szCs w:val="36"/>
        </w:rPr>
        <w:t>8. Referências</w:t>
      </w:r>
    </w:p>
    <w:p w:rsidR="005F3461" w:rsidP="4AB6308E" w:rsidRDefault="00A9003D" w14:paraId="43DFABDD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Lista exclusivamente as fontes efetivamente utilizadas neste documento — normas citadas, ferramentas presentes no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package.json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dos três sub-repositórios, e o modelo institucional adotado.</w:t>
      </w:r>
    </w:p>
    <w:p w:rsidR="005F3461" w:rsidP="4AB6308E" w:rsidRDefault="00A9003D" w14:paraId="390D184D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X4f193a3ac1183ef7607fa72872f2ec88efe57a6" w:id="38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8.1 Normas, Padrões e Legislação (citados nas seções 2, 5 e 6)</w:t>
      </w:r>
    </w:p>
    <w:p w:rsidR="005F3461" w:rsidP="4AB6308E" w:rsidRDefault="00A9003D" w14:paraId="13BADF6C" w14:textId="77777777">
      <w:pPr>
        <w:pStyle w:val="Compact"/>
        <w:numPr>
          <w:ilvl w:val="0"/>
          <w:numId w:val="9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BRASIL.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Lei nº 13.709, de 14 de agosto de 2018. </w:t>
      </w:r>
      <w:r w:rsidRPr="4AB6308E" w:rsidR="00A9003D">
        <w:rPr>
          <w:rFonts w:ascii="Arial" w:hAnsi="Arial" w:eastAsia="Arial" w:cs="Arial"/>
          <w:i w:val="1"/>
          <w:iCs w:val="1"/>
          <w:color w:val="auto"/>
          <w:sz w:val="22"/>
          <w:szCs w:val="22"/>
        </w:rPr>
        <w:t>Lei Geral de Proteção de Dados Pessoais (LGPD).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Citada na seção 6.4. Disponível em: </w:t>
      </w:r>
      <w:hyperlink r:id="R7fe21c631578417d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https://www.planalto.gov.br/ccivil_03/_ato2015-2018/2018/lei/l13709.htm</w:t>
        </w:r>
      </w:hyperlink>
    </w:p>
    <w:p w:rsidR="005F3461" w:rsidP="4AB6308E" w:rsidRDefault="00A9003D" w14:paraId="04DC2CAD" w14:textId="77777777">
      <w:pPr>
        <w:pStyle w:val="Compact"/>
        <w:numPr>
          <w:ilvl w:val="0"/>
          <w:numId w:val="9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NIST.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i w:val="1"/>
          <w:iCs w:val="1"/>
          <w:color w:val="auto"/>
          <w:sz w:val="22"/>
          <w:szCs w:val="22"/>
        </w:rPr>
        <w:t>FIPS PUB 180-4 — Secure Hash Standard (SHS).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Define o algoritmo SHA-256 utilizado para hash do arquivo original (seções 5.4 e 6.3). Disponível em: </w:t>
      </w:r>
      <w:hyperlink r:id="R67862466b32242aa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https://csrc.nist.gov/pubs/fips/180-4/upd1/final</w:t>
        </w:r>
      </w:hyperlink>
    </w:p>
    <w:p w:rsidR="005F3461" w:rsidP="4AB6308E" w:rsidRDefault="00A9003D" w14:paraId="5D74758F" w14:textId="77777777">
      <w:pPr>
        <w:pStyle w:val="Compact"/>
        <w:numPr>
          <w:ilvl w:val="0"/>
          <w:numId w:val="9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NIST.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i w:val="1"/>
          <w:iCs w:val="1"/>
          <w:color w:val="auto"/>
          <w:sz w:val="22"/>
          <w:szCs w:val="22"/>
        </w:rPr>
        <w:t>Special Publication 800-38D — Recommendation for Block Cipher Modes of Operation: Galois/Counter Mode (GCM) and GMAC.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Base do AES-256-GCM utilizado para criptografia em repouso (seções 5.4 e 6.3). Disponível em: </w:t>
      </w:r>
      <w:hyperlink r:id="R89c42c774ac348df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https://csrc.nist.gov/pubs/sp/800/38/d/final</w:t>
        </w:r>
      </w:hyperlink>
    </w:p>
    <w:p w:rsidR="005F3461" w:rsidP="4AB6308E" w:rsidRDefault="00A9003D" w14:paraId="2F617D77" w14:textId="77777777">
      <w:pPr>
        <w:pStyle w:val="Compact"/>
        <w:numPr>
          <w:ilvl w:val="0"/>
          <w:numId w:val="9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IETF.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i w:val="1"/>
          <w:iCs w:val="1"/>
          <w:color w:val="auto"/>
          <w:sz w:val="22"/>
          <w:szCs w:val="22"/>
        </w:rPr>
        <w:t>RFC 7519 — JSON Web Token (JWT).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Formato de token utilizado na autenticação (seções 5.3 e 6.2). Disponível em: </w:t>
      </w:r>
      <w:hyperlink r:id="R0dd497eddc994330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https://datatracker.ietf.org/doc/html/rfc7519</w:t>
        </w:r>
      </w:hyperlink>
    </w:p>
    <w:p w:rsidR="005F3461" w:rsidP="4AB6308E" w:rsidRDefault="00A9003D" w14:paraId="6DA7B6E6" w14:textId="77777777">
      <w:pPr>
        <w:pStyle w:val="Compact"/>
        <w:numPr>
          <w:ilvl w:val="0"/>
          <w:numId w:val="9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OWASP Foundation.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i w:val="1"/>
          <w:iCs w:val="1"/>
          <w:color w:val="auto"/>
          <w:sz w:val="22"/>
          <w:szCs w:val="22"/>
        </w:rPr>
        <w:t>OWASP Top 10 — 2021.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Referencial das 10 ameaças tratadas na seção 6.1. Disponível em: </w:t>
      </w:r>
      <w:hyperlink r:id="R70ca4d89c0234c3b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https://owasp.org/Top10/</w:t>
        </w:r>
      </w:hyperlink>
    </w:p>
    <w:p w:rsidR="005F3461" w:rsidP="4AB6308E" w:rsidRDefault="00A9003D" w14:paraId="2497D5BF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modelo-arquitetural-citado-na-seção-5" w:id="39"/>
      <w:bookmarkEnd w:id="38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8.2 Modelo Arquitetural (citado na seção 5)</w:t>
      </w:r>
    </w:p>
    <w:p w:rsidR="005F3461" w:rsidP="4AB6308E" w:rsidRDefault="00A9003D" w14:paraId="4D5FE953" w14:textId="77777777">
      <w:pPr>
        <w:pStyle w:val="Compact"/>
        <w:numPr>
          <w:ilvl w:val="0"/>
          <w:numId w:val="9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BROWN, Simon.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i w:val="1"/>
          <w:iCs w:val="1"/>
          <w:color w:val="auto"/>
          <w:sz w:val="22"/>
          <w:szCs w:val="22"/>
        </w:rPr>
        <w:t>The C4 Model for Visualising Software Architecture.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Base dos diagramas C4 níveis 1, 2 e 3 apresentados na seção 5.1. Disponível em: </w:t>
      </w:r>
      <w:hyperlink r:id="Rd5e19ef4487643ad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https://c4model.com/</w:t>
        </w:r>
      </w:hyperlink>
    </w:p>
    <w:p w:rsidR="005F3461" w:rsidP="4AB6308E" w:rsidRDefault="00A9003D" w14:paraId="22CE4AAD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X9498531b9cc381238dcf361b100e54d20283b70" w:id="40"/>
      <w:bookmarkEnd w:id="39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 xml:space="preserve">8.3 Documentação Oficial das Tecnologias Utilizadas (todas presentes no </w:t>
      </w:r>
      <w:r w:rsidRPr="4AB6308E" w:rsidR="00A9003D">
        <w:rPr>
          <w:rStyle w:val="VerbatimChar"/>
          <w:rFonts w:ascii="Arial" w:hAnsi="Arial" w:eastAsia="Arial" w:cs="Arial"/>
          <w:color w:val="auto"/>
          <w:sz w:val="24"/>
          <w:szCs w:val="24"/>
        </w:rPr>
        <w:t>package.json</w:t>
      </w:r>
      <w:r w:rsidRPr="4AB6308E" w:rsidR="00A9003D">
        <w:rPr>
          <w:rFonts w:ascii="Arial" w:hAnsi="Arial" w:eastAsia="Arial" w:cs="Arial"/>
          <w:color w:val="auto"/>
          <w:sz w:val="32"/>
          <w:szCs w:val="32"/>
        </w:rPr>
        <w:t xml:space="preserve"> dos repositórios — vide seção 5.4)</w:t>
      </w:r>
    </w:p>
    <w:p w:rsidR="005F3461" w:rsidP="4AB6308E" w:rsidRDefault="00A9003D" w14:paraId="067C8B86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NestJS 11.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Framework do backend. </w:t>
      </w:r>
      <w:hyperlink r:id="R98105cbae9514111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https://docs.nestjs.com/</w:t>
        </w:r>
      </w:hyperlink>
    </w:p>
    <w:p w:rsidR="005F3461" w:rsidP="4AB6308E" w:rsidRDefault="00A9003D" w14:paraId="34B85AEC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Next.js 14 (App Router).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Framework do frontend. </w:t>
      </w:r>
      <w:hyperlink r:id="R68fcb3cd67e745c7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https://nextjs.org/docs</w:t>
        </w:r>
      </w:hyperlink>
    </w:p>
    <w:p w:rsidR="005F3461" w:rsidP="4AB6308E" w:rsidRDefault="00A9003D" w14:paraId="43928C34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Prisma 7.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ORM do backend. </w:t>
      </w:r>
      <w:hyperlink r:id="R91923e80c4b845a3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https://www.prisma.io/docs</w:t>
        </w:r>
      </w:hyperlink>
    </w:p>
    <w:p w:rsidR="005F3461" w:rsidP="4AB6308E" w:rsidRDefault="00A9003D" w14:paraId="1F458569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PostgreSQL 16.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Banco relacional. </w:t>
      </w:r>
      <w:hyperlink r:id="Rea94596500e54404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https://www.postgresql.org/docs/16/</w:t>
        </w:r>
      </w:hyperlink>
    </w:p>
    <w:p w:rsidR="005F3461" w:rsidP="4AB6308E" w:rsidRDefault="00A9003D" w14:paraId="7D18973F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Solidity 0.8.24.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Linguagem do smart contract. </w:t>
      </w:r>
      <w:hyperlink r:id="R9f1ed8cff62346b2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https://docs.soliditylang.org/en/v0.8.24/</w:t>
        </w:r>
      </w:hyperlink>
    </w:p>
    <w:p w:rsidR="005F3461" w:rsidP="4AB6308E" w:rsidRDefault="00A9003D" w14:paraId="2EC24F15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Hardhat.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Ambiente de desenvolvimento Ethereum. </w:t>
      </w:r>
      <w:hyperlink r:id="R98e863c6c1b24293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https://hardhat.org/docs</w:t>
        </w:r>
      </w:hyperlink>
    </w:p>
    <w:p w:rsidR="005F3461" w:rsidP="4AB6308E" w:rsidRDefault="00A9003D" w14:paraId="7BD70FC7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Ethers.js v6.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Biblioteca de integração com Ethereum. </w:t>
      </w:r>
      <w:hyperlink r:id="Rb536c35593a64567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https://docs.ethers.org/v6/</w:t>
        </w:r>
      </w:hyperlink>
    </w:p>
    <w:p w:rsidR="005F3461" w:rsidP="4AB6308E" w:rsidRDefault="00A9003D" w14:paraId="1C3A7C27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bcrypt (Node.js).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Hash de senha. </w:t>
      </w:r>
      <w:hyperlink r:id="Rec70f1273f924a43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https://www.npmjs.com/package/bcrypt</w:t>
        </w:r>
      </w:hyperlink>
    </w:p>
    <w:p w:rsidR="005F3461" w:rsidP="4AB6308E" w:rsidRDefault="00A9003D" w14:paraId="504C0235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Passport (passport-jwt).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Estratégia de autenticação JWT no NestJS. </w:t>
      </w:r>
      <w:hyperlink r:id="Refac0840276f464e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https://www.passportjs.org/packages/passport-jwt/</w:t>
        </w:r>
      </w:hyperlink>
    </w:p>
    <w:p w:rsidR="005F3461" w:rsidP="4AB6308E" w:rsidRDefault="00A9003D" w14:paraId="12A561F8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Multer.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Middleware de upload multipart. </w:t>
      </w:r>
      <w:hyperlink r:id="R42dbc07e716344b2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https://www.npmjs.com/package/multer</w:t>
        </w:r>
      </w:hyperlink>
    </w:p>
    <w:p w:rsidR="005F3461" w:rsidP="4AB6308E" w:rsidRDefault="00A9003D" w14:paraId="5873B2C1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class-validator.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Validação declarativa dos DTOs. </w:t>
      </w:r>
      <w:hyperlink r:id="R59582dfc7f834599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https://github.com/typestack/class-validator</w:t>
        </w:r>
      </w:hyperlink>
    </w:p>
    <w:p w:rsidR="005F3461" w:rsidP="4AB6308E" w:rsidRDefault="00A9003D" w14:paraId="2ABB8919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Joi.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Validação das variáveis de ambiente. </w:t>
      </w:r>
      <w:hyperlink r:id="R5ce3b4ceae0c40ee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https://joi.dev/</w:t>
        </w:r>
      </w:hyperlink>
    </w:p>
    <w:p w:rsidR="005F3461" w:rsidP="4AB6308E" w:rsidRDefault="00A9003D" w14:paraId="02E8C664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@nestjs/throttler.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Rate limiting (mitigação A07). </w:t>
      </w:r>
      <w:hyperlink r:id="R14ecdbd960794504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https://docs.nestjs.com/security/rate-limiting</w:t>
        </w:r>
      </w:hyperlink>
    </w:p>
    <w:p w:rsidR="005F3461" w:rsidP="4AB6308E" w:rsidRDefault="00A9003D" w14:paraId="3663B245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@nestjs/swagger / OpenAPI 3.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Documentação automática da API. </w:t>
      </w:r>
      <w:hyperlink r:id="R241c37150c8a4bfa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https://docs.nestjs.com/openapi/introduction</w:t>
        </w:r>
      </w:hyperlink>
    </w:p>
    <w:p w:rsidR="005F3461" w:rsidP="4AB6308E" w:rsidRDefault="00A9003D" w14:paraId="7FBE71E0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Tailwind CSS.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Framework de utilitários CSS. </w:t>
      </w:r>
      <w:hyperlink r:id="R3335d8acf0714e46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https://tailwindcss.com/docs</w:t>
        </w:r>
      </w:hyperlink>
    </w:p>
    <w:p w:rsidR="005F3461" w:rsidP="4AB6308E" w:rsidRDefault="00A9003D" w14:paraId="5FBBF7F8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shadcn/ui.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Componentes acessíveis para React. </w:t>
      </w:r>
      <w:hyperlink r:id="R4bc13124765b446b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https://ui.shadcn.com/docs</w:t>
        </w:r>
      </w:hyperlink>
    </w:p>
    <w:p w:rsidR="005F3461" w:rsidP="4AB6308E" w:rsidRDefault="00A9003D" w14:paraId="34C9F7F4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Zustand.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Estado global do frontend. </w:t>
      </w:r>
      <w:hyperlink r:id="Re3932eb0fbb8414b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https://docs.pmnd.rs/zustand</w:t>
        </w:r>
      </w:hyperlink>
    </w:p>
    <w:p w:rsidR="005F3461" w:rsidP="4AB6308E" w:rsidRDefault="00A9003D" w14:paraId="7C3189D0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react-dropzone.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Drag-and-drop de arquivos. </w:t>
      </w:r>
      <w:hyperlink r:id="R1877dcb7fe9e4426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https://react-dropzone.js.org/</w:t>
        </w:r>
      </w:hyperlink>
    </w:p>
    <w:p w:rsidR="005F3461" w:rsidP="4AB6308E" w:rsidRDefault="00A9003D" w14:paraId="56E3E28A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sonner.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Toasts/notificações. </w:t>
      </w:r>
      <w:hyperlink r:id="Rfc92a6442eaa4a95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https://sonner.emilkowal.ski/</w:t>
        </w:r>
      </w:hyperlink>
    </w:p>
    <w:p w:rsidR="005F3461" w:rsidP="4AB6308E" w:rsidRDefault="00A9003D" w14:paraId="08A1ACD5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axios.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Cliente HTTP do frontend. </w:t>
      </w:r>
      <w:hyperlink r:id="R6fba565dd77e4b28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https://axios-http.com/docs/intro</w:t>
        </w:r>
      </w:hyperlink>
    </w:p>
    <w:p w:rsidR="005F3461" w:rsidP="4AB6308E" w:rsidRDefault="00A9003D" w14:paraId="66C45CAC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Docker / Docker Compose.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Orquestração local. </w:t>
      </w:r>
      <w:hyperlink r:id="R6b58b3568f104eca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https://docs.docker.com/compose/</w:t>
        </w:r>
      </w:hyperlink>
    </w:p>
    <w:p w:rsidR="005F3461" w:rsidP="4AB6308E" w:rsidRDefault="00A9003D" w14:paraId="2AD5E47A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X2dedff8a012ac9127e19265ca4ecd986e1fee57" w:id="41"/>
      <w:bookmarkEnd w:id="40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8.4 Infraestrutura Blockchain Utilizada (seções 5.1 e 5.2)</w:t>
      </w:r>
    </w:p>
    <w:p w:rsidR="005F3461" w:rsidP="4AB6308E" w:rsidRDefault="00A9003D" w14:paraId="1B9FAD45" w14:textId="77777777">
      <w:pPr>
        <w:pStyle w:val="Compact"/>
        <w:numPr>
          <w:ilvl w:val="0"/>
          <w:numId w:val="9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Ethereum Sepolia Testnet.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Rede de testes pública onde 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DocumentRegistry.sol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é implantado. </w:t>
      </w:r>
      <w:hyperlink r:id="R5edb14a7058a4a04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https://ethereum.org/en/developers/docs/networks/#sepolia</w:t>
        </w:r>
      </w:hyperlink>
    </w:p>
    <w:p w:rsidR="005F3461" w:rsidP="4AB6308E" w:rsidRDefault="00A9003D" w14:paraId="2D16C1C1" w14:textId="77777777">
      <w:pPr>
        <w:pStyle w:val="Compact"/>
        <w:numPr>
          <w:ilvl w:val="0"/>
          <w:numId w:val="9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Sepolia Etherscan.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Explorador público de transações usado para verificação independente do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txHash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. </w:t>
      </w:r>
      <w:hyperlink r:id="R2c4f22c31f31433b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https://sepolia.etherscan.io/</w:t>
        </w:r>
      </w:hyperlink>
    </w:p>
    <w:p w:rsidR="005F3461" w:rsidP="4AB6308E" w:rsidRDefault="00A9003D" w14:paraId="21307796" w14:textId="77777777">
      <w:pPr>
        <w:pStyle w:val="Compact"/>
        <w:numPr>
          <w:ilvl w:val="0"/>
          <w:numId w:val="9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Provider RPC.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Acesso à Sepolia via Alchemy (</w:t>
      </w:r>
      <w:hyperlink r:id="R190b0b7d8f8a42c8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https://www.alchemy.com/</w:t>
        </w:r>
      </w:hyperlink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 ou Infura (</w:t>
      </w:r>
      <w:hyperlink r:id="Re99522d3f2be4bec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https://www.infura.io/</w:t>
        </w:r>
      </w:hyperlink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), configurado em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RPC_URL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.</w:t>
      </w:r>
    </w:p>
    <w:p w:rsidR="005F3461" w:rsidP="4AB6308E" w:rsidRDefault="00A9003D" w14:paraId="1B278288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repositório-do-projeto" w:id="42"/>
      <w:bookmarkEnd w:id="41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8.5 Repositório do Projeto</w:t>
      </w:r>
    </w:p>
    <w:p w:rsidR="005F3461" w:rsidP="4AB6308E" w:rsidRDefault="00A9003D" w14:paraId="18179DD8" w14:textId="77777777">
      <w:pPr>
        <w:pStyle w:val="Compact"/>
        <w:numPr>
          <w:ilvl w:val="0"/>
          <w:numId w:val="9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Monorepo do TCC: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hyperlink r:id="R1d0e6752539a4265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https://github.com/cursebearer/Projeto-Portifolio</w:t>
        </w:r>
      </w:hyperlink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contém os três sub-projetos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docchain-contracts/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docchain-api/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docchain-web/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), o diretório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planning/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com os 9 documentos de planejamento e o diretório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RFC docs/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com esta RFC e seus artefatos visuais.</w:t>
      </w:r>
    </w:p>
    <w:p w:rsidR="005F3461" w:rsidP="4AB6308E" w:rsidRDefault="00A9003D" w14:paraId="6E9B9637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modelo-institucional-adotado" w:id="43"/>
      <w:bookmarkEnd w:id="42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8.6 Modelo Institucional Adotado</w:t>
      </w:r>
    </w:p>
    <w:p w:rsidR="005F3461" w:rsidP="4AB6308E" w:rsidRDefault="00A9003D" w14:paraId="030DC9B9" w14:textId="77777777">
      <w:pPr>
        <w:pStyle w:val="Compact"/>
        <w:numPr>
          <w:ilvl w:val="0"/>
          <w:numId w:val="9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CATÓLICA SC.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i w:val="1"/>
          <w:iCs w:val="1"/>
          <w:color w:val="auto"/>
          <w:sz w:val="22"/>
          <w:szCs w:val="22"/>
        </w:rPr>
        <w:t>Modelo de RFC — The Portfolio Playbook.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Estrutura de 10 seções seguida por este documento. Disponível em: </w:t>
      </w:r>
      <w:hyperlink r:id="R7fd257b632864fb7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https://github.com/CatolicaSC-Portfolio/The-Portfolio-Playbook/blob/main/documentation/RFC/modelo-de-RFC.md</w:t>
        </w:r>
      </w:hyperlink>
    </w:p>
    <w:p w:rsidR="005F3461" w:rsidP="4AB6308E" w:rsidRDefault="00A9003D" w14:paraId="4E7411EA" w14:textId="5566A334">
      <w:pPr>
        <w:spacing w:after="80"/>
      </w:pPr>
      <w:bookmarkEnd w:id="37"/>
      <w:bookmarkEnd w:id="43"/>
    </w:p>
    <w:p w:rsidR="42F30283" w:rsidP="42F30283" w:rsidRDefault="42F30283" w14:paraId="192D4AA3" w14:textId="24CFEBA5">
      <w:pPr>
        <w:spacing w:after="80"/>
      </w:pPr>
    </w:p>
    <w:p w:rsidR="42F30283" w:rsidP="42F30283" w:rsidRDefault="42F30283" w14:paraId="0055008E" w14:textId="3A1FFF36">
      <w:pPr>
        <w:spacing w:after="80"/>
      </w:pPr>
    </w:p>
    <w:p w:rsidR="42F30283" w:rsidP="42F30283" w:rsidRDefault="42F30283" w14:paraId="3ED82D9F" w14:textId="4FF1BF9A">
      <w:pPr>
        <w:spacing w:after="80"/>
      </w:pPr>
    </w:p>
    <w:p w:rsidR="42F30283" w:rsidP="42F30283" w:rsidRDefault="42F30283" w14:paraId="2AE0C311" w14:textId="0E3CF01A">
      <w:pPr>
        <w:spacing w:after="80"/>
      </w:pPr>
    </w:p>
    <w:p w:rsidR="42F30283" w:rsidP="42F30283" w:rsidRDefault="42F30283" w14:paraId="7C11E84C" w14:textId="4E3A6F99">
      <w:pPr>
        <w:spacing w:after="80"/>
      </w:pPr>
    </w:p>
    <w:p w:rsidR="42F30283" w:rsidP="42F30283" w:rsidRDefault="42F30283" w14:paraId="44121003" w14:textId="075537D0">
      <w:pPr>
        <w:spacing w:after="80"/>
      </w:pPr>
    </w:p>
    <w:p w:rsidR="42F30283" w:rsidP="42F30283" w:rsidRDefault="42F30283" w14:paraId="69221CB9" w14:textId="1DB4B2A5">
      <w:pPr>
        <w:spacing w:after="80"/>
      </w:pPr>
    </w:p>
    <w:p w:rsidR="42F30283" w:rsidP="42F30283" w:rsidRDefault="42F30283" w14:paraId="4C727B89" w14:textId="0A2ED108">
      <w:pPr>
        <w:spacing w:after="80"/>
      </w:pPr>
    </w:p>
    <w:p w:rsidR="42F30283" w:rsidP="42F30283" w:rsidRDefault="42F30283" w14:paraId="516FA1BE" w14:textId="533E5CC3">
      <w:pPr>
        <w:spacing w:after="80"/>
      </w:pPr>
    </w:p>
    <w:p w:rsidR="42F30283" w:rsidP="42F30283" w:rsidRDefault="42F30283" w14:paraId="39E9098F" w14:textId="183054D9">
      <w:pPr>
        <w:pStyle w:val="Normal"/>
        <w:spacing w:after="80"/>
      </w:pPr>
    </w:p>
    <w:p w:rsidR="4AB6308E" w:rsidP="4AB6308E" w:rsidRDefault="4AB6308E" w14:paraId="012AA37A" w14:textId="202E95BD">
      <w:pPr>
        <w:spacing w:after="80"/>
      </w:pPr>
      <w:bookmarkStart w:name="apêndices" w:id="44"/>
      <w:r w:rsidRPr="42F30283" w:rsidR="00A9003D">
        <w:rPr>
          <w:rFonts w:ascii="Arial" w:hAnsi="Arial" w:eastAsia="Arial" w:cs="Arial"/>
          <w:color w:val="auto"/>
          <w:sz w:val="36"/>
          <w:szCs w:val="36"/>
        </w:rPr>
        <w:t xml:space="preserve">9. </w:t>
      </w:r>
      <w:r w:rsidRPr="42F30283" w:rsidR="00A9003D">
        <w:rPr>
          <w:rFonts w:ascii="Arial" w:hAnsi="Arial" w:eastAsia="Arial" w:cs="Arial"/>
          <w:color w:val="auto"/>
          <w:sz w:val="36"/>
          <w:szCs w:val="36"/>
        </w:rPr>
        <w:t>Apêndices</w:t>
      </w:r>
    </w:p>
    <w:p w:rsidR="42F30283" w:rsidP="42F30283" w:rsidRDefault="42F30283" w14:paraId="49CD3656" w14:textId="6A119565">
      <w:pPr>
        <w:spacing w:after="80"/>
        <w:rPr>
          <w:rFonts w:ascii="Arial" w:hAnsi="Arial" w:eastAsia="Arial" w:cs="Arial"/>
          <w:color w:val="auto"/>
          <w:sz w:val="36"/>
          <w:szCs w:val="36"/>
        </w:rPr>
      </w:pPr>
    </w:p>
    <w:p w:rsidR="005F3461" w:rsidP="4AB6308E" w:rsidRDefault="00A9003D" w14:paraId="357FFEA9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apêndice-a-artefatos-visuais" w:id="45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Apêndice A — Artefatos Visuais</w:t>
      </w:r>
    </w:p>
    <w:p w:rsidR="005F3461" w:rsidP="4AB6308E" w:rsidRDefault="00A9003D" w14:paraId="2B514107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Todos os diagramas referenciados ao longo desta RFC estão disponíveis em alta resolução na pasta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RFC docs/artefatos_visuais_melhorados/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do repositório.</w:t>
      </w:r>
    </w:p>
    <w:p w:rsidR="005F3461" w:rsidP="4AB6308E" w:rsidRDefault="00A9003D" w14:paraId="06E9096D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Engenharia de Requisitos / Comportamento / UX:</w:t>
      </w:r>
    </w:p>
    <w:p w:rsidR="005F3461" w:rsidP="4AB6308E" w:rsidRDefault="00A9003D" w14:paraId="158F3ED0" w14:textId="77777777">
      <w:pPr>
        <w:pStyle w:val="Compact"/>
        <w:numPr>
          <w:ilvl w:val="0"/>
          <w:numId w:val="97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1 - Diagrama de Casos de Uso (UML).png</w:t>
      </w:r>
    </w:p>
    <w:p w:rsidR="005F3461" w:rsidP="4AB6308E" w:rsidRDefault="00A9003D" w14:paraId="15EB9C8A" w14:textId="77777777">
      <w:pPr>
        <w:pStyle w:val="Compact"/>
        <w:numPr>
          <w:ilvl w:val="0"/>
          <w:numId w:val="97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2 - Diagrama de Sequência — Fluxo Principal.png</w:t>
      </w:r>
    </w:p>
    <w:p w:rsidR="005F3461" w:rsidP="4AB6308E" w:rsidRDefault="00A9003D" w14:paraId="0C370719" w14:textId="77777777">
      <w:pPr>
        <w:pStyle w:val="Compact"/>
        <w:numPr>
          <w:ilvl w:val="0"/>
          <w:numId w:val="97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3 - Fluxograma — Fluxo Principal.png</w:t>
      </w:r>
    </w:p>
    <w:p w:rsidR="005F3461" w:rsidP="4AB6308E" w:rsidRDefault="00A9003D" w14:paraId="66B0F335" w14:textId="77777777">
      <w:pPr>
        <w:pStyle w:val="Compact"/>
        <w:numPr>
          <w:ilvl w:val="0"/>
          <w:numId w:val="97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4. Fluxograma — Verificação Pública.png</w:t>
      </w:r>
    </w:p>
    <w:p w:rsidR="005F3461" w:rsidP="4AB6308E" w:rsidRDefault="00A9003D" w14:paraId="111196C3" w14:textId="77777777">
      <w:pPr>
        <w:pStyle w:val="Compact"/>
        <w:numPr>
          <w:ilvl w:val="0"/>
          <w:numId w:val="97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5. Diagrama de Atividade — Erros E01 e E02.png</w:t>
      </w:r>
    </w:p>
    <w:p w:rsidR="005F3461" w:rsidP="4AB6308E" w:rsidRDefault="00A9003D" w14:paraId="1B6A91E1" w14:textId="77777777">
      <w:pPr>
        <w:pStyle w:val="Compact"/>
        <w:numPr>
          <w:ilvl w:val="0"/>
          <w:numId w:val="97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6. Fluxo de Navegação (entre telas).png</w:t>
      </w:r>
    </w:p>
    <w:p w:rsidR="005F3461" w:rsidP="4AB6308E" w:rsidRDefault="00A9003D" w14:paraId="5A8845E4" w14:textId="77777777">
      <w:pPr>
        <w:pStyle w:val="Compact"/>
        <w:numPr>
          <w:ilvl w:val="0"/>
          <w:numId w:val="97"/>
        </w:numPr>
        <w:spacing w:after="80"/>
        <w:rPr>
          <w:rFonts w:ascii="Arial" w:hAnsi="Arial" w:eastAsia="Arial" w:cs="Arial"/>
          <w:i w:val="1"/>
          <w:iCs w:val="1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12. Estrutura de Navegação.png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i w:val="1"/>
          <w:iCs w:val="1"/>
          <w:color w:val="auto"/>
          <w:sz w:val="22"/>
          <w:szCs w:val="22"/>
        </w:rPr>
        <w:t>(novo na v1.2 — sitemap com rotas públicas/protegidas e guarda de cookie)</w:t>
      </w:r>
    </w:p>
    <w:p w:rsidR="005F3461" w:rsidP="4AB6308E" w:rsidRDefault="00A9003D" w14:paraId="49631543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Mockups de UI (telas-chave):</w:t>
      </w:r>
    </w:p>
    <w:p w:rsidR="005F3461" w:rsidP="4AB6308E" w:rsidRDefault="00A9003D" w14:paraId="55EE385C" w14:textId="77777777">
      <w:pPr>
        <w:pStyle w:val="Compact"/>
        <w:numPr>
          <w:ilvl w:val="0"/>
          <w:numId w:val="98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7 - login.png</w:t>
      </w:r>
    </w:p>
    <w:p w:rsidR="005F3461" w:rsidP="4AB6308E" w:rsidRDefault="00A9003D" w14:paraId="270B4FA4" w14:textId="77777777">
      <w:pPr>
        <w:pStyle w:val="Compact"/>
        <w:numPr>
          <w:ilvl w:val="0"/>
          <w:numId w:val="98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7 - cadastro.png</w:t>
      </w:r>
    </w:p>
    <w:p w:rsidR="005F3461" w:rsidP="4AB6308E" w:rsidRDefault="00A9003D" w14:paraId="4E760CA3" w14:textId="77777777">
      <w:pPr>
        <w:pStyle w:val="Compact"/>
        <w:numPr>
          <w:ilvl w:val="0"/>
          <w:numId w:val="98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7 - dashboard.png</w:t>
      </w:r>
    </w:p>
    <w:p w:rsidR="005F3461" w:rsidP="4AB6308E" w:rsidRDefault="00A9003D" w14:paraId="24EDDCCC" w14:textId="77777777">
      <w:pPr>
        <w:pStyle w:val="Compact"/>
        <w:numPr>
          <w:ilvl w:val="0"/>
          <w:numId w:val="98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7 - upload.png</w:t>
      </w:r>
    </w:p>
    <w:p w:rsidR="005F3461" w:rsidP="4AB6308E" w:rsidRDefault="00A9003D" w14:paraId="10BBEFE8" w14:textId="77777777">
      <w:pPr>
        <w:pStyle w:val="Compact"/>
        <w:numPr>
          <w:ilvl w:val="0"/>
          <w:numId w:val="98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7 - documento - id.png</w:t>
      </w:r>
    </w:p>
    <w:p w:rsidR="005F3461" w:rsidP="4AB6308E" w:rsidRDefault="00A9003D" w14:paraId="33E5C91B" w14:textId="77777777">
      <w:pPr>
        <w:pStyle w:val="Compact"/>
        <w:numPr>
          <w:ilvl w:val="0"/>
          <w:numId w:val="98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7 - verify doc.png</w:t>
      </w:r>
    </w:p>
    <w:p w:rsidR="005F3461" w:rsidP="4AB6308E" w:rsidRDefault="00A9003D" w14:paraId="0BFECD11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Arquitetura (modelo C4 + dados):</w:t>
      </w:r>
    </w:p>
    <w:p w:rsidR="005F3461" w:rsidP="4AB6308E" w:rsidRDefault="00A9003D" w14:paraId="1B4BA49F" w14:textId="77777777">
      <w:pPr>
        <w:pStyle w:val="Compact"/>
        <w:numPr>
          <w:ilvl w:val="0"/>
          <w:numId w:val="99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8 - C4 — Nível 1 (Contexto).png</w:t>
      </w:r>
    </w:p>
    <w:p w:rsidR="005F3461" w:rsidP="4AB6308E" w:rsidRDefault="00A9003D" w14:paraId="6221B6DC" w14:textId="77777777">
      <w:pPr>
        <w:pStyle w:val="Compact"/>
        <w:numPr>
          <w:ilvl w:val="0"/>
          <w:numId w:val="99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9. C4 — Nível 2 (Containers).png</w:t>
      </w:r>
    </w:p>
    <w:p w:rsidR="005F3461" w:rsidP="4AB6308E" w:rsidRDefault="00A9003D" w14:paraId="22B5DD88" w14:textId="77777777">
      <w:pPr>
        <w:pStyle w:val="Compact"/>
        <w:numPr>
          <w:ilvl w:val="0"/>
          <w:numId w:val="99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10. C4 — Nível 3 (Componentes do docchain-api).png</w:t>
      </w:r>
    </w:p>
    <w:p w:rsidR="00A9003D" w:rsidP="4AB6308E" w:rsidRDefault="00A9003D" w14:paraId="1F79397A" w14:textId="5DA9D6B6">
      <w:pPr>
        <w:pStyle w:val="Compact"/>
        <w:numPr>
          <w:ilvl w:val="0"/>
          <w:numId w:val="99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11. DER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Diagrama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 xml:space="preserve"> Entidade-Relacionamento).png</w:t>
      </w:r>
    </w:p>
    <w:p w:rsidR="4AB6308E" w:rsidP="4AB6308E" w:rsidRDefault="4AB6308E" w14:paraId="53A46C35" w14:textId="2E9A6CF0">
      <w:pPr>
        <w:pStyle w:val="Compact"/>
        <w:numPr>
          <w:ilvl w:val="0"/>
          <w:numId w:val="99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</w:p>
    <w:p w:rsidR="42F30283" w:rsidP="42F30283" w:rsidRDefault="42F30283" w14:paraId="48BB1725" w14:textId="6CFDC8AB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</w:p>
    <w:p w:rsidR="42F30283" w:rsidP="42F30283" w:rsidRDefault="42F30283" w14:paraId="0CDB477B" w14:textId="0CBE68F9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</w:p>
    <w:p w:rsidR="42F30283" w:rsidP="42F30283" w:rsidRDefault="42F30283" w14:paraId="2735ECE7" w14:textId="74E8672F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</w:p>
    <w:p w:rsidR="42F30283" w:rsidP="42F30283" w:rsidRDefault="42F30283" w14:paraId="5B809D52" w14:textId="3199B55D">
      <w:pPr>
        <w:pStyle w:val="Corpodetexto"/>
      </w:pPr>
    </w:p>
    <w:p w:rsidR="42F30283" w:rsidP="42F30283" w:rsidRDefault="42F30283" w14:paraId="2018351A" w14:textId="6EB018B9">
      <w:pPr>
        <w:pStyle w:val="Corpodetexto"/>
      </w:pPr>
    </w:p>
    <w:p w:rsidR="005F3461" w:rsidP="4AB6308E" w:rsidRDefault="00A9003D" w14:paraId="7A23F006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apêndice-b-estrutura-do-repositório" w:id="46"/>
      <w:bookmarkEnd w:id="45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Apêndice B — Estrutura do Repositório</w:t>
      </w:r>
    </w:p>
    <w:p w:rsidR="005F3461" w:rsidRDefault="00A9003D" w14:paraId="355D71CD" w14:textId="556E0875">
      <w:pPr>
        <w:pStyle w:val="SourceCode"/>
        <w:spacing w:after="80"/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Projeto-Portifolio/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├── planning/              # 9 arquivos .md de planejamento completo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│   ├── README.md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│   ├── ARCHITECTURE.md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│   ├── ROADMAP.md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│   ├── TECH_STACK.md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│   ├── DATABASE_SCHEMA.md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│   ├── SMART_CONTRACT.md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│   ├── API_SPEC.md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│   ├── FRONTEND_SPEC.md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│   └── CLAUDE_CODE_GUIDE.md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├── docchain-contracts/    # Hardhat + Solidity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├── docchain-api/          # NestJS + Prisma + PostgreSQL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├── docchain-web/          # Next.js 14 App Router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├── RFC docs/              # Esta RFC (.md, .pdf, .docx) + artefatos visuais</w:t>
      </w:r>
    </w:p>
    <w:p w:rsidR="005F3461" w:rsidP="4AB6308E" w:rsidRDefault="00A9003D" w14:paraId="4A57133A" w14:textId="24214065">
      <w:pPr>
        <w:pStyle w:val="SourceCode"/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└── README.md</w:t>
      </w:r>
    </w:p>
    <w:p w:rsidR="005F3461" w:rsidP="42F30283" w:rsidRDefault="00A9003D" w14:paraId="74DA6EDD" w14:textId="4F6BAE5C">
      <w:pPr>
        <w:pStyle w:val="Corpodetexto"/>
        <w:spacing w:after="80"/>
        <w:rPr>
          <w:rFonts w:ascii="Arial" w:hAnsi="Arial" w:eastAsia="Arial" w:cs="Arial"/>
          <w:color w:val="auto"/>
          <w:sz w:val="32"/>
          <w:szCs w:val="32"/>
        </w:rPr>
      </w:pPr>
    </w:p>
    <w:p w:rsidR="005F3461" w:rsidP="4AB6308E" w:rsidRDefault="00A9003D" w14:paraId="7783487E" w14:textId="5A55D6DE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apêndice-c-variáveis-de-ambiente-exemplo" w:id="47"/>
      <w:bookmarkEnd w:id="46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Apêndice</w:t>
      </w:r>
      <w:r w:rsidRPr="4AB6308E" w:rsidR="00A9003D">
        <w:rPr>
          <w:rFonts w:ascii="Arial" w:hAnsi="Arial" w:eastAsia="Arial" w:cs="Arial"/>
          <w:color w:val="auto"/>
          <w:sz w:val="32"/>
          <w:szCs w:val="32"/>
        </w:rPr>
        <w:t xml:space="preserve"> C — </w:t>
      </w:r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Variáveis</w:t>
      </w:r>
      <w:r w:rsidRPr="4AB6308E" w:rsidR="00A9003D">
        <w:rPr>
          <w:rFonts w:ascii="Arial" w:hAnsi="Arial" w:eastAsia="Arial" w:cs="Arial"/>
          <w:color w:val="auto"/>
          <w:sz w:val="32"/>
          <w:szCs w:val="32"/>
        </w:rPr>
        <w:t xml:space="preserve"> de </w:t>
      </w:r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Ambiente</w:t>
      </w:r>
      <w:r w:rsidRPr="4AB6308E" w:rsidR="00A9003D">
        <w:rPr>
          <w:rFonts w:ascii="Arial" w:hAnsi="Arial" w:eastAsia="Arial" w:cs="Arial"/>
          <w:color w:val="auto"/>
          <w:sz w:val="32"/>
          <w:szCs w:val="32"/>
        </w:rPr>
        <w:t xml:space="preserve"> (</w:t>
      </w:r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exemplo</w:t>
      </w:r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)</w:t>
      </w:r>
    </w:p>
    <w:p w:rsidR="005F3461" w:rsidP="4AB6308E" w:rsidRDefault="00A9003D" w14:paraId="11090435" w14:textId="26ED1189">
      <w:pPr>
        <w:pStyle w:val="SourceCode"/>
        <w:spacing w:after="80"/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 xml:space="preserve">#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docchain-api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/.env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DATABASE_URL="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postgresql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://docchain:docchain@docchain-db:5432/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docchain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"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JWT_SECRET="&lt;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gerado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 xml:space="preserve"> via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openssl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 xml:space="preserve"> rand -hex 64&gt;"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JWT_EXPIRES_IN="15m"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ENCRYPTION_KEY="&lt;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gerado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 xml:space="preserve"> via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openssl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 xml:space="preserve"> rand -hex 32&gt;"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UPLOAD_DIR="/uploads"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MAX_FILE_SIZE_MB=50</w:t>
      </w:r>
      <w:r>
        <w:br/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# Blockchain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RPC_URL="https://eth-sepolia.g.alchemy.com/v2/&lt;key&gt;"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PRIVATE_KEY="&lt;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chave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 xml:space="preserve"> da wallet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servidora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 xml:space="preserve"> — NUNCA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commitar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&gt;"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CONTRACT_ADDRESS="&lt;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endereço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após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 xml:space="preserve"> deploy&gt;"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NETWORK="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sepolia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"</w:t>
      </w:r>
      <w:r>
        <w:br/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# Throttling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THROTTLE_TTL=60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THROTTLE_LIMIT=10</w:t>
      </w:r>
    </w:p>
    <w:p w:rsidR="005F3461" w:rsidP="4AB6308E" w:rsidRDefault="00A9003D" w14:paraId="605EEE9E" w14:textId="74399DF5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</w:p>
    <w:p w:rsidR="005F3461" w:rsidP="4AB6308E" w:rsidRDefault="00A9003D" w14:paraId="3C31BEA4" w14:textId="26B241B1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X4259869829aa9c89de0d0d49d50b9742f8f3f2f" w:id="48"/>
      <w:bookmarkEnd w:id="47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Apêndice</w:t>
      </w:r>
      <w:r w:rsidRPr="4AB6308E" w:rsidR="00A9003D">
        <w:rPr>
          <w:rFonts w:ascii="Arial" w:hAnsi="Arial" w:eastAsia="Arial" w:cs="Arial"/>
          <w:color w:val="auto"/>
          <w:sz w:val="32"/>
          <w:szCs w:val="32"/>
        </w:rPr>
        <w:t xml:space="preserve"> D — </w:t>
      </w:r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Comandos</w:t>
      </w:r>
      <w:r w:rsidRPr="4AB6308E" w:rsidR="00A9003D">
        <w:rPr>
          <w:rFonts w:ascii="Arial" w:hAnsi="Arial" w:eastAsia="Arial" w:cs="Arial"/>
          <w:color w:val="auto"/>
          <w:sz w:val="32"/>
          <w:szCs w:val="32"/>
        </w:rPr>
        <w:t xml:space="preserve"> para Rodar o </w:t>
      </w:r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Projeto</w:t>
      </w:r>
      <w:r w:rsidRPr="4AB6308E" w:rsidR="00A9003D">
        <w:rPr>
          <w:rFonts w:ascii="Arial" w:hAnsi="Arial" w:eastAsia="Arial" w:cs="Arial"/>
          <w:color w:val="auto"/>
          <w:sz w:val="32"/>
          <w:szCs w:val="3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Localmente</w:t>
      </w:r>
    </w:p>
    <w:p w:rsidR="00A9003D" w:rsidP="4AB6308E" w:rsidRDefault="00A9003D" w14:paraId="40E58C1D" w14:textId="61423A63">
      <w:pPr>
        <w:pStyle w:val="SourceCode"/>
        <w:spacing w:after="80"/>
        <w:rPr>
          <w:sz w:val="22"/>
          <w:szCs w:val="22"/>
          <w:lang w:val="pt-BR"/>
        </w:rPr>
      </w:pPr>
      <w:r w:rsidRPr="4AB6308E" w:rsidR="00A9003D">
        <w:rPr>
          <w:rStyle w:val="CommentTok"/>
          <w:rFonts w:ascii="Arial" w:hAnsi="Arial" w:eastAsia="Arial" w:cs="Arial"/>
          <w:color w:val="auto"/>
          <w:sz w:val="22"/>
          <w:szCs w:val="22"/>
          <w:lang w:val="pt-BR"/>
        </w:rPr>
        <w:t xml:space="preserve"># </w:t>
      </w:r>
      <w:r w:rsidRPr="4AB6308E" w:rsidR="00A9003D">
        <w:rPr>
          <w:rStyle w:val="CommentTok"/>
          <w:rFonts w:ascii="Arial" w:hAnsi="Arial" w:eastAsia="Arial" w:cs="Arial"/>
          <w:color w:val="auto"/>
          <w:sz w:val="22"/>
          <w:szCs w:val="22"/>
          <w:lang w:val="pt-BR"/>
        </w:rPr>
        <w:t>Clonar</w:t>
      </w:r>
      <w:r w:rsidRPr="4AB6308E" w:rsidR="00A9003D">
        <w:rPr>
          <w:rStyle w:val="CommentTok"/>
          <w:rFonts w:ascii="Arial" w:hAnsi="Arial" w:eastAsia="Arial" w:cs="Arial"/>
          <w:color w:val="auto"/>
          <w:sz w:val="22"/>
          <w:szCs w:val="22"/>
          <w:lang w:val="pt-BR"/>
        </w:rPr>
        <w:t xml:space="preserve"> o repositório</w:t>
      </w:r>
      <w:r>
        <w:br/>
      </w:r>
      <w:r w:rsidRPr="4AB6308E" w:rsidR="00A9003D">
        <w:rPr>
          <w:rStyle w:val="FunctionTok"/>
          <w:rFonts w:ascii="Arial" w:hAnsi="Arial" w:eastAsia="Arial" w:cs="Arial"/>
          <w:color w:val="auto"/>
          <w:sz w:val="22"/>
          <w:szCs w:val="22"/>
          <w:lang w:val="pt-BR"/>
        </w:rPr>
        <w:t>git</w:t>
      </w:r>
      <w:r w:rsidRPr="4AB6308E" w:rsidR="00A9003D">
        <w:rPr>
          <w:rStyle w:val="NormalTok"/>
          <w:rFonts w:ascii="Arial" w:hAnsi="Arial" w:eastAsia="Arial" w:cs="Arial"/>
          <w:color w:val="auto"/>
          <w:sz w:val="22"/>
          <w:szCs w:val="22"/>
          <w:lang w:val="pt-BR"/>
        </w:rPr>
        <w:t xml:space="preserve"> clone https://github.com/cursebearer/Projeto-Portifolio.git</w:t>
      </w:r>
      <w:r>
        <w:br/>
      </w:r>
      <w:r w:rsidRPr="4AB6308E" w:rsidR="00A9003D">
        <w:rPr>
          <w:rStyle w:val="BuiltInTok"/>
          <w:rFonts w:ascii="Arial" w:hAnsi="Arial" w:eastAsia="Arial" w:cs="Arial"/>
          <w:color w:val="auto"/>
          <w:sz w:val="22"/>
          <w:szCs w:val="22"/>
          <w:lang w:val="pt-BR"/>
        </w:rPr>
        <w:t>cd</w:t>
      </w:r>
      <w:r w:rsidRPr="4AB6308E" w:rsidR="00A9003D">
        <w:rPr>
          <w:rStyle w:val="NormalTok"/>
          <w:rFonts w:ascii="Arial" w:hAnsi="Arial" w:eastAsia="Arial" w:cs="Arial"/>
          <w:color w:val="auto"/>
          <w:sz w:val="22"/>
          <w:szCs w:val="22"/>
          <w:lang w:val="pt-BR"/>
        </w:rPr>
        <w:t xml:space="preserve"> Projeto-Portifolio</w:t>
      </w:r>
      <w:r>
        <w:br/>
      </w:r>
      <w:r>
        <w:br/>
      </w:r>
      <w:r w:rsidRPr="4AB6308E" w:rsidR="00A9003D">
        <w:rPr>
          <w:rStyle w:val="CommentTok"/>
          <w:rFonts w:ascii="Arial" w:hAnsi="Arial" w:eastAsia="Arial" w:cs="Arial"/>
          <w:color w:val="auto"/>
          <w:sz w:val="22"/>
          <w:szCs w:val="22"/>
          <w:lang w:val="pt-BR"/>
        </w:rPr>
        <w:t xml:space="preserve"># Subir </w:t>
      </w:r>
      <w:r w:rsidRPr="4AB6308E" w:rsidR="00A9003D">
        <w:rPr>
          <w:rStyle w:val="CommentTok"/>
          <w:rFonts w:ascii="Arial" w:hAnsi="Arial" w:eastAsia="Arial" w:cs="Arial"/>
          <w:color w:val="auto"/>
          <w:sz w:val="22"/>
          <w:szCs w:val="22"/>
          <w:lang w:val="pt-BR"/>
        </w:rPr>
        <w:t>infraestrutura</w:t>
      </w:r>
      <w:r w:rsidRPr="4AB6308E" w:rsidR="00A9003D">
        <w:rPr>
          <w:rStyle w:val="CommentTok"/>
          <w:rFonts w:ascii="Arial" w:hAnsi="Arial" w:eastAsia="Arial" w:cs="Arial"/>
          <w:color w:val="auto"/>
          <w:sz w:val="22"/>
          <w:szCs w:val="22"/>
          <w:lang w:val="pt-BR"/>
        </w:rPr>
        <w:t xml:space="preserve"> completa (DB + API + Web)</w:t>
      </w:r>
      <w:r>
        <w:br/>
      </w:r>
      <w:r w:rsidRPr="4AB6308E" w:rsidR="00A9003D">
        <w:rPr>
          <w:rStyle w:val="ExtensionTok"/>
          <w:rFonts w:ascii="Arial" w:hAnsi="Arial" w:eastAsia="Arial" w:cs="Arial"/>
          <w:color w:val="auto"/>
          <w:sz w:val="22"/>
          <w:szCs w:val="22"/>
          <w:lang w:val="pt-BR"/>
        </w:rPr>
        <w:t>docker</w:t>
      </w:r>
      <w:r w:rsidRPr="4AB6308E" w:rsidR="00A9003D">
        <w:rPr>
          <w:rStyle w:val="NormalTok"/>
          <w:rFonts w:ascii="Arial" w:hAnsi="Arial" w:eastAsia="Arial" w:cs="Arial"/>
          <w:color w:val="auto"/>
          <w:sz w:val="22"/>
          <w:szCs w:val="22"/>
          <w:lang w:val="pt-BR"/>
        </w:rPr>
        <w:t xml:space="preserve"> compose up </w:t>
      </w:r>
      <w:r w:rsidRPr="4AB6308E" w:rsidR="00A9003D">
        <w:rPr>
          <w:rStyle w:val="AttributeTok"/>
          <w:rFonts w:ascii="Arial" w:hAnsi="Arial" w:eastAsia="Arial" w:cs="Arial"/>
          <w:color w:val="auto"/>
          <w:sz w:val="22"/>
          <w:szCs w:val="22"/>
          <w:lang w:val="pt-BR"/>
        </w:rPr>
        <w:t>-d</w:t>
      </w:r>
      <w:r>
        <w:br/>
      </w:r>
      <w:r>
        <w:br/>
      </w:r>
      <w:r w:rsidRPr="4AB6308E" w:rsidR="00A9003D">
        <w:rPr>
          <w:rStyle w:val="CommentTok"/>
          <w:rFonts w:ascii="Arial" w:hAnsi="Arial" w:eastAsia="Arial" w:cs="Arial"/>
          <w:color w:val="auto"/>
          <w:sz w:val="22"/>
          <w:szCs w:val="22"/>
          <w:lang w:val="pt-BR"/>
        </w:rPr>
        <w:t># Rodar migrations do banco</w:t>
      </w:r>
      <w:r>
        <w:br/>
      </w:r>
      <w:r w:rsidRPr="4AB6308E" w:rsidR="00A9003D">
        <w:rPr>
          <w:rStyle w:val="ExtensionTok"/>
          <w:rFonts w:ascii="Arial" w:hAnsi="Arial" w:eastAsia="Arial" w:cs="Arial"/>
          <w:color w:val="auto"/>
          <w:sz w:val="22"/>
          <w:szCs w:val="22"/>
          <w:lang w:val="pt-BR"/>
        </w:rPr>
        <w:t>docker</w:t>
      </w:r>
      <w:r w:rsidRPr="4AB6308E" w:rsidR="00A9003D">
        <w:rPr>
          <w:rStyle w:val="NormalTok"/>
          <w:rFonts w:ascii="Arial" w:hAnsi="Arial" w:eastAsia="Arial" w:cs="Arial"/>
          <w:color w:val="auto"/>
          <w:sz w:val="22"/>
          <w:szCs w:val="22"/>
          <w:lang w:val="pt-BR"/>
        </w:rPr>
        <w:t xml:space="preserve"> compose exec </w:t>
      </w:r>
      <w:r w:rsidRPr="4AB6308E" w:rsidR="00A9003D">
        <w:rPr>
          <w:rStyle w:val="NormalTok"/>
          <w:rFonts w:ascii="Arial" w:hAnsi="Arial" w:eastAsia="Arial" w:cs="Arial"/>
          <w:color w:val="auto"/>
          <w:sz w:val="22"/>
          <w:szCs w:val="22"/>
          <w:lang w:val="pt-BR"/>
        </w:rPr>
        <w:t>docchain-api</w:t>
      </w:r>
      <w:r w:rsidRPr="4AB6308E" w:rsidR="00A9003D">
        <w:rPr>
          <w:rStyle w:val="NormalTok"/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4AB6308E" w:rsidR="00A9003D">
        <w:rPr>
          <w:rStyle w:val="NormalTok"/>
          <w:rFonts w:ascii="Arial" w:hAnsi="Arial" w:eastAsia="Arial" w:cs="Arial"/>
          <w:color w:val="auto"/>
          <w:sz w:val="22"/>
          <w:szCs w:val="22"/>
          <w:lang w:val="pt-BR"/>
        </w:rPr>
        <w:t>npx</w:t>
      </w:r>
      <w:r w:rsidRPr="4AB6308E" w:rsidR="00A9003D">
        <w:rPr>
          <w:rStyle w:val="NormalTok"/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4AB6308E" w:rsidR="00A9003D">
        <w:rPr>
          <w:rStyle w:val="NormalTok"/>
          <w:rFonts w:ascii="Arial" w:hAnsi="Arial" w:eastAsia="Arial" w:cs="Arial"/>
          <w:color w:val="auto"/>
          <w:sz w:val="22"/>
          <w:szCs w:val="22"/>
          <w:lang w:val="pt-BR"/>
        </w:rPr>
        <w:t>prisma</w:t>
      </w:r>
      <w:r w:rsidRPr="4AB6308E" w:rsidR="00A9003D">
        <w:rPr>
          <w:rStyle w:val="NormalTok"/>
          <w:rFonts w:ascii="Arial" w:hAnsi="Arial" w:eastAsia="Arial" w:cs="Arial"/>
          <w:color w:val="auto"/>
          <w:sz w:val="22"/>
          <w:szCs w:val="22"/>
          <w:lang w:val="pt-BR"/>
        </w:rPr>
        <w:t xml:space="preserve"> migrate deploy</w:t>
      </w:r>
      <w:r>
        <w:br/>
      </w:r>
      <w:r>
        <w:br/>
      </w:r>
      <w:r w:rsidRPr="4AB6308E" w:rsidR="00A9003D">
        <w:rPr>
          <w:rStyle w:val="CommentTok"/>
          <w:rFonts w:ascii="Arial" w:hAnsi="Arial" w:eastAsia="Arial" w:cs="Arial"/>
          <w:color w:val="auto"/>
          <w:sz w:val="22"/>
          <w:szCs w:val="22"/>
          <w:lang w:val="pt-BR"/>
        </w:rPr>
        <w:t xml:space="preserve"># </w:t>
      </w:r>
      <w:r w:rsidRPr="4AB6308E" w:rsidR="00A9003D">
        <w:rPr>
          <w:rStyle w:val="CommentTok"/>
          <w:rFonts w:ascii="Arial" w:hAnsi="Arial" w:eastAsia="Arial" w:cs="Arial"/>
          <w:color w:val="auto"/>
          <w:sz w:val="22"/>
          <w:szCs w:val="22"/>
          <w:lang w:val="pt-BR"/>
        </w:rPr>
        <w:t>Acessar</w:t>
      </w:r>
      <w:r w:rsidRPr="4AB6308E" w:rsidR="00A9003D">
        <w:rPr>
          <w:rStyle w:val="CommentTok"/>
          <w:rFonts w:ascii="Arial" w:hAnsi="Arial" w:eastAsia="Arial" w:cs="Arial"/>
          <w:color w:val="auto"/>
          <w:sz w:val="22"/>
          <w:szCs w:val="22"/>
          <w:lang w:val="pt-BR"/>
        </w:rPr>
        <w:t>:</w:t>
      </w:r>
      <w:r>
        <w:br/>
      </w:r>
      <w:r w:rsidRPr="4AB6308E" w:rsidR="00A9003D">
        <w:rPr>
          <w:rStyle w:val="CommentTok"/>
          <w:rFonts w:ascii="Arial" w:hAnsi="Arial" w:eastAsia="Arial" w:cs="Arial"/>
          <w:color w:val="auto"/>
          <w:sz w:val="22"/>
          <w:szCs w:val="22"/>
          <w:lang w:val="pt-BR"/>
        </w:rPr>
        <w:t># - Web:     http://localhost:3001</w:t>
      </w:r>
      <w:r>
        <w:br/>
      </w:r>
      <w:r w:rsidRPr="4AB6308E" w:rsidR="00A9003D">
        <w:rPr>
          <w:rStyle w:val="CommentTok"/>
          <w:rFonts w:ascii="Arial" w:hAnsi="Arial" w:eastAsia="Arial" w:cs="Arial"/>
          <w:color w:val="auto"/>
          <w:sz w:val="22"/>
          <w:szCs w:val="22"/>
          <w:lang w:val="pt-BR"/>
        </w:rPr>
        <w:t># - API:     http://localhost:3000</w:t>
      </w:r>
      <w:r>
        <w:br/>
      </w:r>
      <w:r w:rsidRPr="4AB6308E" w:rsidR="00A9003D">
        <w:rPr>
          <w:rStyle w:val="CommentTok"/>
          <w:rFonts w:ascii="Arial" w:hAnsi="Arial" w:eastAsia="Arial" w:cs="Arial"/>
          <w:color w:val="auto"/>
          <w:sz w:val="22"/>
          <w:szCs w:val="22"/>
          <w:lang w:val="pt-BR"/>
        </w:rPr>
        <w:t xml:space="preserve"># - Swagger: </w:t>
      </w:r>
      <w:hyperlink r:id="R928e0b44c0614167">
        <w:r w:rsidRPr="4AB6308E" w:rsidR="00A9003D">
          <w:rPr>
            <w:rStyle w:val="Hyperlink"/>
            <w:sz w:val="22"/>
            <w:szCs w:val="22"/>
            <w:lang w:val="pt-BR"/>
          </w:rPr>
          <w:t>http://localhost:3000/api/docs</w:t>
        </w:r>
      </w:hyperlink>
    </w:p>
    <w:p w:rsidR="4AB6308E" w:rsidP="42F30283" w:rsidRDefault="4AB6308E" w14:paraId="721B90AE" w14:textId="6484D266">
      <w:pPr>
        <w:pStyle w:val="Corpodetexto"/>
        <w:spacing w:after="80"/>
        <w:rPr>
          <w:rFonts w:ascii="Arial" w:hAnsi="Arial" w:eastAsia="Arial" w:cs="Arial"/>
          <w:color w:val="auto"/>
          <w:sz w:val="32"/>
          <w:szCs w:val="32"/>
        </w:rPr>
      </w:pPr>
    </w:p>
    <w:p w:rsidR="005F3461" w:rsidP="4AB6308E" w:rsidRDefault="00A9003D" w14:paraId="3EAB0241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apêndice-e-glossário-resumido" w:id="49"/>
      <w:bookmarkEnd w:id="48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Apêndice E — Glossário Resumido</w:t>
      </w:r>
    </w:p>
    <w:tbl>
      <w:tblPr>
        <w:tblStyle w:val="TableGrid"/>
        <w:tblW w:w="5000" w:type="pct"/>
        <w:jc w:val="center"/>
        <w:tblLook w:val="0020" w:firstRow="1" w:lastRow="0" w:firstColumn="0" w:lastColumn="0" w:noHBand="0" w:noVBand="0"/>
      </w:tblPr>
      <w:tblGrid>
        <w:gridCol w:w="1616"/>
        <w:gridCol w:w="8356"/>
      </w:tblGrid>
      <w:tr w:rsidR="005F3461" w:rsidTr="4AB6308E" w14:paraId="3F2D646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FD8CB70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Termo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6EB3792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Definição</w:t>
            </w:r>
          </w:p>
        </w:tc>
      </w:tr>
      <w:tr w:rsidR="005F3461" w:rsidTr="4AB6308E" w14:paraId="5E1A7ABC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3E12349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Hash SHA-256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C7C0DB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Função criptográfica que produz uma sequência fixa de 64 caracteres hexadecimais a partir de qualquer entrada. Mudar um byte muda o hash inteiro.</w:t>
            </w:r>
          </w:p>
        </w:tc>
      </w:tr>
      <w:tr w:rsidR="005F3461" w:rsidTr="4AB6308E" w14:paraId="6DE1510E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1C0CB62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AES-256-GCM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097476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Algoritmo de criptografia simétrica autenticada — cifra o conteúdo e gera um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authTag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que detecta adulteração.</w:t>
            </w:r>
          </w:p>
        </w:tc>
      </w:tr>
      <w:tr w:rsidR="005F3461" w:rsidTr="4AB6308E" w14:paraId="7D789EFB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40E64AE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IV (Initialization Vector)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40BE6C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Valor aleatório que torna cada criptografia única, mesmo para o mesmo arquivo.</w:t>
            </w:r>
          </w:p>
        </w:tc>
      </w:tr>
      <w:tr w:rsidR="005F3461" w:rsidTr="4AB6308E" w14:paraId="6A7F3512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240B22C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Smart Contract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68DA85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Código executado de forma determinística e imutável na blockchain.</w:t>
            </w:r>
          </w:p>
        </w:tc>
      </w:tr>
      <w:tr w:rsidR="005F3461" w:rsidTr="4AB6308E" w14:paraId="58367E88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2CFA744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Sepolia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99530F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Testnet pública do Ethereum, gratuita, com a mesma arquitetura técnica da mainnet.</w:t>
            </w:r>
          </w:p>
        </w:tc>
      </w:tr>
      <w:tr w:rsidR="005F3461" w:rsidTr="4AB6308E" w14:paraId="68B7FA45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32CF462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JWT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42076E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JSON Web Token — credencial stateless assinada que representa a sessão do usuário.</w:t>
            </w:r>
          </w:p>
        </w:tc>
      </w:tr>
      <w:tr w:rsidR="005F3461" w:rsidTr="4AB6308E" w14:paraId="514484D5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07847DA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LGPD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CEAA6D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Lei Geral de Proteção de Dados Pessoais (Lei 13.709/2018).</w:t>
            </w:r>
          </w:p>
        </w:tc>
      </w:tr>
      <w:tr w:rsidR="005F3461" w:rsidTr="4AB6308E" w14:paraId="643F1316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734A022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PII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0882E8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Personally Identifiable Information — dados que identificam uma pessoa natural.</w:t>
            </w:r>
          </w:p>
        </w:tc>
      </w:tr>
    </w:tbl>
    <w:p w:rsidR="005F3461" w:rsidP="4AB6308E" w:rsidRDefault="00A9003D" w14:paraId="0313D73B" w14:textId="4ADD3B53">
      <w:pPr>
        <w:pStyle w:val="FirstParagraph"/>
        <w:spacing w:after="80"/>
        <w:rPr>
          <w:rFonts w:ascii="Arial" w:hAnsi="Arial" w:eastAsia="Arial" w:cs="Arial"/>
          <w:i w:val="1"/>
          <w:iCs w:val="1"/>
          <w:color w:val="auto"/>
          <w:sz w:val="22"/>
          <w:szCs w:val="22"/>
        </w:rPr>
      </w:pPr>
    </w:p>
    <w:p w:rsidR="005F3461" w:rsidP="0A8E94C5" w:rsidRDefault="00A9003D" w14:paraId="40C0FCE5" w14:textId="4E353446">
      <w:pPr>
        <w:pStyle w:val="FirstParagraph"/>
        <w:spacing w:after="80"/>
        <w:rPr>
          <w:rFonts w:ascii="Arial" w:hAnsi="Arial" w:eastAsia="Arial" w:cs="Arial"/>
          <w:i w:val="1"/>
          <w:iCs w:val="1"/>
          <w:color w:val="auto"/>
          <w:sz w:val="22"/>
          <w:szCs w:val="22"/>
        </w:rPr>
      </w:pPr>
    </w:p>
    <w:p w:rsidR="0A8E94C5" w:rsidP="0A8E94C5" w:rsidRDefault="0A8E94C5" w14:paraId="6875CFB2" w14:textId="333F51CF">
      <w:pPr>
        <w:pStyle w:val="Corpodetexto"/>
      </w:pPr>
    </w:p>
    <w:p w:rsidR="0A8E94C5" w:rsidP="0A8E94C5" w:rsidRDefault="0A8E94C5" w14:paraId="5DEFC394" w14:textId="7BB05E73">
      <w:pPr>
        <w:pStyle w:val="Corpodetexto"/>
      </w:pPr>
    </w:p>
    <w:p w:rsidR="0A8E94C5" w:rsidP="0A8E94C5" w:rsidRDefault="0A8E94C5" w14:paraId="08840BF1" w14:textId="140CBC56">
      <w:pPr>
        <w:pStyle w:val="Corpodetexto"/>
      </w:pPr>
    </w:p>
    <w:p w:rsidR="0A8E94C5" w:rsidP="0A8E94C5" w:rsidRDefault="0A8E94C5" w14:paraId="06E26DE7" w14:textId="2C621197">
      <w:pPr>
        <w:pStyle w:val="Corpodetexto"/>
      </w:pPr>
    </w:p>
    <w:p w:rsidR="0A8E94C5" w:rsidP="0A8E94C5" w:rsidRDefault="0A8E94C5" w14:paraId="094F3052" w14:textId="568C4466">
      <w:pPr>
        <w:pStyle w:val="Corpodetexto"/>
      </w:pPr>
    </w:p>
    <w:p w:rsidR="0A8E94C5" w:rsidP="0A8E94C5" w:rsidRDefault="0A8E94C5" w14:paraId="698F1F4C" w14:textId="242EDDB1">
      <w:pPr>
        <w:pStyle w:val="Corpodetexto"/>
      </w:pPr>
    </w:p>
    <w:p w:rsidR="0A8E94C5" w:rsidP="0A8E94C5" w:rsidRDefault="0A8E94C5" w14:paraId="287ED1D6" w14:textId="4FAA3022">
      <w:pPr>
        <w:pStyle w:val="Corpodetexto"/>
      </w:pPr>
    </w:p>
    <w:p w:rsidR="0A8E94C5" w:rsidP="0A8E94C5" w:rsidRDefault="0A8E94C5" w14:paraId="7BA9C2C3" w14:textId="6B32A952">
      <w:pPr>
        <w:pStyle w:val="Corpodetexto"/>
      </w:pPr>
    </w:p>
    <w:p w:rsidR="0A8E94C5" w:rsidP="0A8E94C5" w:rsidRDefault="0A8E94C5" w14:paraId="337E4CA5" w14:textId="71C07FD2">
      <w:pPr>
        <w:pStyle w:val="Corpodetexto"/>
      </w:pPr>
    </w:p>
    <w:p w:rsidR="0A8E94C5" w:rsidP="0A8E94C5" w:rsidRDefault="0A8E94C5" w14:paraId="4E69748D" w14:textId="59CD9469">
      <w:pPr>
        <w:pStyle w:val="Normal"/>
      </w:pPr>
    </w:p>
    <w:p w:rsidR="0A8E94C5" w:rsidP="0A8E94C5" w:rsidRDefault="0A8E94C5" w14:paraId="1701F7C6" w14:textId="06A513C7">
      <w:pPr>
        <w:pStyle w:val="Normal"/>
      </w:pPr>
    </w:p>
    <w:p w:rsidR="0A8E94C5" w:rsidP="0A8E94C5" w:rsidRDefault="0A8E94C5" w14:paraId="606A12B1" w14:textId="5B50BD81">
      <w:pPr>
        <w:pStyle w:val="Normal"/>
      </w:pPr>
    </w:p>
    <w:p w:rsidR="0A8E94C5" w:rsidP="0A8E94C5" w:rsidRDefault="0A8E94C5" w14:paraId="550F3A7A" w14:textId="56CEA9A4">
      <w:pPr>
        <w:pStyle w:val="Normal"/>
      </w:pPr>
    </w:p>
    <w:p w:rsidR="0A8E94C5" w:rsidP="0A8E94C5" w:rsidRDefault="0A8E94C5" w14:paraId="75528DC5" w14:textId="4C10ED83">
      <w:pPr>
        <w:pStyle w:val="Normal"/>
      </w:pPr>
    </w:p>
    <w:p w:rsidR="0A8E94C5" w:rsidP="0A8E94C5" w:rsidRDefault="0A8E94C5" w14:paraId="0A1D3F4B" w14:textId="7FAD5CAF">
      <w:pPr>
        <w:pStyle w:val="Normal"/>
      </w:pPr>
    </w:p>
    <w:p w:rsidR="0A8E94C5" w:rsidP="0A8E94C5" w:rsidRDefault="0A8E94C5" w14:paraId="40DA528C" w14:textId="659FAB82">
      <w:pPr>
        <w:pStyle w:val="Normal"/>
      </w:pPr>
    </w:p>
    <w:p w:rsidR="0A8E94C5" w:rsidP="0A8E94C5" w:rsidRDefault="0A8E94C5" w14:paraId="4AF12E9A" w14:textId="09784BF0">
      <w:pPr>
        <w:spacing w:after="80"/>
      </w:pPr>
      <w:r w:rsidRPr="0A8E94C5" w:rsidR="0A8E94C5">
        <w:rPr>
          <w:rFonts w:ascii="Arial" w:hAnsi="Arial" w:eastAsia="Arial" w:cs="Arial"/>
          <w:color w:val="auto"/>
          <w:sz w:val="36"/>
          <w:szCs w:val="36"/>
        </w:rPr>
        <w:t xml:space="preserve">10. </w:t>
      </w:r>
      <w:hyperlink r:id="Rb5fd4812cfb34cc4">
        <w:r w:rsidRPr="0A8E94C5" w:rsidR="0A8E94C5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36"/>
            <w:szCs w:val="36"/>
            <w:u w:val="none"/>
            <w:lang w:val="en-US"/>
          </w:rPr>
          <w:t>Aprovações</w:t>
        </w:r>
      </w:hyperlink>
    </w:p>
    <w:p w:rsidR="0A8E94C5" w:rsidP="0A8E94C5" w:rsidRDefault="0A8E94C5" w14:paraId="12922858" w14:textId="4E78E0F6">
      <w:pPr>
        <w:spacing w:after="8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6"/>
          <w:szCs w:val="36"/>
          <w:u w:val="none"/>
          <w:lang w:val="en-US"/>
        </w:rPr>
      </w:pPr>
    </w:p>
    <w:p w:rsidR="0A8E94C5" w:rsidP="0A8E94C5" w:rsidRDefault="0A8E94C5" w14:paraId="6CAC186C" w14:textId="13878404">
      <w:pPr>
        <w:pStyle w:val="Compact"/>
        <w:spacing w:after="0"/>
      </w:pPr>
      <w:r w:rsidRPr="0A8E94C5" w:rsidR="0A8E94C5">
        <w:rPr>
          <w:rFonts w:ascii="Arial" w:hAnsi="Arial" w:eastAsia="Arial" w:cs="Arial"/>
          <w:color w:val="auto"/>
          <w:sz w:val="18"/>
          <w:szCs w:val="18"/>
          <w:lang w:val="pt-BR"/>
        </w:rPr>
        <w:t>Professor: Mauricio Henning</w:t>
      </w:r>
    </w:p>
    <w:p w:rsidR="0A8E94C5" w:rsidP="0A8E94C5" w:rsidRDefault="0A8E94C5" w14:paraId="09F6D424" w14:textId="4F803CD1">
      <w:pPr>
        <w:pStyle w:val="Normal"/>
        <w:spacing w:after="80"/>
      </w:pPr>
      <w:r>
        <w:drawing>
          <wp:inline wp14:editId="4BFFEADB" wp14:anchorId="34438FDA">
            <wp:extent cx="6343650" cy="2305050"/>
            <wp:effectExtent l="0" t="0" r="0" b="0"/>
            <wp:docPr id="1317337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7337454" name="Picture 1317337454"/>
                    <pic:cNvPicPr/>
                  </pic:nvPicPr>
                  <pic:blipFill>
                    <a:blip xmlns:r="http://schemas.openxmlformats.org/officeDocument/2006/relationships" r:embed="rId547245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8E94C5" w:rsidP="0A8E94C5" w:rsidRDefault="0A8E94C5" w14:paraId="14C56FD4" w14:textId="351F5802">
      <w:pPr>
        <w:pStyle w:val="Compact"/>
        <w:spacing w:after="0"/>
      </w:pPr>
      <w:r w:rsidRPr="0A8E94C5" w:rsidR="0A8E94C5">
        <w:rPr>
          <w:rFonts w:ascii="Arial" w:hAnsi="Arial" w:eastAsia="Arial" w:cs="Arial"/>
          <w:color w:val="auto"/>
          <w:sz w:val="18"/>
          <w:szCs w:val="18"/>
          <w:lang w:val="pt-BR"/>
        </w:rPr>
        <w:t xml:space="preserve">Professor: Claudinei Dias </w:t>
      </w:r>
    </w:p>
    <w:p w:rsidR="0A8E94C5" w:rsidP="0A8E94C5" w:rsidRDefault="0A8E94C5" w14:paraId="1ADE753E" w14:textId="08A621EF">
      <w:pPr>
        <w:pStyle w:val="Compact"/>
        <w:spacing w:after="0"/>
        <w:jc w:val="center"/>
      </w:pPr>
      <w:r>
        <w:drawing>
          <wp:inline wp14:editId="71D04AC2" wp14:anchorId="64690636">
            <wp:extent cx="5534025" cy="3265573"/>
            <wp:effectExtent l="0" t="0" r="0" b="0"/>
            <wp:docPr id="1981889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1889528" name="Picture 1981889528"/>
                    <pic:cNvPicPr/>
                  </pic:nvPicPr>
                  <pic:blipFill>
                    <a:blip xmlns:r="http://schemas.openxmlformats.org/officeDocument/2006/relationships" r:embed="rId514214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4025" cy="326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461" w:rsidP="4AB6308E" w:rsidRDefault="00A9003D" w14:paraId="6269C504" w14:textId="57523221">
      <w:pPr>
        <w:pStyle w:val="FirstParagraph"/>
        <w:spacing w:after="80"/>
        <w:rPr>
          <w:rFonts w:ascii="Arial" w:hAnsi="Arial" w:eastAsia="Arial" w:cs="Arial"/>
          <w:i w:val="1"/>
          <w:iCs w:val="1"/>
          <w:color w:val="auto"/>
          <w:sz w:val="22"/>
          <w:szCs w:val="22"/>
        </w:rPr>
      </w:pPr>
    </w:p>
    <w:p w:rsidR="005F3461" w:rsidP="4AB6308E" w:rsidRDefault="00A9003D" w14:paraId="4E8750BC" w14:textId="23CAB160">
      <w:pPr>
        <w:pStyle w:val="FirstParagraph"/>
        <w:spacing w:after="80"/>
        <w:rPr>
          <w:rFonts w:ascii="Arial" w:hAnsi="Arial" w:eastAsia="Arial" w:cs="Arial"/>
          <w:i w:val="1"/>
          <w:iCs w:val="1"/>
          <w:color w:val="auto"/>
          <w:sz w:val="22"/>
          <w:szCs w:val="22"/>
        </w:rPr>
      </w:pPr>
    </w:p>
    <w:p w:rsidR="005F3461" w:rsidP="0A8E94C5" w:rsidRDefault="00A9003D" w14:paraId="34DFE117" w14:textId="6B15AE39">
      <w:pPr>
        <w:pStyle w:val="FirstParagraph"/>
        <w:spacing w:after="80"/>
        <w:rPr>
          <w:rFonts w:ascii="Arial" w:hAnsi="Arial" w:eastAsia="Arial" w:cs="Arial"/>
          <w:i w:val="1"/>
          <w:iCs w:val="1"/>
          <w:color w:val="auto"/>
          <w:sz w:val="22"/>
          <w:szCs w:val="22"/>
        </w:rPr>
      </w:pPr>
      <w:bookmarkEnd w:id="44"/>
      <w:bookmarkEnd w:id="49"/>
    </w:p>
    <w:sectPr w:rsidR="005F3461">
      <w:headerReference w:type="default" r:id="rId57"/>
      <w:footerReference w:type="default" r:id="rId58"/>
      <w:pgSz w:w="12240" w:h="15840" w:orient="portrait"/>
      <w:pgMar w:top="1020" w:right="1134" w:bottom="85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003D" w:rsidRDefault="00A9003D" w14:paraId="739C5CF4" w14:textId="77777777">
      <w:pPr>
        <w:spacing w:after="0"/>
      </w:pPr>
      <w:r>
        <w:separator/>
      </w:r>
    </w:p>
  </w:endnote>
  <w:endnote w:type="continuationSeparator" w:id="0">
    <w:p w:rsidR="00A9003D" w:rsidRDefault="00A9003D" w14:paraId="2FF9EAE8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3461" w:rsidRDefault="00A9003D" w14:paraId="3FA42F6C" w14:textId="08FD32C1">
    <w:pPr>
      <w:jc w:val="center"/>
    </w:pPr>
    <w:r>
      <w:rPr>
        <w:color w:val="828282"/>
        <w:sz w:val="16"/>
      </w:rPr>
      <w:t xml:space="preserve">Página </w:t>
    </w:r>
    <w:r>
      <w:rPr>
        <w:color w:val="828282"/>
        <w:sz w:val="16"/>
      </w:rPr>
      <w:fldChar w:fldCharType="begin"/>
    </w:r>
    <w:r>
      <w:rPr>
        <w:color w:val="828282"/>
        <w:sz w:val="16"/>
      </w:rPr>
      <w:instrText>PAGE</w:instrText>
    </w:r>
    <w:r>
      <w:rPr>
        <w:color w:val="828282"/>
        <w:sz w:val="16"/>
      </w:rPr>
      <w:fldChar w:fldCharType="separate"/>
    </w:r>
    <w:r>
      <w:rPr>
        <w:noProof/>
        <w:color w:val="828282"/>
        <w:sz w:val="16"/>
      </w:rPr>
      <w:t>1</w:t>
    </w:r>
    <w:r>
      <w:rPr>
        <w:color w:val="828282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003D" w:rsidRDefault="00A9003D" w14:paraId="52E71F0C" w14:textId="77777777">
      <w:r>
        <w:separator/>
      </w:r>
    </w:p>
  </w:footnote>
  <w:footnote w:type="continuationSeparator" w:id="0">
    <w:p w:rsidR="00A9003D" w:rsidRDefault="00A9003D" w14:paraId="7668097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3461" w:rsidRDefault="00A9003D" w14:paraId="1E9DBD02" w14:textId="77777777">
    <w:pPr>
      <w:jc w:val="center"/>
    </w:pPr>
    <w:r>
      <w:rPr>
        <w:color w:val="828282"/>
        <w:sz w:val="16"/>
      </w:rPr>
      <w:t>DocChain — Registro documental com prova de integridade em blockchain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FFFFFFFF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FFFFFFFF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352296575">
    <w:abstractNumId w:val="0"/>
  </w:num>
  <w:num w:numId="2" w16cid:durableId="1540778057">
    <w:abstractNumId w:val="0"/>
  </w:num>
  <w:num w:numId="3" w16cid:durableId="910963499">
    <w:abstractNumId w:val="0"/>
  </w:num>
  <w:num w:numId="4" w16cid:durableId="296107467">
    <w:abstractNumId w:val="0"/>
  </w:num>
  <w:num w:numId="5" w16cid:durableId="1965041515">
    <w:abstractNumId w:val="0"/>
  </w:num>
  <w:num w:numId="6" w16cid:durableId="1963419164">
    <w:abstractNumId w:val="0"/>
  </w:num>
  <w:num w:numId="7" w16cid:durableId="1129082731">
    <w:abstractNumId w:val="0"/>
  </w:num>
  <w:num w:numId="8" w16cid:durableId="1012730293">
    <w:abstractNumId w:val="0"/>
  </w:num>
  <w:num w:numId="9" w16cid:durableId="1271618745">
    <w:abstractNumId w:val="0"/>
  </w:num>
  <w:num w:numId="10" w16cid:durableId="1081441643">
    <w:abstractNumId w:val="0"/>
  </w:num>
  <w:num w:numId="11" w16cid:durableId="21340098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70763093">
    <w:abstractNumId w:val="0"/>
  </w:num>
  <w:num w:numId="13" w16cid:durableId="1357005064">
    <w:abstractNumId w:val="0"/>
  </w:num>
  <w:num w:numId="14" w16cid:durableId="1312558803">
    <w:abstractNumId w:val="0"/>
  </w:num>
  <w:num w:numId="15" w16cid:durableId="11540510">
    <w:abstractNumId w:val="0"/>
  </w:num>
  <w:num w:numId="16" w16cid:durableId="267860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9957598">
    <w:abstractNumId w:val="0"/>
  </w:num>
  <w:num w:numId="18" w16cid:durableId="1603226798">
    <w:abstractNumId w:val="0"/>
  </w:num>
  <w:num w:numId="19" w16cid:durableId="2002728953">
    <w:abstractNumId w:val="0"/>
  </w:num>
  <w:num w:numId="20" w16cid:durableId="541553984">
    <w:abstractNumId w:val="0"/>
  </w:num>
  <w:num w:numId="21" w16cid:durableId="307438602">
    <w:abstractNumId w:val="0"/>
  </w:num>
  <w:num w:numId="22" w16cid:durableId="170992899">
    <w:abstractNumId w:val="0"/>
  </w:num>
  <w:num w:numId="23" w16cid:durableId="271982947">
    <w:abstractNumId w:val="0"/>
  </w:num>
  <w:num w:numId="24" w16cid:durableId="832993992">
    <w:abstractNumId w:val="0"/>
  </w:num>
  <w:num w:numId="25" w16cid:durableId="74254374">
    <w:abstractNumId w:val="0"/>
  </w:num>
  <w:num w:numId="26" w16cid:durableId="296297045">
    <w:abstractNumId w:val="0"/>
  </w:num>
  <w:num w:numId="27" w16cid:durableId="847520438">
    <w:abstractNumId w:val="0"/>
  </w:num>
  <w:num w:numId="28" w16cid:durableId="1155756549">
    <w:abstractNumId w:val="0"/>
  </w:num>
  <w:num w:numId="29" w16cid:durableId="1527059688">
    <w:abstractNumId w:val="0"/>
  </w:num>
  <w:num w:numId="30" w16cid:durableId="216088015">
    <w:abstractNumId w:val="0"/>
  </w:num>
  <w:num w:numId="31" w16cid:durableId="1319192367">
    <w:abstractNumId w:val="0"/>
  </w:num>
  <w:num w:numId="32" w16cid:durableId="2105804882">
    <w:abstractNumId w:val="0"/>
  </w:num>
  <w:num w:numId="33" w16cid:durableId="1739160984">
    <w:abstractNumId w:val="0"/>
  </w:num>
  <w:num w:numId="34" w16cid:durableId="1507355615">
    <w:abstractNumId w:val="0"/>
  </w:num>
  <w:num w:numId="35" w16cid:durableId="348873049">
    <w:abstractNumId w:val="0"/>
  </w:num>
  <w:num w:numId="36" w16cid:durableId="1373726993">
    <w:abstractNumId w:val="0"/>
  </w:num>
  <w:num w:numId="37" w16cid:durableId="394083908">
    <w:abstractNumId w:val="0"/>
  </w:num>
  <w:num w:numId="38" w16cid:durableId="941228609">
    <w:abstractNumId w:val="0"/>
  </w:num>
  <w:num w:numId="39" w16cid:durableId="1105424456">
    <w:abstractNumId w:val="0"/>
  </w:num>
  <w:num w:numId="40" w16cid:durableId="1075471734">
    <w:abstractNumId w:val="0"/>
  </w:num>
  <w:num w:numId="41" w16cid:durableId="766996896">
    <w:abstractNumId w:val="0"/>
  </w:num>
  <w:num w:numId="42" w16cid:durableId="1221212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1687104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307734248">
    <w:abstractNumId w:val="0"/>
  </w:num>
  <w:num w:numId="45" w16cid:durableId="1207644812">
    <w:abstractNumId w:val="0"/>
  </w:num>
  <w:num w:numId="46" w16cid:durableId="773018403">
    <w:abstractNumId w:val="0"/>
  </w:num>
  <w:num w:numId="47" w16cid:durableId="1072847491">
    <w:abstractNumId w:val="0"/>
  </w:num>
  <w:num w:numId="48" w16cid:durableId="1824084463">
    <w:abstractNumId w:val="0"/>
  </w:num>
  <w:num w:numId="49" w16cid:durableId="1370061982">
    <w:abstractNumId w:val="0"/>
  </w:num>
  <w:num w:numId="50" w16cid:durableId="1638224892">
    <w:abstractNumId w:val="0"/>
  </w:num>
  <w:num w:numId="51" w16cid:durableId="1342776929">
    <w:abstractNumId w:val="0"/>
  </w:num>
  <w:num w:numId="52" w16cid:durableId="1905068061">
    <w:abstractNumId w:val="0"/>
  </w:num>
  <w:num w:numId="53" w16cid:durableId="957906337">
    <w:abstractNumId w:val="0"/>
  </w:num>
  <w:num w:numId="54" w16cid:durableId="116684932">
    <w:abstractNumId w:val="0"/>
  </w:num>
  <w:num w:numId="55" w16cid:durableId="1389838732">
    <w:abstractNumId w:val="0"/>
  </w:num>
  <w:num w:numId="56" w16cid:durableId="367339726">
    <w:abstractNumId w:val="0"/>
  </w:num>
  <w:num w:numId="57" w16cid:durableId="916670332">
    <w:abstractNumId w:val="0"/>
  </w:num>
  <w:num w:numId="58" w16cid:durableId="440490478">
    <w:abstractNumId w:val="0"/>
  </w:num>
  <w:num w:numId="59" w16cid:durableId="1724570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699622719">
    <w:abstractNumId w:val="0"/>
  </w:num>
  <w:num w:numId="61" w16cid:durableId="841822730">
    <w:abstractNumId w:val="0"/>
  </w:num>
  <w:num w:numId="62" w16cid:durableId="1840151749">
    <w:abstractNumId w:val="0"/>
  </w:num>
  <w:num w:numId="63" w16cid:durableId="2141150404">
    <w:abstractNumId w:val="0"/>
  </w:num>
  <w:num w:numId="64" w16cid:durableId="1195508530">
    <w:abstractNumId w:val="0"/>
  </w:num>
  <w:num w:numId="65" w16cid:durableId="535434646">
    <w:abstractNumId w:val="0"/>
  </w:num>
  <w:num w:numId="66" w16cid:durableId="420418713">
    <w:abstractNumId w:val="0"/>
  </w:num>
  <w:num w:numId="67" w16cid:durableId="692069700">
    <w:abstractNumId w:val="0"/>
  </w:num>
  <w:num w:numId="68" w16cid:durableId="1955945474">
    <w:abstractNumId w:val="0"/>
  </w:num>
  <w:num w:numId="69" w16cid:durableId="529076132">
    <w:abstractNumId w:val="0"/>
  </w:num>
  <w:num w:numId="70" w16cid:durableId="1051270477">
    <w:abstractNumId w:val="0"/>
  </w:num>
  <w:num w:numId="71" w16cid:durableId="752355203">
    <w:abstractNumId w:val="0"/>
  </w:num>
  <w:num w:numId="72" w16cid:durableId="773088195">
    <w:abstractNumId w:val="0"/>
  </w:num>
  <w:num w:numId="73" w16cid:durableId="806630603">
    <w:abstractNumId w:val="0"/>
  </w:num>
  <w:num w:numId="74" w16cid:durableId="1326087199">
    <w:abstractNumId w:val="0"/>
  </w:num>
  <w:num w:numId="75" w16cid:durableId="826940235">
    <w:abstractNumId w:val="0"/>
  </w:num>
  <w:num w:numId="76" w16cid:durableId="1800683680">
    <w:abstractNumId w:val="0"/>
  </w:num>
  <w:num w:numId="77" w16cid:durableId="1655792856">
    <w:abstractNumId w:val="0"/>
  </w:num>
  <w:num w:numId="78" w16cid:durableId="629363457">
    <w:abstractNumId w:val="0"/>
  </w:num>
  <w:num w:numId="79" w16cid:durableId="972566414">
    <w:abstractNumId w:val="0"/>
  </w:num>
  <w:num w:numId="80" w16cid:durableId="775060790">
    <w:abstractNumId w:val="0"/>
  </w:num>
  <w:num w:numId="81" w16cid:durableId="705833714">
    <w:abstractNumId w:val="0"/>
  </w:num>
  <w:num w:numId="82" w16cid:durableId="2048408221">
    <w:abstractNumId w:val="0"/>
  </w:num>
  <w:num w:numId="83" w16cid:durableId="409498202">
    <w:abstractNumId w:val="0"/>
  </w:num>
  <w:num w:numId="84" w16cid:durableId="1772121929">
    <w:abstractNumId w:val="0"/>
  </w:num>
  <w:num w:numId="85" w16cid:durableId="1529640350">
    <w:abstractNumId w:val="0"/>
  </w:num>
  <w:num w:numId="86" w16cid:durableId="1646855265">
    <w:abstractNumId w:val="0"/>
  </w:num>
  <w:num w:numId="87" w16cid:durableId="1672558908">
    <w:abstractNumId w:val="0"/>
  </w:num>
  <w:num w:numId="88" w16cid:durableId="1579897707">
    <w:abstractNumId w:val="0"/>
  </w:num>
  <w:num w:numId="89" w16cid:durableId="1368792359">
    <w:abstractNumId w:val="0"/>
  </w:num>
  <w:num w:numId="90" w16cid:durableId="296305845">
    <w:abstractNumId w:val="0"/>
  </w:num>
  <w:num w:numId="91" w16cid:durableId="1233810503">
    <w:abstractNumId w:val="0"/>
  </w:num>
  <w:num w:numId="92" w16cid:durableId="1107693707">
    <w:abstractNumId w:val="0"/>
  </w:num>
  <w:num w:numId="93" w16cid:durableId="571812686">
    <w:abstractNumId w:val="0"/>
  </w:num>
  <w:num w:numId="94" w16cid:durableId="1134710322">
    <w:abstractNumId w:val="0"/>
  </w:num>
  <w:num w:numId="95" w16cid:durableId="1166629620">
    <w:abstractNumId w:val="0"/>
  </w:num>
  <w:num w:numId="96" w16cid:durableId="1691756979">
    <w:abstractNumId w:val="0"/>
  </w:num>
  <w:num w:numId="97" w16cid:durableId="812525369">
    <w:abstractNumId w:val="0"/>
  </w:num>
  <w:num w:numId="98" w16cid:durableId="448088747">
    <w:abstractNumId w:val="0"/>
  </w:num>
  <w:num w:numId="99" w16cid:durableId="849560554">
    <w:abstractNumId w:val="0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461"/>
    <w:rsid w:val="005F3461"/>
    <w:rsid w:val="00715ED6"/>
    <w:rsid w:val="00A9003D"/>
    <w:rsid w:val="03526127"/>
    <w:rsid w:val="05C5DF1F"/>
    <w:rsid w:val="06264EF6"/>
    <w:rsid w:val="078C6F47"/>
    <w:rsid w:val="0A0B260E"/>
    <w:rsid w:val="0A8E94C5"/>
    <w:rsid w:val="0D5F4872"/>
    <w:rsid w:val="0D94C426"/>
    <w:rsid w:val="0DF87986"/>
    <w:rsid w:val="0F58D23F"/>
    <w:rsid w:val="105C0875"/>
    <w:rsid w:val="117B66E1"/>
    <w:rsid w:val="121C8EC0"/>
    <w:rsid w:val="132666B0"/>
    <w:rsid w:val="144DA1BE"/>
    <w:rsid w:val="14BDEA42"/>
    <w:rsid w:val="155DD5E3"/>
    <w:rsid w:val="16253309"/>
    <w:rsid w:val="16447E7F"/>
    <w:rsid w:val="167484B5"/>
    <w:rsid w:val="18018CB6"/>
    <w:rsid w:val="1992CF3F"/>
    <w:rsid w:val="19F94547"/>
    <w:rsid w:val="1A06365B"/>
    <w:rsid w:val="1A895A3D"/>
    <w:rsid w:val="1AB30533"/>
    <w:rsid w:val="1DFF9946"/>
    <w:rsid w:val="1E3B0419"/>
    <w:rsid w:val="1E9AE58C"/>
    <w:rsid w:val="1EBB11D6"/>
    <w:rsid w:val="1EBC68E5"/>
    <w:rsid w:val="1FC7A54B"/>
    <w:rsid w:val="208B020E"/>
    <w:rsid w:val="21AFC123"/>
    <w:rsid w:val="236B91D3"/>
    <w:rsid w:val="238AA764"/>
    <w:rsid w:val="241F06A7"/>
    <w:rsid w:val="2476386E"/>
    <w:rsid w:val="24D67752"/>
    <w:rsid w:val="25362A78"/>
    <w:rsid w:val="2566BDAA"/>
    <w:rsid w:val="25EF35CE"/>
    <w:rsid w:val="267C917C"/>
    <w:rsid w:val="28B0DF5A"/>
    <w:rsid w:val="297F362E"/>
    <w:rsid w:val="2D92891D"/>
    <w:rsid w:val="2DA9C111"/>
    <w:rsid w:val="2EB90648"/>
    <w:rsid w:val="2FE6E6C5"/>
    <w:rsid w:val="31AA9A76"/>
    <w:rsid w:val="31D14F4A"/>
    <w:rsid w:val="33BD0CC1"/>
    <w:rsid w:val="33F7AD73"/>
    <w:rsid w:val="34020F63"/>
    <w:rsid w:val="342C5E68"/>
    <w:rsid w:val="350EC504"/>
    <w:rsid w:val="3661B3E0"/>
    <w:rsid w:val="37E76838"/>
    <w:rsid w:val="386151AB"/>
    <w:rsid w:val="3890EFB4"/>
    <w:rsid w:val="393BB32A"/>
    <w:rsid w:val="398771FD"/>
    <w:rsid w:val="39A012FD"/>
    <w:rsid w:val="39CE16FD"/>
    <w:rsid w:val="3A3F40C1"/>
    <w:rsid w:val="3BE6B2B7"/>
    <w:rsid w:val="3BF43552"/>
    <w:rsid w:val="3DA51957"/>
    <w:rsid w:val="3DAB3CDB"/>
    <w:rsid w:val="3F552D0C"/>
    <w:rsid w:val="3FD837D1"/>
    <w:rsid w:val="403104C6"/>
    <w:rsid w:val="4170EC2E"/>
    <w:rsid w:val="42D78F74"/>
    <w:rsid w:val="42F30283"/>
    <w:rsid w:val="4488D213"/>
    <w:rsid w:val="45983588"/>
    <w:rsid w:val="45FAD65B"/>
    <w:rsid w:val="46684E51"/>
    <w:rsid w:val="4A132919"/>
    <w:rsid w:val="4AB6308E"/>
    <w:rsid w:val="4AEA987E"/>
    <w:rsid w:val="4D3C4F86"/>
    <w:rsid w:val="4DFB2FB0"/>
    <w:rsid w:val="4E54CC43"/>
    <w:rsid w:val="505D3716"/>
    <w:rsid w:val="5345DA71"/>
    <w:rsid w:val="54E107A6"/>
    <w:rsid w:val="54E5FAD2"/>
    <w:rsid w:val="575370D2"/>
    <w:rsid w:val="57E500A7"/>
    <w:rsid w:val="58AA9C7D"/>
    <w:rsid w:val="59C530F3"/>
    <w:rsid w:val="5A0A9094"/>
    <w:rsid w:val="5A34E6E9"/>
    <w:rsid w:val="5AA7B584"/>
    <w:rsid w:val="5AAB190D"/>
    <w:rsid w:val="5C264ECF"/>
    <w:rsid w:val="5D55D7A9"/>
    <w:rsid w:val="5D6CCD0E"/>
    <w:rsid w:val="5F449FB0"/>
    <w:rsid w:val="60269556"/>
    <w:rsid w:val="60319140"/>
    <w:rsid w:val="60368F09"/>
    <w:rsid w:val="62493E81"/>
    <w:rsid w:val="647A80E9"/>
    <w:rsid w:val="651CEF46"/>
    <w:rsid w:val="66694CA4"/>
    <w:rsid w:val="693822C1"/>
    <w:rsid w:val="6A3D0E2B"/>
    <w:rsid w:val="6AEA2023"/>
    <w:rsid w:val="6BF1B154"/>
    <w:rsid w:val="6D4C1746"/>
    <w:rsid w:val="6DE0B001"/>
    <w:rsid w:val="6E01B3CF"/>
    <w:rsid w:val="708A7C89"/>
    <w:rsid w:val="7166BD93"/>
    <w:rsid w:val="720447FD"/>
    <w:rsid w:val="72CAA65D"/>
    <w:rsid w:val="7305A9F2"/>
    <w:rsid w:val="731C9089"/>
    <w:rsid w:val="73A1997A"/>
    <w:rsid w:val="74287911"/>
    <w:rsid w:val="74A062BC"/>
    <w:rsid w:val="75E1E41F"/>
    <w:rsid w:val="77256B56"/>
    <w:rsid w:val="77F1A938"/>
    <w:rsid w:val="784CDF4A"/>
    <w:rsid w:val="7851A7A1"/>
    <w:rsid w:val="7B52C042"/>
    <w:rsid w:val="7C492BBC"/>
    <w:rsid w:val="7CC62B8A"/>
    <w:rsid w:val="7E3ECD70"/>
    <w:rsid w:val="7F8D7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F66C2"/>
  <w15:docId w15:val="{56DC9B3C-4110-4247-9F8D-F7AA3B79B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rFonts w:ascii="Calibri" w:hAnsi="Calibri"/>
      <w:color w:val="223044"/>
      <w:sz w:val="21"/>
    </w:rPr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styleId="FirstParagraph" w:customStyle="1">
    <w:name w:val="First Paragraph"/>
    <w:basedOn w:val="Corpodetexto"/>
    <w:next w:val="Corpodetexto"/>
    <w:qFormat/>
  </w:style>
  <w:style w:type="paragraph" w:styleId="Compact" w:customStyle="1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280" w:after="160"/>
      <w:jc w:val="center"/>
    </w:pPr>
    <w:rPr>
      <w:rFonts w:asciiTheme="majorHAnsi" w:hAnsiTheme="majorHAnsi" w:eastAsiaTheme="majorEastAsia" w:cstheme="majorBidi"/>
      <w:b/>
      <w:bCs/>
      <w:color w:val="1F4E79"/>
      <w:sz w:val="40"/>
      <w:szCs w:val="36"/>
    </w:rPr>
  </w:style>
  <w:style w:type="paragraph" w:styleId="Subttulo">
    <w:name w:val="Subtitle"/>
    <w:basedOn w:val="Ttulo"/>
    <w:next w:val="Corpodetexto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styleId="FootnoteBlockText" w:customStyle="1">
    <w:name w:val="Footnote Block Text"/>
    <w:uiPriority w:val="9"/>
    <w:unhideWhenUsed/>
    <w:qFormat/>
    <w:pPr>
      <w:spacing w:before="100" w:after="100"/>
      <w:ind w:left="480" w:right="480"/>
    </w:pPr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styleId="TableCaption" w:customStyle="1">
    <w:name w:val="Table Caption"/>
    <w:basedOn w:val="Legenda"/>
    <w:pPr>
      <w:keepNext/>
    </w:pPr>
  </w:style>
  <w:style w:type="paragraph" w:styleId="ImageCaption" w:customStyle="1">
    <w:name w:val="Image Caption"/>
    <w:basedOn w:val="Legenda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LegendaChar" w:customStyle="1">
    <w:name w:val="Legenda Char"/>
    <w:basedOn w:val="Fontepargpadro"/>
    <w:link w:val="Legenda"/>
  </w:style>
  <w:style w:type="character" w:styleId="VerbatimChar" w:customStyle="1">
    <w:name w:val="Verbatim Char"/>
    <w:basedOn w:val="Legenda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xmlns:w14="http://schemas.microsoft.com/office/word/2010/wordml" xmlns:mc="http://schemas.openxmlformats.org/markup-compatibility/2006" xmlns:w="http://schemas.openxmlformats.org/wordprocessingml/2006/main" w:type="table" w:styleId="TableGrid" mc:Ignorable="w14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3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2" /><Relationship Type="http://schemas.openxmlformats.org/officeDocument/2006/relationships/footer" Target="footer1.xml" Id="rId58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settings" Target="settings.xml" Id="rId3" /><Relationship Type="http://schemas.openxmlformats.org/officeDocument/2006/relationships/image" Target="media/image6.png" Id="rId12" /><Relationship Type="http://schemas.openxmlformats.org/officeDocument/2006/relationships/fontTable" Target="fontTable.xml" Id="rId59" /><Relationship Type="http://schemas.openxmlformats.org/officeDocument/2006/relationships/image" Target="media/image14.png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57" /><Relationship Type="http://schemas.openxmlformats.org/officeDocument/2006/relationships/theme" Target="theme/theme1.xml" Id="rId60" /><Relationship Type="http://schemas.openxmlformats.org/officeDocument/2006/relationships/image" Target="/media/image12.png" Id="rId58765883" /><Relationship Type="http://schemas.openxmlformats.org/officeDocument/2006/relationships/image" Target="/media/image13.png" Id="rId1327126262" /><Relationship Type="http://schemas.openxmlformats.org/officeDocument/2006/relationships/image" Target="/media/image14.png" Id="rId1750895734" /><Relationship Type="http://schemas.openxmlformats.org/officeDocument/2006/relationships/image" Target="/media/image15.png" Id="rId1539454035" /><Relationship Type="http://schemas.openxmlformats.org/officeDocument/2006/relationships/image" Target="/media/image16.png" Id="rId1587485255" /><Relationship Type="http://schemas.openxmlformats.org/officeDocument/2006/relationships/image" Target="/media/image17.png" Id="rId591179903" /><Relationship Type="http://schemas.openxmlformats.org/officeDocument/2006/relationships/image" Target="/media/image18.png" Id="rId1670170417" /><Relationship Type="http://schemas.openxmlformats.org/officeDocument/2006/relationships/image" Target="/media/image19.png" Id="rId77869106" /><Relationship Type="http://schemas.openxmlformats.org/officeDocument/2006/relationships/image" Target="/media/image1a.png" Id="rId1582502832" /><Relationship Type="http://schemas.openxmlformats.org/officeDocument/2006/relationships/image" Target="/media/image1b.png" Id="rId113658" /><Relationship Type="http://schemas.openxmlformats.org/officeDocument/2006/relationships/image" Target="/media/image1c.png" Id="rId923161232" /><Relationship Type="http://schemas.openxmlformats.org/officeDocument/2006/relationships/image" Target="/media/image1d.png" Id="rId946887339" /><Relationship Type="http://schemas.openxmlformats.org/officeDocument/2006/relationships/image" Target="/media/image1e.png" Id="rId1388808948" /><Relationship Type="http://schemas.openxmlformats.org/officeDocument/2006/relationships/image" Target="/media/image1f.png" Id="rId952728736" /><Relationship Type="http://schemas.openxmlformats.org/officeDocument/2006/relationships/image" Target="/media/image20.png" Id="rId1271738874" /><Relationship Type="http://schemas.openxmlformats.org/officeDocument/2006/relationships/image" Target="/media/image21.png" Id="rId1677943854" /><Relationship Type="http://schemas.openxmlformats.org/officeDocument/2006/relationships/image" Target="/media/image22.png" Id="rId426538275" /><Relationship Type="http://schemas.openxmlformats.org/officeDocument/2006/relationships/hyperlink" Target="https://www.planalto.gov.br/ccivil_03/_ato2015-2018/2018/lei/l13709.htm" TargetMode="External" Id="R7fe21c631578417d" /><Relationship Type="http://schemas.openxmlformats.org/officeDocument/2006/relationships/hyperlink" Target="https://csrc.nist.gov/pubs/fips/180-4/upd1/final" TargetMode="External" Id="R67862466b32242aa" /><Relationship Type="http://schemas.openxmlformats.org/officeDocument/2006/relationships/hyperlink" Target="https://csrc.nist.gov/pubs/sp/800/38/d/final" TargetMode="External" Id="R89c42c774ac348df" /><Relationship Type="http://schemas.openxmlformats.org/officeDocument/2006/relationships/hyperlink" Target="https://datatracker.ietf.org/doc/html/rfc7519" TargetMode="External" Id="R0dd497eddc994330" /><Relationship Type="http://schemas.openxmlformats.org/officeDocument/2006/relationships/hyperlink" Target="https://owasp.org/Top10/" TargetMode="External" Id="R70ca4d89c0234c3b" /><Relationship Type="http://schemas.openxmlformats.org/officeDocument/2006/relationships/hyperlink" Target="https://c4model.com/" TargetMode="External" Id="Rd5e19ef4487643ad" /><Relationship Type="http://schemas.openxmlformats.org/officeDocument/2006/relationships/hyperlink" Target="https://docs.nestjs.com/" TargetMode="External" Id="R98105cbae9514111" /><Relationship Type="http://schemas.openxmlformats.org/officeDocument/2006/relationships/hyperlink" Target="https://nextjs.org/docs" TargetMode="External" Id="R68fcb3cd67e745c7" /><Relationship Type="http://schemas.openxmlformats.org/officeDocument/2006/relationships/hyperlink" Target="https://www.prisma.io/docs" TargetMode="External" Id="R91923e80c4b845a3" /><Relationship Type="http://schemas.openxmlformats.org/officeDocument/2006/relationships/hyperlink" Target="https://www.postgresql.org/docs/16/" TargetMode="External" Id="Rea94596500e54404" /><Relationship Type="http://schemas.openxmlformats.org/officeDocument/2006/relationships/hyperlink" Target="https://docs.soliditylang.org/en/v0.8.24/" TargetMode="External" Id="R9f1ed8cff62346b2" /><Relationship Type="http://schemas.openxmlformats.org/officeDocument/2006/relationships/hyperlink" Target="https://hardhat.org/docs" TargetMode="External" Id="R98e863c6c1b24293" /><Relationship Type="http://schemas.openxmlformats.org/officeDocument/2006/relationships/hyperlink" Target="https://docs.ethers.org/v6/" TargetMode="External" Id="Rb536c35593a64567" /><Relationship Type="http://schemas.openxmlformats.org/officeDocument/2006/relationships/hyperlink" Target="https://www.npmjs.com/package/bcrypt" TargetMode="External" Id="Rec70f1273f924a43" /><Relationship Type="http://schemas.openxmlformats.org/officeDocument/2006/relationships/hyperlink" Target="https://www.passportjs.org/packages/passport-jwt/" TargetMode="External" Id="Refac0840276f464e" /><Relationship Type="http://schemas.openxmlformats.org/officeDocument/2006/relationships/hyperlink" Target="https://www.npmjs.com/package/multer" TargetMode="External" Id="R42dbc07e716344b2" /><Relationship Type="http://schemas.openxmlformats.org/officeDocument/2006/relationships/hyperlink" Target="https://github.com/typestack/class-validator" TargetMode="External" Id="R59582dfc7f834599" /><Relationship Type="http://schemas.openxmlformats.org/officeDocument/2006/relationships/hyperlink" Target="https://joi.dev/" TargetMode="External" Id="R5ce3b4ceae0c40ee" /><Relationship Type="http://schemas.openxmlformats.org/officeDocument/2006/relationships/hyperlink" Target="https://docs.nestjs.com/security/rate-limiting" TargetMode="External" Id="R14ecdbd960794504" /><Relationship Type="http://schemas.openxmlformats.org/officeDocument/2006/relationships/hyperlink" Target="https://docs.nestjs.com/openapi/introduction" TargetMode="External" Id="R241c37150c8a4bfa" /><Relationship Type="http://schemas.openxmlformats.org/officeDocument/2006/relationships/hyperlink" Target="https://tailwindcss.com/docs" TargetMode="External" Id="R3335d8acf0714e46" /><Relationship Type="http://schemas.openxmlformats.org/officeDocument/2006/relationships/hyperlink" Target="https://ui.shadcn.com/docs" TargetMode="External" Id="R4bc13124765b446b" /><Relationship Type="http://schemas.openxmlformats.org/officeDocument/2006/relationships/hyperlink" Target="https://docs.pmnd.rs/zustand" TargetMode="External" Id="Re3932eb0fbb8414b" /><Relationship Type="http://schemas.openxmlformats.org/officeDocument/2006/relationships/hyperlink" Target="https://react-dropzone.js.org/" TargetMode="External" Id="R1877dcb7fe9e4426" /><Relationship Type="http://schemas.openxmlformats.org/officeDocument/2006/relationships/hyperlink" Target="https://sonner.emilkowal.ski/" TargetMode="External" Id="Rfc92a6442eaa4a95" /><Relationship Type="http://schemas.openxmlformats.org/officeDocument/2006/relationships/hyperlink" Target="https://axios-http.com/docs/intro" TargetMode="External" Id="R6fba565dd77e4b28" /><Relationship Type="http://schemas.openxmlformats.org/officeDocument/2006/relationships/hyperlink" Target="https://docs.docker.com/compose/" TargetMode="External" Id="R6b58b3568f104eca" /><Relationship Type="http://schemas.openxmlformats.org/officeDocument/2006/relationships/hyperlink" Target="https://ethereum.org/en/developers/docs/networks/#sepolia" TargetMode="External" Id="R5edb14a7058a4a04" /><Relationship Type="http://schemas.openxmlformats.org/officeDocument/2006/relationships/hyperlink" Target="https://sepolia.etherscan.io/" TargetMode="External" Id="R2c4f22c31f31433b" /><Relationship Type="http://schemas.openxmlformats.org/officeDocument/2006/relationships/hyperlink" Target="https://www.alchemy.com/" TargetMode="External" Id="R190b0b7d8f8a42c8" /><Relationship Type="http://schemas.openxmlformats.org/officeDocument/2006/relationships/hyperlink" Target="https://www.infura.io/" TargetMode="External" Id="Re99522d3f2be4bec" /><Relationship Type="http://schemas.openxmlformats.org/officeDocument/2006/relationships/hyperlink" Target="https://github.com/cursebearer/Projeto-Portifolio" TargetMode="External" Id="R1d0e6752539a4265" /><Relationship Type="http://schemas.openxmlformats.org/officeDocument/2006/relationships/hyperlink" Target="https://github.com/CatolicaSC-Portfolio/The-Portfolio-Playbook/blob/main/documentation/RFC/modelo-de-RFC.md" TargetMode="External" Id="R7fd257b632864fb7" /><Relationship Type="http://schemas.openxmlformats.org/officeDocument/2006/relationships/hyperlink" Target="http://localhost:3000/api/docs" TargetMode="External" Id="R928e0b44c0614167" /><Relationship Type="http://schemas.openxmlformats.org/officeDocument/2006/relationships/hyperlink" Target="https://www.dicio.com.br/aprovacoes/" TargetMode="External" Id="Rb5fd4812cfb34cc4" /><Relationship Type="http://schemas.openxmlformats.org/officeDocument/2006/relationships/image" Target="/media/image23.png" Id="rId547245465" /><Relationship Type="http://schemas.openxmlformats.org/officeDocument/2006/relationships/image" Target="/media/image24.png" Id="rId51421447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Usuário Convidado</lastModifiedBy>
  <revision>4</revision>
  <dcterms:created xsi:type="dcterms:W3CDTF">2026-06-28T18:22:00.0000000Z</dcterms:created>
  <dcterms:modified xsi:type="dcterms:W3CDTF">2026-07-03T21:45:56.0301056Z</dcterms:modified>
</coreProperties>
</file>