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E99" w:rsidRPr="001E4E99" w:rsidRDefault="001E4E99" w:rsidP="001E4E99">
      <w:pPr>
        <w:pStyle w:val="a3"/>
        <w:shd w:val="clear" w:color="auto" w:fill="FFFFFF"/>
        <w:spacing w:before="120" w:beforeAutospacing="0" w:after="120" w:afterAutospacing="0"/>
        <w:rPr>
          <w:rFonts w:ascii="Lucida Sans" w:hAnsi="Lucida Sans"/>
          <w:color w:val="333333"/>
          <w:sz w:val="20"/>
          <w:szCs w:val="20"/>
          <w:lang w:val="ru-RU"/>
        </w:rPr>
      </w:pPr>
      <w:r>
        <w:rPr>
          <w:rFonts w:ascii="Verdana" w:hAnsi="Verdana"/>
          <w:b/>
          <w:bCs/>
          <w:color w:val="333333"/>
          <w:sz w:val="22"/>
          <w:szCs w:val="22"/>
        </w:rPr>
        <w:t>Лабор</w:t>
      </w:r>
      <w:bookmarkStart w:id="0" w:name="_GoBack"/>
      <w:bookmarkEnd w:id="0"/>
      <w:r>
        <w:rPr>
          <w:rFonts w:ascii="Verdana" w:hAnsi="Verdana"/>
          <w:b/>
          <w:bCs/>
          <w:color w:val="333333"/>
          <w:sz w:val="22"/>
          <w:szCs w:val="22"/>
        </w:rPr>
        <w:t>аторная работа 2.  Работа с двумерными массивами</w:t>
      </w:r>
      <w:r>
        <w:rPr>
          <w:rFonts w:ascii="Verdana" w:hAnsi="Verdana"/>
          <w:b/>
          <w:bCs/>
          <w:color w:val="333333"/>
          <w:sz w:val="22"/>
          <w:szCs w:val="22"/>
          <w:lang w:val="ru-RU"/>
        </w:rPr>
        <w:t xml:space="preserve"> (1 неделя)</w:t>
      </w:r>
    </w:p>
    <w:p w:rsidR="001E4E99" w:rsidRDefault="001E4E99" w:rsidP="001E4E99">
      <w:pPr>
        <w:pStyle w:val="a3"/>
        <w:shd w:val="clear" w:color="auto" w:fill="FFFFFF"/>
        <w:spacing w:before="120" w:beforeAutospacing="0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Разработать консольное приложение на </w:t>
      </w:r>
      <w:proofErr w:type="spellStart"/>
      <w:r>
        <w:rPr>
          <w:rFonts w:ascii="Verdana" w:hAnsi="Verdana"/>
          <w:color w:val="333333"/>
          <w:sz w:val="20"/>
          <w:szCs w:val="20"/>
        </w:rPr>
        <w:t>Java</w:t>
      </w:r>
      <w:proofErr w:type="spellEnd"/>
      <w:r>
        <w:rPr>
          <w:rFonts w:ascii="Verdana" w:hAnsi="Verdana"/>
          <w:color w:val="333333"/>
          <w:sz w:val="20"/>
          <w:szCs w:val="20"/>
        </w:rPr>
        <w:t>.</w:t>
      </w:r>
    </w:p>
    <w:p w:rsidR="001E4E99" w:rsidRDefault="001E4E99" w:rsidP="001E4E99">
      <w:pPr>
        <w:pStyle w:val="a3"/>
        <w:shd w:val="clear" w:color="auto" w:fill="FFFFFF"/>
        <w:spacing w:before="120" w:beforeAutospacing="0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Размерность матрицы ввести с клавиатуры. Элементы матрицы задать случайным образом.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1.</w:t>
      </w:r>
      <w:r>
        <w:rPr>
          <w:color w:val="333333"/>
          <w:sz w:val="14"/>
          <w:szCs w:val="14"/>
        </w:rPr>
        <w:t>    </w:t>
      </w:r>
      <w:r>
        <w:rPr>
          <w:rFonts w:ascii="Verdana" w:hAnsi="Verdana"/>
          <w:color w:val="333333"/>
          <w:sz w:val="20"/>
          <w:szCs w:val="20"/>
        </w:rPr>
        <w:t>Поменять местами строку, содержащую элемент с наибольшим значением в матрице, со строкой, содержащей элемент с наименьшим значением. Вывести на экран получен</w:t>
      </w:r>
      <w:r>
        <w:rPr>
          <w:rFonts w:ascii="Verdana" w:hAnsi="Verdana"/>
          <w:color w:val="333333"/>
          <w:sz w:val="20"/>
          <w:szCs w:val="20"/>
        </w:rPr>
        <w:softHyphen/>
        <w:t>ную матрицу. Для каждой строки с нулевым элементом на главной диагонали вывести ее  номер  и значение наибольшего из элементов этой строки.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2.</w:t>
      </w:r>
      <w:r>
        <w:rPr>
          <w:color w:val="333333"/>
          <w:sz w:val="14"/>
          <w:szCs w:val="14"/>
        </w:rPr>
        <w:t>    </w:t>
      </w:r>
      <w:r>
        <w:rPr>
          <w:rFonts w:ascii="Verdana" w:hAnsi="Verdana"/>
          <w:color w:val="333333"/>
          <w:sz w:val="20"/>
          <w:szCs w:val="20"/>
        </w:rPr>
        <w:t>Определить, является ли матрица симметричной (относительно главной диагонали). Вывести на экран соответствующее сообщение. Найти максимальный элемент среди стоящих на главной и побочной  диагонали и поменять местами с элементом, стоящим на пересечении этих диагоналей.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3.</w:t>
      </w:r>
      <w:r>
        <w:rPr>
          <w:color w:val="333333"/>
          <w:sz w:val="14"/>
          <w:szCs w:val="14"/>
        </w:rPr>
        <w:t>    </w:t>
      </w:r>
      <w:r>
        <w:rPr>
          <w:rFonts w:ascii="Verdana" w:hAnsi="Verdana"/>
          <w:color w:val="333333"/>
          <w:sz w:val="20"/>
          <w:szCs w:val="20"/>
        </w:rPr>
        <w:t>Вывести номера столбцов, все элементы которых четны. Для каждого столбца с отрицательным элементом на главной диагонали вывести его номер и сумму всех элементов этого столбца.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4.</w:t>
      </w:r>
      <w:r>
        <w:rPr>
          <w:color w:val="333333"/>
          <w:sz w:val="14"/>
          <w:szCs w:val="14"/>
        </w:rPr>
        <w:t>    </w:t>
      </w:r>
      <w:r>
        <w:rPr>
          <w:rFonts w:ascii="Verdana" w:hAnsi="Verdana"/>
          <w:color w:val="333333"/>
          <w:sz w:val="20"/>
          <w:szCs w:val="20"/>
        </w:rPr>
        <w:t>Среди строк заданной матрицы, содержащих только нечетные элементы, найти строку с максимальной суммой модулей элементов.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5.</w:t>
      </w:r>
      <w:r>
        <w:rPr>
          <w:color w:val="333333"/>
          <w:sz w:val="14"/>
          <w:szCs w:val="14"/>
        </w:rPr>
        <w:t>    </w:t>
      </w:r>
      <w:r>
        <w:rPr>
          <w:rFonts w:ascii="Verdana" w:hAnsi="Verdana"/>
          <w:color w:val="333333"/>
          <w:sz w:val="20"/>
          <w:szCs w:val="20"/>
        </w:rPr>
        <w:t>Среди столбцов заданной  матрицы, содержащих только такие элементы, которые по модулю не больше n, найти столбец с минимальным произведением элементов.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6.</w:t>
      </w:r>
      <w:r>
        <w:rPr>
          <w:color w:val="333333"/>
          <w:sz w:val="14"/>
          <w:szCs w:val="14"/>
        </w:rPr>
        <w:t>    </w:t>
      </w:r>
      <w:r>
        <w:rPr>
          <w:rFonts w:ascii="Verdana" w:hAnsi="Verdana"/>
          <w:color w:val="333333"/>
          <w:sz w:val="20"/>
          <w:szCs w:val="20"/>
        </w:rPr>
        <w:t>Выведите  номера столбцов, элементы каждого из которых образуют монотонную последовательность (монотонно убывающую или монотонно возрастающую).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7.</w:t>
      </w:r>
      <w:r>
        <w:rPr>
          <w:color w:val="333333"/>
          <w:sz w:val="14"/>
          <w:szCs w:val="14"/>
        </w:rPr>
        <w:t>    </w:t>
      </w:r>
      <w:r>
        <w:rPr>
          <w:rFonts w:ascii="Verdana" w:hAnsi="Verdana"/>
          <w:color w:val="333333"/>
          <w:sz w:val="20"/>
          <w:szCs w:val="20"/>
        </w:rPr>
        <w:t>Найти максимальный среди всех элементов тех строк заданной матрицы, которые упорядочены (либо по возрастанию, либо по убыванию).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8.</w:t>
      </w:r>
      <w:r>
        <w:rPr>
          <w:color w:val="333333"/>
          <w:sz w:val="14"/>
          <w:szCs w:val="14"/>
        </w:rPr>
        <w:t>    </w:t>
      </w:r>
      <w:r>
        <w:rPr>
          <w:rFonts w:ascii="Verdana" w:hAnsi="Verdana"/>
          <w:color w:val="333333"/>
          <w:sz w:val="20"/>
          <w:szCs w:val="20"/>
        </w:rPr>
        <w:t>Найти номер строки заданной матрицы, в которой находится самая длинная серия (последовательность одинаковых элементов).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9.</w:t>
      </w:r>
      <w:r>
        <w:rPr>
          <w:color w:val="333333"/>
          <w:sz w:val="14"/>
          <w:szCs w:val="14"/>
        </w:rPr>
        <w:t>    </w:t>
      </w:r>
      <w:r>
        <w:rPr>
          <w:rFonts w:ascii="Verdana" w:hAnsi="Verdana"/>
          <w:color w:val="333333"/>
          <w:sz w:val="20"/>
          <w:szCs w:val="20"/>
        </w:rPr>
        <w:t>Найти строку заданной матрицы, в которой длина максимальной серии (последовательности одинаковых элементов) минимальна.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10.</w:t>
      </w:r>
      <w:r>
        <w:rPr>
          <w:color w:val="333333"/>
          <w:sz w:val="14"/>
          <w:szCs w:val="14"/>
        </w:rPr>
        <w:t> </w:t>
      </w:r>
      <w:r>
        <w:rPr>
          <w:rFonts w:ascii="Verdana" w:hAnsi="Verdana"/>
          <w:color w:val="333333"/>
          <w:sz w:val="20"/>
          <w:szCs w:val="20"/>
        </w:rPr>
        <w:t>Найти максимальное из чисел, встречающихся в заданной матрице более одного раза.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11.</w:t>
      </w:r>
      <w:r>
        <w:rPr>
          <w:color w:val="333333"/>
          <w:sz w:val="14"/>
          <w:szCs w:val="14"/>
        </w:rPr>
        <w:t> </w:t>
      </w:r>
      <w:r>
        <w:rPr>
          <w:rFonts w:ascii="Verdana" w:hAnsi="Verdana"/>
          <w:color w:val="333333"/>
          <w:sz w:val="20"/>
          <w:szCs w:val="20"/>
        </w:rPr>
        <w:t>Найти минимальное из чисел, встречающихся в заданной матрице ровно один раз.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12.</w:t>
      </w:r>
      <w:r>
        <w:rPr>
          <w:color w:val="333333"/>
          <w:sz w:val="14"/>
          <w:szCs w:val="14"/>
        </w:rPr>
        <w:t> </w:t>
      </w:r>
      <w:r>
        <w:rPr>
          <w:rFonts w:ascii="Verdana" w:hAnsi="Verdana"/>
          <w:color w:val="333333"/>
          <w:sz w:val="20"/>
          <w:szCs w:val="20"/>
        </w:rPr>
        <w:t>Найти максимальное из чисел, встречающихся в заданной матрице ровно два раза.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13.</w:t>
      </w:r>
      <w:r>
        <w:rPr>
          <w:color w:val="333333"/>
          <w:sz w:val="14"/>
          <w:szCs w:val="14"/>
        </w:rPr>
        <w:t> </w:t>
      </w:r>
      <w:r>
        <w:rPr>
          <w:rFonts w:ascii="Verdana" w:hAnsi="Verdana"/>
          <w:color w:val="333333"/>
          <w:sz w:val="20"/>
          <w:szCs w:val="20"/>
        </w:rPr>
        <w:t>Для заданной целочисленной матрицы найти максимум среди сумм элементов диагоналей, параллельных главной диагонали матрицы.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14.</w:t>
      </w:r>
      <w:r>
        <w:rPr>
          <w:color w:val="333333"/>
          <w:sz w:val="14"/>
          <w:szCs w:val="14"/>
        </w:rPr>
        <w:t> </w:t>
      </w:r>
      <w:r>
        <w:rPr>
          <w:rFonts w:ascii="Verdana" w:hAnsi="Verdana"/>
          <w:color w:val="333333"/>
          <w:sz w:val="20"/>
          <w:szCs w:val="20"/>
        </w:rPr>
        <w:t>Для заданной целочисленной матрицы найти минимум среди сумм модулей элементов диагоналей, параллельных побочной диагонали матрицы.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15.</w:t>
      </w:r>
      <w:r>
        <w:rPr>
          <w:color w:val="333333"/>
          <w:sz w:val="14"/>
          <w:szCs w:val="14"/>
        </w:rPr>
        <w:t> </w:t>
      </w:r>
      <w:r>
        <w:rPr>
          <w:rFonts w:ascii="Verdana" w:hAnsi="Verdana"/>
          <w:color w:val="333333"/>
          <w:sz w:val="20"/>
          <w:szCs w:val="20"/>
        </w:rPr>
        <w:t xml:space="preserve">Упорядочить строки матрицы по </w:t>
      </w:r>
      <w:proofErr w:type="spellStart"/>
      <w:r>
        <w:rPr>
          <w:rFonts w:ascii="Verdana" w:hAnsi="Verdana"/>
          <w:color w:val="333333"/>
          <w:sz w:val="20"/>
          <w:szCs w:val="20"/>
        </w:rPr>
        <w:t>невозрастанию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их первых элементов.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16.</w:t>
      </w:r>
      <w:r>
        <w:rPr>
          <w:color w:val="333333"/>
          <w:sz w:val="14"/>
          <w:szCs w:val="14"/>
        </w:rPr>
        <w:t> </w:t>
      </w:r>
      <w:r>
        <w:rPr>
          <w:rFonts w:ascii="Verdana" w:hAnsi="Verdana"/>
          <w:color w:val="333333"/>
          <w:sz w:val="20"/>
          <w:szCs w:val="20"/>
        </w:rPr>
        <w:t xml:space="preserve">Упорядочить строки матрицы по </w:t>
      </w:r>
      <w:proofErr w:type="spellStart"/>
      <w:r>
        <w:rPr>
          <w:rFonts w:ascii="Verdana" w:hAnsi="Verdana"/>
          <w:color w:val="333333"/>
          <w:sz w:val="20"/>
          <w:szCs w:val="20"/>
        </w:rPr>
        <w:t>неубыванию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суммы их элементов.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17.</w:t>
      </w:r>
      <w:r>
        <w:rPr>
          <w:color w:val="333333"/>
          <w:sz w:val="14"/>
          <w:szCs w:val="14"/>
        </w:rPr>
        <w:t> </w:t>
      </w:r>
      <w:r>
        <w:rPr>
          <w:rFonts w:ascii="Verdana" w:hAnsi="Verdana"/>
          <w:color w:val="333333"/>
          <w:sz w:val="20"/>
          <w:szCs w:val="20"/>
        </w:rPr>
        <w:t xml:space="preserve">Упорядочить строки матрицы по </w:t>
      </w:r>
      <w:proofErr w:type="spellStart"/>
      <w:r>
        <w:rPr>
          <w:rFonts w:ascii="Verdana" w:hAnsi="Verdana"/>
          <w:color w:val="333333"/>
          <w:sz w:val="20"/>
          <w:szCs w:val="20"/>
        </w:rPr>
        <w:t>неубыванию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их наибольших элементов.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18.</w:t>
      </w:r>
      <w:r>
        <w:rPr>
          <w:color w:val="333333"/>
          <w:sz w:val="14"/>
          <w:szCs w:val="14"/>
        </w:rPr>
        <w:t> </w:t>
      </w:r>
      <w:r>
        <w:rPr>
          <w:rFonts w:ascii="Verdana" w:hAnsi="Verdana"/>
          <w:color w:val="333333"/>
          <w:sz w:val="20"/>
          <w:szCs w:val="20"/>
        </w:rPr>
        <w:t>Упорядочить столбцы матрицы по  возрастанию их наименьших элементов.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19.</w:t>
      </w:r>
      <w:r>
        <w:rPr>
          <w:color w:val="333333"/>
          <w:sz w:val="14"/>
          <w:szCs w:val="14"/>
        </w:rPr>
        <w:t> </w:t>
      </w:r>
      <w:r>
        <w:rPr>
          <w:rFonts w:ascii="Verdana" w:hAnsi="Verdana"/>
          <w:color w:val="333333"/>
          <w:sz w:val="20"/>
          <w:szCs w:val="20"/>
        </w:rPr>
        <w:t>Даны две действительные квадратные матрицы порядка n. По</w:t>
      </w:r>
      <w:r>
        <w:rPr>
          <w:rFonts w:ascii="Verdana" w:hAnsi="Verdana"/>
          <w:color w:val="333333"/>
          <w:sz w:val="20"/>
          <w:szCs w:val="20"/>
        </w:rPr>
        <w:softHyphen/>
        <w:t>лучить новую  матрицу умножением элементов каждой строки первой матрицы на наибольшее из значений элементов соответствующей строки  второй матрицы.</w:t>
      </w:r>
    </w:p>
    <w:p w:rsidR="001E4E99" w:rsidRDefault="001E4E99" w:rsidP="001E4E99">
      <w:pPr>
        <w:pStyle w:val="a3"/>
        <w:shd w:val="clear" w:color="auto" w:fill="FFFFFF"/>
        <w:spacing w:before="120" w:beforeAutospacing="0" w:after="0" w:afterAutospacing="0"/>
        <w:ind w:left="360"/>
        <w:jc w:val="both"/>
        <w:rPr>
          <w:rFonts w:ascii="Lucida Sans" w:hAnsi="Lucida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20.</w:t>
      </w:r>
      <w:r>
        <w:rPr>
          <w:color w:val="333333"/>
          <w:sz w:val="14"/>
          <w:szCs w:val="14"/>
        </w:rPr>
        <w:t> </w:t>
      </w:r>
      <w:r>
        <w:rPr>
          <w:rFonts w:ascii="Verdana" w:hAnsi="Verdana"/>
          <w:color w:val="333333"/>
          <w:sz w:val="20"/>
          <w:szCs w:val="20"/>
        </w:rPr>
        <w:t>Даны две действительные квадратные матрицы порядка n. Получить новую матрицу путем прибавления к элементам каждого столбца первой мат</w:t>
      </w:r>
      <w:r>
        <w:rPr>
          <w:rFonts w:ascii="Verdana" w:hAnsi="Verdana"/>
          <w:color w:val="333333"/>
          <w:sz w:val="20"/>
          <w:szCs w:val="20"/>
        </w:rPr>
        <w:softHyphen/>
        <w:t>рицы произведения элементов соответствующих строк второй матри</w:t>
      </w:r>
      <w:r>
        <w:rPr>
          <w:rFonts w:ascii="Verdana" w:hAnsi="Verdana"/>
          <w:color w:val="333333"/>
          <w:sz w:val="20"/>
          <w:szCs w:val="20"/>
        </w:rPr>
        <w:softHyphen/>
        <w:t>цы.</w:t>
      </w:r>
    </w:p>
    <w:p w:rsidR="00BC712A" w:rsidRDefault="00BC712A"/>
    <w:sectPr w:rsidR="00BC7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99"/>
    <w:rsid w:val="001E4E99"/>
    <w:rsid w:val="00BC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E505"/>
  <w15:chartTrackingRefBased/>
  <w15:docId w15:val="{0B27F71A-17BC-40E4-9359-2352EF6A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 Aleh A</dc:creator>
  <cp:keywords/>
  <dc:description/>
  <cp:lastModifiedBy>Kolb Aleh A</cp:lastModifiedBy>
  <cp:revision>1</cp:revision>
  <dcterms:created xsi:type="dcterms:W3CDTF">2022-09-24T09:27:00Z</dcterms:created>
  <dcterms:modified xsi:type="dcterms:W3CDTF">2022-09-24T09:27:00Z</dcterms:modified>
</cp:coreProperties>
</file>