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exemplo</w:t>
      </w:r>
      <w:r>
        <w:t xml:space="preserve"> </w:t>
      </w:r>
      <w:r>
        <w:t xml:space="preserve">da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Beatriz</w:t>
      </w:r>
    </w:p>
    <w:p>
      <w:pPr>
        <w:pStyle w:val="Date"/>
      </w:pPr>
      <w:r>
        <w:t xml:space="preserve">2022-06-07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(Abdi and Williams 2010)</w:t>
      </w:r>
    </w:p>
    <w:p>
      <w:pPr>
        <w:pStyle w:val="BodyText"/>
      </w:pPr>
      <w:r>
        <w:t xml:space="preserve">💝</w:t>
      </w:r>
    </w:p>
    <w:p>
      <w:pPr>
        <w:pStyle w:val="BodyText"/>
      </w:pPr>
      <w:r>
        <w:t xml:space="preserve">(Maluf-Filho et al. 2022)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document.</w:t>
      </w:r>
      <w:r>
        <w:t xml:space="preserve"> </w:t>
      </w:r>
      <w:r>
        <w:t xml:space="preserve">Markdown is a simple formatting syntax for authoring HTML, PDF, and MS Word documents.</w:t>
      </w:r>
      <w:r>
        <w:t xml:space="preserve"> </w:t>
      </w:r>
      <w:r>
        <w:t xml:space="preserve">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  <w:r>
        <w:t xml:space="preserve"> </w:t>
      </w:r>
      <w:r>
        <w:t xml:space="preserve">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1-primeiro-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9" w:name="refs"/>
    <w:bookmarkStart w:id="26" w:name="ref-abdi2010"/>
    <w:p>
      <w:pPr>
        <w:pStyle w:val="Bibliography"/>
      </w:pPr>
      <w:r>
        <w:t xml:space="preserve">Abdi, Hervé, and Lynne J. Williams. 2010.</w:t>
      </w:r>
      <w:r>
        <w:t xml:space="preserve"> </w:t>
      </w:r>
      <w:r>
        <w:t xml:space="preserve">“Principal Component Analysis: Principal Component Analysis.”</w:t>
      </w:r>
      <w:r>
        <w:t xml:space="preserve"> </w:t>
      </w:r>
      <w:r>
        <w:rPr>
          <w:iCs/>
          <w:i/>
        </w:rPr>
        <w:t xml:space="preserve">Wiley Interdisciplinary Reviews: Computational Statistics</w:t>
      </w:r>
      <w:r>
        <w:t xml:space="preserve"> </w:t>
      </w:r>
      <w:r>
        <w:t xml:space="preserve">2 (4): 433–59.</w:t>
      </w:r>
      <w:r>
        <w:t xml:space="preserve"> </w:t>
      </w:r>
      <w:hyperlink r:id="rId25">
        <w:r>
          <w:rPr>
            <w:rStyle w:val="Hyperlink"/>
          </w:rPr>
          <w:t xml:space="preserve">https://doi.org/10.1002/wics.101</w:t>
        </w:r>
      </w:hyperlink>
      <w:r>
        <w:t xml:space="preserve">.</w:t>
      </w:r>
    </w:p>
    <w:bookmarkEnd w:id="26"/>
    <w:bookmarkStart w:id="28" w:name="ref-maluf-filho2022"/>
    <w:p>
      <w:pPr>
        <w:pStyle w:val="Bibliography"/>
      </w:pPr>
      <w:r>
        <w:t xml:space="preserve">Maluf-Filho, Fauze, Alberto Meyer, Pierre Pirchner Mathias Martins, Flávio Henrique Ferreira Galvão, and Luiz Augusto Carneiro D’Albuquerque. 2022.</w:t>
      </w:r>
      <w:r>
        <w:t xml:space="preserve"> </w:t>
      </w:r>
      <w:r>
        <w:t xml:space="preserve">“Experimental Model of Portal Hypertension and Esophagogastric Varices in Minipigs: Pressure and Endoscopic Pilot Study.”</w:t>
      </w:r>
      <w:r>
        <w:t xml:space="preserve"> </w:t>
      </w:r>
      <w:r>
        <w:rPr>
          <w:iCs/>
          <w:i/>
        </w:rPr>
        <w:t xml:space="preserve">Acta Cirúrgica Brasileira</w:t>
      </w:r>
      <w:r>
        <w:t xml:space="preserve"> </w:t>
      </w:r>
      <w:r>
        <w:t xml:space="preserve">37 (1).</w:t>
      </w:r>
      <w:r>
        <w:t xml:space="preserve"> </w:t>
      </w:r>
      <w:hyperlink r:id="rId27">
        <w:r>
          <w:rPr>
            <w:rStyle w:val="Hyperlink"/>
          </w:rPr>
          <w:t xml:space="preserve">https://doi.org/10.1590/acb370103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doi.org/10.1002/wics.101" TargetMode="External" /><Relationship Type="http://schemas.openxmlformats.org/officeDocument/2006/relationships/hyperlink" Id="rId27" Target="https://doi.org/10.1590/acb3701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doi.org/10.1002/wics.101" TargetMode="External" /><Relationship Type="http://schemas.openxmlformats.org/officeDocument/2006/relationships/hyperlink" Id="rId27" Target="https://doi.org/10.1590/acb370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exemplo da aula</dc:title>
  <dc:creator>Beatriz</dc:creator>
  <cp:keywords/>
  <dcterms:created xsi:type="dcterms:W3CDTF">2022-06-07T23:52:56Z</dcterms:created>
  <dcterms:modified xsi:type="dcterms:W3CDTF">2022-06-07T23:52:56Z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2022-06-07</vt:lpwstr>
  </property>
  <property fmtid="{D5CDD505-2E9C-101B-9397-08002B2CF9AE}" pid="4" name="output">
    <vt:lpwstr/>
  </property>
</Properties>
</file>