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186" w:rsidRDefault="00DA5186" w:rsidP="00DA5186">
      <w:pPr>
        <w:tabs>
          <w:tab w:val="left" w:pos="1560"/>
        </w:tabs>
      </w:pPr>
      <w:r>
        <w:t xml:space="preserve">//Comando </w:t>
      </w:r>
      <w:proofErr w:type="spellStart"/>
      <w:r>
        <w:t>rand</w:t>
      </w:r>
      <w:proofErr w:type="spellEnd"/>
      <w:r>
        <w:t xml:space="preserve"> </w:t>
      </w:r>
      <w:proofErr w:type="gramStart"/>
      <w:r>
        <w:t>( número</w:t>
      </w:r>
      <w:proofErr w:type="gramEnd"/>
      <w:r>
        <w:t xml:space="preserve"> de parágrafos, número de frases ) gera frases aleatórias</w:t>
      </w:r>
    </w:p>
    <w:p w:rsidR="00DA5186" w:rsidRDefault="00DA5186" w:rsidP="00DA5186">
      <w:pPr>
        <w:tabs>
          <w:tab w:val="left" w:pos="1560"/>
        </w:tabs>
      </w:pPr>
    </w:p>
    <w:p w:rsidR="00DA5186" w:rsidRDefault="00DA5186" w:rsidP="00DA5186">
      <w:pPr>
        <w:tabs>
          <w:tab w:val="left" w:pos="1560"/>
        </w:tabs>
      </w:pPr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DA5186" w:rsidRDefault="00DA5186" w:rsidP="00DA5186">
      <w:pPr>
        <w:tabs>
          <w:tab w:val="left" w:pos="1560"/>
        </w:tabs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DA5186" w:rsidRDefault="00DA5186" w:rsidP="00DA5186">
      <w:pPr>
        <w:tabs>
          <w:tab w:val="left" w:pos="1560"/>
        </w:tabs>
      </w:pPr>
    </w:p>
    <w:p w:rsidR="00DA5186" w:rsidRDefault="00DA5186" w:rsidP="00DA5186">
      <w:pPr>
        <w:tabs>
          <w:tab w:val="left" w:pos="1560"/>
        </w:tabs>
      </w:pPr>
      <w:r>
        <w:t xml:space="preserve">//Comando </w:t>
      </w:r>
      <w:proofErr w:type="spellStart"/>
      <w:r>
        <w:t>lorem</w:t>
      </w:r>
      <w:proofErr w:type="spellEnd"/>
      <w:r>
        <w:t xml:space="preserve"> </w:t>
      </w:r>
      <w:proofErr w:type="gramStart"/>
      <w:r>
        <w:t>( número</w:t>
      </w:r>
      <w:proofErr w:type="gramEnd"/>
      <w:r>
        <w:t xml:space="preserve"> de parágrafos, número de frases ) gera frases aleatórias</w:t>
      </w:r>
    </w:p>
    <w:p w:rsidR="00DA5186" w:rsidRDefault="00DA5186" w:rsidP="00DA5186">
      <w:pPr>
        <w:tabs>
          <w:tab w:val="left" w:pos="1560"/>
        </w:tabs>
        <w:rPr>
          <w:noProof/>
        </w:rPr>
      </w:pPr>
      <w:r>
        <w:rPr>
          <w:noProof/>
        </w:rPr>
        <w:t>Lorem ipsum dolor sit amet, consectetuer adipiscing elit. Maecenas porttitor congue massa.</w:t>
      </w:r>
    </w:p>
    <w:p w:rsidR="00DA5186" w:rsidRDefault="00DA5186" w:rsidP="00DA5186">
      <w:pPr>
        <w:tabs>
          <w:tab w:val="left" w:pos="1560"/>
        </w:tabs>
        <w:rPr>
          <w:noProof/>
        </w:rPr>
      </w:pPr>
      <w:r>
        <w:rPr>
          <w:noProof/>
        </w:rPr>
        <w:t>Fusce posuere, magna sed pulvinar ultricies, purus lectus malesuada libero, sit amet commodo magna eros quis urna. Nunc viverra imperdiet enim.</w:t>
      </w:r>
    </w:p>
    <w:p w:rsidR="00DA5186" w:rsidRDefault="00DA5186" w:rsidP="00DA5186">
      <w:pPr>
        <w:tabs>
          <w:tab w:val="left" w:pos="1560"/>
        </w:tabs>
        <w:rPr>
          <w:noProof/>
        </w:rPr>
      </w:pPr>
      <w:r w:rsidRPr="009F489B">
        <w:rPr>
          <w:noProof/>
          <w:sz w:val="36"/>
        </w:rPr>
        <w:t xml:space="preserve">Fusce est. </w:t>
      </w:r>
      <w:r>
        <w:rPr>
          <w:noProof/>
        </w:rPr>
        <w:t>Vivamus a tellus.</w:t>
      </w:r>
    </w:p>
    <w:p w:rsidR="00DA5186" w:rsidRDefault="00DA5186" w:rsidP="00DA5186">
      <w:pPr>
        <w:tabs>
          <w:tab w:val="left" w:pos="1560"/>
        </w:tabs>
        <w:rPr>
          <w:noProof/>
        </w:rPr>
      </w:pPr>
      <w:r>
        <w:rPr>
          <w:noProof/>
        </w:rPr>
        <w:t>Pellentesque habitant morbi tristique senectus et netus et malesuada fames ac turpis egestas. Proin pharetra nonummy pede.</w:t>
      </w:r>
    </w:p>
    <w:p w:rsidR="00EF142B" w:rsidRDefault="00EF142B" w:rsidP="00DA5186">
      <w:pPr>
        <w:tabs>
          <w:tab w:val="left" w:pos="1560"/>
        </w:tabs>
      </w:pPr>
    </w:p>
    <w:p w:rsidR="00EF142B" w:rsidRPr="00EF142B" w:rsidRDefault="00EF142B" w:rsidP="00EF142B">
      <w:proofErr w:type="spellStart"/>
      <w:r w:rsidRPr="00EF142B">
        <w:t>Etymology</w:t>
      </w:r>
      <w:proofErr w:type="spellEnd"/>
    </w:p>
    <w:p w:rsidR="00EF142B" w:rsidRDefault="00EF142B" w:rsidP="00EF142B">
      <w:r w:rsidRPr="00EF142B">
        <w:t>The </w:t>
      </w:r>
      <w:proofErr w:type="spellStart"/>
      <w:r w:rsidRPr="00EF142B">
        <w:fldChar w:fldCharType="begin"/>
      </w:r>
      <w:r w:rsidRPr="00EF142B">
        <w:instrText xml:space="preserve"> HYPERLINK "https://en.wikipedia.org/wiki/English_language" \o "English language" </w:instrText>
      </w:r>
      <w:r w:rsidRPr="00EF142B">
        <w:fldChar w:fldCharType="separate"/>
      </w:r>
      <w:r w:rsidRPr="00EF142B">
        <w:t>English</w:t>
      </w:r>
      <w:proofErr w:type="spellEnd"/>
      <w:r w:rsidRPr="00EF142B">
        <w:fldChar w:fldCharType="end"/>
      </w:r>
      <w:r w:rsidRPr="00EF142B">
        <w:t> </w:t>
      </w:r>
      <w:proofErr w:type="spellStart"/>
      <w:r w:rsidRPr="00EF142B">
        <w:t>word</w:t>
      </w:r>
      <w:proofErr w:type="spellEnd"/>
      <w:r w:rsidRPr="00EF142B">
        <w:t> </w:t>
      </w:r>
      <w:hyperlink r:id="rId4" w:tooltip="wikt:world" w:history="1">
        <w:r w:rsidRPr="00EF142B">
          <w:t>world</w:t>
        </w:r>
      </w:hyperlink>
      <w:r w:rsidRPr="00EF142B">
        <w:t xml:space="preserve"> comes </w:t>
      </w:r>
      <w:proofErr w:type="spellStart"/>
      <w:r w:rsidRPr="00EF142B">
        <w:t>from</w:t>
      </w:r>
      <w:proofErr w:type="spellEnd"/>
      <w:r w:rsidRPr="00EF142B">
        <w:t xml:space="preserve"> </w:t>
      </w:r>
      <w:proofErr w:type="spellStart"/>
      <w:r w:rsidRPr="00EF142B">
        <w:t>the</w:t>
      </w:r>
      <w:proofErr w:type="spellEnd"/>
      <w:r w:rsidRPr="00EF142B">
        <w:t> </w:t>
      </w:r>
      <w:proofErr w:type="spellStart"/>
      <w:r w:rsidRPr="00EF142B">
        <w:fldChar w:fldCharType="begin"/>
      </w:r>
      <w:r w:rsidRPr="00EF142B">
        <w:instrText xml:space="preserve"> HYPERLINK "https://en.wikipedia.org/wiki/Old_English" \o "Old English" </w:instrText>
      </w:r>
      <w:r w:rsidRPr="00EF142B">
        <w:fldChar w:fldCharType="separate"/>
      </w:r>
      <w:r w:rsidRPr="00EF142B">
        <w:t>Old</w:t>
      </w:r>
      <w:proofErr w:type="spellEnd"/>
      <w:r w:rsidRPr="00EF142B">
        <w:t xml:space="preserve"> </w:t>
      </w:r>
      <w:proofErr w:type="spellStart"/>
      <w:r w:rsidRPr="00EF142B">
        <w:t>English</w:t>
      </w:r>
      <w:proofErr w:type="spellEnd"/>
      <w:r w:rsidRPr="00EF142B">
        <w:fldChar w:fldCharType="end"/>
      </w:r>
      <w:r w:rsidRPr="00EF142B">
        <w:t> </w:t>
      </w:r>
      <w:proofErr w:type="spellStart"/>
      <w:r w:rsidRPr="00EF142B">
        <w:t>weorold</w:t>
      </w:r>
      <w:proofErr w:type="spellEnd"/>
      <w:r w:rsidRPr="00EF142B">
        <w:t> (-</w:t>
      </w:r>
      <w:proofErr w:type="spellStart"/>
      <w:r w:rsidRPr="00EF142B">
        <w:t>uld</w:t>
      </w:r>
      <w:proofErr w:type="spellEnd"/>
      <w:r w:rsidRPr="00EF142B">
        <w:t>), </w:t>
      </w:r>
      <w:proofErr w:type="spellStart"/>
      <w:r w:rsidRPr="00EF142B">
        <w:t>weorld</w:t>
      </w:r>
      <w:proofErr w:type="spellEnd"/>
      <w:r w:rsidRPr="00EF142B">
        <w:t>, </w:t>
      </w:r>
      <w:proofErr w:type="spellStart"/>
      <w:r w:rsidRPr="00EF142B">
        <w:t>worold</w:t>
      </w:r>
      <w:proofErr w:type="spellEnd"/>
      <w:r w:rsidRPr="00EF142B">
        <w:t> (-</w:t>
      </w:r>
      <w:proofErr w:type="spellStart"/>
      <w:r w:rsidRPr="00EF142B">
        <w:t>uld</w:t>
      </w:r>
      <w:proofErr w:type="spellEnd"/>
      <w:r w:rsidRPr="00EF142B">
        <w:t>, -</w:t>
      </w:r>
      <w:proofErr w:type="spellStart"/>
      <w:r w:rsidRPr="00EF142B">
        <w:t>eld</w:t>
      </w:r>
      <w:proofErr w:type="spellEnd"/>
      <w:r w:rsidRPr="00EF142B">
        <w:t xml:space="preserve">), a </w:t>
      </w:r>
      <w:proofErr w:type="spellStart"/>
      <w:r w:rsidRPr="00EF142B">
        <w:t>compound</w:t>
      </w:r>
      <w:proofErr w:type="spellEnd"/>
      <w:r w:rsidRPr="00EF142B">
        <w:t xml:space="preserve"> </w:t>
      </w:r>
      <w:proofErr w:type="spellStart"/>
      <w:r w:rsidRPr="00EF142B">
        <w:t>of</w:t>
      </w:r>
      <w:proofErr w:type="spellEnd"/>
      <w:r w:rsidRPr="00EF142B">
        <w:t> </w:t>
      </w:r>
      <w:proofErr w:type="spellStart"/>
      <w:r w:rsidRPr="00EF142B">
        <w:fldChar w:fldCharType="begin"/>
      </w:r>
      <w:r w:rsidRPr="00EF142B">
        <w:instrText xml:space="preserve"> HYPERLINK "https://en.wikipedia.org/wiki/Were" \o "Were" </w:instrText>
      </w:r>
      <w:r w:rsidRPr="00EF142B">
        <w:fldChar w:fldCharType="separate"/>
      </w:r>
      <w:r w:rsidRPr="00EF142B">
        <w:t>wer</w:t>
      </w:r>
      <w:proofErr w:type="spellEnd"/>
      <w:r w:rsidRPr="00EF142B">
        <w:fldChar w:fldCharType="end"/>
      </w:r>
      <w:r w:rsidRPr="00EF142B">
        <w:t> '</w:t>
      </w:r>
      <w:proofErr w:type="spellStart"/>
      <w:r w:rsidRPr="00EF142B">
        <w:t>man</w:t>
      </w:r>
      <w:proofErr w:type="spellEnd"/>
      <w:r w:rsidRPr="00EF142B">
        <w:t xml:space="preserve">' </w:t>
      </w:r>
      <w:proofErr w:type="spellStart"/>
      <w:r w:rsidRPr="00EF142B">
        <w:t>and</w:t>
      </w:r>
      <w:proofErr w:type="spellEnd"/>
      <w:r w:rsidRPr="00EF142B">
        <w:t> </w:t>
      </w:r>
      <w:proofErr w:type="spellStart"/>
      <w:r w:rsidRPr="00EF142B">
        <w:t>eld</w:t>
      </w:r>
      <w:proofErr w:type="spellEnd"/>
      <w:r w:rsidRPr="00EF142B">
        <w:t xml:space="preserve"> 'age', </w:t>
      </w:r>
      <w:proofErr w:type="spellStart"/>
      <w:r w:rsidRPr="00EF142B">
        <w:t>which</w:t>
      </w:r>
      <w:proofErr w:type="spellEnd"/>
      <w:r w:rsidRPr="00EF142B">
        <w:t xml:space="preserve"> </w:t>
      </w:r>
      <w:proofErr w:type="spellStart"/>
      <w:r w:rsidRPr="00EF142B">
        <w:t>thus</w:t>
      </w:r>
      <w:proofErr w:type="spellEnd"/>
      <w:r w:rsidRPr="00EF142B">
        <w:t xml:space="preserve"> </w:t>
      </w:r>
      <w:proofErr w:type="spellStart"/>
      <w:r w:rsidRPr="00EF142B">
        <w:t>means</w:t>
      </w:r>
      <w:proofErr w:type="spellEnd"/>
      <w:r w:rsidRPr="00EF142B">
        <w:t xml:space="preserve"> </w:t>
      </w:r>
      <w:proofErr w:type="spellStart"/>
      <w:r w:rsidRPr="00EF142B">
        <w:t>roughly</w:t>
      </w:r>
      <w:proofErr w:type="spellEnd"/>
      <w:r w:rsidRPr="00EF142B">
        <w:t xml:space="preserve"> 'Age </w:t>
      </w:r>
      <w:proofErr w:type="spellStart"/>
      <w:r w:rsidRPr="00EF142B">
        <w:t>of</w:t>
      </w:r>
      <w:proofErr w:type="spellEnd"/>
      <w:r w:rsidRPr="00EF142B">
        <w:t xml:space="preserve"> Man.'</w:t>
      </w:r>
      <w:hyperlink r:id="rId5" w:anchor="cite_note-2" w:history="1">
        <w:r w:rsidRPr="00EF142B">
          <w:t>[2]</w:t>
        </w:r>
      </w:hyperlink>
      <w:r w:rsidRPr="00EF142B">
        <w:t xml:space="preserve"> The </w:t>
      </w:r>
      <w:proofErr w:type="spellStart"/>
      <w:r w:rsidRPr="00EF142B">
        <w:t>Old</w:t>
      </w:r>
      <w:proofErr w:type="spellEnd"/>
      <w:r w:rsidRPr="00EF142B">
        <w:t xml:space="preserve"> </w:t>
      </w:r>
      <w:proofErr w:type="spellStart"/>
      <w:r w:rsidRPr="00EF142B">
        <w:t>English</w:t>
      </w:r>
      <w:proofErr w:type="spellEnd"/>
      <w:r w:rsidRPr="00EF142B">
        <w:t xml:space="preserve"> </w:t>
      </w:r>
      <w:proofErr w:type="spellStart"/>
      <w:r w:rsidRPr="00EF142B">
        <w:t>is</w:t>
      </w:r>
      <w:proofErr w:type="spellEnd"/>
      <w:r w:rsidRPr="00EF142B">
        <w:t xml:space="preserve"> a </w:t>
      </w:r>
      <w:proofErr w:type="spellStart"/>
      <w:r w:rsidRPr="00EF142B">
        <w:t>reflex</w:t>
      </w:r>
      <w:proofErr w:type="spellEnd"/>
      <w:r w:rsidRPr="00EF142B">
        <w:t xml:space="preserve"> </w:t>
      </w:r>
      <w:proofErr w:type="spellStart"/>
      <w:r w:rsidRPr="00EF142B">
        <w:t>of</w:t>
      </w:r>
      <w:proofErr w:type="spellEnd"/>
      <w:r w:rsidRPr="00EF142B">
        <w:t xml:space="preserve"> </w:t>
      </w:r>
      <w:proofErr w:type="spellStart"/>
      <w:r w:rsidRPr="00EF142B">
        <w:t>the</w:t>
      </w:r>
      <w:proofErr w:type="spellEnd"/>
      <w:r w:rsidRPr="00EF142B">
        <w:t> </w:t>
      </w:r>
      <w:hyperlink r:id="rId6" w:tooltip="Common Germanic" w:history="1">
        <w:r w:rsidRPr="00EF142B">
          <w:t xml:space="preserve">Common </w:t>
        </w:r>
        <w:proofErr w:type="spellStart"/>
        <w:r w:rsidRPr="00EF142B">
          <w:t>Germanic</w:t>
        </w:r>
        <w:proofErr w:type="spellEnd"/>
      </w:hyperlink>
      <w:r w:rsidRPr="00EF142B">
        <w:t> *</w:t>
      </w:r>
      <w:proofErr w:type="spellStart"/>
      <w:r w:rsidRPr="00EF142B">
        <w:t>wira-alđiz</w:t>
      </w:r>
      <w:proofErr w:type="spellEnd"/>
      <w:r w:rsidRPr="00EF142B">
        <w:t xml:space="preserve">, </w:t>
      </w:r>
      <w:proofErr w:type="spellStart"/>
      <w:r w:rsidRPr="00EF142B">
        <w:t>also</w:t>
      </w:r>
      <w:proofErr w:type="spellEnd"/>
      <w:r w:rsidRPr="00EF142B">
        <w:t xml:space="preserve"> </w:t>
      </w:r>
      <w:proofErr w:type="spellStart"/>
      <w:r w:rsidRPr="00EF142B">
        <w:t>reflected</w:t>
      </w:r>
      <w:proofErr w:type="spellEnd"/>
      <w:r w:rsidRPr="00EF142B">
        <w:t xml:space="preserve"> in </w:t>
      </w:r>
      <w:proofErr w:type="spellStart"/>
      <w:r w:rsidRPr="00EF142B">
        <w:fldChar w:fldCharType="begin"/>
      </w:r>
      <w:r w:rsidRPr="00EF142B">
        <w:instrText xml:space="preserve"> HYPERLINK "https://en.wikipedia.org/wiki/Old_Saxon" \o "Old Saxon" </w:instrText>
      </w:r>
      <w:r w:rsidRPr="00EF142B">
        <w:fldChar w:fldCharType="separate"/>
      </w:r>
      <w:r w:rsidRPr="00EF142B">
        <w:t>Old</w:t>
      </w:r>
      <w:proofErr w:type="spellEnd"/>
      <w:r w:rsidRPr="00EF142B">
        <w:t xml:space="preserve"> </w:t>
      </w:r>
      <w:proofErr w:type="spellStart"/>
      <w:r w:rsidRPr="00EF142B">
        <w:t>Saxon</w:t>
      </w:r>
      <w:proofErr w:type="spellEnd"/>
      <w:r w:rsidRPr="00EF142B">
        <w:fldChar w:fldCharType="end"/>
      </w:r>
      <w:r w:rsidRPr="00EF142B">
        <w:t> </w:t>
      </w:r>
      <w:proofErr w:type="spellStart"/>
      <w:r w:rsidRPr="00EF142B">
        <w:t>werold</w:t>
      </w:r>
      <w:proofErr w:type="spellEnd"/>
      <w:r w:rsidRPr="00EF142B">
        <w:t>, </w:t>
      </w:r>
      <w:proofErr w:type="spellStart"/>
      <w:r w:rsidRPr="00EF142B">
        <w:fldChar w:fldCharType="begin"/>
      </w:r>
      <w:r w:rsidRPr="00EF142B">
        <w:instrText xml:space="preserve"> HYPERLINK "https://en.wikipedia.org/wiki/Old_Dutch" \o "Old Dutch" </w:instrText>
      </w:r>
      <w:r w:rsidRPr="00EF142B">
        <w:fldChar w:fldCharType="separate"/>
      </w:r>
      <w:r w:rsidRPr="00EF142B">
        <w:t>Old</w:t>
      </w:r>
      <w:proofErr w:type="spellEnd"/>
      <w:r w:rsidRPr="00EF142B">
        <w:t xml:space="preserve"> </w:t>
      </w:r>
      <w:proofErr w:type="spellStart"/>
      <w:r w:rsidRPr="00EF142B">
        <w:t>Dutch</w:t>
      </w:r>
      <w:proofErr w:type="spellEnd"/>
      <w:r w:rsidRPr="00EF142B">
        <w:fldChar w:fldCharType="end"/>
      </w:r>
      <w:r w:rsidRPr="00EF142B">
        <w:t> </w:t>
      </w:r>
      <w:proofErr w:type="spellStart"/>
      <w:r w:rsidRPr="00EF142B">
        <w:t>werilt</w:t>
      </w:r>
      <w:proofErr w:type="spellEnd"/>
      <w:r w:rsidRPr="00EF142B">
        <w:t>, </w:t>
      </w:r>
      <w:proofErr w:type="spellStart"/>
      <w:r w:rsidRPr="00EF142B">
        <w:fldChar w:fldCharType="begin"/>
      </w:r>
      <w:r w:rsidRPr="00EF142B">
        <w:instrText xml:space="preserve"> HYPERLINK "https://en.wikipedia.org/wiki/Old_High_German" \o "Old High German" </w:instrText>
      </w:r>
      <w:r w:rsidRPr="00EF142B">
        <w:fldChar w:fldCharType="separate"/>
      </w:r>
      <w:r w:rsidRPr="00EF142B">
        <w:t>Old</w:t>
      </w:r>
      <w:proofErr w:type="spellEnd"/>
      <w:r w:rsidRPr="00EF142B">
        <w:t xml:space="preserve"> High </w:t>
      </w:r>
      <w:proofErr w:type="spellStart"/>
      <w:r w:rsidRPr="00EF142B">
        <w:t>German</w:t>
      </w:r>
      <w:proofErr w:type="spellEnd"/>
      <w:r w:rsidRPr="00EF142B">
        <w:fldChar w:fldCharType="end"/>
      </w:r>
      <w:r w:rsidRPr="00EF142B">
        <w:t> </w:t>
      </w:r>
      <w:proofErr w:type="spellStart"/>
      <w:r w:rsidRPr="00EF142B">
        <w:t>weralt</w:t>
      </w:r>
      <w:proofErr w:type="spellEnd"/>
      <w:r w:rsidRPr="00EF142B">
        <w:t>, </w:t>
      </w:r>
      <w:proofErr w:type="spellStart"/>
      <w:r w:rsidRPr="00EF142B">
        <w:fldChar w:fldCharType="begin"/>
      </w:r>
      <w:r w:rsidRPr="00EF142B">
        <w:instrText xml:space="preserve"> HYPERLINK "https://en.wikipedia.org/wiki/Old_Frisian" \o "Old Frisian" </w:instrText>
      </w:r>
      <w:r w:rsidRPr="00EF142B">
        <w:fldChar w:fldCharType="separate"/>
      </w:r>
      <w:r w:rsidRPr="00EF142B">
        <w:t>Old</w:t>
      </w:r>
      <w:proofErr w:type="spellEnd"/>
      <w:r w:rsidRPr="00EF142B">
        <w:t xml:space="preserve"> </w:t>
      </w:r>
      <w:proofErr w:type="spellStart"/>
      <w:r w:rsidRPr="00EF142B">
        <w:t>Frisian</w:t>
      </w:r>
      <w:proofErr w:type="spellEnd"/>
      <w:r w:rsidRPr="00EF142B">
        <w:fldChar w:fldCharType="end"/>
      </w:r>
      <w:r w:rsidRPr="00EF142B">
        <w:t> </w:t>
      </w:r>
      <w:proofErr w:type="spellStart"/>
      <w:r w:rsidRPr="00EF142B">
        <w:t>warld</w:t>
      </w:r>
      <w:proofErr w:type="spellEnd"/>
      <w:r w:rsidRPr="00EF142B">
        <w:t> </w:t>
      </w:r>
      <w:proofErr w:type="spellStart"/>
      <w:r w:rsidRPr="00EF142B">
        <w:t>and</w:t>
      </w:r>
      <w:proofErr w:type="spellEnd"/>
      <w:r w:rsidRPr="00EF142B">
        <w:t> </w:t>
      </w:r>
      <w:proofErr w:type="spellStart"/>
      <w:r w:rsidRPr="00EF142B">
        <w:fldChar w:fldCharType="begin"/>
      </w:r>
      <w:r w:rsidRPr="00EF142B">
        <w:instrText xml:space="preserve"> HYPERLINK "https://en.wikipedia.org/wiki/Old_Norse" \o "Old Norse" </w:instrText>
      </w:r>
      <w:r w:rsidRPr="00EF142B">
        <w:fldChar w:fldCharType="separate"/>
      </w:r>
      <w:r w:rsidRPr="00EF142B">
        <w:t>Old</w:t>
      </w:r>
      <w:proofErr w:type="spellEnd"/>
      <w:r w:rsidRPr="00EF142B">
        <w:t xml:space="preserve"> </w:t>
      </w:r>
      <w:proofErr w:type="spellStart"/>
      <w:r w:rsidRPr="00EF142B">
        <w:t>Norse</w:t>
      </w:r>
      <w:proofErr w:type="spellEnd"/>
      <w:r w:rsidRPr="00EF142B">
        <w:fldChar w:fldCharType="end"/>
      </w:r>
      <w:r w:rsidRPr="00EF142B">
        <w:t> </w:t>
      </w:r>
      <w:proofErr w:type="spellStart"/>
      <w:r w:rsidRPr="00EF142B">
        <w:t>verǫld</w:t>
      </w:r>
      <w:proofErr w:type="spellEnd"/>
      <w:r w:rsidRPr="00EF142B">
        <w:t> (</w:t>
      </w:r>
      <w:proofErr w:type="spellStart"/>
      <w:r w:rsidRPr="00EF142B">
        <w:t>whence</w:t>
      </w:r>
      <w:proofErr w:type="spellEnd"/>
      <w:r w:rsidRPr="00EF142B">
        <w:t xml:space="preserve"> </w:t>
      </w:r>
      <w:proofErr w:type="spellStart"/>
      <w:r w:rsidRPr="00EF142B">
        <w:t>the</w:t>
      </w:r>
      <w:proofErr w:type="spellEnd"/>
      <w:r w:rsidRPr="00EF142B">
        <w:t> </w:t>
      </w:r>
      <w:proofErr w:type="spellStart"/>
      <w:r w:rsidRPr="00EF142B">
        <w:fldChar w:fldCharType="begin"/>
      </w:r>
      <w:r w:rsidRPr="00EF142B">
        <w:instrText xml:space="preserve"> HYPERLINK "https://en.wikipedia.org/wiki/Icelandic_language" \o "Icelandic language" </w:instrText>
      </w:r>
      <w:r w:rsidRPr="00EF142B">
        <w:fldChar w:fldCharType="separate"/>
      </w:r>
      <w:r w:rsidRPr="00EF142B">
        <w:t>Icelandic</w:t>
      </w:r>
      <w:proofErr w:type="spellEnd"/>
      <w:r w:rsidRPr="00EF142B">
        <w:fldChar w:fldCharType="end"/>
      </w:r>
      <w:r w:rsidRPr="00EF142B">
        <w:t> </w:t>
      </w:r>
      <w:proofErr w:type="spellStart"/>
      <w:r w:rsidR="00022953">
        <w:fldChar w:fldCharType="begin"/>
      </w:r>
      <w:r w:rsidR="00022953">
        <w:instrText xml:space="preserve"> HYPERLINK "https://en.wiktionary.org/wiki/en:ver%C3%B6ld" \o "wikt:en:veröld" </w:instrText>
      </w:r>
      <w:r w:rsidR="00022953">
        <w:fldChar w:fldCharType="separate"/>
      </w:r>
      <w:r w:rsidRPr="00EF142B">
        <w:t>veröld</w:t>
      </w:r>
      <w:proofErr w:type="spellEnd"/>
      <w:r w:rsidR="00022953">
        <w:fldChar w:fldCharType="end"/>
      </w:r>
      <w:r w:rsidRPr="00EF142B">
        <w:t>).</w:t>
      </w:r>
      <w:hyperlink r:id="rId7" w:anchor="cite_note-3" w:history="1">
        <w:r w:rsidRPr="00EF142B">
          <w:t>[3]</w:t>
        </w:r>
      </w:hyperlink>
      <w:r w:rsidRPr="00EF142B">
        <w:t xml:space="preserve"> The </w:t>
      </w:r>
      <w:proofErr w:type="spellStart"/>
      <w:r w:rsidRPr="005B5134">
        <w:rPr>
          <w:u w:val="single"/>
        </w:rPr>
        <w:t>corresponding</w:t>
      </w:r>
      <w:proofErr w:type="spellEnd"/>
      <w:r w:rsidRPr="00EF142B">
        <w:t xml:space="preserve"> </w:t>
      </w:r>
      <w:proofErr w:type="spellStart"/>
      <w:r w:rsidRPr="00EF142B">
        <w:t>word</w:t>
      </w:r>
      <w:proofErr w:type="spellEnd"/>
      <w:r w:rsidRPr="00EF142B">
        <w:t xml:space="preserve"> in </w:t>
      </w:r>
      <w:proofErr w:type="spellStart"/>
      <w:r w:rsidR="00022953">
        <w:fldChar w:fldCharType="begin"/>
      </w:r>
      <w:r w:rsidR="00022953">
        <w:instrText xml:space="preserve"> HYPERLINK "https://en.wikipedia.org/wiki/Latin" \o "Latin" </w:instrText>
      </w:r>
      <w:r w:rsidR="00022953">
        <w:fldChar w:fldCharType="separate"/>
      </w:r>
      <w:r w:rsidRPr="00EF142B">
        <w:t>Latin</w:t>
      </w:r>
      <w:proofErr w:type="spellEnd"/>
      <w:r w:rsidR="00022953">
        <w:fldChar w:fldCharType="end"/>
      </w:r>
      <w:r w:rsidRPr="00EF142B">
        <w:t> </w:t>
      </w:r>
      <w:proofErr w:type="spellStart"/>
      <w:r w:rsidRPr="00EF142B">
        <w:t>is</w:t>
      </w:r>
      <w:proofErr w:type="spellEnd"/>
      <w:r w:rsidRPr="00EF142B">
        <w:t> </w:t>
      </w:r>
      <w:proofErr w:type="spellStart"/>
      <w:r w:rsidRPr="00EF142B">
        <w:t>mundus</w:t>
      </w:r>
      <w:proofErr w:type="spellEnd"/>
      <w:r w:rsidRPr="00EF142B">
        <w:t xml:space="preserve">, </w:t>
      </w:r>
      <w:proofErr w:type="spellStart"/>
      <w:r w:rsidRPr="00EF142B">
        <w:t>literally</w:t>
      </w:r>
      <w:proofErr w:type="spellEnd"/>
      <w:r w:rsidRPr="00EF142B">
        <w:t xml:space="preserve"> 'clean, </w:t>
      </w:r>
      <w:proofErr w:type="spellStart"/>
      <w:r w:rsidRPr="00EF142B">
        <w:t>elegant</w:t>
      </w:r>
      <w:proofErr w:type="spellEnd"/>
      <w:r w:rsidRPr="00EF142B">
        <w:t xml:space="preserve">', </w:t>
      </w:r>
      <w:proofErr w:type="spellStart"/>
      <w:r w:rsidRPr="00EF142B">
        <w:t>itself</w:t>
      </w:r>
      <w:proofErr w:type="spellEnd"/>
      <w:r w:rsidRPr="00EF142B">
        <w:t xml:space="preserve"> a </w:t>
      </w:r>
      <w:proofErr w:type="spellStart"/>
      <w:r w:rsidRPr="00EF142B">
        <w:t>loan</w:t>
      </w:r>
      <w:proofErr w:type="spellEnd"/>
      <w:r w:rsidRPr="00EF142B">
        <w:t xml:space="preserve"> </w:t>
      </w:r>
      <w:proofErr w:type="spellStart"/>
      <w:r w:rsidRPr="00EF142B">
        <w:t>translation</w:t>
      </w:r>
      <w:proofErr w:type="spellEnd"/>
      <w:r w:rsidRPr="00EF142B">
        <w:t xml:space="preserve"> </w:t>
      </w:r>
      <w:proofErr w:type="spellStart"/>
      <w:r w:rsidRPr="00EF142B">
        <w:t>of</w:t>
      </w:r>
      <w:proofErr w:type="spellEnd"/>
      <w:r w:rsidRPr="00EF142B">
        <w:t xml:space="preserve"> </w:t>
      </w:r>
      <w:proofErr w:type="spellStart"/>
      <w:r w:rsidRPr="00EF142B">
        <w:t>Greek</w:t>
      </w:r>
      <w:proofErr w:type="spellEnd"/>
      <w:r w:rsidRPr="00EF142B">
        <w:t> </w:t>
      </w:r>
      <w:hyperlink r:id="rId8" w:tooltip="Cosmos" w:history="1">
        <w:r w:rsidRPr="00EF142B">
          <w:t>cosmos</w:t>
        </w:r>
      </w:hyperlink>
      <w:r w:rsidRPr="00EF142B">
        <w:t> '</w:t>
      </w:r>
      <w:proofErr w:type="spellStart"/>
      <w:r w:rsidRPr="00EF142B">
        <w:t>orderly</w:t>
      </w:r>
      <w:proofErr w:type="spellEnd"/>
      <w:r w:rsidRPr="00EF142B">
        <w:t xml:space="preserve"> </w:t>
      </w:r>
      <w:proofErr w:type="spellStart"/>
      <w:r w:rsidRPr="00EF142B">
        <w:t>arrangement</w:t>
      </w:r>
      <w:proofErr w:type="spellEnd"/>
      <w:r w:rsidRPr="00EF142B">
        <w:t>'.</w:t>
      </w:r>
      <w:r w:rsidR="00D510D3">
        <w:t xml:space="preserve"> </w:t>
      </w:r>
      <w:hyperlink r:id="rId9" w:tooltip="English language" w:history="1">
        <w:proofErr w:type="spellStart"/>
        <w:r w:rsidRPr="00D62329">
          <w:t>English</w:t>
        </w:r>
        <w:proofErr w:type="spellEnd"/>
      </w:hyperlink>
      <w:r w:rsidRPr="00D62329">
        <w:t> </w:t>
      </w:r>
      <w:proofErr w:type="spellStart"/>
      <w:r w:rsidRPr="00D62329">
        <w:fldChar w:fldCharType="begin"/>
      </w:r>
      <w:r w:rsidRPr="00D62329">
        <w:instrText xml:space="preserve"> HYPERLINK "https://en.wikipedia.org/wiki/English_language" \o "English language" </w:instrText>
      </w:r>
      <w:r w:rsidRPr="00D62329">
        <w:fldChar w:fldCharType="separate"/>
      </w:r>
      <w:r w:rsidRPr="00D62329">
        <w:t>English</w:t>
      </w:r>
      <w:proofErr w:type="spellEnd"/>
      <w:r w:rsidRPr="00D62329">
        <w:fldChar w:fldCharType="end"/>
      </w:r>
      <w:r w:rsidRPr="00D62329">
        <w:t> </w:t>
      </w:r>
      <w:proofErr w:type="spellStart"/>
      <w:r w:rsidRPr="00D62329">
        <w:fldChar w:fldCharType="begin"/>
      </w:r>
      <w:r w:rsidRPr="00D62329">
        <w:instrText xml:space="preserve"> HYPERLINK "https://en.wikipedia.org/wiki/English_language" \o "English language" </w:instrText>
      </w:r>
      <w:r w:rsidRPr="00D62329">
        <w:fldChar w:fldCharType="separate"/>
      </w:r>
      <w:r w:rsidRPr="00D62329">
        <w:t>English</w:t>
      </w:r>
      <w:proofErr w:type="spellEnd"/>
      <w:r w:rsidRPr="00D62329">
        <w:fldChar w:fldCharType="end"/>
      </w:r>
      <w:r w:rsidRPr="00D62329">
        <w:t> </w:t>
      </w:r>
      <w:proofErr w:type="spellStart"/>
      <w:r w:rsidRPr="00D62329">
        <w:t>Etymology</w:t>
      </w:r>
      <w:proofErr w:type="spellEnd"/>
    </w:p>
    <w:p w:rsidR="00AB4DA3" w:rsidRDefault="00AB4DA3" w:rsidP="00EF142B"/>
    <w:p w:rsidR="00AB4DA3" w:rsidRDefault="00AB4DA3" w:rsidP="00EF142B">
      <w:proofErr w:type="gramStart"/>
      <w:r>
        <w:t>®  (</w:t>
      </w:r>
      <w:proofErr w:type="gramEnd"/>
      <w:r>
        <w:t>r)      ++++ e entre cria tabelas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5"/>
        <w:gridCol w:w="705"/>
        <w:gridCol w:w="720"/>
        <w:gridCol w:w="705"/>
      </w:tblGrid>
      <w:tr w:rsidR="00AB4DA3">
        <w:tc>
          <w:tcPr>
            <w:tcW w:w="705" w:type="dxa"/>
          </w:tcPr>
          <w:p w:rsidR="00AB4DA3" w:rsidRDefault="00AB4DA3" w:rsidP="00EF142B"/>
        </w:tc>
        <w:tc>
          <w:tcPr>
            <w:tcW w:w="705" w:type="dxa"/>
          </w:tcPr>
          <w:p w:rsidR="00AB4DA3" w:rsidRDefault="00AB4DA3" w:rsidP="00EF142B"/>
        </w:tc>
        <w:tc>
          <w:tcPr>
            <w:tcW w:w="720" w:type="dxa"/>
          </w:tcPr>
          <w:p w:rsidR="00AB4DA3" w:rsidRDefault="00AB4DA3" w:rsidP="00EF142B"/>
        </w:tc>
        <w:tc>
          <w:tcPr>
            <w:tcW w:w="705" w:type="dxa"/>
          </w:tcPr>
          <w:p w:rsidR="00AB4DA3" w:rsidRDefault="00AB4DA3" w:rsidP="00EF142B"/>
        </w:tc>
      </w:tr>
    </w:tbl>
    <w:p w:rsidR="00AB4DA3" w:rsidRPr="00D62329" w:rsidRDefault="00AB4DA3" w:rsidP="00EF142B">
      <m:oMathPara>
        <m:oMath>
          <m:r>
            <w:rPr>
              <w:rFonts w:ascii="Cambria Math" w:hAnsi="Cambria Math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3+5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rad>
        </m:oMath>
      </m:oMathPara>
    </w:p>
    <w:p w:rsidR="00EF142B" w:rsidRDefault="00EF142B" w:rsidP="00EF142B">
      <w:pPr>
        <w:rPr>
          <w:lang w:eastAsia="pt-BR"/>
        </w:rPr>
      </w:pPr>
    </w:p>
    <w:p w:rsidR="00D510D3" w:rsidRDefault="00022953" w:rsidP="00EF142B">
      <w:pPr>
        <w:rPr>
          <w:lang w:eastAsia="pt-BR"/>
        </w:rPr>
      </w:pPr>
      <w:r>
        <w:rPr>
          <w:lang w:eastAsia="pt-BR"/>
        </w:rPr>
        <w:t>C</w:t>
      </w:r>
      <w:r w:rsidR="00D510D3">
        <w:rPr>
          <w:lang w:eastAsia="pt-BR"/>
        </w:rPr>
        <w:t>lorofila</w:t>
      </w:r>
    </w:p>
    <w:p w:rsidR="00022953" w:rsidRDefault="00022953" w:rsidP="00EF142B">
      <w:pPr>
        <w:rPr>
          <w:lang w:eastAsia="pt-BR"/>
        </w:rPr>
      </w:pPr>
    </w:p>
    <w:p w:rsidR="00022953" w:rsidRDefault="00022953" w:rsidP="00EF142B">
      <w:pPr>
        <w:rPr>
          <w:noProof/>
          <w:lang w:eastAsia="pt-BR"/>
        </w:rPr>
      </w:pPr>
      <w:bookmarkStart w:id="0" w:name="_GoBack"/>
      <w:r>
        <w:rPr>
          <w:noProof/>
          <w:lang w:eastAsia="pt-BR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bookmarkEnd w:id="0"/>
    <w:p w:rsidR="00022953" w:rsidRDefault="00022953" w:rsidP="00EF142B">
      <w:pPr>
        <w:rPr>
          <w:noProof/>
          <w:lang w:eastAsia="pt-BR"/>
        </w:rPr>
      </w:pPr>
      <w:r>
        <w:rPr>
          <w:noProof/>
          <w:lang w:eastAsia="pt-BR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022953" w:rsidRDefault="00022953" w:rsidP="00EF142B">
      <w:pPr>
        <w:rPr>
          <w:noProof/>
          <w:lang w:eastAsia="pt-BR"/>
        </w:rPr>
      </w:pPr>
    </w:p>
    <w:p w:rsidR="00022953" w:rsidRDefault="00022953" w:rsidP="00EF142B">
      <w:pPr>
        <w:rPr>
          <w:lang w:eastAsia="pt-BR"/>
        </w:rPr>
      </w:pPr>
    </w:p>
    <w:p w:rsidR="00022953" w:rsidRDefault="00022953" w:rsidP="00EF142B">
      <w:pPr>
        <w:rPr>
          <w:lang w:eastAsia="pt-BR"/>
        </w:rPr>
      </w:pPr>
    </w:p>
    <w:sectPr w:rsidR="00022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86"/>
    <w:rsid w:val="00022953"/>
    <w:rsid w:val="005B5134"/>
    <w:rsid w:val="009F489B"/>
    <w:rsid w:val="00AB4DA3"/>
    <w:rsid w:val="00C833A6"/>
    <w:rsid w:val="00D510D3"/>
    <w:rsid w:val="00D62329"/>
    <w:rsid w:val="00DA5186"/>
    <w:rsid w:val="00EF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A91C2"/>
  <w15:chartTrackingRefBased/>
  <w15:docId w15:val="{D4BC8F2F-BD51-404D-B359-48993641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F1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14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EF142B"/>
  </w:style>
  <w:style w:type="paragraph" w:styleId="NormalWeb">
    <w:name w:val="Normal (Web)"/>
    <w:basedOn w:val="Normal"/>
    <w:uiPriority w:val="99"/>
    <w:semiHidden/>
    <w:unhideWhenUsed/>
    <w:rsid w:val="00EF1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F14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sm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Worl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mon_Germani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World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tionary.org/wiki/world" TargetMode="External"/><Relationship Id="rId9" Type="http://schemas.openxmlformats.org/officeDocument/2006/relationships/hyperlink" Target="https://en.wikipedia.org/wiki/English_langua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8</cp:revision>
  <dcterms:created xsi:type="dcterms:W3CDTF">2022-04-02T21:34:00Z</dcterms:created>
  <dcterms:modified xsi:type="dcterms:W3CDTF">2022-04-02T22:32:00Z</dcterms:modified>
</cp:coreProperties>
</file>