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Teoría APX</w:t>
      </w:r>
    </w:p>
    <w:p>
      <w:r>
        <w:rPr>
          <w:b/>
        </w:rPr>
        <w:t xml:space="preserve">Formulario original: </w:t>
      </w:r>
      <w:r>
        <w:t>https://docs.google.com/forms/d/e/1FAIpQLScTSLRC0D5XJIRJET2un9AVWt7D6TPyq5jDqogyPe8daahrWg/viewform</w:t>
      </w:r>
    </w:p>
    <w:p>
      <w:r>
        <w:rPr>
          <w:b/>
        </w:rPr>
        <w:t xml:space="preserve">Enlazado desde: </w:t>
      </w:r>
      <w:r>
        <w:t>Formularios/Formularios APX.docx</w:t>
      </w:r>
    </w:p>
    <w:p>
      <w:r>
        <w:rPr>
          <w:i/>
        </w:rPr>
        <w:t>Preguntas y opciones extraídas del formulario público el 24-sep-2026 (solo lectura; no se respondió ni se envió). El formulario no expone la clave de respuestas, así que este documento no marca la opción correcta.</w:t>
      </w:r>
    </w:p>
    <w:p>
      <w:r>
        <w:t>TEMAS PARA LA CERTIFICAIÓN DE JAVA / APX</w:t>
      </w:r>
    </w:p>
    <w:p>
      <w:r>
        <w:rPr>
          <w:b/>
        </w:rPr>
        <w:t>Pregunta 1</w:t>
      </w:r>
      <w:r>
        <w:rPr>
          <w:i/>
          <w:color w:val="666666"/>
        </w:rPr>
        <w:t xml:space="preserve">  (opción única)</w:t>
      </w:r>
    </w:p>
    <w:p>
      <w:r>
        <w:t>¿Qué es una transacción?</w:t>
      </w:r>
    </w:p>
    <w:p>
      <w:pPr>
        <w:pStyle w:val="ListParagraph"/>
      </w:pPr>
      <w:r>
        <w:t>a) Una acción automática que la aplicación realiza sin intervención del usuario.</w:t>
      </w:r>
    </w:p>
    <w:p>
      <w:pPr>
        <w:pStyle w:val="ListParagraph"/>
      </w:pPr>
      <w:r>
        <w:t>b) Representación de una entidad comercial en forma de bean</w:t>
      </w:r>
    </w:p>
    <w:p>
      <w:pPr>
        <w:pStyle w:val="ListParagraph"/>
      </w:pPr>
      <w:r>
        <w:t>c) Una unidad de aplicación que se ejecutará definiendo la unidad transaccional a nivel lógica de la aplicación.</w:t>
      </w:r>
    </w:p>
    <w:p>
      <w:pPr>
        <w:pStyle w:val="ListParagraph"/>
      </w:pPr>
      <w:r>
        <w:t>d) Un archivo externo donde se guardan todos los cambios de la base de datos.</w:t>
      </w:r>
    </w:p>
    <w:p/>
    <w:p>
      <w:r>
        <w:rPr>
          <w:b/>
        </w:rPr>
        <w:t>Pregunta 2</w:t>
      </w:r>
      <w:r>
        <w:rPr>
          <w:i/>
          <w:color w:val="666666"/>
        </w:rPr>
        <w:t xml:space="preserve">  (opción única)</w:t>
      </w:r>
    </w:p>
    <w:p>
      <w:r>
        <w:t>Una _____ encapsula la lógica empresarial y el acceso a los datos, publica su interfaz para que pueda ser utilizada por terceros</w:t>
      </w:r>
    </w:p>
    <w:p>
      <w:pPr>
        <w:pStyle w:val="ListParagraph"/>
      </w:pPr>
      <w:r>
        <w:t>a) Dependencia</w:t>
      </w:r>
    </w:p>
    <w:p>
      <w:pPr>
        <w:pStyle w:val="ListParagraph"/>
      </w:pPr>
      <w:r>
        <w:t>b) Interfaz</w:t>
      </w:r>
    </w:p>
    <w:p>
      <w:pPr>
        <w:pStyle w:val="ListParagraph"/>
      </w:pPr>
      <w:r>
        <w:t>c) Librería</w:t>
      </w:r>
    </w:p>
    <w:p>
      <w:pPr>
        <w:pStyle w:val="ListParagraph"/>
      </w:pPr>
      <w:r>
        <w:t>d) Utilidad</w:t>
      </w:r>
    </w:p>
    <w:p/>
    <w:p>
      <w:r>
        <w:rPr>
          <w:b/>
        </w:rPr>
        <w:t>Pregunta 3</w:t>
      </w:r>
      <w:r>
        <w:rPr>
          <w:i/>
          <w:color w:val="666666"/>
        </w:rPr>
        <w:t xml:space="preserve">  (opción única)</w:t>
      </w:r>
    </w:p>
    <w:p>
      <w:r>
        <w:t>¿Qué representa un DTO?</w:t>
      </w:r>
    </w:p>
    <w:p>
      <w:pPr>
        <w:pStyle w:val="ListParagraph"/>
      </w:pPr>
      <w:r>
        <w:t>a) Una entidad comercial en forma de bean utilizada para transportar datos entre diferentes capas o procesos, sin incluir lógica de negocio.</w:t>
      </w:r>
    </w:p>
    <w:p>
      <w:pPr>
        <w:pStyle w:val="ListParagraph"/>
      </w:pPr>
      <w:r>
        <w:t>b) Una clase encargada de acceder directamente a la base de datos.</w:t>
      </w:r>
    </w:p>
    <w:p>
      <w:pPr>
        <w:pStyle w:val="ListParagraph"/>
      </w:pPr>
      <w:r>
        <w:t>c) Un objeto que contiene la lógica de negocio y las reglas de validación</w:t>
      </w:r>
    </w:p>
    <w:p>
      <w:pPr>
        <w:pStyle w:val="ListParagraph"/>
      </w:pPr>
      <w:r>
        <w:t>d) Un objeto que transforma datos entre diferentes formatos como XML o JSON.</w:t>
      </w:r>
    </w:p>
    <w:p/>
    <w:p>
      <w:r>
        <w:rPr>
          <w:b/>
        </w:rPr>
        <w:t>Pregunta 4</w:t>
      </w:r>
      <w:r>
        <w:rPr>
          <w:i/>
          <w:color w:val="666666"/>
        </w:rPr>
        <w:t xml:space="preserve">  (opción única)</w:t>
      </w:r>
    </w:p>
    <w:p>
      <w:r>
        <w:t>¿Cuál opción es verdadera acerca del manejo de excepciones en APX?</w:t>
      </w:r>
    </w:p>
    <w:p>
      <w:pPr>
        <w:pStyle w:val="ListParagraph"/>
      </w:pPr>
      <w:r>
        <w:t>a) El código de la aplicación no puede manejar las excepciones lanzadas por los conectores proporcionados por APX, ni ninguna excepción que herede de RuntimeException</w:t>
      </w:r>
    </w:p>
    <w:p>
      <w:pPr>
        <w:pStyle w:val="ListParagraph"/>
      </w:pPr>
      <w:r>
        <w:t>b) Cualquier excepción, ya sea comprobada o no comprobada, generada por los conectores de APX, puede ser interceptada mediante un ExceptionMapper personalizado definido en el nivel de la API, siempre que esté registrado antes del despliegue</w:t>
      </w:r>
    </w:p>
    <w:p>
      <w:pPr>
        <w:pStyle w:val="ListParagraph"/>
      </w:pPr>
      <w:r>
        <w:t>c) Las excepciones lanzadas por conectores proporcionados por APX, o que extiendan de RuntimeException, pueden ser capturadas por bloques try-catch siempre que se utilice un manejador específico en la capa de integración</w:t>
      </w:r>
    </w:p>
    <w:p/>
    <w:p>
      <w:r>
        <w:rPr>
          <w:b/>
        </w:rPr>
        <w:t>Pregunta 5</w:t>
      </w:r>
      <w:r>
        <w:rPr>
          <w:i/>
          <w:color w:val="666666"/>
        </w:rPr>
        <w:t xml:space="preserve">  (selección múltiple)</w:t>
      </w:r>
    </w:p>
    <w:p>
      <w:r>
        <w:t>¿Cuáles son las excepciones de la Arquitectura APX?</w:t>
      </w:r>
    </w:p>
    <w:p>
      <w:pPr>
        <w:pStyle w:val="ListParagraph"/>
      </w:pPr>
      <w:r>
        <w:t>a) com.bbva.apx.exception.business.BusinessException</w:t>
      </w:r>
    </w:p>
    <w:p>
      <w:pPr>
        <w:pStyle w:val="ListParagraph"/>
      </w:pPr>
      <w:r>
        <w:t>b) com.bbva.apx.exception.db.DuplicateKeyException</w:t>
      </w:r>
    </w:p>
    <w:p>
      <w:pPr>
        <w:pStyle w:val="ListParagraph"/>
      </w:pPr>
      <w:r>
        <w:t>c) com.bbva.apx.exception.io.network.TimeoutException</w:t>
      </w:r>
    </w:p>
    <w:p>
      <w:pPr>
        <w:pStyle w:val="ListParagraph"/>
      </w:pPr>
      <w:r>
        <w:t>d) com.bbva.apx.axception.db.IncorrectResultSizeException</w:t>
      </w:r>
    </w:p>
    <w:p>
      <w:pPr>
        <w:pStyle w:val="ListParagraph"/>
      </w:pPr>
      <w:r>
        <w:t>e) com.bbva.apx.exception.db.NoResultException</w:t>
      </w:r>
    </w:p>
    <w:p>
      <w:pPr>
        <w:pStyle w:val="ListParagraph"/>
      </w:pPr>
      <w:r>
        <w:t>f) com.bbva.apx.exception.db.TimeoutException</w:t>
      </w:r>
    </w:p>
    <w:p>
      <w:pPr>
        <w:pStyle w:val="ListParagraph"/>
      </w:pPr>
      <w:r>
        <w:t>g) com.bbva.elara.utility.interbackend.cics.exceptions.BusinessException</w:t>
      </w:r>
    </w:p>
    <w:p/>
    <w:p>
      <w:r>
        <w:rPr>
          <w:b/>
        </w:rPr>
        <w:t>Pregunta 6</w:t>
      </w:r>
      <w:r>
        <w:rPr>
          <w:i/>
          <w:color w:val="666666"/>
        </w:rPr>
        <w:t xml:space="preserve">  (opción única)</w:t>
      </w:r>
    </w:p>
    <w:p>
      <w:r>
        <w:t>¿Cuál de las siguientes excepciones de Java es permitido en APX?</w:t>
      </w:r>
    </w:p>
    <w:p>
      <w:pPr>
        <w:pStyle w:val="ListParagraph"/>
      </w:pPr>
      <w:r>
        <w:t>a) java.lang.UnsupportedOperationException</w:t>
      </w:r>
    </w:p>
    <w:p>
      <w:pPr>
        <w:pStyle w:val="ListParagraph"/>
      </w:pPr>
      <w:r>
        <w:t>b) java.lang.NumberFormatException</w:t>
      </w:r>
    </w:p>
    <w:p>
      <w:pPr>
        <w:pStyle w:val="ListParagraph"/>
      </w:pPr>
      <w:r>
        <w:t>c) java.util.NumberFormatException</w:t>
      </w:r>
    </w:p>
    <w:p>
      <w:pPr>
        <w:pStyle w:val="ListParagraph"/>
      </w:pPr>
      <w:r>
        <w:t>d) java.text.ParseException</w:t>
      </w:r>
    </w:p>
    <w:p/>
    <w:p>
      <w:r>
        <w:rPr>
          <w:b/>
        </w:rPr>
        <w:t>Pregunta 7</w:t>
      </w:r>
      <w:r>
        <w:rPr>
          <w:i/>
          <w:color w:val="666666"/>
        </w:rPr>
        <w:t xml:space="preserve">  (opción única)</w:t>
      </w:r>
    </w:p>
    <w:p>
      <w:r>
        <w:t>La arquitectura APX solo soporta el patrón Data Transfer Object, para el entorno Online.</w:t>
      </w:r>
    </w:p>
    <w:p>
      <w:pPr>
        <w:pStyle w:val="ListParagraph"/>
      </w:pPr>
      <w:r>
        <w:t>a) Verdadero</w:t>
      </w:r>
    </w:p>
    <w:p>
      <w:pPr>
        <w:pStyle w:val="ListParagraph"/>
      </w:pPr>
      <w:r>
        <w:t>b) Falso</w:t>
      </w:r>
    </w:p>
    <w:p/>
    <w:p>
      <w:r>
        <w:rPr>
          <w:b/>
        </w:rPr>
        <w:t>Pregunta 8</w:t>
      </w:r>
      <w:r>
        <w:rPr>
          <w:i/>
          <w:color w:val="666666"/>
        </w:rPr>
        <w:t xml:space="preserve">  (opción única)</w:t>
      </w:r>
    </w:p>
    <w:p>
      <w:r>
        <w:t>¿Cuándo se utiliza el patrón CRUD en librerías APX?</w:t>
      </w:r>
    </w:p>
    <w:p>
      <w:pPr>
        <w:pStyle w:val="ListParagraph"/>
      </w:pPr>
      <w:r>
        <w:t>a) No es posible implementarlo en librerías APX.</w:t>
      </w:r>
    </w:p>
    <w:p>
      <w:pPr>
        <w:pStyle w:val="ListParagraph"/>
      </w:pPr>
      <w:r>
        <w:t>b) Cuando se requiere realizar un "refactoring" de la librería.</w:t>
      </w:r>
    </w:p>
    <w:p>
      <w:pPr>
        <w:pStyle w:val="ListParagraph"/>
      </w:pPr>
      <w:r>
        <w:t>c) Para intercambiar información entre diferentes componentes de forma coherente, organizada y agrupada.</w:t>
      </w:r>
    </w:p>
    <w:p>
      <w:pPr>
        <w:pStyle w:val="ListParagraph"/>
      </w:pPr>
      <w:r>
        <w:t>d) Cuando se requieren algunas de las operaciones básicas.</w:t>
      </w:r>
    </w:p>
    <w:p/>
    <w:p>
      <w:r>
        <w:rPr>
          <w:b/>
        </w:rPr>
        <w:t>Pregunta 9</w:t>
      </w:r>
      <w:r>
        <w:rPr>
          <w:i/>
          <w:color w:val="666666"/>
        </w:rPr>
        <w:t xml:space="preserve">  (opción única)</w:t>
      </w:r>
    </w:p>
    <w:p>
      <w:r>
        <w:t>¿Qué patrón de diseño se utiliza cuando se requiera dividir un conjunto de datos en varios subconjuntos o páginas y acceder a ellas de forma aislada?</w:t>
      </w:r>
    </w:p>
    <w:p>
      <w:pPr>
        <w:pStyle w:val="ListParagraph"/>
      </w:pPr>
      <w:r>
        <w:t>a) DTO en componentes APX</w:t>
      </w:r>
    </w:p>
    <w:p>
      <w:pPr>
        <w:pStyle w:val="ListParagraph"/>
      </w:pPr>
      <w:r>
        <w:t>b) Paginación de transacciones</w:t>
      </w:r>
    </w:p>
    <w:p>
      <w:pPr>
        <w:pStyle w:val="ListParagraph"/>
      </w:pPr>
      <w:r>
        <w:t>c) Builder</w:t>
      </w:r>
    </w:p>
    <w:p>
      <w:pPr>
        <w:pStyle w:val="ListParagraph"/>
      </w:pPr>
      <w:r>
        <w:t>d) Strategy</w:t>
      </w:r>
    </w:p>
    <w:p/>
    <w:p>
      <w:r>
        <w:rPr>
          <w:b/>
        </w:rPr>
        <w:t>Pregunta 10</w:t>
      </w:r>
      <w:r>
        <w:rPr>
          <w:i/>
          <w:color w:val="666666"/>
        </w:rPr>
        <w:t xml:space="preserve">  (opción única)</w:t>
      </w:r>
    </w:p>
    <w:p>
      <w:r>
        <w:t>Su uso es conveniente siempre para mejorar la eficiencia, obteniendo únicamente lo que se necesita</w:t>
      </w:r>
    </w:p>
    <w:p>
      <w:pPr>
        <w:pStyle w:val="ListParagraph"/>
      </w:pPr>
      <w:r>
        <w:t>a) DTO en componentes APX</w:t>
      </w:r>
    </w:p>
    <w:p>
      <w:pPr>
        <w:pStyle w:val="ListParagraph"/>
      </w:pPr>
      <w:r>
        <w:t>b) Contenedor mágico</w:t>
      </w:r>
    </w:p>
    <w:p>
      <w:pPr>
        <w:pStyle w:val="ListParagraph"/>
      </w:pPr>
      <w:r>
        <w:t>c) Patrón de diseño</w:t>
      </w:r>
    </w:p>
    <w:p>
      <w:pPr>
        <w:pStyle w:val="ListParagraph"/>
      </w:pPr>
      <w:r>
        <w:t>d) Paginación en transacciones/librerías</w:t>
      </w:r>
    </w:p>
    <w:p/>
    <w:p>
      <w:r>
        <w:rPr>
          <w:b/>
        </w:rPr>
        <w:t>Pregunta 11</w:t>
      </w:r>
      <w:r>
        <w:rPr>
          <w:i/>
          <w:color w:val="666666"/>
        </w:rPr>
        <w:t xml:space="preserve">  (opción única)</w:t>
      </w:r>
    </w:p>
    <w:p>
      <w:r>
        <w:t>¿ Cuál de las opciones describe mejor un patrón de diseño?</w:t>
      </w:r>
    </w:p>
    <w:p>
      <w:pPr>
        <w:pStyle w:val="ListParagraph"/>
      </w:pPr>
      <w:r>
        <w:t>a) Proporcionan una solución a un problema de diseño, siendo efectivos a la hora de resolver problemas y reutilizables para poder ser aplicables a diferentes problemas en diferentes circunstancias.</w:t>
      </w:r>
    </w:p>
    <w:p>
      <w:pPr>
        <w:pStyle w:val="ListParagraph"/>
      </w:pPr>
      <w:r>
        <w:t>b) Una metodología que detalla la implementación específica de un algoritmo en un lenguaje de programación, optimizando exclusivamente su rendimiento sin contemplar la reutilización.</w:t>
      </w:r>
    </w:p>
    <w:p>
      <w:pPr>
        <w:pStyle w:val="ListParagraph"/>
      </w:pPr>
      <w:r>
        <w:t>c) Un conjunto de reglas fijas que definen de forma inmutable la arquitectura completa de un software, impidiendo cambios posteriores para garantizar estabilidad estructural.</w:t>
      </w:r>
    </w:p>
    <w:p/>
    <w:p>
      <w:r>
        <w:rPr>
          <w:b/>
        </w:rPr>
        <w:t>Pregunta 12</w:t>
      </w:r>
      <w:r>
        <w:rPr>
          <w:i/>
          <w:color w:val="666666"/>
        </w:rPr>
        <w:t xml:space="preserve">  (opción única)</w:t>
      </w:r>
    </w:p>
    <w:p>
      <w:r>
        <w:t>¿Qué es un anti patón de diseño?</w:t>
      </w:r>
    </w:p>
    <w:p>
      <w:pPr>
        <w:pStyle w:val="ListParagraph"/>
      </w:pPr>
      <w:r>
        <w:t>a) Es una técnica de optimización que rompe los principios de diseño para lograr mejoras temporales en el rendimiento sin comprometer la mantenibilidad.</w:t>
      </w:r>
    </w:p>
    <w:p>
      <w:pPr>
        <w:pStyle w:val="ListParagraph"/>
      </w:pPr>
      <w:r>
        <w:t>b) Es una solución a un problema recurrente que parece apropiada al inicio, pero que invariablemente lleva a resultados negativos</w:t>
      </w:r>
    </w:p>
    <w:p>
      <w:pPr>
        <w:pStyle w:val="ListParagraph"/>
      </w:pPr>
      <w:r>
        <w:t>c) Es un conjunto de buenas prácticas que, aplicadas de forma inapropiada, generan resultados subóptimos pero reversibles dentro de un ciclo de desarrollo ágil</w:t>
      </w:r>
    </w:p>
    <w:p/>
    <w:p>
      <w:r>
        <w:rPr>
          <w:b/>
        </w:rPr>
        <w:t>Pregunta 13</w:t>
      </w:r>
      <w:r>
        <w:rPr>
          <w:i/>
          <w:color w:val="666666"/>
        </w:rPr>
        <w:t xml:space="preserve">  (opción única)</w:t>
      </w:r>
    </w:p>
    <w:p>
      <w:r>
        <w:t>¿Cómo solucionamos el antipatrón BLOB?</w:t>
      </w:r>
    </w:p>
    <w:p>
      <w:pPr>
        <w:pStyle w:val="ListParagraph"/>
      </w:pPr>
      <w:r>
        <w:t>a) Dividiendo la clase en varias clases más pequeñas, cada una con responsabilidades específicas</w:t>
      </w:r>
    </w:p>
    <w:p>
      <w:pPr>
        <w:pStyle w:val="ListParagraph"/>
      </w:pPr>
      <w:r>
        <w:t>b) Aumentando la cantidad de atributos y métodos en la clase principal para abarcar todos los casos posibles.</w:t>
      </w:r>
    </w:p>
    <w:p>
      <w:pPr>
        <w:pStyle w:val="ListParagraph"/>
      </w:pPr>
      <w:r>
        <w:t>c) Creando una única clase controladora que maneje directamente la lógica, el acceso a datos y la presentación.</w:t>
      </w:r>
    </w:p>
    <w:p/>
    <w:p>
      <w:r>
        <w:rPr>
          <w:b/>
        </w:rPr>
        <w:t>Pregunta 14</w:t>
      </w:r>
      <w:r>
        <w:rPr>
          <w:i/>
          <w:color w:val="666666"/>
        </w:rPr>
        <w:t xml:space="preserve">  (opción única)</w:t>
      </w:r>
    </w:p>
    <w:p>
      <w:r>
        <w:t>El contenedor mágico se suele representar en una librería que contiene un solo método “execute” con parámetros que actúan como filtros y que engloba diversas funcionalidades dispares en función de sus parámetros de entrada.</w:t>
      </w:r>
    </w:p>
    <w:p>
      <w:pPr>
        <w:pStyle w:val="ListParagraph"/>
      </w:pPr>
      <w:r>
        <w:t>a) Verdadero</w:t>
      </w:r>
    </w:p>
    <w:p>
      <w:pPr>
        <w:pStyle w:val="ListParagraph"/>
      </w:pPr>
      <w:r>
        <w:t>b) Falso</w:t>
      </w:r>
    </w:p>
    <w:p/>
    <w:p>
      <w:r>
        <w:rPr>
          <w:b/>
        </w:rPr>
        <w:t>Pregunta 15</w:t>
      </w:r>
      <w:r>
        <w:rPr>
          <w:i/>
          <w:color w:val="666666"/>
        </w:rPr>
        <w:t xml:space="preserve">  (opción única)</w:t>
      </w:r>
    </w:p>
    <w:p>
      <w:r>
        <w:t>¿Cuál es el objetivo de APX Online?</w:t>
      </w:r>
    </w:p>
    <w:p>
      <w:pPr>
        <w:pStyle w:val="ListParagraph"/>
      </w:pPr>
      <w:r>
        <w:t>a) Habilitar los servicios transaccionales, siendo una extensión de la arquitectura backend, ayudando a reducir el uso del Mainframe</w:t>
      </w:r>
    </w:p>
    <w:p>
      <w:pPr>
        <w:pStyle w:val="ListParagraph"/>
      </w:pPr>
      <w:r>
        <w:t>b) Solucionar un problema de diseño, siendo reutilizable para diferentes problemas en diferentes circunstancias.</w:t>
      </w:r>
    </w:p>
    <w:p>
      <w:pPr>
        <w:pStyle w:val="ListParagraph"/>
      </w:pPr>
      <w:r>
        <w:t>c) Procesar grandes volúmenes de datos de manera eficiente para optimizar recursos, ejecutando tareas en horarios de baja carga.</w:t>
      </w:r>
    </w:p>
    <w:p/>
    <w:p>
      <w:r>
        <w:rPr>
          <w:b/>
        </w:rPr>
        <w:t>Pregunta 16</w:t>
      </w:r>
      <w:r>
        <w:rPr>
          <w:i/>
          <w:color w:val="666666"/>
        </w:rPr>
        <w:t xml:space="preserve">  (opción única)</w:t>
      </w:r>
    </w:p>
    <w:p>
      <w:r>
        <w:t>¿Qué es Maven?</w:t>
      </w:r>
    </w:p>
    <w:p>
      <w:pPr>
        <w:pStyle w:val="ListParagraph"/>
      </w:pPr>
      <w:r>
        <w:t>a) Un lenguaje de programación alterno a Java.</w:t>
      </w:r>
    </w:p>
    <w:p>
      <w:pPr>
        <w:pStyle w:val="ListParagraph"/>
      </w:pPr>
      <w:r>
        <w:t>b) Una herramienta de gestión y automatización de proyectos Java.</w:t>
      </w:r>
    </w:p>
    <w:p>
      <w:pPr>
        <w:pStyle w:val="ListParagraph"/>
      </w:pPr>
      <w:r>
        <w:t>c) Un servidor de aplicaciones para desplegar aplicaciones Java.</w:t>
      </w:r>
    </w:p>
    <w:p>
      <w:pPr>
        <w:pStyle w:val="ListParagraph"/>
      </w:pPr>
      <w:r>
        <w:t>d) Un IDE especializado en Java.</w:t>
      </w:r>
    </w:p>
    <w:p/>
    <w:p>
      <w:r>
        <w:rPr>
          <w:b/>
        </w:rPr>
        <w:t>Pregunta 17</w:t>
      </w:r>
      <w:r>
        <w:rPr>
          <w:i/>
          <w:color w:val="666666"/>
        </w:rPr>
        <w:t xml:space="preserve">  (selección múltiple)</w:t>
      </w:r>
    </w:p>
    <w:p>
      <w:r>
        <w:t>¿Cuáles  son los comandos de Git para la gestión de ramas?</w:t>
      </w:r>
    </w:p>
    <w:p>
      <w:pPr>
        <w:pStyle w:val="ListParagraph"/>
      </w:pPr>
      <w:r>
        <w:t>a) git checkout</w:t>
      </w:r>
    </w:p>
    <w:p>
      <w:pPr>
        <w:pStyle w:val="ListParagraph"/>
      </w:pPr>
      <w:r>
        <w:t>b) git merge</w:t>
      </w:r>
    </w:p>
    <w:p>
      <w:pPr>
        <w:pStyle w:val="ListParagraph"/>
      </w:pPr>
      <w:r>
        <w:t>c) git add</w:t>
      </w:r>
    </w:p>
    <w:p>
      <w:pPr>
        <w:pStyle w:val="ListParagraph"/>
      </w:pPr>
      <w:r>
        <w:t>d) git commit</w:t>
      </w:r>
    </w:p>
    <w:p/>
    <w:p>
      <w:r>
        <w:rPr>
          <w:b/>
        </w:rPr>
        <w:t>Pregunta 18</w:t>
      </w:r>
      <w:r>
        <w:rPr>
          <w:i/>
          <w:color w:val="666666"/>
        </w:rPr>
        <w:t xml:space="preserve">  (opción única)</w:t>
      </w:r>
    </w:p>
    <w:p>
      <w:r>
        <w:t>¿Cuál de las siguientes afirmaciones describe con mayor precisión el propósito y la composición del entorno de ejecución APX local en el contexto de una arquitectura monolítica?</w:t>
      </w:r>
    </w:p>
    <w:p>
      <w:pPr>
        <w:pStyle w:val="ListParagraph"/>
      </w:pPr>
      <w:r>
        <w:t>a) Es un servidor de integración continua que sustituye al entorno de producción, utilizando JBoss únicamente como middleware para la comunicación entre microservicios y bases de datos distribuidas.</w:t>
      </w:r>
    </w:p>
    <w:p>
      <w:pPr>
        <w:pStyle w:val="ListParagraph"/>
      </w:pPr>
      <w:r>
        <w:t>b) Es un entorno de ejecución híbrido que integra microservicios y monolitos, desplegado exclusivamente en producción, incorporando múltiples instancias de JBoss para garantizar escalabilidad horizontal y redundancia</w:t>
      </w:r>
    </w:p>
    <w:p>
      <w:pPr>
        <w:pStyle w:val="ListParagraph"/>
      </w:pPr>
      <w:r>
        <w:t>c) Es un entorno destinado a pruebas, que incluye una única instancia de JBoss y paquetes específicos de la arquitectura APX, ofreciendo una vista cercana a la arquitectura monolítica presente en entornos productivos y no productivos.</w:t>
      </w:r>
    </w:p>
    <w:p/>
    <w:p>
      <w:r>
        <w:rPr>
          <w:b/>
        </w:rPr>
        <w:t>Pregunta 19</w:t>
      </w:r>
      <w:r>
        <w:rPr>
          <w:i/>
          <w:color w:val="666666"/>
        </w:rPr>
        <w:t xml:space="preserve">  (opción única)</w:t>
      </w:r>
    </w:p>
    <w:p>
      <w:r>
        <w:t>Es la representación de un proceso, es inicializado por el JobLauncher y contiene los steps.</w:t>
      </w:r>
    </w:p>
    <w:p>
      <w:pPr>
        <w:pStyle w:val="ListParagraph"/>
      </w:pPr>
      <w:r>
        <w:t>a) Librería</w:t>
      </w:r>
    </w:p>
    <w:p>
      <w:pPr>
        <w:pStyle w:val="ListParagraph"/>
      </w:pPr>
      <w:r>
        <w:t>b) JobRepository</w:t>
      </w:r>
    </w:p>
    <w:p>
      <w:pPr>
        <w:pStyle w:val="ListParagraph"/>
      </w:pPr>
      <w:r>
        <w:t>c) Transacción</w:t>
      </w:r>
    </w:p>
    <w:p>
      <w:pPr>
        <w:pStyle w:val="ListParagraph"/>
      </w:pPr>
      <w:r>
        <w:t>d) Job</w:t>
      </w:r>
    </w:p>
    <w:p/>
    <w:p>
      <w:r>
        <w:rPr>
          <w:b/>
        </w:rPr>
        <w:t>Pregunta 20</w:t>
      </w:r>
      <w:r>
        <w:rPr>
          <w:i/>
          <w:color w:val="666666"/>
        </w:rPr>
        <w:t xml:space="preserve">  (opción única)</w:t>
      </w:r>
    </w:p>
    <w:p>
      <w:r>
        <w:t>¿Qué es un step?</w:t>
      </w:r>
    </w:p>
    <w:p>
      <w:pPr>
        <w:pStyle w:val="ListParagraph"/>
      </w:pPr>
      <w:r>
        <w:t>a) Un objeto de dominio que encapsula una fase secuencial.</w:t>
      </w:r>
    </w:p>
    <w:p>
      <w:pPr>
        <w:pStyle w:val="ListParagraph"/>
      </w:pPr>
      <w:r>
        <w:t>b) Un objeto que almacena datos de ejecución entre jobs.</w:t>
      </w:r>
    </w:p>
    <w:p>
      <w:pPr>
        <w:pStyle w:val="ListParagraph"/>
      </w:pPr>
      <w:r>
        <w:t>c) La representación de todo el proceso batch inicializado por el JobLauncher.</w:t>
      </w:r>
    </w:p>
    <w:p>
      <w:pPr>
        <w:pStyle w:val="ListParagraph"/>
      </w:pPr>
      <w:r>
        <w:t>d) Ninguna opción es correcta.</w:t>
      </w:r>
    </w:p>
    <w:p/>
    <w:p>
      <w:r>
        <w:rPr>
          <w:b/>
        </w:rPr>
        <w:t>Pregunta 21</w:t>
      </w:r>
      <w:r>
        <w:rPr>
          <w:i/>
          <w:color w:val="666666"/>
        </w:rPr>
        <w:t xml:space="preserve">  (opción única)</w:t>
      </w:r>
    </w:p>
    <w:p>
      <w:r>
        <w:t>En un _____ los conjuntos de datos de entrada se procesan en la misma transacción,</w:t>
      </w:r>
    </w:p>
    <w:p>
      <w:pPr>
        <w:pStyle w:val="ListParagraph"/>
      </w:pPr>
      <w:r>
        <w:t>a) Task</w:t>
      </w:r>
    </w:p>
    <w:p>
      <w:pPr>
        <w:pStyle w:val="ListParagraph"/>
      </w:pPr>
      <w:r>
        <w:t>b) DTO</w:t>
      </w:r>
    </w:p>
    <w:p>
      <w:pPr>
        <w:pStyle w:val="ListParagraph"/>
      </w:pPr>
      <w:r>
        <w:t>c) Chunk</w:t>
      </w:r>
    </w:p>
    <w:p>
      <w:pPr>
        <w:pStyle w:val="ListParagraph"/>
      </w:pPr>
      <w:r>
        <w:t>d) Blob</w:t>
      </w:r>
    </w:p>
    <w:p/>
    <w:p>
      <w:r>
        <w:rPr>
          <w:b/>
        </w:rPr>
        <w:t>Pregunta 22</w:t>
      </w:r>
      <w:r>
        <w:rPr>
          <w:i/>
          <w:color w:val="666666"/>
        </w:rPr>
        <w:t xml:space="preserve">  (opción única)</w:t>
      </w:r>
    </w:p>
    <w:p>
      <w:r>
        <w:t>¿Qué hace un task?</w:t>
      </w:r>
    </w:p>
    <w:p>
      <w:pPr>
        <w:pStyle w:val="ListParagraph"/>
      </w:pPr>
      <w:r>
        <w:t>a) Contener los steps.</w:t>
      </w:r>
    </w:p>
    <w:p>
      <w:pPr>
        <w:pStyle w:val="ListParagraph"/>
      </w:pPr>
      <w:r>
        <w:t>b) Realizar una operación dentro de un step.</w:t>
      </w:r>
    </w:p>
    <w:p>
      <w:pPr>
        <w:pStyle w:val="ListParagraph"/>
      </w:pPr>
      <w:r>
        <w:t>c) Dividir un conjunto de datos en varios subconjuntos o páginas.</w:t>
      </w:r>
    </w:p>
    <w:p>
      <w:pPr>
        <w:pStyle w:val="ListParagraph"/>
      </w:pPr>
      <w:r>
        <w:t>d) Actuar como una extensión de la plataforma Mainframe.</w:t>
      </w:r>
    </w:p>
    <w:p/>
    <w:p>
      <w:r>
        <w:rPr>
          <w:b/>
        </w:rPr>
        <w:t>Pregunta 23</w:t>
      </w:r>
      <w:r>
        <w:rPr>
          <w:i/>
          <w:color w:val="666666"/>
        </w:rPr>
        <w:t xml:space="preserve">  (opción única)</w:t>
      </w:r>
    </w:p>
    <w:p>
      <w:r>
        <w:t>Un DTO es una representación Java de una entidad de negocio. Se puede crear un componente DTO ejecutando el siguiente comando:</w:t>
      </w:r>
    </w:p>
    <w:p>
      <w:pPr>
        <w:pStyle w:val="ListParagraph"/>
      </w:pPr>
      <w:r>
        <w:t>a) apx init job -u="TEST" -c="001" -d="New Job" --job-version="01" --job-country="ES" -y</w:t>
      </w:r>
    </w:p>
    <w:p>
      <w:pPr>
        <w:pStyle w:val="ListParagraph"/>
      </w:pPr>
      <w:r>
        <w:t>b) apx init dto -u=TEST -c=001 -d="New DTO" --domain=domain</w:t>
      </w:r>
    </w:p>
    <w:p>
      <w:pPr>
        <w:pStyle w:val="ListParagraph"/>
      </w:pPr>
      <w:r>
        <w:t>c) apx add dto -c="010" --domain="customer" -d="Test of DTO" --subpackage="" --class-name="ExampleDTO" -y</w:t>
      </w:r>
    </w:p>
    <w:p/>
    <w:p>
      <w:r>
        <w:rPr>
          <w:b/>
        </w:rPr>
        <w:t>Pregunta 24</w:t>
      </w:r>
      <w:r>
        <w:rPr>
          <w:i/>
          <w:color w:val="666666"/>
        </w:rPr>
        <w:t xml:space="preserve">  (opción única)</w:t>
      </w:r>
    </w:p>
    <w:p>
      <w:r>
        <w:t>Se puede crear un job ejecutando el siguiente comando:</w:t>
      </w:r>
    </w:p>
    <w:p>
      <w:pPr>
        <w:pStyle w:val="ListParagraph"/>
      </w:pPr>
      <w:r>
        <w:t>a) apx add job -c="010" --job-version="01" --job-country="ES" -d="Test of Job" -y</w:t>
      </w:r>
    </w:p>
    <w:p>
      <w:pPr>
        <w:pStyle w:val="ListParagraph"/>
      </w:pPr>
      <w:r>
        <w:t>b) apx init job -u="TEST" -c="001" -d="New Job" --job-version="01" --job-country="ES" -y</w:t>
      </w:r>
    </w:p>
    <w:p>
      <w:pPr>
        <w:pStyle w:val="ListParagraph"/>
      </w:pPr>
      <w:r>
        <w:t>c) apx add job --lib-country "ESP" -y</w:t>
      </w:r>
    </w:p>
    <w:p>
      <w:pPr>
        <w:pStyle w:val="ListParagraph"/>
      </w:pPr>
      <w:r>
        <w:t>d) apx init job -u="TEST" -c="001" -d="New Job" --job-version="01" --job</w:t>
      </w:r>
    </w:p>
    <w:p/>
    <w:p>
      <w:r>
        <w:rPr>
          <w:b/>
        </w:rPr>
        <w:t>Pregunta 25</w:t>
      </w:r>
      <w:r>
        <w:rPr>
          <w:i/>
          <w:color w:val="666666"/>
        </w:rPr>
        <w:t xml:space="preserve">  (opción única)</w:t>
      </w:r>
    </w:p>
    <w:p>
      <w:r>
        <w:t>Se puede crear una unidad de implementación de Librería ejecutando el siguiente comando:</w:t>
      </w:r>
    </w:p>
    <w:p>
      <w:pPr>
        <w:pStyle w:val="ListParagraph"/>
      </w:pPr>
      <w:r>
        <w:t>a) apx add lib -c="010" -d="Test of Librería" -y</w:t>
      </w:r>
    </w:p>
    <w:p>
      <w:pPr>
        <w:pStyle w:val="ListParagraph"/>
      </w:pPr>
      <w:r>
        <w:t>b) apx add lib -c="010" -d="Test of Librería"</w:t>
      </w:r>
    </w:p>
    <w:p>
      <w:pPr>
        <w:pStyle w:val="ListParagraph"/>
      </w:pPr>
      <w:r>
        <w:t>c) apx init du-lib -u="TEST" -c="000" -d="New Deployment Unit Librería" -y</w:t>
      </w:r>
    </w:p>
    <w:p>
      <w:pPr>
        <w:pStyle w:val="ListParagraph"/>
      </w:pPr>
      <w:r>
        <w:t>d) apx add trx -c="010" --trx-version="01" --trx-country="ES" -d="Test of Transaction" -y</w:t>
      </w:r>
    </w:p>
    <w:p/>
    <w:p>
      <w:r>
        <w:rPr>
          <w:b/>
        </w:rPr>
        <w:t>Pregunta 26</w:t>
      </w:r>
      <w:r>
        <w:rPr>
          <w:i/>
          <w:color w:val="666666"/>
        </w:rPr>
        <w:t xml:space="preserve">  (opción única)</w:t>
      </w:r>
    </w:p>
    <w:p>
      <w:r>
        <w:t>Se puede crear una transacción ejecutando el siguiente comando:</w:t>
      </w:r>
    </w:p>
    <w:p>
      <w:pPr>
        <w:pStyle w:val="ListParagraph"/>
      </w:pPr>
      <w:r>
        <w:t>a) apx init trx -u="TEST" -c="001" -d="New Transaction" --trx-version="01" --trx-country="ES" -y</w:t>
      </w:r>
    </w:p>
    <w:p>
      <w:pPr>
        <w:pStyle w:val="ListParagraph"/>
      </w:pPr>
      <w:r>
        <w:t>b) apx add impl --lib-country "ESP" -y</w:t>
      </w:r>
    </w:p>
    <w:p>
      <w:pPr>
        <w:pStyle w:val="ListParagraph"/>
      </w:pPr>
      <w:r>
        <w:t>c) apx del impl -y -a="TESTR000IMPL-esp"</w:t>
      </w:r>
    </w:p>
    <w:p/>
    <w:p>
      <w:r>
        <w:rPr>
          <w:b/>
        </w:rPr>
        <w:t>Pregunta 27</w:t>
      </w:r>
      <w:r>
        <w:rPr>
          <w:i/>
          <w:color w:val="666666"/>
        </w:rPr>
        <w:t xml:space="preserve">  (opción única)</w:t>
      </w:r>
    </w:p>
    <w:p>
      <w:r>
        <w:t>Con la "APX Operation Console", solo se pueden ver los grafos de dependencias para las librerías</w:t>
      </w:r>
    </w:p>
    <w:p>
      <w:pPr>
        <w:pStyle w:val="ListParagraph"/>
      </w:pPr>
      <w:r>
        <w:t>a) Verdadero</w:t>
      </w:r>
    </w:p>
    <w:p>
      <w:pPr>
        <w:pStyle w:val="ListParagraph"/>
      </w:pPr>
      <w:r>
        <w:t>b) Falso</w:t>
      </w:r>
    </w:p>
    <w:p/>
    <w:p>
      <w:r>
        <w:rPr>
          <w:b/>
        </w:rPr>
        <w:t>Pregunta 28</w:t>
      </w:r>
      <w:r>
        <w:rPr>
          <w:i/>
          <w:color w:val="666666"/>
        </w:rPr>
        <w:t xml:space="preserve">  (opción única)</w:t>
      </w:r>
    </w:p>
    <w:p>
      <w:r>
        <w:t>¿Cuál es el propósito principal de OSGI (Open Service Gateway initiative) en el desarrollo modular?</w:t>
      </w:r>
    </w:p>
    <w:p>
      <w:pPr>
        <w:pStyle w:val="ListParagraph"/>
      </w:pPr>
      <w:r>
        <w:t>a) Servir como un sistema de control de versiones para proyectos de software</w:t>
      </w:r>
    </w:p>
    <w:p>
      <w:pPr>
        <w:pStyle w:val="ListParagraph"/>
      </w:pPr>
      <w:r>
        <w:t>b) Proporcionar un entorno de desarrollo integrado (IDE) para aplicaciones Java</w:t>
      </w:r>
    </w:p>
    <w:p>
      <w:pPr>
        <w:pStyle w:val="ListParagraph"/>
      </w:pPr>
      <w:r>
        <w:t>c) Gestionar dependencias y permitir el despliegue dinámico de módulos en aplicaciones Java</w:t>
      </w:r>
    </w:p>
    <w:p>
      <w:pPr>
        <w:pStyle w:val="ListParagraph"/>
      </w:pPr>
      <w:r>
        <w:t>d) Actuar como un servidor de aplicaciones para ejecutar aplicaciones empresariales Java</w:t>
      </w:r>
    </w:p>
    <w:p/>
    <w:p>
      <w:r>
        <w:rPr>
          <w:b/>
        </w:rPr>
        <w:t>Pregunta 29</w:t>
      </w:r>
      <w:r>
        <w:rPr>
          <w:i/>
          <w:color w:val="666666"/>
        </w:rPr>
        <w:t xml:space="preserve">  (opción única)</w:t>
      </w:r>
    </w:p>
    <w:p>
      <w:r>
        <w:t>¿Cuál es la nomenclatura y la ruta de creación de un archivo que sigue el formato (UUID[CODE].VERSION[COUNTRY].xml en un proyecto?</w:t>
      </w:r>
    </w:p>
    <w:p>
      <w:pPr>
        <w:pStyle w:val="ListParagraph"/>
      </w:pPr>
      <w:r>
        <w:t>a) [CODE]T[UUAA]-[VERSION]-[COUNTRY].xml y se crea en la ruta src/main/java/</w:t>
      </w:r>
    </w:p>
    <w:p>
      <w:pPr>
        <w:pStyle w:val="ListParagraph"/>
      </w:pPr>
      <w:r>
        <w:t>b) [COUNTRY]-[VERSION]-[CODE]T[UUAA].xml y se crea en la ruta src/test/resources/</w:t>
      </w:r>
    </w:p>
    <w:p>
      <w:pPr>
        <w:pStyle w:val="ListParagraph"/>
      </w:pPr>
      <w:r>
        <w:t>c) Ninguna opción es correcta</w:t>
      </w:r>
    </w:p>
    <w:p>
      <w:pPr>
        <w:pStyle w:val="ListParagraph"/>
      </w:pPr>
      <w:r>
        <w:t>d) [UUAA]T[CODE]-VERSION[COUNTRY].xml y se crea en la ruta src/main/resources</w:t>
      </w:r>
    </w:p>
    <w:p>
      <w:pPr>
        <w:pStyle w:val="ListParagraph"/>
      </w:pPr>
      <w:r>
        <w:t>e) [VERSION]-[UUAA]T[CODE]-[COUNTRY].xml y se crea en la ruta src/main/resources</w:t>
      </w:r>
    </w:p>
    <w:p/>
    <w:p>
      <w:r>
        <w:rPr>
          <w:b/>
        </w:rPr>
        <w:t>Pregunta 30</w:t>
      </w:r>
      <w:r>
        <w:rPr>
          <w:i/>
          <w:color w:val="666666"/>
        </w:rPr>
        <w:t xml:space="preserve">  (opción única)</w:t>
      </w:r>
    </w:p>
    <w:p>
      <w:r>
        <w:t>¿Cuál es la opción verdadera acerca de “APX Operation Console”?</w:t>
      </w:r>
    </w:p>
    <w:p>
      <w:pPr>
        <w:pStyle w:val="ListParagraph"/>
      </w:pPr>
      <w:r>
        <w:t>a) Herramienta para administrar las dependencias de un proyecto APX</w:t>
      </w:r>
    </w:p>
    <w:p>
      <w:pPr>
        <w:pStyle w:val="ListParagraph"/>
      </w:pPr>
      <w:r>
        <w:t>b) Herramienta para agregar los parámetros de entrada y salida de una transacción o job APX</w:t>
      </w:r>
    </w:p>
    <w:p>
      <w:pPr>
        <w:pStyle w:val="ListParagraph"/>
      </w:pPr>
      <w:r>
        <w:t>c) Ninguna opción es correcta</w:t>
      </w:r>
    </w:p>
    <w:p>
      <w:pPr>
        <w:pStyle w:val="ListParagraph"/>
      </w:pPr>
      <w:r>
        <w:t>d) Herramienta web que proporciona a los desarrolladores y administradores gestionar la configuración, verificación de componentes de la aplicación</w:t>
      </w:r>
    </w:p>
    <w:p>
      <w:pPr>
        <w:pStyle w:val="ListParagraph"/>
      </w:pPr>
      <w:r>
        <w:t>e) Herramienta de línea de comandos para inicializar proyectos APX</w:t>
      </w:r>
    </w:p>
    <w:p/>
    <w:p>
      <w:r>
        <w:rPr>
          <w:b/>
        </w:rPr>
        <w:t>Pregunta 31</w:t>
      </w:r>
      <w:r>
        <w:rPr>
          <w:i/>
          <w:color w:val="666666"/>
        </w:rPr>
        <w:t xml:space="preserve">  (opción única)</w:t>
      </w:r>
    </w:p>
    <w:p>
      <w:r>
        <w:t>¿Cuál de las siguientes opciones son verdaderas acerca de APX?</w:t>
      </w:r>
    </w:p>
    <w:p>
      <w:pPr>
        <w:pStyle w:val="ListParagraph"/>
      </w:pPr>
      <w:r>
        <w:t>a) Ofrece una alternativa confiable para el desarrollo de transacciones</w:t>
      </w:r>
    </w:p>
    <w:p>
      <w:pPr>
        <w:pStyle w:val="ListParagraph"/>
      </w:pPr>
      <w:r>
        <w:t>b) Extensión de la arquitectura Backend que brinda las mismas capacidades del modo distribuido</w:t>
      </w:r>
    </w:p>
    <w:p>
      <w:pPr>
        <w:pStyle w:val="ListParagraph"/>
      </w:pPr>
      <w:r>
        <w:t>c) Biblioteca de métodos que permite crear un punto de contacto entre las tecnologías FrontEnd y Backend</w:t>
      </w:r>
    </w:p>
    <w:p>
      <w:pPr>
        <w:pStyle w:val="ListParagraph"/>
      </w:pPr>
      <w:r>
        <w:t>d) Ayuda a aumentar el uso del MainFrame</w:t>
      </w:r>
    </w:p>
    <w:p>
      <w:pPr>
        <w:pStyle w:val="ListParagraph"/>
      </w:pPr>
      <w:r>
        <w:t>e) Ninguna opción es correcta</w:t>
      </w:r>
    </w:p>
    <w:p/>
    <w:p>
      <w:r>
        <w:rPr>
          <w:b/>
        </w:rPr>
        <w:t>Pregunta 32</w:t>
      </w:r>
      <w:r>
        <w:rPr>
          <w:i/>
          <w:color w:val="666666"/>
        </w:rPr>
        <w:t xml:space="preserve">  (selección múltiple)</w:t>
      </w:r>
    </w:p>
    <w:p>
      <w:r>
        <w:t>¿Cuáles son los tipos de componentes en APX?</w:t>
      </w:r>
    </w:p>
    <w:p>
      <w:pPr>
        <w:pStyle w:val="ListParagraph"/>
      </w:pPr>
      <w:r>
        <w:t>a) Librerias</w:t>
      </w:r>
    </w:p>
    <w:p>
      <w:pPr>
        <w:pStyle w:val="ListParagraph"/>
      </w:pPr>
      <w:r>
        <w:t>b) DTO</w:t>
      </w:r>
    </w:p>
    <w:p>
      <w:pPr>
        <w:pStyle w:val="ListParagraph"/>
      </w:pPr>
      <w:r>
        <w:t>c) Jobs</w:t>
      </w:r>
    </w:p>
    <w:p>
      <w:pPr>
        <w:pStyle w:val="ListParagraph"/>
      </w:pPr>
      <w:r>
        <w:t>d) Transacciones</w:t>
      </w:r>
    </w:p>
    <w:p>
      <w:pPr>
        <w:pStyle w:val="ListParagraph"/>
      </w:pPr>
      <w:r>
        <w:t>e) Todas las opciones son correctas</w:t>
      </w:r>
    </w:p>
    <w:p/>
    <w:p>
      <w:r>
        <w:rPr>
          <w:b/>
        </w:rPr>
        <w:t>Pregunta 33</w:t>
      </w:r>
      <w:r>
        <w:rPr>
          <w:i/>
          <w:color w:val="666666"/>
        </w:rPr>
        <w:t xml:space="preserve">  (opción única)</w:t>
      </w:r>
    </w:p>
    <w:p>
      <w:r>
        <w:t>What is the primary purpose of the ‘javac’ command in Java?</w:t>
      </w:r>
    </w:p>
    <w:p>
      <w:pPr>
        <w:pStyle w:val="ListParagraph"/>
      </w:pPr>
      <w:r>
        <w:t>a) To package Java aplications</w:t>
      </w:r>
    </w:p>
    <w:p>
      <w:pPr>
        <w:pStyle w:val="ListParagraph"/>
      </w:pPr>
      <w:r>
        <w:t>b) To execute Java aplications</w:t>
      </w:r>
    </w:p>
    <w:p>
      <w:pPr>
        <w:pStyle w:val="ListParagraph"/>
      </w:pPr>
      <w:r>
        <w:t>c) To compile java source files into bytecode</w:t>
      </w:r>
    </w:p>
    <w:p/>
    <w:p>
      <w:r>
        <w:rPr>
          <w:b/>
        </w:rPr>
        <w:t>Pregunta 34</w:t>
      </w:r>
      <w:r>
        <w:rPr>
          <w:i/>
          <w:color w:val="666666"/>
        </w:rPr>
        <w:t xml:space="preserve">  (opción única)</w:t>
      </w:r>
    </w:p>
    <w:p>
      <w:r>
        <w:t>¿Cuál de las siguientes opciones es verdadera acerca de Spring Batch?</w:t>
      </w:r>
    </w:p>
    <w:p>
      <w:pPr>
        <w:pStyle w:val="ListParagraph"/>
      </w:pPr>
      <w:r>
        <w:t>a) Es una abstracción que representa la salida de un Step</w:t>
      </w:r>
    </w:p>
    <w:p>
      <w:pPr>
        <w:pStyle w:val="ListParagraph"/>
      </w:pPr>
      <w:r>
        <w:t>b) Marco de trabajo para lotes diseñado para permitir el desarrollo de aplicaciones por lotes</w:t>
      </w:r>
    </w:p>
    <w:p>
      <w:pPr>
        <w:pStyle w:val="ListParagraph"/>
      </w:pPr>
      <w:r>
        <w:t>c) Marco de trabajo basado en Jobs y steps</w:t>
      </w:r>
    </w:p>
    <w:p>
      <w:pPr>
        <w:pStyle w:val="ListParagraph"/>
      </w:pPr>
      <w:r>
        <w:t>d) Es una abstracción que representa la recuperación de la entrada de un Step</w:t>
      </w:r>
    </w:p>
    <w:p>
      <w:pPr>
        <w:pStyle w:val="ListParagraph"/>
      </w:pPr>
      <w:r>
        <w:t>e) Es una abstracción que representa el procesamiento comercial de un item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