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4AC" w14:textId="77777777" w:rsidR="0075386A" w:rsidRDefault="0075386A" w:rsidP="00EF36B7">
      <w:pPr>
        <w:jc w:val="center"/>
        <w:rPr>
          <w:rFonts w:ascii="Times New Roman" w:hAnsi="Times New Roman" w:cs="Times New Roman"/>
          <w:b/>
          <w:bCs/>
          <w:sz w:val="24"/>
          <w:szCs w:val="24"/>
        </w:rPr>
      </w:pPr>
      <w:r>
        <w:rPr>
          <w:rFonts w:ascii="Times New Roman" w:hAnsi="Times New Roman" w:cs="Times New Roman"/>
          <w:b/>
          <w:bCs/>
          <w:sz w:val="24"/>
          <w:szCs w:val="24"/>
        </w:rPr>
        <w:t>U.S. DEPARTMENT OF EDUCATION</w:t>
      </w:r>
    </w:p>
    <w:p w14:paraId="47B04B22" w14:textId="77777777" w:rsidR="0075386A" w:rsidRDefault="0075386A" w:rsidP="00EF36B7">
      <w:pPr>
        <w:jc w:val="center"/>
        <w:rPr>
          <w:rFonts w:ascii="Times New Roman" w:hAnsi="Times New Roman" w:cs="Times New Roman"/>
          <w:b/>
          <w:bCs/>
          <w:sz w:val="24"/>
          <w:szCs w:val="24"/>
        </w:rPr>
      </w:pPr>
      <w:r>
        <w:rPr>
          <w:rFonts w:ascii="Times New Roman" w:hAnsi="Times New Roman" w:cs="Times New Roman"/>
          <w:b/>
          <w:bCs/>
          <w:sz w:val="24"/>
          <w:szCs w:val="24"/>
        </w:rPr>
        <w:t>OFFICE OF SPECIAL EDUCATION AND REHABILITATIVE SERVICES</w:t>
      </w:r>
    </w:p>
    <w:p w14:paraId="2BCDC666" w14:textId="77777777" w:rsidR="0075386A" w:rsidRDefault="0075386A" w:rsidP="00EF36B7">
      <w:pPr>
        <w:jc w:val="center"/>
        <w:rPr>
          <w:rFonts w:ascii="Times New Roman" w:hAnsi="Times New Roman" w:cs="Times New Roman"/>
          <w:b/>
          <w:bCs/>
          <w:sz w:val="24"/>
          <w:szCs w:val="24"/>
        </w:rPr>
      </w:pPr>
      <w:r>
        <w:rPr>
          <w:rFonts w:ascii="Times New Roman" w:hAnsi="Times New Roman" w:cs="Times New Roman"/>
          <w:b/>
          <w:bCs/>
          <w:sz w:val="24"/>
          <w:szCs w:val="24"/>
        </w:rPr>
        <w:t>REHABILITATION SERVICES ADMINISTRATION</w:t>
      </w:r>
    </w:p>
    <w:p w14:paraId="2A297EC3" w14:textId="77777777" w:rsidR="0075386A" w:rsidRDefault="0075386A" w:rsidP="00EF36B7">
      <w:pPr>
        <w:jc w:val="center"/>
        <w:rPr>
          <w:rFonts w:ascii="Times New Roman" w:hAnsi="Times New Roman" w:cs="Times New Roman"/>
          <w:b/>
          <w:bCs/>
          <w:sz w:val="24"/>
          <w:szCs w:val="24"/>
        </w:rPr>
      </w:pPr>
    </w:p>
    <w:p w14:paraId="7C3AE36E" w14:textId="2F82FAC3" w:rsidR="005C2AAF" w:rsidRDefault="005C2AAF" w:rsidP="00EF36B7">
      <w:pPr>
        <w:jc w:val="center"/>
        <w:rPr>
          <w:rFonts w:ascii="Times New Roman" w:hAnsi="Times New Roman" w:cs="Times New Roman"/>
          <w:b/>
          <w:bCs/>
          <w:sz w:val="24"/>
          <w:szCs w:val="24"/>
        </w:rPr>
      </w:pPr>
      <w:r>
        <w:rPr>
          <w:rFonts w:ascii="Times New Roman" w:hAnsi="Times New Roman" w:cs="Times New Roman"/>
          <w:b/>
          <w:bCs/>
          <w:sz w:val="24"/>
          <w:szCs w:val="24"/>
        </w:rPr>
        <w:t>RESPONSE TO SIGNIFICANT</w:t>
      </w:r>
      <w:r w:rsidR="00CB1489">
        <w:rPr>
          <w:rFonts w:ascii="Times New Roman" w:hAnsi="Times New Roman" w:cs="Times New Roman"/>
          <w:b/>
          <w:bCs/>
          <w:sz w:val="24"/>
          <w:szCs w:val="24"/>
        </w:rPr>
        <w:t xml:space="preserve"> </w:t>
      </w:r>
      <w:r>
        <w:rPr>
          <w:rFonts w:ascii="Times New Roman" w:hAnsi="Times New Roman" w:cs="Times New Roman"/>
          <w:b/>
          <w:bCs/>
          <w:sz w:val="24"/>
          <w:szCs w:val="24"/>
        </w:rPr>
        <w:t>COMMENTS</w:t>
      </w:r>
    </w:p>
    <w:p w14:paraId="7DB02F4F" w14:textId="77777777" w:rsidR="0075386A" w:rsidRDefault="0075386A" w:rsidP="00EF36B7">
      <w:pPr>
        <w:pStyle w:val="BodyText"/>
        <w:ind w:left="0"/>
        <w:jc w:val="center"/>
      </w:pPr>
    </w:p>
    <w:p w14:paraId="2DACF5F5" w14:textId="65C379CD" w:rsidR="0075386A" w:rsidRDefault="0075386A" w:rsidP="00EF36B7">
      <w:pPr>
        <w:pStyle w:val="BodyText"/>
        <w:ind w:left="0"/>
        <w:jc w:val="center"/>
      </w:pPr>
      <w:r>
        <w:t>Frequently</w:t>
      </w:r>
      <w:r>
        <w:rPr>
          <w:spacing w:val="-2"/>
        </w:rPr>
        <w:t xml:space="preserve"> </w:t>
      </w:r>
      <w:r>
        <w:t>Asked</w:t>
      </w:r>
      <w:r>
        <w:rPr>
          <w:spacing w:val="-1"/>
        </w:rPr>
        <w:t xml:space="preserve"> </w:t>
      </w:r>
      <w:r>
        <w:t>Questions:</w:t>
      </w:r>
    </w:p>
    <w:p w14:paraId="2B8D3312" w14:textId="77777777" w:rsidR="0075386A" w:rsidRDefault="0075386A" w:rsidP="00EF36B7">
      <w:pPr>
        <w:pStyle w:val="BodyText"/>
        <w:ind w:left="0"/>
        <w:jc w:val="center"/>
      </w:pPr>
      <w:r>
        <w:t>Criterion</w:t>
      </w:r>
      <w:r>
        <w:rPr>
          <w:spacing w:val="-3"/>
        </w:rPr>
        <w:t xml:space="preserve"> </w:t>
      </w:r>
      <w:r>
        <w:t>for</w:t>
      </w:r>
      <w:r>
        <w:rPr>
          <w:spacing w:val="-3"/>
        </w:rPr>
        <w:t xml:space="preserve"> </w:t>
      </w:r>
      <w:r>
        <w:t>an Integrated</w:t>
      </w:r>
      <w:r>
        <w:rPr>
          <w:spacing w:val="-2"/>
        </w:rPr>
        <w:t xml:space="preserve"> </w:t>
      </w:r>
      <w:r>
        <w:t>Employment</w:t>
      </w:r>
      <w:r>
        <w:rPr>
          <w:spacing w:val="-3"/>
        </w:rPr>
        <w:t xml:space="preserve"> </w:t>
      </w:r>
      <w:r>
        <w:t>Location</w:t>
      </w:r>
    </w:p>
    <w:p w14:paraId="62ED0B0F" w14:textId="77777777" w:rsidR="0075386A" w:rsidRDefault="0075386A" w:rsidP="00EF36B7">
      <w:pPr>
        <w:pStyle w:val="BodyText"/>
        <w:ind w:left="0"/>
        <w:jc w:val="center"/>
      </w:pPr>
      <w:r>
        <w:t>in the Definition of “Competitive Integrated Employment”</w:t>
      </w:r>
    </w:p>
    <w:p w14:paraId="3ACE3044" w14:textId="07924C69" w:rsidR="0075386A" w:rsidRDefault="0075386A" w:rsidP="00EF36B7">
      <w:pPr>
        <w:pStyle w:val="BodyText"/>
        <w:ind w:left="0"/>
        <w:jc w:val="center"/>
      </w:pPr>
      <w:r>
        <w:rPr>
          <w:spacing w:val="-57"/>
        </w:rPr>
        <w:t xml:space="preserve"> </w:t>
      </w:r>
      <w:r>
        <w:t>and</w:t>
      </w:r>
      <w:r>
        <w:rPr>
          <w:spacing w:val="-1"/>
        </w:rPr>
        <w:t xml:space="preserve"> </w:t>
      </w:r>
      <w:r>
        <w:t>Participant Choice</w:t>
      </w:r>
    </w:p>
    <w:p w14:paraId="6A88EC30" w14:textId="77777777" w:rsidR="0075386A" w:rsidRDefault="0075386A" w:rsidP="00EF36B7">
      <w:pPr>
        <w:pStyle w:val="BodyText"/>
        <w:ind w:left="0"/>
        <w:jc w:val="center"/>
      </w:pPr>
    </w:p>
    <w:p w14:paraId="128A1883" w14:textId="06A0B16B" w:rsidR="0075386A" w:rsidRDefault="0075386A" w:rsidP="00EF36B7">
      <w:pPr>
        <w:pStyle w:val="BodyText"/>
        <w:ind w:left="0"/>
        <w:jc w:val="center"/>
      </w:pPr>
      <w:r>
        <w:t xml:space="preserve">October </w:t>
      </w:r>
      <w:r w:rsidR="00D2777E">
        <w:t>29</w:t>
      </w:r>
      <w:r>
        <w:t>, 2021</w:t>
      </w:r>
    </w:p>
    <w:p w14:paraId="5EF867E5" w14:textId="4155554A" w:rsidR="0075386A" w:rsidRDefault="0075386A" w:rsidP="00EF36B7">
      <w:pPr>
        <w:rPr>
          <w:rFonts w:ascii="Times New Roman" w:hAnsi="Times New Roman" w:cs="Times New Roman"/>
          <w:sz w:val="24"/>
          <w:szCs w:val="24"/>
        </w:rPr>
      </w:pPr>
    </w:p>
    <w:p w14:paraId="51FF2E9B" w14:textId="0941471B" w:rsidR="00E169BA" w:rsidRDefault="00857CB9" w:rsidP="00EF36B7">
      <w:pPr>
        <w:rPr>
          <w:rFonts w:ascii="Times New Roman" w:hAnsi="Times New Roman" w:cs="Times New Roman"/>
          <w:sz w:val="24"/>
          <w:szCs w:val="24"/>
        </w:rPr>
      </w:pPr>
      <w:r>
        <w:rPr>
          <w:rFonts w:ascii="Times New Roman" w:hAnsi="Times New Roman" w:cs="Times New Roman"/>
          <w:sz w:val="24"/>
          <w:szCs w:val="24"/>
        </w:rPr>
        <w:t xml:space="preserve">On </w:t>
      </w:r>
      <w:r w:rsidR="0075386A">
        <w:rPr>
          <w:rFonts w:ascii="Times New Roman" w:hAnsi="Times New Roman" w:cs="Times New Roman"/>
          <w:sz w:val="24"/>
          <w:szCs w:val="24"/>
        </w:rPr>
        <w:t>March</w:t>
      </w:r>
      <w:r>
        <w:rPr>
          <w:rFonts w:ascii="Times New Roman" w:hAnsi="Times New Roman" w:cs="Times New Roman"/>
          <w:sz w:val="24"/>
          <w:szCs w:val="24"/>
        </w:rPr>
        <w:t xml:space="preserve"> </w:t>
      </w:r>
      <w:r w:rsidR="0075386A">
        <w:rPr>
          <w:rFonts w:ascii="Times New Roman" w:hAnsi="Times New Roman" w:cs="Times New Roman"/>
          <w:sz w:val="24"/>
          <w:szCs w:val="24"/>
        </w:rPr>
        <w:t>9</w:t>
      </w:r>
      <w:r>
        <w:rPr>
          <w:rFonts w:ascii="Times New Roman" w:hAnsi="Times New Roman" w:cs="Times New Roman"/>
          <w:sz w:val="24"/>
          <w:szCs w:val="24"/>
        </w:rPr>
        <w:t>, 202</w:t>
      </w:r>
      <w:r w:rsidR="0075386A">
        <w:rPr>
          <w:rFonts w:ascii="Times New Roman" w:hAnsi="Times New Roman" w:cs="Times New Roman"/>
          <w:sz w:val="24"/>
          <w:szCs w:val="24"/>
        </w:rPr>
        <w:t>1</w:t>
      </w:r>
      <w:r>
        <w:rPr>
          <w:rFonts w:ascii="Times New Roman" w:hAnsi="Times New Roman" w:cs="Times New Roman"/>
          <w:sz w:val="24"/>
          <w:szCs w:val="24"/>
        </w:rPr>
        <w:t>, t</w:t>
      </w:r>
      <w:r w:rsidR="00571852" w:rsidRPr="009513C0">
        <w:rPr>
          <w:rFonts w:ascii="Times New Roman" w:hAnsi="Times New Roman" w:cs="Times New Roman"/>
          <w:sz w:val="24"/>
          <w:szCs w:val="24"/>
        </w:rPr>
        <w:t xml:space="preserve">he </w:t>
      </w:r>
      <w:r w:rsidR="00BF6C1E">
        <w:rPr>
          <w:rFonts w:ascii="Times New Roman" w:hAnsi="Times New Roman" w:cs="Times New Roman"/>
          <w:sz w:val="24"/>
          <w:szCs w:val="24"/>
        </w:rPr>
        <w:t xml:space="preserve">U.S. </w:t>
      </w:r>
      <w:r w:rsidR="00571852" w:rsidRPr="009513C0">
        <w:rPr>
          <w:rFonts w:ascii="Times New Roman" w:hAnsi="Times New Roman" w:cs="Times New Roman"/>
          <w:sz w:val="24"/>
          <w:szCs w:val="24"/>
        </w:rPr>
        <w:t xml:space="preserve">Department </w:t>
      </w:r>
      <w:r w:rsidR="00BF6C1E">
        <w:rPr>
          <w:rFonts w:ascii="Times New Roman" w:hAnsi="Times New Roman" w:cs="Times New Roman"/>
          <w:sz w:val="24"/>
          <w:szCs w:val="24"/>
        </w:rPr>
        <w:t xml:space="preserve">of Education (Department) </w:t>
      </w:r>
      <w:r w:rsidR="00EA05C8">
        <w:rPr>
          <w:rFonts w:ascii="Times New Roman" w:hAnsi="Times New Roman" w:cs="Times New Roman"/>
          <w:sz w:val="24"/>
          <w:szCs w:val="24"/>
        </w:rPr>
        <w:t xml:space="preserve">published </w:t>
      </w:r>
      <w:hyperlink r:id="rId11" w:history="1">
        <w:r w:rsidR="002F4F48">
          <w:rPr>
            <w:rStyle w:val="Hyperlink"/>
            <w:rFonts w:ascii="Times New Roman" w:hAnsi="Times New Roman" w:cs="Times New Roman"/>
            <w:i/>
            <w:iCs/>
            <w:sz w:val="24"/>
            <w:szCs w:val="24"/>
          </w:rPr>
          <w:t>Frequently Asked Questions: Criterion for an Integrated Employment Location in the Definition of “Competitive Integrated Employment” and Participant Choice</w:t>
        </w:r>
      </w:hyperlink>
      <w:r w:rsidR="00EA05C8">
        <w:rPr>
          <w:rFonts w:ascii="Times New Roman" w:hAnsi="Times New Roman" w:cs="Times New Roman"/>
          <w:sz w:val="24"/>
          <w:szCs w:val="24"/>
        </w:rPr>
        <w:t xml:space="preserve"> </w:t>
      </w:r>
      <w:r w:rsidR="002F4F48">
        <w:rPr>
          <w:rFonts w:ascii="Times New Roman" w:hAnsi="Times New Roman" w:cs="Times New Roman"/>
          <w:sz w:val="24"/>
          <w:szCs w:val="24"/>
        </w:rPr>
        <w:t>(FAQ 21-0</w:t>
      </w:r>
      <w:r w:rsidR="00200D35">
        <w:rPr>
          <w:rFonts w:ascii="Times New Roman" w:hAnsi="Times New Roman" w:cs="Times New Roman"/>
          <w:sz w:val="24"/>
          <w:szCs w:val="24"/>
        </w:rPr>
        <w:t xml:space="preserve">3) </w:t>
      </w:r>
      <w:r>
        <w:rPr>
          <w:rFonts w:ascii="Times New Roman" w:hAnsi="Times New Roman" w:cs="Times New Roman"/>
          <w:sz w:val="24"/>
          <w:szCs w:val="24"/>
        </w:rPr>
        <w:t xml:space="preserve">in the </w:t>
      </w:r>
      <w:r w:rsidR="00EA05C8">
        <w:rPr>
          <w:rFonts w:ascii="Times New Roman" w:hAnsi="Times New Roman" w:cs="Times New Roman"/>
          <w:sz w:val="24"/>
          <w:szCs w:val="24"/>
        </w:rPr>
        <w:t>Federal Register</w:t>
      </w:r>
      <w:r w:rsidR="002D7855">
        <w:rPr>
          <w:rFonts w:ascii="Times New Roman" w:hAnsi="Times New Roman" w:cs="Times New Roman"/>
          <w:sz w:val="24"/>
          <w:szCs w:val="24"/>
        </w:rPr>
        <w:t>,</w:t>
      </w:r>
      <w:r w:rsidR="00EA05C8">
        <w:rPr>
          <w:rFonts w:ascii="Times New Roman" w:hAnsi="Times New Roman" w:cs="Times New Roman"/>
          <w:sz w:val="24"/>
          <w:szCs w:val="24"/>
        </w:rPr>
        <w:t xml:space="preserve"> </w:t>
      </w:r>
      <w:r w:rsidR="00EA05C8" w:rsidRPr="009513C0">
        <w:rPr>
          <w:rFonts w:ascii="Times New Roman" w:hAnsi="Times New Roman" w:cs="Times New Roman"/>
          <w:sz w:val="24"/>
          <w:szCs w:val="24"/>
        </w:rPr>
        <w:t>provid</w:t>
      </w:r>
      <w:r w:rsidR="00EA05C8">
        <w:rPr>
          <w:rFonts w:ascii="Times New Roman" w:hAnsi="Times New Roman" w:cs="Times New Roman"/>
          <w:sz w:val="24"/>
          <w:szCs w:val="24"/>
        </w:rPr>
        <w:t>ing</w:t>
      </w:r>
      <w:r w:rsidR="00EA05C8" w:rsidRPr="009513C0">
        <w:rPr>
          <w:rFonts w:ascii="Times New Roman" w:hAnsi="Times New Roman" w:cs="Times New Roman"/>
          <w:sz w:val="24"/>
          <w:szCs w:val="24"/>
        </w:rPr>
        <w:t xml:space="preserve"> </w:t>
      </w:r>
      <w:r w:rsidR="00EA05C8">
        <w:rPr>
          <w:rFonts w:ascii="Times New Roman" w:hAnsi="Times New Roman" w:cs="Times New Roman"/>
          <w:sz w:val="24"/>
          <w:szCs w:val="24"/>
        </w:rPr>
        <w:t>the public with</w:t>
      </w:r>
      <w:r w:rsidR="00571852">
        <w:rPr>
          <w:rFonts w:ascii="Times New Roman" w:hAnsi="Times New Roman" w:cs="Times New Roman"/>
          <w:sz w:val="24"/>
          <w:szCs w:val="24"/>
        </w:rPr>
        <w:t xml:space="preserve"> </w:t>
      </w:r>
      <w:r w:rsidR="00571852" w:rsidRPr="009513C0">
        <w:rPr>
          <w:rFonts w:ascii="Times New Roman" w:hAnsi="Times New Roman" w:cs="Times New Roman"/>
          <w:sz w:val="24"/>
          <w:szCs w:val="24"/>
        </w:rPr>
        <w:t xml:space="preserve">a </w:t>
      </w:r>
      <w:r w:rsidR="004C305C" w:rsidRPr="009513C0">
        <w:rPr>
          <w:rFonts w:ascii="Times New Roman" w:hAnsi="Times New Roman" w:cs="Times New Roman"/>
          <w:sz w:val="24"/>
          <w:szCs w:val="24"/>
        </w:rPr>
        <w:t>30</w:t>
      </w:r>
      <w:r w:rsidR="00571852" w:rsidRPr="009513C0">
        <w:rPr>
          <w:rFonts w:ascii="Times New Roman" w:hAnsi="Times New Roman" w:cs="Times New Roman"/>
          <w:sz w:val="24"/>
          <w:szCs w:val="24"/>
        </w:rPr>
        <w:t xml:space="preserve">-day opportunity to comment </w:t>
      </w:r>
      <w:r w:rsidR="00415714">
        <w:rPr>
          <w:rFonts w:ascii="Times New Roman" w:hAnsi="Times New Roman" w:cs="Times New Roman"/>
          <w:sz w:val="24"/>
          <w:szCs w:val="24"/>
        </w:rPr>
        <w:t>(86 FR 13511 (March 9, 2021))</w:t>
      </w:r>
      <w:r w:rsidR="00EA05C8">
        <w:rPr>
          <w:rFonts w:ascii="Times New Roman" w:hAnsi="Times New Roman" w:cs="Times New Roman"/>
          <w:sz w:val="24"/>
          <w:szCs w:val="24"/>
        </w:rPr>
        <w:t>. The Department</w:t>
      </w:r>
      <w:r w:rsidR="00571852" w:rsidRPr="009513C0">
        <w:rPr>
          <w:rFonts w:ascii="Times New Roman" w:hAnsi="Times New Roman" w:cs="Times New Roman"/>
          <w:sz w:val="24"/>
          <w:szCs w:val="24"/>
        </w:rPr>
        <w:t xml:space="preserve"> received comments</w:t>
      </w:r>
      <w:r w:rsidR="002F4F48">
        <w:rPr>
          <w:rFonts w:ascii="Times New Roman" w:hAnsi="Times New Roman" w:cs="Times New Roman"/>
          <w:sz w:val="24"/>
          <w:szCs w:val="24"/>
        </w:rPr>
        <w:t xml:space="preserve"> from approximately 200 parties</w:t>
      </w:r>
      <w:r w:rsidR="00571852" w:rsidRPr="009513C0">
        <w:rPr>
          <w:rFonts w:ascii="Times New Roman" w:hAnsi="Times New Roman" w:cs="Times New Roman"/>
          <w:sz w:val="24"/>
          <w:szCs w:val="24"/>
        </w:rPr>
        <w:t>. The Department has taken th</w:t>
      </w:r>
      <w:r w:rsidR="003B31F6">
        <w:rPr>
          <w:rFonts w:ascii="Times New Roman" w:hAnsi="Times New Roman" w:cs="Times New Roman"/>
          <w:sz w:val="24"/>
          <w:szCs w:val="24"/>
        </w:rPr>
        <w:t>e</w:t>
      </w:r>
      <w:r w:rsidR="00571852" w:rsidRPr="009513C0">
        <w:rPr>
          <w:rFonts w:ascii="Times New Roman" w:hAnsi="Times New Roman" w:cs="Times New Roman"/>
          <w:sz w:val="24"/>
          <w:szCs w:val="24"/>
        </w:rPr>
        <w:t xml:space="preserve">se comments into consideration </w:t>
      </w:r>
      <w:r w:rsidR="007310CF">
        <w:rPr>
          <w:rFonts w:ascii="Times New Roman" w:hAnsi="Times New Roman" w:cs="Times New Roman"/>
          <w:sz w:val="24"/>
          <w:szCs w:val="24"/>
        </w:rPr>
        <w:t>and</w:t>
      </w:r>
      <w:r w:rsidR="00C10C66" w:rsidRPr="009513C0">
        <w:rPr>
          <w:rFonts w:ascii="Times New Roman" w:hAnsi="Times New Roman" w:cs="Times New Roman"/>
          <w:sz w:val="24"/>
          <w:szCs w:val="24"/>
        </w:rPr>
        <w:t xml:space="preserve"> made</w:t>
      </w:r>
      <w:r w:rsidR="007E6CD3" w:rsidRPr="009513C0">
        <w:rPr>
          <w:rFonts w:ascii="Times New Roman" w:hAnsi="Times New Roman" w:cs="Times New Roman"/>
          <w:sz w:val="24"/>
          <w:szCs w:val="24"/>
        </w:rPr>
        <w:t xml:space="preserve"> </w:t>
      </w:r>
      <w:r w:rsidR="003E6B2B">
        <w:rPr>
          <w:rFonts w:ascii="Times New Roman" w:hAnsi="Times New Roman" w:cs="Times New Roman"/>
          <w:sz w:val="24"/>
          <w:szCs w:val="24"/>
        </w:rPr>
        <w:t xml:space="preserve">applicable </w:t>
      </w:r>
      <w:r w:rsidR="007E6CD3" w:rsidRPr="009513C0">
        <w:rPr>
          <w:rFonts w:ascii="Times New Roman" w:hAnsi="Times New Roman" w:cs="Times New Roman"/>
          <w:sz w:val="24"/>
          <w:szCs w:val="24"/>
        </w:rPr>
        <w:t xml:space="preserve">revisions to </w:t>
      </w:r>
      <w:r>
        <w:rPr>
          <w:rFonts w:ascii="Times New Roman" w:hAnsi="Times New Roman" w:cs="Times New Roman"/>
          <w:sz w:val="24"/>
          <w:szCs w:val="24"/>
        </w:rPr>
        <w:t xml:space="preserve">improve the clarity of </w:t>
      </w:r>
      <w:r w:rsidR="007E6CD3" w:rsidRPr="009513C0">
        <w:rPr>
          <w:rFonts w:ascii="Times New Roman" w:hAnsi="Times New Roman" w:cs="Times New Roman"/>
          <w:sz w:val="24"/>
          <w:szCs w:val="24"/>
        </w:rPr>
        <w:t>the document</w:t>
      </w:r>
      <w:r>
        <w:rPr>
          <w:rFonts w:ascii="Times New Roman" w:hAnsi="Times New Roman" w:cs="Times New Roman"/>
          <w:sz w:val="24"/>
          <w:szCs w:val="24"/>
        </w:rPr>
        <w:t>.</w:t>
      </w:r>
      <w:r w:rsidR="005F2CBE">
        <w:rPr>
          <w:rFonts w:ascii="Times New Roman" w:hAnsi="Times New Roman" w:cs="Times New Roman"/>
          <w:sz w:val="24"/>
          <w:szCs w:val="24"/>
        </w:rPr>
        <w:t xml:space="preserve"> We also have made other </w:t>
      </w:r>
      <w:r w:rsidR="00415714">
        <w:rPr>
          <w:rFonts w:ascii="Times New Roman" w:hAnsi="Times New Roman" w:cs="Times New Roman"/>
          <w:sz w:val="24"/>
          <w:szCs w:val="24"/>
        </w:rPr>
        <w:t xml:space="preserve">non-substantive </w:t>
      </w:r>
      <w:r w:rsidR="005F2CBE">
        <w:rPr>
          <w:rFonts w:ascii="Times New Roman" w:hAnsi="Times New Roman" w:cs="Times New Roman"/>
          <w:sz w:val="24"/>
          <w:szCs w:val="24"/>
        </w:rPr>
        <w:t>technical changes</w:t>
      </w:r>
      <w:r w:rsidR="00415714">
        <w:rPr>
          <w:rFonts w:ascii="Times New Roman" w:hAnsi="Times New Roman" w:cs="Times New Roman"/>
          <w:sz w:val="24"/>
          <w:szCs w:val="24"/>
        </w:rPr>
        <w:t xml:space="preserve"> to improve clarity</w:t>
      </w:r>
      <w:r w:rsidR="005F2CBE">
        <w:rPr>
          <w:rFonts w:ascii="Times New Roman" w:hAnsi="Times New Roman" w:cs="Times New Roman"/>
          <w:sz w:val="24"/>
          <w:szCs w:val="24"/>
        </w:rPr>
        <w:t xml:space="preserve">, </w:t>
      </w:r>
      <w:r w:rsidR="002F4F48">
        <w:rPr>
          <w:rFonts w:ascii="Times New Roman" w:hAnsi="Times New Roman" w:cs="Times New Roman"/>
          <w:sz w:val="24"/>
          <w:szCs w:val="24"/>
        </w:rPr>
        <w:t>such as rephrasing and reorganiz</w:t>
      </w:r>
      <w:r w:rsidR="00C81334">
        <w:rPr>
          <w:rFonts w:ascii="Times New Roman" w:hAnsi="Times New Roman" w:cs="Times New Roman"/>
          <w:sz w:val="24"/>
          <w:szCs w:val="24"/>
        </w:rPr>
        <w:t>ing</w:t>
      </w:r>
      <w:r w:rsidR="002F4F48">
        <w:rPr>
          <w:rFonts w:ascii="Times New Roman" w:hAnsi="Times New Roman" w:cs="Times New Roman"/>
          <w:sz w:val="24"/>
          <w:szCs w:val="24"/>
        </w:rPr>
        <w:t xml:space="preserve"> a few questions</w:t>
      </w:r>
      <w:r w:rsidR="005F2CBE">
        <w:rPr>
          <w:rFonts w:ascii="Times New Roman" w:hAnsi="Times New Roman" w:cs="Times New Roman"/>
          <w:sz w:val="24"/>
          <w:szCs w:val="24"/>
        </w:rPr>
        <w:t>.</w:t>
      </w:r>
      <w:r w:rsidR="002F4F48">
        <w:rPr>
          <w:rFonts w:ascii="Times New Roman" w:hAnsi="Times New Roman" w:cs="Times New Roman"/>
          <w:sz w:val="24"/>
          <w:szCs w:val="24"/>
        </w:rPr>
        <w:t xml:space="preserve"> </w:t>
      </w:r>
      <w:r w:rsidR="00200D35">
        <w:rPr>
          <w:rFonts w:ascii="Times New Roman" w:hAnsi="Times New Roman" w:cs="Times New Roman"/>
          <w:sz w:val="24"/>
          <w:szCs w:val="24"/>
        </w:rPr>
        <w:t xml:space="preserve">We have issued the final FAQ document by posting it on the Rehabilitation Services Administration </w:t>
      </w:r>
      <w:r w:rsidR="00E169BA">
        <w:rPr>
          <w:rFonts w:ascii="Times New Roman" w:hAnsi="Times New Roman" w:cs="Times New Roman"/>
          <w:sz w:val="24"/>
          <w:szCs w:val="24"/>
        </w:rPr>
        <w:t xml:space="preserve">website </w:t>
      </w:r>
      <w:r w:rsidR="00E169BA" w:rsidRPr="00E70CBD">
        <w:rPr>
          <w:rFonts w:ascii="Times New Roman" w:hAnsi="Times New Roman" w:cs="Times New Roman"/>
          <w:sz w:val="24"/>
          <w:szCs w:val="24"/>
        </w:rPr>
        <w:t>at</w:t>
      </w:r>
      <w:r w:rsidR="00A44854" w:rsidRPr="00E70CBD">
        <w:rPr>
          <w:rFonts w:ascii="Times New Roman" w:hAnsi="Times New Roman" w:cs="Times New Roman"/>
          <w:sz w:val="24"/>
          <w:szCs w:val="24"/>
        </w:rPr>
        <w:t xml:space="preserve"> </w:t>
      </w:r>
      <w:hyperlink r:id="rId12" w:history="1">
        <w:r w:rsidR="00477760" w:rsidRPr="00630058">
          <w:rPr>
            <w:rStyle w:val="Hyperlink"/>
            <w:rFonts w:ascii="Times New Roman" w:hAnsi="Times New Roman" w:cs="Times New Roman"/>
            <w:sz w:val="24"/>
            <w:szCs w:val="24"/>
          </w:rPr>
          <w:t>https://rsa.ed.gov/sites/default/files/2021-10/RSA-FAQ-22-02.docx</w:t>
        </w:r>
      </w:hyperlink>
      <w:r w:rsidR="00477760">
        <w:rPr>
          <w:rFonts w:ascii="Times New Roman" w:hAnsi="Times New Roman" w:cs="Times New Roman"/>
          <w:sz w:val="24"/>
          <w:szCs w:val="24"/>
        </w:rPr>
        <w:t xml:space="preserve">, </w:t>
      </w:r>
      <w:r w:rsidR="00E169BA" w:rsidRPr="00E70CBD">
        <w:rPr>
          <w:rFonts w:ascii="Times New Roman" w:hAnsi="Times New Roman" w:cs="Times New Roman"/>
          <w:sz w:val="24"/>
          <w:szCs w:val="24"/>
        </w:rPr>
        <w:t>FAQ 22-</w:t>
      </w:r>
      <w:r w:rsidR="001D4E13" w:rsidRPr="00E70CBD">
        <w:rPr>
          <w:rFonts w:ascii="Times New Roman" w:hAnsi="Times New Roman" w:cs="Times New Roman"/>
          <w:sz w:val="24"/>
          <w:szCs w:val="24"/>
        </w:rPr>
        <w:t>02</w:t>
      </w:r>
      <w:r w:rsidR="00E169BA" w:rsidRPr="00E70CBD">
        <w:rPr>
          <w:rFonts w:ascii="Times New Roman" w:hAnsi="Times New Roman" w:cs="Times New Roman"/>
          <w:sz w:val="24"/>
          <w:szCs w:val="24"/>
        </w:rPr>
        <w:t xml:space="preserve">, dated October </w:t>
      </w:r>
      <w:r w:rsidR="00D2777E" w:rsidRPr="00E70CBD">
        <w:rPr>
          <w:rFonts w:ascii="Times New Roman" w:hAnsi="Times New Roman" w:cs="Times New Roman"/>
          <w:sz w:val="24"/>
          <w:szCs w:val="24"/>
        </w:rPr>
        <w:t>29</w:t>
      </w:r>
      <w:r w:rsidR="00E169BA" w:rsidRPr="00E70CBD">
        <w:rPr>
          <w:rFonts w:ascii="Times New Roman" w:hAnsi="Times New Roman" w:cs="Times New Roman"/>
          <w:sz w:val="24"/>
          <w:szCs w:val="24"/>
        </w:rPr>
        <w:t>, 2021.</w:t>
      </w:r>
    </w:p>
    <w:p w14:paraId="697710FC" w14:textId="77777777" w:rsidR="00E169BA" w:rsidRDefault="00E169BA" w:rsidP="00EF36B7">
      <w:pPr>
        <w:rPr>
          <w:rFonts w:ascii="Times New Roman" w:hAnsi="Times New Roman" w:cs="Times New Roman"/>
          <w:sz w:val="24"/>
          <w:szCs w:val="24"/>
        </w:rPr>
      </w:pPr>
    </w:p>
    <w:p w14:paraId="356211F5" w14:textId="3623D181" w:rsidR="00571852" w:rsidRDefault="6C04E579" w:rsidP="00EF36B7">
      <w:pPr>
        <w:rPr>
          <w:rFonts w:ascii="Times New Roman" w:hAnsi="Times New Roman" w:cs="Times New Roman"/>
          <w:sz w:val="24"/>
          <w:szCs w:val="24"/>
        </w:rPr>
      </w:pPr>
      <w:r w:rsidRPr="1BCDA2EF">
        <w:rPr>
          <w:rFonts w:ascii="Times New Roman" w:hAnsi="Times New Roman" w:cs="Times New Roman"/>
          <w:sz w:val="24"/>
          <w:szCs w:val="24"/>
        </w:rPr>
        <w:t xml:space="preserve">To ensure </w:t>
      </w:r>
      <w:r w:rsidRPr="556CD9F6">
        <w:rPr>
          <w:rFonts w:ascii="Times New Roman" w:hAnsi="Times New Roman" w:cs="Times New Roman"/>
          <w:sz w:val="24"/>
          <w:szCs w:val="24"/>
        </w:rPr>
        <w:t xml:space="preserve">transparency, </w:t>
      </w:r>
      <w:r w:rsidR="7D5EC21B" w:rsidRPr="6C6A59D8">
        <w:rPr>
          <w:rFonts w:ascii="Times New Roman" w:hAnsi="Times New Roman" w:cs="Times New Roman"/>
          <w:sz w:val="24"/>
          <w:szCs w:val="24"/>
        </w:rPr>
        <w:t>w</w:t>
      </w:r>
      <w:r w:rsidR="002F4F48" w:rsidRPr="75683291">
        <w:rPr>
          <w:rFonts w:ascii="Times New Roman" w:hAnsi="Times New Roman" w:cs="Times New Roman"/>
          <w:sz w:val="24"/>
          <w:szCs w:val="24"/>
        </w:rPr>
        <w:t>e</w:t>
      </w:r>
      <w:r w:rsidR="002F4F48">
        <w:rPr>
          <w:rFonts w:ascii="Times New Roman" w:hAnsi="Times New Roman" w:cs="Times New Roman"/>
          <w:sz w:val="24"/>
          <w:szCs w:val="24"/>
        </w:rPr>
        <w:t xml:space="preserve"> </w:t>
      </w:r>
      <w:r w:rsidR="518473F7" w:rsidRPr="6C6A59D8">
        <w:rPr>
          <w:rFonts w:ascii="Times New Roman" w:hAnsi="Times New Roman" w:cs="Times New Roman"/>
          <w:sz w:val="24"/>
          <w:szCs w:val="24"/>
        </w:rPr>
        <w:t>address</w:t>
      </w:r>
      <w:r w:rsidR="002F4F48">
        <w:rPr>
          <w:rFonts w:ascii="Times New Roman" w:hAnsi="Times New Roman" w:cs="Times New Roman"/>
          <w:sz w:val="24"/>
          <w:szCs w:val="24"/>
        </w:rPr>
        <w:t xml:space="preserve"> </w:t>
      </w:r>
      <w:r w:rsidR="00E169BA">
        <w:rPr>
          <w:rFonts w:ascii="Times New Roman" w:hAnsi="Times New Roman" w:cs="Times New Roman"/>
          <w:sz w:val="24"/>
          <w:szCs w:val="24"/>
        </w:rPr>
        <w:t xml:space="preserve">significant </w:t>
      </w:r>
      <w:r w:rsidR="002F4F48">
        <w:rPr>
          <w:rFonts w:ascii="Times New Roman" w:hAnsi="Times New Roman" w:cs="Times New Roman"/>
          <w:sz w:val="24"/>
          <w:szCs w:val="24"/>
        </w:rPr>
        <w:t>changes to the document</w:t>
      </w:r>
      <w:r w:rsidR="00424935">
        <w:rPr>
          <w:rFonts w:ascii="Times New Roman" w:hAnsi="Times New Roman" w:cs="Times New Roman"/>
          <w:sz w:val="24"/>
          <w:szCs w:val="24"/>
        </w:rPr>
        <w:t xml:space="preserve"> made in response to the comments received,</w:t>
      </w:r>
      <w:r w:rsidR="002F4F48">
        <w:rPr>
          <w:rFonts w:ascii="Times New Roman" w:hAnsi="Times New Roman" w:cs="Times New Roman"/>
          <w:sz w:val="24"/>
          <w:szCs w:val="24"/>
        </w:rPr>
        <w:t xml:space="preserve"> by each topic by which the FAQs are organized.</w:t>
      </w:r>
    </w:p>
    <w:p w14:paraId="152FBCB3" w14:textId="5016CDD2" w:rsidR="002F4F48" w:rsidRPr="009513C0" w:rsidRDefault="002F4F48" w:rsidP="00EF36B7">
      <w:pPr>
        <w:rPr>
          <w:rFonts w:ascii="Times New Roman" w:hAnsi="Times New Roman" w:cs="Times New Roman"/>
          <w:sz w:val="24"/>
          <w:szCs w:val="24"/>
        </w:rPr>
      </w:pPr>
    </w:p>
    <w:p w14:paraId="52DC4A06" w14:textId="7363EDB5" w:rsidR="00571852" w:rsidRDefault="00E169BA" w:rsidP="00EF36B7">
      <w:pPr>
        <w:rPr>
          <w:rFonts w:ascii="Times New Roman" w:hAnsi="Times New Roman" w:cs="Times New Roman"/>
          <w:b/>
          <w:bCs/>
          <w:sz w:val="24"/>
          <w:szCs w:val="24"/>
          <w:u w:val="single"/>
        </w:rPr>
      </w:pPr>
      <w:r w:rsidRPr="00F24B82">
        <w:rPr>
          <w:rFonts w:ascii="Times New Roman" w:hAnsi="Times New Roman" w:cs="Times New Roman"/>
          <w:b/>
          <w:bCs/>
          <w:sz w:val="24"/>
          <w:szCs w:val="24"/>
          <w:u w:val="single"/>
        </w:rPr>
        <w:t>Overview</w:t>
      </w:r>
    </w:p>
    <w:p w14:paraId="5BA33270" w14:textId="77777777" w:rsidR="00EF36B7" w:rsidRPr="00F24B82" w:rsidRDefault="00EF36B7" w:rsidP="00EF36B7">
      <w:pPr>
        <w:rPr>
          <w:rFonts w:ascii="Times New Roman" w:hAnsi="Times New Roman" w:cs="Times New Roman"/>
          <w:b/>
          <w:bCs/>
          <w:sz w:val="24"/>
          <w:szCs w:val="24"/>
        </w:rPr>
      </w:pPr>
    </w:p>
    <w:p w14:paraId="073E5899" w14:textId="16ED7A14" w:rsidR="00E169BA" w:rsidRDefault="00E169BA" w:rsidP="00EF36B7">
      <w:pPr>
        <w:rPr>
          <w:rFonts w:ascii="Times New Roman" w:hAnsi="Times New Roman" w:cs="Times New Roman"/>
          <w:sz w:val="24"/>
          <w:szCs w:val="24"/>
        </w:rPr>
      </w:pPr>
      <w:r>
        <w:rPr>
          <w:rFonts w:ascii="Times New Roman" w:hAnsi="Times New Roman" w:cs="Times New Roman"/>
          <w:sz w:val="24"/>
          <w:szCs w:val="24"/>
        </w:rPr>
        <w:t xml:space="preserve">Many commenters </w:t>
      </w:r>
      <w:r w:rsidR="006D28A8">
        <w:rPr>
          <w:rFonts w:ascii="Times New Roman" w:hAnsi="Times New Roman" w:cs="Times New Roman"/>
          <w:sz w:val="24"/>
          <w:szCs w:val="24"/>
        </w:rPr>
        <w:t>support</w:t>
      </w:r>
      <w:r w:rsidR="003B31F6">
        <w:rPr>
          <w:rFonts w:ascii="Times New Roman" w:hAnsi="Times New Roman" w:cs="Times New Roman"/>
          <w:sz w:val="24"/>
          <w:szCs w:val="24"/>
        </w:rPr>
        <w:t>ed</w:t>
      </w:r>
      <w:r w:rsidR="006D28A8">
        <w:rPr>
          <w:rFonts w:ascii="Times New Roman" w:hAnsi="Times New Roman" w:cs="Times New Roman"/>
          <w:sz w:val="24"/>
          <w:szCs w:val="24"/>
        </w:rPr>
        <w:t xml:space="preserve"> the Department’s guidance set forth in the </w:t>
      </w:r>
      <w:r w:rsidR="003B31F6">
        <w:rPr>
          <w:rFonts w:ascii="Times New Roman" w:hAnsi="Times New Roman" w:cs="Times New Roman"/>
          <w:sz w:val="24"/>
          <w:szCs w:val="24"/>
        </w:rPr>
        <w:t xml:space="preserve">proposed </w:t>
      </w:r>
      <w:r w:rsidR="006D28A8">
        <w:rPr>
          <w:rFonts w:ascii="Times New Roman" w:hAnsi="Times New Roman" w:cs="Times New Roman"/>
          <w:sz w:val="24"/>
          <w:szCs w:val="24"/>
        </w:rPr>
        <w:t xml:space="preserve">FAQ </w:t>
      </w:r>
      <w:r w:rsidR="003B31F6">
        <w:rPr>
          <w:rFonts w:ascii="Times New Roman" w:hAnsi="Times New Roman" w:cs="Times New Roman"/>
          <w:sz w:val="24"/>
          <w:szCs w:val="24"/>
        </w:rPr>
        <w:t xml:space="preserve">21-03 </w:t>
      </w:r>
      <w:r w:rsidR="006D28A8">
        <w:rPr>
          <w:rFonts w:ascii="Times New Roman" w:hAnsi="Times New Roman" w:cs="Times New Roman"/>
          <w:sz w:val="24"/>
          <w:szCs w:val="24"/>
        </w:rPr>
        <w:t>document</w:t>
      </w:r>
      <w:r w:rsidR="007338E8">
        <w:rPr>
          <w:rFonts w:ascii="Times New Roman" w:hAnsi="Times New Roman" w:cs="Times New Roman"/>
          <w:sz w:val="24"/>
          <w:szCs w:val="24"/>
        </w:rPr>
        <w:t>,</w:t>
      </w:r>
      <w:r w:rsidR="006D28A8">
        <w:rPr>
          <w:rFonts w:ascii="Times New Roman" w:hAnsi="Times New Roman" w:cs="Times New Roman"/>
          <w:sz w:val="24"/>
          <w:szCs w:val="24"/>
        </w:rPr>
        <w:t xml:space="preserve"> </w:t>
      </w:r>
      <w:r w:rsidR="003B282F">
        <w:rPr>
          <w:rFonts w:ascii="Times New Roman" w:hAnsi="Times New Roman" w:cs="Times New Roman"/>
          <w:sz w:val="24"/>
          <w:szCs w:val="24"/>
        </w:rPr>
        <w:t>al</w:t>
      </w:r>
      <w:r w:rsidR="006D28A8">
        <w:rPr>
          <w:rFonts w:ascii="Times New Roman" w:hAnsi="Times New Roman" w:cs="Times New Roman"/>
          <w:sz w:val="24"/>
          <w:szCs w:val="24"/>
        </w:rPr>
        <w:t>though some express</w:t>
      </w:r>
      <w:r w:rsidR="00F6709B">
        <w:rPr>
          <w:rFonts w:ascii="Times New Roman" w:hAnsi="Times New Roman" w:cs="Times New Roman"/>
          <w:sz w:val="24"/>
          <w:szCs w:val="24"/>
        </w:rPr>
        <w:t>ed</w:t>
      </w:r>
      <w:r w:rsidR="006D28A8">
        <w:rPr>
          <w:rFonts w:ascii="Times New Roman" w:hAnsi="Times New Roman" w:cs="Times New Roman"/>
          <w:sz w:val="24"/>
          <w:szCs w:val="24"/>
        </w:rPr>
        <w:t xml:space="preserve"> concern about an over-emphasis on non-competitive and non-integrated employment throughout</w:t>
      </w:r>
      <w:r w:rsidR="00736735">
        <w:rPr>
          <w:rFonts w:ascii="Times New Roman" w:hAnsi="Times New Roman" w:cs="Times New Roman"/>
          <w:sz w:val="24"/>
          <w:szCs w:val="24"/>
        </w:rPr>
        <w:t xml:space="preserve"> the proposed FAQs</w:t>
      </w:r>
      <w:r w:rsidR="006D28A8">
        <w:rPr>
          <w:rFonts w:ascii="Times New Roman" w:hAnsi="Times New Roman" w:cs="Times New Roman"/>
          <w:sz w:val="24"/>
          <w:szCs w:val="24"/>
        </w:rPr>
        <w:t xml:space="preserve">. These commenters </w:t>
      </w:r>
      <w:r>
        <w:rPr>
          <w:rFonts w:ascii="Times New Roman" w:hAnsi="Times New Roman" w:cs="Times New Roman"/>
          <w:sz w:val="24"/>
          <w:szCs w:val="24"/>
        </w:rPr>
        <w:t>asked that we clarify</w:t>
      </w:r>
      <w:r w:rsidR="6A7FA1D4" w:rsidRPr="6C6A59D8">
        <w:rPr>
          <w:rFonts w:ascii="Times New Roman" w:hAnsi="Times New Roman" w:cs="Times New Roman"/>
          <w:sz w:val="24"/>
          <w:szCs w:val="24"/>
        </w:rPr>
        <w:t>,</w:t>
      </w:r>
      <w:r>
        <w:rPr>
          <w:rFonts w:ascii="Times New Roman" w:hAnsi="Times New Roman" w:cs="Times New Roman"/>
          <w:sz w:val="24"/>
          <w:szCs w:val="24"/>
        </w:rPr>
        <w:t xml:space="preserve"> in the Overview section of the document and elsewhere</w:t>
      </w:r>
      <w:r w:rsidR="006276AE">
        <w:rPr>
          <w:rFonts w:ascii="Times New Roman" w:hAnsi="Times New Roman" w:cs="Times New Roman"/>
          <w:sz w:val="24"/>
          <w:szCs w:val="24"/>
        </w:rPr>
        <w:t>,</w:t>
      </w:r>
      <w:r>
        <w:rPr>
          <w:rFonts w:ascii="Times New Roman" w:hAnsi="Times New Roman" w:cs="Times New Roman"/>
          <w:sz w:val="24"/>
          <w:szCs w:val="24"/>
        </w:rPr>
        <w:t xml:space="preserve"> that</w:t>
      </w:r>
      <w:r w:rsidR="00BD451F">
        <w:rPr>
          <w:rFonts w:ascii="Times New Roman" w:hAnsi="Times New Roman" w:cs="Times New Roman"/>
          <w:sz w:val="24"/>
          <w:szCs w:val="24"/>
        </w:rPr>
        <w:t xml:space="preserve"> the purpose of the Vocational Rehabilitation (VR) program is to assist individuals with disabilities to achieve competitive integrated employment and that competitive integrated employment is the preferred outcome, as opposed to other non-competitive and non-integrated forms of employment. Other commenters requested that </w:t>
      </w:r>
      <w:r w:rsidR="4C3C390F" w:rsidRPr="6C6A59D8">
        <w:rPr>
          <w:rFonts w:ascii="Times New Roman" w:hAnsi="Times New Roman" w:cs="Times New Roman"/>
          <w:sz w:val="24"/>
          <w:szCs w:val="24"/>
        </w:rPr>
        <w:t>the Overview</w:t>
      </w:r>
      <w:r w:rsidR="00126D01">
        <w:rPr>
          <w:rFonts w:ascii="Times New Roman" w:hAnsi="Times New Roman" w:cs="Times New Roman"/>
          <w:sz w:val="24"/>
          <w:szCs w:val="24"/>
        </w:rPr>
        <w:t xml:space="preserve"> </w:t>
      </w:r>
      <w:r w:rsidR="401A1268" w:rsidRPr="6C6A59D8">
        <w:rPr>
          <w:rFonts w:ascii="Times New Roman" w:hAnsi="Times New Roman" w:cs="Times New Roman"/>
          <w:sz w:val="24"/>
          <w:szCs w:val="24"/>
        </w:rPr>
        <w:t>clarif</w:t>
      </w:r>
      <w:r w:rsidR="00126D01">
        <w:rPr>
          <w:rFonts w:ascii="Times New Roman" w:hAnsi="Times New Roman" w:cs="Times New Roman"/>
          <w:sz w:val="24"/>
          <w:szCs w:val="24"/>
        </w:rPr>
        <w:t>y</w:t>
      </w:r>
      <w:r w:rsidR="00BD451F">
        <w:rPr>
          <w:rFonts w:ascii="Times New Roman" w:hAnsi="Times New Roman" w:cs="Times New Roman"/>
          <w:sz w:val="24"/>
          <w:szCs w:val="24"/>
        </w:rPr>
        <w:t xml:space="preserve"> that individuals who choose to pursue non-competitive and</w:t>
      </w:r>
      <w:r w:rsidR="3931E34F" w:rsidRPr="6C6A59D8">
        <w:rPr>
          <w:rFonts w:ascii="Times New Roman" w:hAnsi="Times New Roman" w:cs="Times New Roman"/>
          <w:sz w:val="24"/>
          <w:szCs w:val="24"/>
        </w:rPr>
        <w:t>/</w:t>
      </w:r>
      <w:r w:rsidR="007D4CE8">
        <w:rPr>
          <w:rFonts w:ascii="Times New Roman" w:hAnsi="Times New Roman" w:cs="Times New Roman"/>
          <w:sz w:val="24"/>
          <w:szCs w:val="24"/>
        </w:rPr>
        <w:t xml:space="preserve">or </w:t>
      </w:r>
      <w:r w:rsidR="00BD451F">
        <w:rPr>
          <w:rFonts w:ascii="Times New Roman" w:hAnsi="Times New Roman" w:cs="Times New Roman"/>
          <w:sz w:val="24"/>
          <w:szCs w:val="24"/>
        </w:rPr>
        <w:t xml:space="preserve">non-integrated employment are not eligible for VR services. </w:t>
      </w:r>
    </w:p>
    <w:p w14:paraId="62164190" w14:textId="0ADE0D54" w:rsidR="007D4CE8" w:rsidRDefault="007D4CE8" w:rsidP="00EF36B7">
      <w:pPr>
        <w:rPr>
          <w:rFonts w:ascii="Times New Roman" w:hAnsi="Times New Roman" w:cs="Times New Roman"/>
          <w:sz w:val="24"/>
          <w:szCs w:val="24"/>
        </w:rPr>
      </w:pPr>
    </w:p>
    <w:p w14:paraId="03B20518" w14:textId="6F006334" w:rsidR="007D4CE8" w:rsidRDefault="0082104A" w:rsidP="00EF36B7">
      <w:pPr>
        <w:rPr>
          <w:rFonts w:ascii="Times New Roman" w:hAnsi="Times New Roman" w:cs="Times New Roman"/>
          <w:sz w:val="24"/>
          <w:szCs w:val="24"/>
        </w:rPr>
      </w:pPr>
      <w:bookmarkStart w:id="0" w:name="_Hlk84262405"/>
      <w:r>
        <w:rPr>
          <w:rFonts w:ascii="Times New Roman" w:hAnsi="Times New Roman" w:cs="Times New Roman"/>
          <w:sz w:val="24"/>
          <w:szCs w:val="24"/>
        </w:rPr>
        <w:t xml:space="preserve">In response to </w:t>
      </w:r>
      <w:r w:rsidR="4EDBBB19" w:rsidRPr="465F4C3B">
        <w:rPr>
          <w:rFonts w:ascii="Times New Roman" w:hAnsi="Times New Roman" w:cs="Times New Roman"/>
          <w:sz w:val="24"/>
          <w:szCs w:val="24"/>
        </w:rPr>
        <w:t>the request for clarity</w:t>
      </w:r>
      <w:r>
        <w:rPr>
          <w:rFonts w:ascii="Times New Roman" w:hAnsi="Times New Roman" w:cs="Times New Roman"/>
          <w:sz w:val="24"/>
          <w:szCs w:val="24"/>
        </w:rPr>
        <w:t>, w</w:t>
      </w:r>
      <w:r w:rsidR="007D4CE8">
        <w:rPr>
          <w:rFonts w:ascii="Times New Roman" w:hAnsi="Times New Roman" w:cs="Times New Roman"/>
          <w:sz w:val="24"/>
          <w:szCs w:val="24"/>
        </w:rPr>
        <w:t xml:space="preserve">e have added language </w:t>
      </w:r>
      <w:r w:rsidR="004A1A5A">
        <w:rPr>
          <w:rFonts w:ascii="Times New Roman" w:hAnsi="Times New Roman" w:cs="Times New Roman"/>
          <w:sz w:val="24"/>
          <w:szCs w:val="24"/>
        </w:rPr>
        <w:t xml:space="preserve">to the Overview section of the document </w:t>
      </w:r>
      <w:r w:rsidR="6EA60A62" w:rsidRPr="465F4C3B">
        <w:rPr>
          <w:rFonts w:ascii="Times New Roman" w:hAnsi="Times New Roman" w:cs="Times New Roman"/>
          <w:sz w:val="24"/>
          <w:szCs w:val="24"/>
        </w:rPr>
        <w:t xml:space="preserve">to </w:t>
      </w:r>
      <w:r w:rsidR="007D4CE8">
        <w:rPr>
          <w:rFonts w:ascii="Times New Roman" w:hAnsi="Times New Roman" w:cs="Times New Roman"/>
          <w:sz w:val="24"/>
          <w:szCs w:val="24"/>
        </w:rPr>
        <w:t>clarify the purpose of the VR program</w:t>
      </w:r>
      <w:r w:rsidR="002D6817" w:rsidRPr="465F4C3B">
        <w:rPr>
          <w:rFonts w:ascii="Times New Roman" w:hAnsi="Times New Roman" w:cs="Times New Roman"/>
          <w:sz w:val="24"/>
          <w:szCs w:val="24"/>
        </w:rPr>
        <w:t xml:space="preserve"> </w:t>
      </w:r>
      <w:r w:rsidR="0DE846A9" w:rsidRPr="465F4C3B">
        <w:rPr>
          <w:rFonts w:ascii="Times New Roman" w:hAnsi="Times New Roman" w:cs="Times New Roman"/>
          <w:sz w:val="24"/>
          <w:szCs w:val="24"/>
        </w:rPr>
        <w:t xml:space="preserve">and </w:t>
      </w:r>
      <w:r w:rsidR="2FEC72C9" w:rsidRPr="465F4C3B">
        <w:rPr>
          <w:rFonts w:ascii="Times New Roman" w:hAnsi="Times New Roman" w:cs="Times New Roman"/>
          <w:sz w:val="24"/>
          <w:szCs w:val="24"/>
        </w:rPr>
        <w:t>emphasiz</w:t>
      </w:r>
      <w:r w:rsidR="328BC384" w:rsidRPr="465F4C3B">
        <w:rPr>
          <w:rFonts w:ascii="Times New Roman" w:hAnsi="Times New Roman" w:cs="Times New Roman"/>
          <w:sz w:val="24"/>
          <w:szCs w:val="24"/>
        </w:rPr>
        <w:t>e</w:t>
      </w:r>
      <w:r w:rsidR="007D4CE8">
        <w:rPr>
          <w:rFonts w:ascii="Times New Roman" w:hAnsi="Times New Roman" w:cs="Times New Roman"/>
          <w:sz w:val="24"/>
          <w:szCs w:val="24"/>
        </w:rPr>
        <w:t xml:space="preserve"> </w:t>
      </w:r>
      <w:r w:rsidR="00691D46">
        <w:rPr>
          <w:rFonts w:ascii="Times New Roman" w:hAnsi="Times New Roman" w:cs="Times New Roman"/>
          <w:sz w:val="24"/>
          <w:szCs w:val="24"/>
        </w:rPr>
        <w:t xml:space="preserve">the role the VR program plays in expanding </w:t>
      </w:r>
      <w:r w:rsidR="00691D46" w:rsidRPr="00534CD7">
        <w:rPr>
          <w:rFonts w:ascii="Times New Roman" w:hAnsi="Times New Roman" w:cs="Times New Roman"/>
          <w:sz w:val="24"/>
          <w:szCs w:val="24"/>
        </w:rPr>
        <w:t>opportunities for individuals with disabilities to achieve high-quality employment and economic security</w:t>
      </w:r>
      <w:r w:rsidR="00F64E63">
        <w:rPr>
          <w:rFonts w:ascii="Times New Roman" w:hAnsi="Times New Roman" w:cs="Times New Roman"/>
          <w:sz w:val="24"/>
          <w:szCs w:val="24"/>
        </w:rPr>
        <w:t>, thereby</w:t>
      </w:r>
      <w:r w:rsidR="00691D46" w:rsidRPr="00534CD7">
        <w:rPr>
          <w:rFonts w:ascii="Times New Roman" w:hAnsi="Times New Roman" w:cs="Times New Roman"/>
          <w:sz w:val="24"/>
          <w:szCs w:val="24"/>
        </w:rPr>
        <w:t xml:space="preserve"> </w:t>
      </w:r>
      <w:r w:rsidR="5CDD9F5B" w:rsidRPr="00534CD7">
        <w:rPr>
          <w:rFonts w:ascii="Times New Roman" w:hAnsi="Times New Roman" w:cs="Times New Roman"/>
          <w:sz w:val="24"/>
          <w:szCs w:val="24"/>
        </w:rPr>
        <w:t>further</w:t>
      </w:r>
      <w:r w:rsidR="11CABCD1" w:rsidRPr="465F4C3B">
        <w:rPr>
          <w:rFonts w:ascii="Times New Roman" w:hAnsi="Times New Roman" w:cs="Times New Roman"/>
          <w:sz w:val="24"/>
          <w:szCs w:val="24"/>
        </w:rPr>
        <w:t>ing</w:t>
      </w:r>
      <w:r w:rsidR="00691D46" w:rsidRPr="00534CD7">
        <w:rPr>
          <w:rFonts w:ascii="Times New Roman" w:hAnsi="Times New Roman" w:cs="Times New Roman"/>
          <w:sz w:val="24"/>
          <w:szCs w:val="24"/>
        </w:rPr>
        <w:t xml:space="preserve"> the full equality and integration of individuals with disabilities </w:t>
      </w:r>
      <w:r w:rsidR="5CDD9F5B" w:rsidRPr="00534CD7">
        <w:rPr>
          <w:rFonts w:ascii="Times New Roman" w:hAnsi="Times New Roman" w:cs="Times New Roman"/>
          <w:sz w:val="24"/>
          <w:szCs w:val="24"/>
        </w:rPr>
        <w:t>in</w:t>
      </w:r>
      <w:r w:rsidR="300BC149" w:rsidRPr="465F4C3B">
        <w:rPr>
          <w:rFonts w:ascii="Times New Roman" w:hAnsi="Times New Roman" w:cs="Times New Roman"/>
          <w:sz w:val="24"/>
          <w:szCs w:val="24"/>
        </w:rPr>
        <w:t>to</w:t>
      </w:r>
      <w:r w:rsidR="00691D46" w:rsidRPr="00534CD7">
        <w:rPr>
          <w:rFonts w:ascii="Times New Roman" w:hAnsi="Times New Roman" w:cs="Times New Roman"/>
          <w:sz w:val="24"/>
          <w:szCs w:val="24"/>
        </w:rPr>
        <w:t xml:space="preserve"> American society</w:t>
      </w:r>
      <w:r w:rsidR="007D4CE8">
        <w:rPr>
          <w:rFonts w:ascii="Times New Roman" w:hAnsi="Times New Roman" w:cs="Times New Roman"/>
          <w:sz w:val="24"/>
          <w:szCs w:val="24"/>
        </w:rPr>
        <w:t>. We also added language clarifying that individuals who choose to pursue non-competitive and</w:t>
      </w:r>
      <w:r w:rsidR="00181895">
        <w:rPr>
          <w:rFonts w:ascii="Times New Roman" w:hAnsi="Times New Roman" w:cs="Times New Roman"/>
          <w:sz w:val="24"/>
          <w:szCs w:val="24"/>
        </w:rPr>
        <w:t>/</w:t>
      </w:r>
      <w:r w:rsidR="007D4CE8">
        <w:rPr>
          <w:rFonts w:ascii="Times New Roman" w:hAnsi="Times New Roman" w:cs="Times New Roman"/>
          <w:sz w:val="24"/>
          <w:szCs w:val="24"/>
        </w:rPr>
        <w:t xml:space="preserve">or non-integrated employment are not </w:t>
      </w:r>
      <w:r w:rsidR="007D4CE8">
        <w:rPr>
          <w:rFonts w:ascii="Times New Roman" w:hAnsi="Times New Roman" w:cs="Times New Roman"/>
          <w:sz w:val="24"/>
          <w:szCs w:val="24"/>
        </w:rPr>
        <w:lastRenderedPageBreak/>
        <w:t>eligible for VR services</w:t>
      </w:r>
      <w:r w:rsidR="00A21895">
        <w:rPr>
          <w:rFonts w:ascii="Times New Roman" w:hAnsi="Times New Roman" w:cs="Times New Roman"/>
          <w:sz w:val="24"/>
          <w:szCs w:val="24"/>
        </w:rPr>
        <w:t xml:space="preserve"> because such employment does not meet the definition of “employment outcome” under the VR program</w:t>
      </w:r>
      <w:r w:rsidR="00D1210D">
        <w:rPr>
          <w:rFonts w:ascii="Times New Roman" w:hAnsi="Times New Roman" w:cs="Times New Roman"/>
          <w:sz w:val="24"/>
          <w:szCs w:val="24"/>
        </w:rPr>
        <w:t xml:space="preserve">, as that term is defined at </w:t>
      </w:r>
      <w:r w:rsidR="00D1210D" w:rsidRPr="00534CD7">
        <w:rPr>
          <w:rFonts w:ascii="Times New Roman" w:hAnsi="Times New Roman" w:cs="Times New Roman"/>
          <w:sz w:val="24"/>
          <w:szCs w:val="24"/>
        </w:rPr>
        <w:t>Section 7(11) of the Rehabilitation Act of 1973 (Rehabilitation Act) (29 U.S.C. § 705(11)) and 34 C.F.R. § 361.5(c)(15)</w:t>
      </w:r>
      <w:r w:rsidR="007D4CE8">
        <w:rPr>
          <w:rFonts w:ascii="Times New Roman" w:hAnsi="Times New Roman" w:cs="Times New Roman"/>
          <w:sz w:val="24"/>
          <w:szCs w:val="24"/>
        </w:rPr>
        <w:t>.</w:t>
      </w:r>
      <w:r w:rsidR="008E2C7A">
        <w:rPr>
          <w:rFonts w:ascii="Times New Roman" w:hAnsi="Times New Roman" w:cs="Times New Roman"/>
          <w:sz w:val="24"/>
          <w:szCs w:val="24"/>
        </w:rPr>
        <w:t xml:space="preserve"> Finally, we make clear that these updated FAQs take effect on the date of issuance.</w:t>
      </w:r>
    </w:p>
    <w:bookmarkEnd w:id="0"/>
    <w:p w14:paraId="7C6DAD53" w14:textId="169F49F5" w:rsidR="007D4CE8" w:rsidRDefault="007D4CE8" w:rsidP="00EF36B7">
      <w:pPr>
        <w:rPr>
          <w:rFonts w:ascii="Times New Roman" w:hAnsi="Times New Roman" w:cs="Times New Roman"/>
          <w:sz w:val="24"/>
          <w:szCs w:val="24"/>
        </w:rPr>
      </w:pPr>
    </w:p>
    <w:p w14:paraId="4DE6ED99" w14:textId="291BF157" w:rsidR="001B7641" w:rsidRPr="00DA12F3" w:rsidRDefault="001B7641" w:rsidP="00EF36B7">
      <w:pPr>
        <w:rPr>
          <w:rFonts w:ascii="Times New Roman" w:hAnsi="Times New Roman" w:cs="Times New Roman"/>
          <w:b/>
          <w:sz w:val="24"/>
          <w:szCs w:val="24"/>
          <w:u w:val="single"/>
        </w:rPr>
      </w:pPr>
      <w:r w:rsidRPr="00DA12F3">
        <w:rPr>
          <w:rFonts w:ascii="Times New Roman" w:hAnsi="Times New Roman" w:cs="Times New Roman"/>
          <w:b/>
          <w:sz w:val="24"/>
          <w:szCs w:val="24"/>
          <w:u w:val="single"/>
        </w:rPr>
        <w:t>General</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Information</w:t>
      </w:r>
      <w:r w:rsidRPr="00DA12F3">
        <w:rPr>
          <w:rFonts w:ascii="Times New Roman" w:hAnsi="Times New Roman" w:cs="Times New Roman"/>
          <w:b/>
          <w:spacing w:val="-1"/>
          <w:sz w:val="24"/>
          <w:szCs w:val="24"/>
          <w:u w:val="single"/>
        </w:rPr>
        <w:t xml:space="preserve"> </w:t>
      </w:r>
      <w:r w:rsidRPr="00DA12F3">
        <w:rPr>
          <w:rFonts w:ascii="Times New Roman" w:hAnsi="Times New Roman" w:cs="Times New Roman"/>
          <w:b/>
          <w:sz w:val="24"/>
          <w:szCs w:val="24"/>
          <w:u w:val="single"/>
        </w:rPr>
        <w:t>–</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Definition</w:t>
      </w:r>
      <w:r w:rsidRPr="00DA12F3">
        <w:rPr>
          <w:rFonts w:ascii="Times New Roman" w:hAnsi="Times New Roman" w:cs="Times New Roman"/>
          <w:b/>
          <w:spacing w:val="-1"/>
          <w:sz w:val="24"/>
          <w:szCs w:val="24"/>
          <w:u w:val="single"/>
        </w:rPr>
        <w:t xml:space="preserve"> </w:t>
      </w:r>
      <w:r w:rsidRPr="00DA12F3">
        <w:rPr>
          <w:rFonts w:ascii="Times New Roman" w:hAnsi="Times New Roman" w:cs="Times New Roman"/>
          <w:b/>
          <w:sz w:val="24"/>
          <w:szCs w:val="24"/>
          <w:u w:val="single"/>
        </w:rPr>
        <w:t>and</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its</w:t>
      </w:r>
      <w:r w:rsidRPr="00DA12F3">
        <w:rPr>
          <w:rFonts w:ascii="Times New Roman" w:hAnsi="Times New Roman" w:cs="Times New Roman"/>
          <w:b/>
          <w:spacing w:val="-1"/>
          <w:sz w:val="24"/>
          <w:szCs w:val="24"/>
          <w:u w:val="single"/>
        </w:rPr>
        <w:t xml:space="preserve"> </w:t>
      </w:r>
      <w:r w:rsidRPr="00DA12F3">
        <w:rPr>
          <w:rFonts w:ascii="Times New Roman" w:hAnsi="Times New Roman" w:cs="Times New Roman"/>
          <w:b/>
          <w:sz w:val="24"/>
          <w:szCs w:val="24"/>
          <w:u w:val="single"/>
        </w:rPr>
        <w:t>Connection</w:t>
      </w:r>
      <w:r w:rsidRPr="00DA12F3">
        <w:rPr>
          <w:rFonts w:ascii="Times New Roman" w:hAnsi="Times New Roman" w:cs="Times New Roman"/>
          <w:b/>
          <w:spacing w:val="-1"/>
          <w:sz w:val="24"/>
          <w:szCs w:val="24"/>
          <w:u w:val="single"/>
        </w:rPr>
        <w:t xml:space="preserve"> </w:t>
      </w:r>
      <w:r w:rsidRPr="00DA12F3">
        <w:rPr>
          <w:rFonts w:ascii="Times New Roman" w:hAnsi="Times New Roman" w:cs="Times New Roman"/>
          <w:b/>
          <w:sz w:val="24"/>
          <w:szCs w:val="24"/>
          <w:u w:val="single"/>
        </w:rPr>
        <w:t>to</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the</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VR</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Program</w:t>
      </w:r>
    </w:p>
    <w:p w14:paraId="68DF6FD7" w14:textId="77777777" w:rsidR="00EF36B7" w:rsidRDefault="00EF36B7" w:rsidP="00EF36B7">
      <w:pPr>
        <w:rPr>
          <w:rFonts w:ascii="Times New Roman" w:hAnsi="Times New Roman" w:cs="Times New Roman"/>
          <w:bCs/>
          <w:sz w:val="24"/>
          <w:szCs w:val="24"/>
        </w:rPr>
      </w:pPr>
    </w:p>
    <w:p w14:paraId="55E02BFF" w14:textId="4A3831E8" w:rsidR="00DC7A96" w:rsidRPr="00DA12F3" w:rsidRDefault="001B7641" w:rsidP="00EF36B7">
      <w:pPr>
        <w:rPr>
          <w:rFonts w:ascii="Times New Roman" w:hAnsi="Times New Roman" w:cs="Times New Roman"/>
          <w:bCs/>
          <w:sz w:val="24"/>
          <w:szCs w:val="24"/>
        </w:rPr>
      </w:pPr>
      <w:r w:rsidRPr="00DA12F3">
        <w:rPr>
          <w:rFonts w:ascii="Times New Roman" w:hAnsi="Times New Roman" w:cs="Times New Roman"/>
          <w:bCs/>
          <w:sz w:val="24"/>
          <w:szCs w:val="24"/>
        </w:rPr>
        <w:t xml:space="preserve">Some commenters </w:t>
      </w:r>
      <w:r w:rsidR="001D63DF">
        <w:rPr>
          <w:rFonts w:ascii="Times New Roman" w:hAnsi="Times New Roman" w:cs="Times New Roman"/>
          <w:bCs/>
          <w:sz w:val="24"/>
          <w:szCs w:val="24"/>
        </w:rPr>
        <w:t>s</w:t>
      </w:r>
      <w:r w:rsidR="001D63DF" w:rsidRPr="00DA12F3">
        <w:rPr>
          <w:rFonts w:ascii="Times New Roman" w:hAnsi="Times New Roman" w:cs="Times New Roman"/>
          <w:bCs/>
          <w:sz w:val="24"/>
          <w:szCs w:val="24"/>
        </w:rPr>
        <w:t xml:space="preserve">tated </w:t>
      </w:r>
      <w:r w:rsidRPr="00DA12F3">
        <w:rPr>
          <w:rFonts w:ascii="Times New Roman" w:hAnsi="Times New Roman" w:cs="Times New Roman"/>
          <w:bCs/>
          <w:sz w:val="24"/>
          <w:szCs w:val="24"/>
        </w:rPr>
        <w:t>that</w:t>
      </w:r>
      <w:r w:rsidR="008E2C7A">
        <w:rPr>
          <w:rFonts w:ascii="Times New Roman" w:hAnsi="Times New Roman" w:cs="Times New Roman"/>
          <w:bCs/>
          <w:sz w:val="24"/>
          <w:szCs w:val="24"/>
        </w:rPr>
        <w:t>,</w:t>
      </w:r>
      <w:r w:rsidRPr="00DA12F3">
        <w:rPr>
          <w:rFonts w:ascii="Times New Roman" w:hAnsi="Times New Roman" w:cs="Times New Roman"/>
          <w:bCs/>
          <w:sz w:val="24"/>
          <w:szCs w:val="24"/>
        </w:rPr>
        <w:t xml:space="preserve"> to improve the readability of the document</w:t>
      </w:r>
      <w:r w:rsidR="008E2C7A">
        <w:rPr>
          <w:rFonts w:ascii="Times New Roman" w:hAnsi="Times New Roman" w:cs="Times New Roman"/>
          <w:bCs/>
          <w:sz w:val="24"/>
          <w:szCs w:val="24"/>
        </w:rPr>
        <w:t>,</w:t>
      </w:r>
      <w:r w:rsidRPr="00DA12F3">
        <w:rPr>
          <w:rFonts w:ascii="Times New Roman" w:hAnsi="Times New Roman" w:cs="Times New Roman"/>
          <w:bCs/>
          <w:sz w:val="24"/>
          <w:szCs w:val="24"/>
        </w:rPr>
        <w:t xml:space="preserve"> </w:t>
      </w:r>
      <w:r w:rsidR="008E2C7A">
        <w:rPr>
          <w:rFonts w:ascii="Times New Roman" w:hAnsi="Times New Roman" w:cs="Times New Roman"/>
          <w:bCs/>
          <w:sz w:val="24"/>
          <w:szCs w:val="24"/>
        </w:rPr>
        <w:t xml:space="preserve">proposed </w:t>
      </w:r>
      <w:r w:rsidRPr="00DA12F3">
        <w:rPr>
          <w:rFonts w:ascii="Times New Roman" w:hAnsi="Times New Roman" w:cs="Times New Roman"/>
          <w:bCs/>
          <w:sz w:val="24"/>
          <w:szCs w:val="24"/>
        </w:rPr>
        <w:t>Q3</w:t>
      </w:r>
      <w:r w:rsidR="00AC74B3">
        <w:rPr>
          <w:rFonts w:ascii="Times New Roman" w:hAnsi="Times New Roman" w:cs="Times New Roman"/>
          <w:bCs/>
          <w:sz w:val="24"/>
          <w:szCs w:val="24"/>
        </w:rPr>
        <w:t>—</w:t>
      </w:r>
      <w:r w:rsidR="00F95B90">
        <w:rPr>
          <w:rFonts w:ascii="Times New Roman" w:hAnsi="Times New Roman" w:cs="Times New Roman"/>
          <w:bCs/>
          <w:sz w:val="24"/>
          <w:szCs w:val="24"/>
        </w:rPr>
        <w:t>“</w:t>
      </w:r>
      <w:r w:rsidR="00DC7A96" w:rsidRPr="00DA12F3">
        <w:rPr>
          <w:rFonts w:ascii="Times New Roman" w:hAnsi="Times New Roman" w:cs="Times New Roman"/>
          <w:bCs/>
          <w:sz w:val="24"/>
          <w:szCs w:val="24"/>
        </w:rPr>
        <w:t>Must an individual choose competitive integrated employment</w:t>
      </w:r>
      <w:r w:rsidR="00DC7A96" w:rsidRPr="3B36763C">
        <w:rPr>
          <w:rFonts w:ascii="Times New Roman" w:hAnsi="Times New Roman" w:cs="Times New Roman"/>
          <w:sz w:val="24"/>
          <w:szCs w:val="24"/>
        </w:rPr>
        <w:t>?</w:t>
      </w:r>
      <w:r w:rsidR="00F95B90" w:rsidRPr="3B36763C">
        <w:rPr>
          <w:rFonts w:ascii="Times New Roman" w:hAnsi="Times New Roman" w:cs="Times New Roman"/>
          <w:sz w:val="24"/>
          <w:szCs w:val="24"/>
        </w:rPr>
        <w:t>”</w:t>
      </w:r>
      <w:r w:rsidR="00AC74B3">
        <w:rPr>
          <w:rFonts w:ascii="Times New Roman" w:hAnsi="Times New Roman" w:cs="Times New Roman"/>
          <w:bCs/>
          <w:sz w:val="24"/>
          <w:szCs w:val="24"/>
        </w:rPr>
        <w:t>—</w:t>
      </w:r>
      <w:r w:rsidR="00F95B90">
        <w:rPr>
          <w:rFonts w:ascii="Times New Roman" w:hAnsi="Times New Roman" w:cs="Times New Roman"/>
          <w:bCs/>
          <w:sz w:val="24"/>
          <w:szCs w:val="24"/>
        </w:rPr>
        <w:t>s</w:t>
      </w:r>
      <w:r w:rsidR="00F95B90" w:rsidRPr="00DA12F3">
        <w:rPr>
          <w:rFonts w:ascii="Times New Roman" w:hAnsi="Times New Roman" w:cs="Times New Roman"/>
          <w:bCs/>
          <w:sz w:val="24"/>
          <w:szCs w:val="24"/>
        </w:rPr>
        <w:t xml:space="preserve">hould </w:t>
      </w:r>
      <w:r w:rsidR="00DC7A96" w:rsidRPr="00DA12F3">
        <w:rPr>
          <w:rFonts w:ascii="Times New Roman" w:hAnsi="Times New Roman" w:cs="Times New Roman"/>
          <w:bCs/>
          <w:sz w:val="24"/>
          <w:szCs w:val="24"/>
        </w:rPr>
        <w:t xml:space="preserve">be relocated to the Informed Choice section of the document. By relocating </w:t>
      </w:r>
      <w:r w:rsidR="008E2C7A">
        <w:rPr>
          <w:rFonts w:ascii="Times New Roman" w:hAnsi="Times New Roman" w:cs="Times New Roman"/>
          <w:bCs/>
          <w:sz w:val="24"/>
          <w:szCs w:val="24"/>
        </w:rPr>
        <w:t xml:space="preserve">proposed </w:t>
      </w:r>
      <w:r w:rsidR="00DC7A96" w:rsidRPr="00DA12F3">
        <w:rPr>
          <w:rFonts w:ascii="Times New Roman" w:hAnsi="Times New Roman" w:cs="Times New Roman"/>
          <w:bCs/>
          <w:sz w:val="24"/>
          <w:szCs w:val="24"/>
        </w:rPr>
        <w:t xml:space="preserve">Q3 to </w:t>
      </w:r>
      <w:r w:rsidR="008E2C7A">
        <w:rPr>
          <w:rFonts w:ascii="Times New Roman" w:hAnsi="Times New Roman" w:cs="Times New Roman"/>
          <w:bCs/>
          <w:sz w:val="24"/>
          <w:szCs w:val="24"/>
        </w:rPr>
        <w:t>that</w:t>
      </w:r>
      <w:r w:rsidR="00DC7A96" w:rsidRPr="00DA12F3">
        <w:rPr>
          <w:rFonts w:ascii="Times New Roman" w:hAnsi="Times New Roman" w:cs="Times New Roman"/>
          <w:bCs/>
          <w:sz w:val="24"/>
          <w:szCs w:val="24"/>
        </w:rPr>
        <w:t xml:space="preserve"> section, a reader would more easily understand what making an informed choice entails and the steps </w:t>
      </w:r>
      <w:r w:rsidR="00365DDD">
        <w:rPr>
          <w:rFonts w:ascii="Times New Roman" w:hAnsi="Times New Roman" w:cs="Times New Roman"/>
          <w:bCs/>
          <w:sz w:val="24"/>
          <w:szCs w:val="24"/>
        </w:rPr>
        <w:t>that</w:t>
      </w:r>
      <w:r w:rsidR="00DC7A96" w:rsidRPr="00DA12F3">
        <w:rPr>
          <w:rFonts w:ascii="Times New Roman" w:hAnsi="Times New Roman" w:cs="Times New Roman"/>
          <w:bCs/>
          <w:sz w:val="24"/>
          <w:szCs w:val="24"/>
        </w:rPr>
        <w:t xml:space="preserve"> VR agencies must take before referring individuals who choose to pursue non-competitive </w:t>
      </w:r>
      <w:r w:rsidR="00A0591F" w:rsidRPr="00DA12F3">
        <w:rPr>
          <w:rFonts w:ascii="Times New Roman" w:hAnsi="Times New Roman" w:cs="Times New Roman"/>
          <w:bCs/>
          <w:sz w:val="24"/>
          <w:szCs w:val="24"/>
        </w:rPr>
        <w:t>and</w:t>
      </w:r>
      <w:r w:rsidR="00A0591F">
        <w:rPr>
          <w:rFonts w:ascii="Times New Roman" w:hAnsi="Times New Roman" w:cs="Times New Roman"/>
          <w:bCs/>
          <w:sz w:val="24"/>
          <w:szCs w:val="24"/>
        </w:rPr>
        <w:t>/</w:t>
      </w:r>
      <w:r w:rsidR="00DC7A96" w:rsidRPr="00DA12F3">
        <w:rPr>
          <w:rFonts w:ascii="Times New Roman" w:hAnsi="Times New Roman" w:cs="Times New Roman"/>
          <w:bCs/>
          <w:sz w:val="24"/>
          <w:szCs w:val="24"/>
        </w:rPr>
        <w:t>or non-integrated employment to other Federal, State, or local programs.</w:t>
      </w:r>
    </w:p>
    <w:p w14:paraId="13090A48" w14:textId="77777777" w:rsidR="00DC7A96" w:rsidRPr="00DA12F3" w:rsidRDefault="00DC7A96" w:rsidP="00EF36B7">
      <w:pPr>
        <w:rPr>
          <w:rFonts w:ascii="Times New Roman" w:hAnsi="Times New Roman" w:cs="Times New Roman"/>
          <w:bCs/>
          <w:sz w:val="24"/>
          <w:szCs w:val="24"/>
        </w:rPr>
      </w:pPr>
    </w:p>
    <w:p w14:paraId="300654DF" w14:textId="7AEA713E" w:rsidR="001B7641" w:rsidRPr="00DA12F3" w:rsidRDefault="00DC7A96" w:rsidP="00EF36B7">
      <w:pPr>
        <w:rPr>
          <w:rFonts w:ascii="Times New Roman" w:hAnsi="Times New Roman" w:cs="Times New Roman"/>
          <w:bCs/>
          <w:sz w:val="24"/>
          <w:szCs w:val="24"/>
        </w:rPr>
      </w:pPr>
      <w:r w:rsidRPr="00DA12F3">
        <w:rPr>
          <w:rFonts w:ascii="Times New Roman" w:hAnsi="Times New Roman" w:cs="Times New Roman"/>
          <w:bCs/>
          <w:sz w:val="24"/>
          <w:szCs w:val="24"/>
        </w:rPr>
        <w:t xml:space="preserve">We agree with this comment and have relocated </w:t>
      </w:r>
      <w:r w:rsidR="008E2C7A">
        <w:rPr>
          <w:rFonts w:ascii="Times New Roman" w:hAnsi="Times New Roman" w:cs="Times New Roman"/>
          <w:bCs/>
          <w:sz w:val="24"/>
          <w:szCs w:val="24"/>
        </w:rPr>
        <w:t xml:space="preserve">proposed </w:t>
      </w:r>
      <w:r w:rsidRPr="00DA12F3">
        <w:rPr>
          <w:rFonts w:ascii="Times New Roman" w:hAnsi="Times New Roman" w:cs="Times New Roman"/>
          <w:bCs/>
          <w:sz w:val="24"/>
          <w:szCs w:val="24"/>
        </w:rPr>
        <w:t xml:space="preserve">Q3 (now Q19) to the Informed Choice section of the document. We also have removed </w:t>
      </w:r>
      <w:r w:rsidR="008E2C7A">
        <w:rPr>
          <w:rFonts w:ascii="Times New Roman" w:hAnsi="Times New Roman" w:cs="Times New Roman"/>
          <w:bCs/>
          <w:sz w:val="24"/>
          <w:szCs w:val="24"/>
        </w:rPr>
        <w:t xml:space="preserve">proposed </w:t>
      </w:r>
      <w:r w:rsidRPr="00DA12F3">
        <w:rPr>
          <w:rFonts w:ascii="Times New Roman" w:hAnsi="Times New Roman" w:cs="Times New Roman"/>
          <w:bCs/>
          <w:sz w:val="24"/>
          <w:szCs w:val="24"/>
        </w:rPr>
        <w:t>Q4</w:t>
      </w:r>
      <w:r w:rsidR="00085F7F">
        <w:rPr>
          <w:rFonts w:ascii="Times New Roman" w:hAnsi="Times New Roman" w:cs="Times New Roman"/>
          <w:bCs/>
          <w:sz w:val="24"/>
          <w:szCs w:val="24"/>
        </w:rPr>
        <w:t>—</w:t>
      </w:r>
      <w:r w:rsidR="00126D01">
        <w:rPr>
          <w:rFonts w:ascii="Times New Roman" w:hAnsi="Times New Roman" w:cs="Times New Roman"/>
          <w:bCs/>
          <w:sz w:val="24"/>
          <w:szCs w:val="24"/>
        </w:rPr>
        <w:t>“Who decides whether a job position is “competitive integrated employment”—</w:t>
      </w:r>
      <w:r w:rsidR="004D6E68">
        <w:rPr>
          <w:rFonts w:ascii="Times New Roman" w:hAnsi="Times New Roman" w:cs="Times New Roman"/>
          <w:bCs/>
          <w:sz w:val="24"/>
          <w:szCs w:val="24"/>
        </w:rPr>
        <w:t>R</w:t>
      </w:r>
      <w:r w:rsidR="00126D01">
        <w:rPr>
          <w:rFonts w:ascii="Times New Roman" w:hAnsi="Times New Roman" w:cs="Times New Roman"/>
          <w:bCs/>
          <w:sz w:val="24"/>
          <w:szCs w:val="24"/>
        </w:rPr>
        <w:t>SA or the VR agency</w:t>
      </w:r>
      <w:r w:rsidR="00126D01" w:rsidRPr="3B36763C">
        <w:rPr>
          <w:rFonts w:ascii="Times New Roman" w:hAnsi="Times New Roman" w:cs="Times New Roman"/>
          <w:sz w:val="24"/>
          <w:szCs w:val="24"/>
        </w:rPr>
        <w:t>?</w:t>
      </w:r>
      <w:r w:rsidR="00CA28FB" w:rsidRPr="3B36763C">
        <w:rPr>
          <w:rFonts w:ascii="Times New Roman" w:hAnsi="Times New Roman" w:cs="Times New Roman"/>
          <w:sz w:val="24"/>
          <w:szCs w:val="24"/>
        </w:rPr>
        <w:t>”</w:t>
      </w:r>
      <w:r w:rsidR="00AC74B3">
        <w:rPr>
          <w:rFonts w:ascii="Times New Roman" w:hAnsi="Times New Roman" w:cs="Times New Roman"/>
          <w:bCs/>
          <w:sz w:val="24"/>
          <w:szCs w:val="24"/>
        </w:rPr>
        <w:t xml:space="preserve"> </w:t>
      </w:r>
      <w:r w:rsidR="00EA6346" w:rsidRPr="00DA12F3">
        <w:rPr>
          <w:rFonts w:ascii="Times New Roman" w:hAnsi="Times New Roman" w:cs="Times New Roman"/>
          <w:bCs/>
          <w:sz w:val="24"/>
          <w:szCs w:val="24"/>
        </w:rPr>
        <w:t xml:space="preserve">because it </w:t>
      </w:r>
      <w:r w:rsidR="5AA1B8EF" w:rsidRPr="19445DB5">
        <w:rPr>
          <w:rFonts w:ascii="Times New Roman" w:hAnsi="Times New Roman" w:cs="Times New Roman"/>
          <w:sz w:val="24"/>
          <w:szCs w:val="24"/>
        </w:rPr>
        <w:t xml:space="preserve">duplicates </w:t>
      </w:r>
      <w:r w:rsidR="00EA6346" w:rsidRPr="00DA12F3">
        <w:rPr>
          <w:rFonts w:ascii="Times New Roman" w:hAnsi="Times New Roman" w:cs="Times New Roman"/>
          <w:bCs/>
          <w:sz w:val="24"/>
          <w:szCs w:val="24"/>
        </w:rPr>
        <w:t xml:space="preserve">information in the Case-by-Case Analysis section of the document. The General Information – Definition and its Connection to the VR Program section now consists of Q1 and Q2, </w:t>
      </w:r>
      <w:r w:rsidR="008E2C7A">
        <w:rPr>
          <w:rFonts w:ascii="Times New Roman" w:hAnsi="Times New Roman" w:cs="Times New Roman"/>
          <w:bCs/>
          <w:sz w:val="24"/>
          <w:szCs w:val="24"/>
        </w:rPr>
        <w:t>in</w:t>
      </w:r>
      <w:r w:rsidR="00EA6346" w:rsidRPr="00DA12F3">
        <w:rPr>
          <w:rFonts w:ascii="Times New Roman" w:hAnsi="Times New Roman" w:cs="Times New Roman"/>
          <w:bCs/>
          <w:sz w:val="24"/>
          <w:szCs w:val="24"/>
        </w:rPr>
        <w:t xml:space="preserve"> which we have </w:t>
      </w:r>
      <w:r w:rsidR="008E2C7A">
        <w:rPr>
          <w:rFonts w:ascii="Times New Roman" w:hAnsi="Times New Roman" w:cs="Times New Roman"/>
          <w:bCs/>
          <w:sz w:val="24"/>
          <w:szCs w:val="24"/>
        </w:rPr>
        <w:t xml:space="preserve">clarified that supported </w:t>
      </w:r>
      <w:r w:rsidR="00CA3D46">
        <w:rPr>
          <w:rFonts w:ascii="Times New Roman" w:hAnsi="Times New Roman" w:cs="Times New Roman"/>
          <w:bCs/>
          <w:sz w:val="24"/>
          <w:szCs w:val="24"/>
        </w:rPr>
        <w:t xml:space="preserve">employment </w:t>
      </w:r>
      <w:r w:rsidR="008E2C7A">
        <w:rPr>
          <w:rFonts w:ascii="Times New Roman" w:hAnsi="Times New Roman" w:cs="Times New Roman"/>
          <w:bCs/>
          <w:sz w:val="24"/>
          <w:szCs w:val="24"/>
        </w:rPr>
        <w:t xml:space="preserve">and customized employment </w:t>
      </w:r>
      <w:r w:rsidR="00CA3D46">
        <w:rPr>
          <w:rFonts w:ascii="Times New Roman" w:hAnsi="Times New Roman" w:cs="Times New Roman"/>
          <w:bCs/>
          <w:sz w:val="24"/>
          <w:szCs w:val="24"/>
        </w:rPr>
        <w:t>also constitute “</w:t>
      </w:r>
      <w:r w:rsidR="008E2C7A">
        <w:rPr>
          <w:rFonts w:ascii="Times New Roman" w:hAnsi="Times New Roman" w:cs="Times New Roman"/>
          <w:bCs/>
          <w:sz w:val="24"/>
          <w:szCs w:val="24"/>
        </w:rPr>
        <w:t>employment outcomes</w:t>
      </w:r>
      <w:r w:rsidR="00CA3D46">
        <w:rPr>
          <w:rFonts w:ascii="Times New Roman" w:hAnsi="Times New Roman" w:cs="Times New Roman"/>
          <w:bCs/>
          <w:sz w:val="24"/>
          <w:szCs w:val="24"/>
        </w:rPr>
        <w:t>”</w:t>
      </w:r>
      <w:r w:rsidR="008E2C7A">
        <w:rPr>
          <w:rFonts w:ascii="Times New Roman" w:hAnsi="Times New Roman" w:cs="Times New Roman"/>
          <w:bCs/>
          <w:sz w:val="24"/>
          <w:szCs w:val="24"/>
        </w:rPr>
        <w:t xml:space="preserve"> through the VR program and </w:t>
      </w:r>
      <w:r w:rsidR="00EA6346" w:rsidRPr="00DA12F3">
        <w:rPr>
          <w:rFonts w:ascii="Times New Roman" w:hAnsi="Times New Roman" w:cs="Times New Roman"/>
          <w:bCs/>
          <w:sz w:val="24"/>
          <w:szCs w:val="24"/>
        </w:rPr>
        <w:t xml:space="preserve">made </w:t>
      </w:r>
      <w:r w:rsidR="008E2C7A">
        <w:rPr>
          <w:rFonts w:ascii="Times New Roman" w:hAnsi="Times New Roman" w:cs="Times New Roman"/>
          <w:bCs/>
          <w:sz w:val="24"/>
          <w:szCs w:val="24"/>
        </w:rPr>
        <w:t xml:space="preserve">other </w:t>
      </w:r>
      <w:r w:rsidR="007338E8">
        <w:rPr>
          <w:rFonts w:ascii="Times New Roman" w:hAnsi="Times New Roman" w:cs="Times New Roman"/>
          <w:bCs/>
          <w:sz w:val="24"/>
          <w:szCs w:val="24"/>
        </w:rPr>
        <w:t xml:space="preserve">technical </w:t>
      </w:r>
      <w:r w:rsidR="00EA6346" w:rsidRPr="00DA12F3">
        <w:rPr>
          <w:rFonts w:ascii="Times New Roman" w:hAnsi="Times New Roman" w:cs="Times New Roman"/>
          <w:bCs/>
          <w:sz w:val="24"/>
          <w:szCs w:val="24"/>
        </w:rPr>
        <w:t>changes.</w:t>
      </w:r>
    </w:p>
    <w:p w14:paraId="49CA9A53" w14:textId="77777777" w:rsidR="00EF36B7" w:rsidRDefault="00EF36B7" w:rsidP="00EF36B7">
      <w:pPr>
        <w:rPr>
          <w:rFonts w:ascii="Times New Roman" w:hAnsi="Times New Roman" w:cs="Times New Roman"/>
          <w:b/>
          <w:sz w:val="24"/>
          <w:szCs w:val="24"/>
          <w:u w:val="single"/>
        </w:rPr>
      </w:pPr>
    </w:p>
    <w:p w14:paraId="4F078503" w14:textId="5ED26DC9" w:rsidR="00D9413F" w:rsidRPr="00DA12F3" w:rsidRDefault="00D9413F" w:rsidP="00EF36B7">
      <w:pPr>
        <w:rPr>
          <w:rFonts w:ascii="Times New Roman" w:hAnsi="Times New Roman" w:cs="Times New Roman"/>
          <w:b/>
          <w:sz w:val="24"/>
          <w:szCs w:val="24"/>
          <w:u w:val="single"/>
        </w:rPr>
      </w:pPr>
      <w:r w:rsidRPr="00DA12F3">
        <w:rPr>
          <w:rFonts w:ascii="Times New Roman" w:hAnsi="Times New Roman" w:cs="Times New Roman"/>
          <w:b/>
          <w:sz w:val="24"/>
          <w:szCs w:val="24"/>
          <w:u w:val="single"/>
        </w:rPr>
        <w:t>Criterion</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for</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an</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Integrated</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Employment</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Location</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Overview</w:t>
      </w:r>
    </w:p>
    <w:p w14:paraId="1FC93C41" w14:textId="77777777" w:rsidR="00EF36B7" w:rsidRDefault="00EF36B7" w:rsidP="00EF36B7">
      <w:pPr>
        <w:rPr>
          <w:rFonts w:ascii="Times New Roman" w:hAnsi="Times New Roman" w:cs="Times New Roman"/>
          <w:sz w:val="24"/>
          <w:szCs w:val="24"/>
        </w:rPr>
      </w:pPr>
    </w:p>
    <w:p w14:paraId="31E24557" w14:textId="7C8F47FA" w:rsidR="00D9413F" w:rsidRPr="00DA12F3" w:rsidRDefault="00A30526" w:rsidP="00EF36B7">
      <w:pPr>
        <w:rPr>
          <w:rFonts w:ascii="Times New Roman" w:hAnsi="Times New Roman" w:cs="Times New Roman"/>
          <w:sz w:val="24"/>
          <w:szCs w:val="24"/>
        </w:rPr>
      </w:pPr>
      <w:r w:rsidRPr="00DA12F3">
        <w:rPr>
          <w:rFonts w:ascii="Times New Roman" w:hAnsi="Times New Roman" w:cs="Times New Roman"/>
          <w:sz w:val="24"/>
          <w:szCs w:val="24"/>
        </w:rPr>
        <w:t>Many commenters expressed overall support for the Department’s long-standing interpretation of the “integrated location</w:t>
      </w:r>
      <w:r w:rsidR="00296E97">
        <w:rPr>
          <w:rFonts w:ascii="Times New Roman" w:hAnsi="Times New Roman" w:cs="Times New Roman"/>
          <w:sz w:val="24"/>
          <w:szCs w:val="24"/>
        </w:rPr>
        <w:t>”</w:t>
      </w:r>
      <w:r w:rsidRPr="00DA12F3">
        <w:rPr>
          <w:rFonts w:ascii="Times New Roman" w:hAnsi="Times New Roman" w:cs="Times New Roman"/>
          <w:sz w:val="24"/>
          <w:szCs w:val="24"/>
        </w:rPr>
        <w:t xml:space="preserve"> criteri</w:t>
      </w:r>
      <w:r w:rsidR="00AF5CF6" w:rsidRPr="00DA12F3">
        <w:rPr>
          <w:rFonts w:ascii="Times New Roman" w:hAnsi="Times New Roman" w:cs="Times New Roman"/>
          <w:sz w:val="24"/>
          <w:szCs w:val="24"/>
        </w:rPr>
        <w:t xml:space="preserve">on. </w:t>
      </w:r>
      <w:r w:rsidR="0076750F">
        <w:rPr>
          <w:rFonts w:ascii="Times New Roman" w:hAnsi="Times New Roman" w:cs="Times New Roman"/>
          <w:sz w:val="24"/>
          <w:szCs w:val="24"/>
        </w:rPr>
        <w:t xml:space="preserve">However, </w:t>
      </w:r>
      <w:r w:rsidR="00CA28FB">
        <w:rPr>
          <w:rFonts w:ascii="Times New Roman" w:hAnsi="Times New Roman" w:cs="Times New Roman"/>
          <w:sz w:val="24"/>
          <w:szCs w:val="24"/>
        </w:rPr>
        <w:t>as in the past,</w:t>
      </w:r>
      <w:r w:rsidR="0076750F">
        <w:rPr>
          <w:rFonts w:ascii="Times New Roman" w:hAnsi="Times New Roman" w:cs="Times New Roman"/>
          <w:sz w:val="24"/>
          <w:szCs w:val="24"/>
        </w:rPr>
        <w:t xml:space="preserve"> some </w:t>
      </w:r>
      <w:r w:rsidR="00AF5CF6" w:rsidRPr="00DA12F3">
        <w:rPr>
          <w:rFonts w:ascii="Times New Roman" w:hAnsi="Times New Roman" w:cs="Times New Roman"/>
          <w:sz w:val="24"/>
          <w:szCs w:val="24"/>
        </w:rPr>
        <w:t xml:space="preserve">commenters </w:t>
      </w:r>
      <w:r w:rsidR="00FA5711">
        <w:rPr>
          <w:rFonts w:ascii="Times New Roman" w:hAnsi="Times New Roman" w:cs="Times New Roman"/>
          <w:sz w:val="24"/>
          <w:szCs w:val="24"/>
        </w:rPr>
        <w:t xml:space="preserve">did not support this </w:t>
      </w:r>
      <w:r w:rsidR="68DE3DC5" w:rsidRPr="3B36763C">
        <w:rPr>
          <w:rFonts w:ascii="Times New Roman" w:hAnsi="Times New Roman" w:cs="Times New Roman"/>
          <w:sz w:val="24"/>
          <w:szCs w:val="24"/>
        </w:rPr>
        <w:t>i</w:t>
      </w:r>
      <w:r w:rsidR="00FA5711" w:rsidRPr="3B36763C">
        <w:rPr>
          <w:rFonts w:ascii="Times New Roman" w:hAnsi="Times New Roman" w:cs="Times New Roman"/>
          <w:sz w:val="24"/>
          <w:szCs w:val="24"/>
        </w:rPr>
        <w:t>nterpretation</w:t>
      </w:r>
      <w:r w:rsidR="00AF5CF6" w:rsidRPr="3B36763C">
        <w:rPr>
          <w:rFonts w:ascii="Times New Roman" w:hAnsi="Times New Roman" w:cs="Times New Roman"/>
          <w:sz w:val="24"/>
          <w:szCs w:val="24"/>
        </w:rPr>
        <w:t>.</w:t>
      </w:r>
      <w:r w:rsidR="00AF5CF6" w:rsidRPr="00DA12F3">
        <w:rPr>
          <w:rFonts w:ascii="Times New Roman" w:hAnsi="Times New Roman" w:cs="Times New Roman"/>
          <w:sz w:val="24"/>
          <w:szCs w:val="24"/>
        </w:rPr>
        <w:t xml:space="preserve"> We discuss these specific </w:t>
      </w:r>
      <w:r w:rsidR="00BE4583">
        <w:rPr>
          <w:rFonts w:ascii="Times New Roman" w:hAnsi="Times New Roman" w:cs="Times New Roman"/>
          <w:sz w:val="24"/>
          <w:szCs w:val="24"/>
        </w:rPr>
        <w:t xml:space="preserve">significant </w:t>
      </w:r>
      <w:r w:rsidR="00AF5CF6" w:rsidRPr="00DA12F3">
        <w:rPr>
          <w:rFonts w:ascii="Times New Roman" w:hAnsi="Times New Roman" w:cs="Times New Roman"/>
          <w:sz w:val="24"/>
          <w:szCs w:val="24"/>
        </w:rPr>
        <w:t xml:space="preserve">comments in the </w:t>
      </w:r>
      <w:r w:rsidR="00BA6B8D">
        <w:rPr>
          <w:rFonts w:ascii="Times New Roman" w:hAnsi="Times New Roman" w:cs="Times New Roman"/>
          <w:sz w:val="24"/>
          <w:szCs w:val="24"/>
        </w:rPr>
        <w:t>S</w:t>
      </w:r>
      <w:r w:rsidR="00FA1F42" w:rsidRPr="00DA12F3">
        <w:rPr>
          <w:rFonts w:ascii="Times New Roman" w:hAnsi="Times New Roman" w:cs="Times New Roman"/>
          <w:sz w:val="24"/>
          <w:szCs w:val="24"/>
        </w:rPr>
        <w:t xml:space="preserve">tandard </w:t>
      </w:r>
      <w:r w:rsidR="00AF5CF6" w:rsidRPr="00DA12F3">
        <w:rPr>
          <w:rFonts w:ascii="Times New Roman" w:hAnsi="Times New Roman" w:cs="Times New Roman"/>
          <w:sz w:val="24"/>
          <w:szCs w:val="24"/>
        </w:rPr>
        <w:t>for “</w:t>
      </w:r>
      <w:r w:rsidR="00964E5D">
        <w:rPr>
          <w:rFonts w:ascii="Times New Roman" w:hAnsi="Times New Roman" w:cs="Times New Roman"/>
          <w:sz w:val="24"/>
          <w:szCs w:val="24"/>
        </w:rPr>
        <w:t>T</w:t>
      </w:r>
      <w:r w:rsidR="00AF5CF6" w:rsidRPr="00DA12F3">
        <w:rPr>
          <w:rFonts w:ascii="Times New Roman" w:hAnsi="Times New Roman" w:cs="Times New Roman"/>
          <w:sz w:val="24"/>
          <w:szCs w:val="24"/>
        </w:rPr>
        <w:t xml:space="preserve">ypically </w:t>
      </w:r>
      <w:r w:rsidR="00964E5D">
        <w:rPr>
          <w:rFonts w:ascii="Times New Roman" w:hAnsi="Times New Roman" w:cs="Times New Roman"/>
          <w:sz w:val="24"/>
          <w:szCs w:val="24"/>
        </w:rPr>
        <w:t>F</w:t>
      </w:r>
      <w:r w:rsidR="00AF5CF6" w:rsidRPr="00DA12F3">
        <w:rPr>
          <w:rFonts w:ascii="Times New Roman" w:hAnsi="Times New Roman" w:cs="Times New Roman"/>
          <w:sz w:val="24"/>
          <w:szCs w:val="24"/>
        </w:rPr>
        <w:t xml:space="preserve">ound in the </w:t>
      </w:r>
      <w:r w:rsidR="00964E5D">
        <w:rPr>
          <w:rFonts w:ascii="Times New Roman" w:hAnsi="Times New Roman" w:cs="Times New Roman"/>
          <w:sz w:val="24"/>
          <w:szCs w:val="24"/>
        </w:rPr>
        <w:t>C</w:t>
      </w:r>
      <w:r w:rsidR="00AF5CF6" w:rsidRPr="00DA12F3">
        <w:rPr>
          <w:rFonts w:ascii="Times New Roman" w:hAnsi="Times New Roman" w:cs="Times New Roman"/>
          <w:sz w:val="24"/>
          <w:szCs w:val="24"/>
        </w:rPr>
        <w:t xml:space="preserve">ommunity” and </w:t>
      </w:r>
      <w:r w:rsidR="00964E5D">
        <w:rPr>
          <w:rFonts w:ascii="Times New Roman" w:hAnsi="Times New Roman" w:cs="Times New Roman"/>
          <w:sz w:val="24"/>
          <w:szCs w:val="24"/>
        </w:rPr>
        <w:t>S</w:t>
      </w:r>
      <w:r w:rsidR="00FA1F42" w:rsidRPr="00DA12F3">
        <w:rPr>
          <w:rFonts w:ascii="Times New Roman" w:hAnsi="Times New Roman" w:cs="Times New Roman"/>
          <w:sz w:val="24"/>
          <w:szCs w:val="24"/>
        </w:rPr>
        <w:t xml:space="preserve">tandard </w:t>
      </w:r>
      <w:r w:rsidR="00AF5CF6" w:rsidRPr="00DA12F3">
        <w:rPr>
          <w:rFonts w:ascii="Times New Roman" w:hAnsi="Times New Roman" w:cs="Times New Roman"/>
          <w:sz w:val="24"/>
          <w:szCs w:val="24"/>
        </w:rPr>
        <w:t xml:space="preserve">for </w:t>
      </w:r>
      <w:r w:rsidR="00760143">
        <w:rPr>
          <w:rFonts w:ascii="Times New Roman" w:hAnsi="Times New Roman" w:cs="Times New Roman"/>
          <w:sz w:val="24"/>
          <w:szCs w:val="24"/>
        </w:rPr>
        <w:t>“</w:t>
      </w:r>
      <w:r w:rsidR="00964E5D">
        <w:rPr>
          <w:rFonts w:ascii="Times New Roman" w:hAnsi="Times New Roman" w:cs="Times New Roman"/>
          <w:sz w:val="24"/>
          <w:szCs w:val="24"/>
        </w:rPr>
        <w:t>I</w:t>
      </w:r>
      <w:r w:rsidR="00AF5CF6" w:rsidRPr="00DA12F3">
        <w:rPr>
          <w:rFonts w:ascii="Times New Roman" w:hAnsi="Times New Roman" w:cs="Times New Roman"/>
          <w:sz w:val="24"/>
          <w:szCs w:val="24"/>
        </w:rPr>
        <w:t xml:space="preserve">nteraction in the </w:t>
      </w:r>
      <w:r w:rsidR="00AF5CF6" w:rsidRPr="00960F7D">
        <w:rPr>
          <w:rFonts w:ascii="Times New Roman" w:hAnsi="Times New Roman" w:cs="Times New Roman"/>
          <w:sz w:val="24"/>
          <w:szCs w:val="24"/>
        </w:rPr>
        <w:t>Work Unit and Worksite</w:t>
      </w:r>
      <w:r w:rsidR="00B455E7" w:rsidRPr="00960F7D">
        <w:rPr>
          <w:rFonts w:ascii="Times New Roman" w:hAnsi="Times New Roman" w:cs="Times New Roman"/>
          <w:sz w:val="24"/>
          <w:szCs w:val="24"/>
        </w:rPr>
        <w:t>”</w:t>
      </w:r>
      <w:r w:rsidR="00AF5CF6" w:rsidRPr="00960F7D">
        <w:rPr>
          <w:rFonts w:ascii="Times New Roman" w:hAnsi="Times New Roman" w:cs="Times New Roman"/>
          <w:sz w:val="24"/>
          <w:szCs w:val="24"/>
        </w:rPr>
        <w:t xml:space="preserve"> sections of this document.</w:t>
      </w:r>
      <w:r w:rsidR="00AE5782" w:rsidRPr="00DA12F3">
        <w:rPr>
          <w:rFonts w:ascii="Times New Roman" w:hAnsi="Times New Roman" w:cs="Times New Roman"/>
          <w:sz w:val="24"/>
          <w:szCs w:val="24"/>
        </w:rPr>
        <w:t xml:space="preserve"> </w:t>
      </w:r>
    </w:p>
    <w:p w14:paraId="4E763EFF" w14:textId="295B9AE6" w:rsidR="00AE5782" w:rsidRPr="00DA12F3" w:rsidRDefault="00AE5782" w:rsidP="00EF36B7">
      <w:pPr>
        <w:rPr>
          <w:rFonts w:ascii="Times New Roman" w:hAnsi="Times New Roman" w:cs="Times New Roman"/>
          <w:sz w:val="24"/>
          <w:szCs w:val="24"/>
        </w:rPr>
      </w:pPr>
    </w:p>
    <w:p w14:paraId="3A52305D" w14:textId="7EC69557" w:rsidR="00AE5782" w:rsidRPr="00DA12F3" w:rsidRDefault="00AE5782" w:rsidP="00EF36B7">
      <w:pPr>
        <w:rPr>
          <w:rFonts w:ascii="Times New Roman" w:hAnsi="Times New Roman" w:cs="Times New Roman"/>
          <w:b/>
          <w:sz w:val="24"/>
          <w:szCs w:val="24"/>
          <w:u w:val="single"/>
        </w:rPr>
      </w:pPr>
      <w:r w:rsidRPr="00DA12F3">
        <w:rPr>
          <w:rFonts w:ascii="Times New Roman" w:hAnsi="Times New Roman" w:cs="Times New Roman"/>
          <w:sz w:val="24"/>
          <w:szCs w:val="24"/>
        </w:rPr>
        <w:t>After considering all comments, the Department maintain</w:t>
      </w:r>
      <w:r w:rsidR="0099736F">
        <w:rPr>
          <w:rFonts w:ascii="Times New Roman" w:hAnsi="Times New Roman" w:cs="Times New Roman"/>
          <w:sz w:val="24"/>
          <w:szCs w:val="24"/>
        </w:rPr>
        <w:t>s</w:t>
      </w:r>
      <w:r w:rsidRPr="00DA12F3">
        <w:rPr>
          <w:rFonts w:ascii="Times New Roman" w:hAnsi="Times New Roman" w:cs="Times New Roman"/>
          <w:sz w:val="24"/>
          <w:szCs w:val="24"/>
        </w:rPr>
        <w:t xml:space="preserve"> its interpretation of the criterion for an “integrated location” found in the regulatory definition of “competitive </w:t>
      </w:r>
      <w:r w:rsidRPr="3B36763C">
        <w:rPr>
          <w:rFonts w:ascii="Times New Roman" w:hAnsi="Times New Roman" w:cs="Times New Roman"/>
          <w:sz w:val="24"/>
          <w:szCs w:val="24"/>
        </w:rPr>
        <w:t>i</w:t>
      </w:r>
      <w:r w:rsidR="31220240" w:rsidRPr="3B36763C">
        <w:rPr>
          <w:rFonts w:ascii="Times New Roman" w:hAnsi="Times New Roman" w:cs="Times New Roman"/>
          <w:sz w:val="24"/>
          <w:szCs w:val="24"/>
        </w:rPr>
        <w:t>n</w:t>
      </w:r>
      <w:r w:rsidRPr="3B36763C">
        <w:rPr>
          <w:rFonts w:ascii="Times New Roman" w:hAnsi="Times New Roman" w:cs="Times New Roman"/>
          <w:sz w:val="24"/>
          <w:szCs w:val="24"/>
        </w:rPr>
        <w:t>tegrated</w:t>
      </w:r>
      <w:r w:rsidRPr="00DA12F3">
        <w:rPr>
          <w:rFonts w:ascii="Times New Roman" w:hAnsi="Times New Roman" w:cs="Times New Roman"/>
          <w:sz w:val="24"/>
          <w:szCs w:val="24"/>
        </w:rPr>
        <w:t xml:space="preserve"> employment.”</w:t>
      </w:r>
      <w:r w:rsidR="004F6199" w:rsidRPr="00DA12F3">
        <w:rPr>
          <w:rFonts w:ascii="Times New Roman" w:hAnsi="Times New Roman" w:cs="Times New Roman"/>
          <w:sz w:val="24"/>
          <w:szCs w:val="24"/>
        </w:rPr>
        <w:t xml:space="preserve"> </w:t>
      </w:r>
      <w:r w:rsidR="28796CCE" w:rsidRPr="19445DB5">
        <w:rPr>
          <w:rFonts w:ascii="Times New Roman" w:hAnsi="Times New Roman" w:cs="Times New Roman"/>
          <w:sz w:val="24"/>
          <w:szCs w:val="24"/>
        </w:rPr>
        <w:t>W</w:t>
      </w:r>
      <w:r w:rsidR="0AB5603B" w:rsidRPr="19445DB5">
        <w:rPr>
          <w:rFonts w:ascii="Times New Roman" w:hAnsi="Times New Roman" w:cs="Times New Roman"/>
          <w:sz w:val="24"/>
          <w:szCs w:val="24"/>
        </w:rPr>
        <w:t>e</w:t>
      </w:r>
      <w:r w:rsidR="00E67326">
        <w:rPr>
          <w:rFonts w:ascii="Times New Roman" w:hAnsi="Times New Roman" w:cs="Times New Roman"/>
          <w:sz w:val="24"/>
          <w:szCs w:val="24"/>
        </w:rPr>
        <w:t xml:space="preserve"> have added text</w:t>
      </w:r>
      <w:r w:rsidR="00E67326" w:rsidRPr="3B36763C">
        <w:rPr>
          <w:rFonts w:ascii="Times New Roman" w:hAnsi="Times New Roman" w:cs="Times New Roman"/>
          <w:sz w:val="24"/>
          <w:szCs w:val="24"/>
        </w:rPr>
        <w:t xml:space="preserve"> </w:t>
      </w:r>
      <w:r w:rsidR="0025762D" w:rsidRPr="3B36763C">
        <w:rPr>
          <w:rFonts w:ascii="Times New Roman" w:hAnsi="Times New Roman" w:cs="Times New Roman"/>
          <w:sz w:val="24"/>
          <w:szCs w:val="24"/>
        </w:rPr>
        <w:t xml:space="preserve">to </w:t>
      </w:r>
      <w:r w:rsidR="2D72D888" w:rsidRPr="3B36763C">
        <w:rPr>
          <w:rFonts w:ascii="Times New Roman" w:hAnsi="Times New Roman" w:cs="Times New Roman"/>
          <w:sz w:val="24"/>
          <w:szCs w:val="24"/>
        </w:rPr>
        <w:t>the response</w:t>
      </w:r>
      <w:r w:rsidR="00E67326">
        <w:rPr>
          <w:rFonts w:ascii="Times New Roman" w:hAnsi="Times New Roman" w:cs="Times New Roman"/>
          <w:sz w:val="24"/>
          <w:szCs w:val="24"/>
        </w:rPr>
        <w:t xml:space="preserve"> </w:t>
      </w:r>
      <w:r w:rsidR="0025762D">
        <w:rPr>
          <w:rFonts w:ascii="Times New Roman" w:hAnsi="Times New Roman" w:cs="Times New Roman"/>
          <w:sz w:val="24"/>
          <w:szCs w:val="24"/>
        </w:rPr>
        <w:t xml:space="preserve">to </w:t>
      </w:r>
      <w:r w:rsidR="005E359F">
        <w:rPr>
          <w:rFonts w:ascii="Times New Roman" w:hAnsi="Times New Roman" w:cs="Times New Roman"/>
          <w:sz w:val="24"/>
          <w:szCs w:val="24"/>
        </w:rPr>
        <w:t xml:space="preserve">current </w:t>
      </w:r>
      <w:r w:rsidR="0025762D">
        <w:rPr>
          <w:rFonts w:ascii="Times New Roman" w:hAnsi="Times New Roman" w:cs="Times New Roman"/>
          <w:sz w:val="24"/>
          <w:szCs w:val="24"/>
        </w:rPr>
        <w:t>Q5</w:t>
      </w:r>
      <w:r w:rsidR="00E67326">
        <w:rPr>
          <w:rFonts w:ascii="Times New Roman" w:hAnsi="Times New Roman" w:cs="Times New Roman"/>
          <w:sz w:val="24"/>
          <w:szCs w:val="24"/>
        </w:rPr>
        <w:t xml:space="preserve"> explaining that the regulatory definition </w:t>
      </w:r>
      <w:r w:rsidR="00E67326" w:rsidRPr="003C4EFE">
        <w:rPr>
          <w:rFonts w:ascii="Times New Roman" w:hAnsi="Times New Roman" w:cs="Times New Roman"/>
          <w:sz w:val="24"/>
          <w:szCs w:val="24"/>
        </w:rPr>
        <w:t xml:space="preserve">is </w:t>
      </w:r>
      <w:r w:rsidR="00E67326" w:rsidRPr="00F24B82">
        <w:rPr>
          <w:rFonts w:ascii="Times New Roman" w:hAnsi="Times New Roman" w:cs="Times New Roman"/>
          <w:sz w:val="24"/>
          <w:szCs w:val="24"/>
        </w:rPr>
        <w:t xml:space="preserve">consistent with the “Statement of the Department of Justice on Enforcement of the Integration Mandate of Title II of the Americans with Disabilities Act and </w:t>
      </w:r>
      <w:r w:rsidR="00E67326" w:rsidRPr="00A16D7F">
        <w:rPr>
          <w:rFonts w:ascii="Times New Roman" w:hAnsi="Times New Roman" w:cs="Times New Roman"/>
          <w:i/>
          <w:iCs/>
          <w:sz w:val="24"/>
          <w:szCs w:val="24"/>
        </w:rPr>
        <w:t>Olmstead v. L.C.</w:t>
      </w:r>
      <w:r w:rsidR="00E67326" w:rsidRPr="00F24B82">
        <w:rPr>
          <w:rFonts w:ascii="Times New Roman" w:hAnsi="Times New Roman" w:cs="Times New Roman"/>
          <w:sz w:val="24"/>
          <w:szCs w:val="24"/>
        </w:rPr>
        <w:t>,” dated June 22, 2011</w:t>
      </w:r>
      <w:r w:rsidR="003C4EFE">
        <w:rPr>
          <w:rFonts w:ascii="Times New Roman" w:hAnsi="Times New Roman" w:cs="Times New Roman"/>
          <w:sz w:val="24"/>
          <w:szCs w:val="24"/>
        </w:rPr>
        <w:t>,</w:t>
      </w:r>
      <w:r w:rsidR="00E67326" w:rsidRPr="00F24B82">
        <w:rPr>
          <w:rFonts w:ascii="Times New Roman" w:hAnsi="Times New Roman" w:cs="Times New Roman"/>
          <w:sz w:val="24"/>
          <w:szCs w:val="24"/>
        </w:rPr>
        <w:t xml:space="preserve"> and updated February 25, 2020 (DOJ Statement), regarding what constitutes the “most integrated setting.” Finally</w:t>
      </w:r>
      <w:r w:rsidR="00A93633" w:rsidRPr="00F24B82">
        <w:rPr>
          <w:rFonts w:ascii="Times New Roman" w:hAnsi="Times New Roman" w:cs="Times New Roman"/>
          <w:sz w:val="24"/>
          <w:szCs w:val="24"/>
        </w:rPr>
        <w:t>,</w:t>
      </w:r>
      <w:r w:rsidR="00E67326" w:rsidRPr="00F24B82">
        <w:rPr>
          <w:rFonts w:ascii="Times New Roman" w:hAnsi="Times New Roman" w:cs="Times New Roman"/>
          <w:sz w:val="24"/>
          <w:szCs w:val="24"/>
        </w:rPr>
        <w:t xml:space="preserve"> we have renumbered proposed</w:t>
      </w:r>
      <w:r w:rsidR="00E67326">
        <w:t xml:space="preserve"> </w:t>
      </w:r>
      <w:r w:rsidR="004F6199" w:rsidRPr="00DA12F3">
        <w:rPr>
          <w:rFonts w:ascii="Times New Roman" w:hAnsi="Times New Roman" w:cs="Times New Roman"/>
          <w:sz w:val="24"/>
          <w:szCs w:val="24"/>
        </w:rPr>
        <w:t>Q5 through Q7</w:t>
      </w:r>
      <w:r w:rsidR="00E67326">
        <w:rPr>
          <w:rFonts w:ascii="Times New Roman" w:hAnsi="Times New Roman" w:cs="Times New Roman"/>
          <w:sz w:val="24"/>
          <w:szCs w:val="24"/>
        </w:rPr>
        <w:t xml:space="preserve"> </w:t>
      </w:r>
      <w:r w:rsidR="004F6199" w:rsidRPr="00DA12F3">
        <w:rPr>
          <w:rFonts w:ascii="Times New Roman" w:hAnsi="Times New Roman" w:cs="Times New Roman"/>
          <w:sz w:val="24"/>
          <w:szCs w:val="24"/>
        </w:rPr>
        <w:t>as Q3 through Q</w:t>
      </w:r>
      <w:r w:rsidR="00A94230" w:rsidRPr="00DA12F3">
        <w:rPr>
          <w:rFonts w:ascii="Times New Roman" w:hAnsi="Times New Roman" w:cs="Times New Roman"/>
          <w:sz w:val="24"/>
          <w:szCs w:val="24"/>
        </w:rPr>
        <w:t>5.</w:t>
      </w:r>
    </w:p>
    <w:p w14:paraId="15E9B7BF" w14:textId="77777777" w:rsidR="00EF36B7" w:rsidRDefault="00EF36B7" w:rsidP="00EF36B7">
      <w:pPr>
        <w:rPr>
          <w:rFonts w:ascii="Times New Roman" w:hAnsi="Times New Roman" w:cs="Times New Roman"/>
          <w:b/>
          <w:sz w:val="24"/>
          <w:szCs w:val="24"/>
          <w:u w:val="single"/>
        </w:rPr>
      </w:pPr>
    </w:p>
    <w:p w14:paraId="11B972B9" w14:textId="06195BF7" w:rsidR="00A94230" w:rsidRPr="00DA12F3" w:rsidRDefault="00A94230" w:rsidP="00EF36B7">
      <w:pPr>
        <w:rPr>
          <w:rFonts w:ascii="Times New Roman" w:hAnsi="Times New Roman" w:cs="Times New Roman"/>
          <w:b/>
          <w:sz w:val="24"/>
          <w:szCs w:val="24"/>
        </w:rPr>
      </w:pPr>
      <w:r w:rsidRPr="00DA12F3">
        <w:rPr>
          <w:rFonts w:ascii="Times New Roman" w:hAnsi="Times New Roman" w:cs="Times New Roman"/>
          <w:b/>
          <w:sz w:val="24"/>
          <w:szCs w:val="24"/>
          <w:u w:val="single"/>
        </w:rPr>
        <w:t>Standard</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for</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“Typically</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Found</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in</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the</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Community”</w:t>
      </w:r>
    </w:p>
    <w:p w14:paraId="692B7896" w14:textId="77777777" w:rsidR="00EF36B7" w:rsidRDefault="00EF36B7" w:rsidP="00EF36B7">
      <w:pPr>
        <w:rPr>
          <w:rFonts w:ascii="Times New Roman" w:hAnsi="Times New Roman" w:cs="Times New Roman"/>
          <w:bCs/>
          <w:sz w:val="24"/>
          <w:szCs w:val="24"/>
        </w:rPr>
      </w:pPr>
    </w:p>
    <w:p w14:paraId="2A19D34C" w14:textId="423AE9E3" w:rsidR="00D3752B" w:rsidRPr="00DA12F3" w:rsidRDefault="0098502E" w:rsidP="00EF36B7">
      <w:pPr>
        <w:rPr>
          <w:rFonts w:ascii="Times New Roman" w:hAnsi="Times New Roman" w:cs="Times New Roman"/>
          <w:sz w:val="24"/>
          <w:szCs w:val="24"/>
        </w:rPr>
      </w:pPr>
      <w:r w:rsidRPr="00F24B82">
        <w:rPr>
          <w:rFonts w:ascii="Times New Roman" w:hAnsi="Times New Roman" w:cs="Times New Roman"/>
          <w:bCs/>
          <w:sz w:val="24"/>
          <w:szCs w:val="24"/>
        </w:rPr>
        <w:t>Many commenters express</w:t>
      </w:r>
      <w:r w:rsidR="00064729" w:rsidRPr="00F24B82">
        <w:rPr>
          <w:rFonts w:ascii="Times New Roman" w:hAnsi="Times New Roman" w:cs="Times New Roman"/>
          <w:bCs/>
          <w:sz w:val="24"/>
          <w:szCs w:val="24"/>
        </w:rPr>
        <w:t>ed</w:t>
      </w:r>
      <w:r w:rsidRPr="00F24B82">
        <w:rPr>
          <w:rFonts w:ascii="Times New Roman" w:hAnsi="Times New Roman" w:cs="Times New Roman"/>
          <w:bCs/>
          <w:sz w:val="24"/>
          <w:szCs w:val="24"/>
        </w:rPr>
        <w:t xml:space="preserve"> support for the Department’s long-standing interpretation that employment locations are “typically found in the community” if they are in the competitive labor market and</w:t>
      </w:r>
      <w:r w:rsidRPr="00DA12F3">
        <w:rPr>
          <w:rFonts w:ascii="Times New Roman" w:hAnsi="Times New Roman" w:cs="Times New Roman"/>
          <w:b/>
          <w:sz w:val="24"/>
          <w:szCs w:val="24"/>
        </w:rPr>
        <w:t xml:space="preserve"> </w:t>
      </w:r>
      <w:r w:rsidRPr="00DA12F3">
        <w:rPr>
          <w:rFonts w:ascii="Times New Roman" w:hAnsi="Times New Roman" w:cs="Times New Roman"/>
          <w:sz w:val="24"/>
          <w:szCs w:val="24"/>
        </w:rPr>
        <w:t>that employment locations established specifically for the purpose of employing</w:t>
      </w:r>
      <w:r w:rsidRPr="00DA12F3">
        <w:rPr>
          <w:rFonts w:ascii="Times New Roman" w:hAnsi="Times New Roman" w:cs="Times New Roman"/>
          <w:spacing w:val="1"/>
          <w:sz w:val="24"/>
          <w:szCs w:val="24"/>
        </w:rPr>
        <w:t xml:space="preserve"> </w:t>
      </w:r>
      <w:r w:rsidRPr="00DA12F3">
        <w:rPr>
          <w:rFonts w:ascii="Times New Roman" w:hAnsi="Times New Roman" w:cs="Times New Roman"/>
          <w:sz w:val="24"/>
          <w:szCs w:val="24"/>
        </w:rPr>
        <w:t>individuals with disabilities are not “typically found in the community” because such settings are not typically found in the competitive labor market.</w:t>
      </w:r>
      <w:r w:rsidR="006D28A8" w:rsidRPr="00DA12F3">
        <w:rPr>
          <w:rFonts w:ascii="Times New Roman" w:hAnsi="Times New Roman" w:cs="Times New Roman"/>
          <w:sz w:val="24"/>
          <w:szCs w:val="24"/>
        </w:rPr>
        <w:t xml:space="preserve"> </w:t>
      </w:r>
      <w:r w:rsidR="00D5665A" w:rsidRPr="00DA12F3">
        <w:rPr>
          <w:rFonts w:ascii="Times New Roman" w:hAnsi="Times New Roman" w:cs="Times New Roman"/>
          <w:sz w:val="24"/>
          <w:szCs w:val="24"/>
        </w:rPr>
        <w:t>These commenters also support</w:t>
      </w:r>
      <w:r w:rsidR="00064729">
        <w:rPr>
          <w:rFonts w:ascii="Times New Roman" w:hAnsi="Times New Roman" w:cs="Times New Roman"/>
          <w:sz w:val="24"/>
          <w:szCs w:val="24"/>
        </w:rPr>
        <w:t>ed</w:t>
      </w:r>
      <w:r w:rsidR="00D5665A" w:rsidRPr="00DA12F3">
        <w:rPr>
          <w:rFonts w:ascii="Times New Roman" w:hAnsi="Times New Roman" w:cs="Times New Roman"/>
          <w:sz w:val="24"/>
          <w:szCs w:val="24"/>
        </w:rPr>
        <w:t xml:space="preserve"> the </w:t>
      </w:r>
      <w:r w:rsidR="00D5665A" w:rsidRPr="00DA12F3">
        <w:rPr>
          <w:rFonts w:ascii="Times New Roman" w:hAnsi="Times New Roman" w:cs="Times New Roman"/>
          <w:sz w:val="24"/>
          <w:szCs w:val="24"/>
        </w:rPr>
        <w:lastRenderedPageBreak/>
        <w:t xml:space="preserve">Department’s continued guidance that job positions for which individuals with disabilities are </w:t>
      </w:r>
      <w:r w:rsidR="00E31699" w:rsidRPr="00DA12F3">
        <w:rPr>
          <w:rFonts w:ascii="Times New Roman" w:hAnsi="Times New Roman" w:cs="Times New Roman"/>
          <w:sz w:val="24"/>
          <w:szCs w:val="24"/>
        </w:rPr>
        <w:t xml:space="preserve">hired </w:t>
      </w:r>
      <w:r w:rsidR="00D5665A" w:rsidRPr="00DA12F3">
        <w:rPr>
          <w:rFonts w:ascii="Times New Roman" w:hAnsi="Times New Roman" w:cs="Times New Roman"/>
          <w:sz w:val="24"/>
          <w:szCs w:val="24"/>
        </w:rPr>
        <w:t xml:space="preserve">to comply with a direct labor hour </w:t>
      </w:r>
      <w:r w:rsidR="00E31699" w:rsidRPr="00DA12F3">
        <w:rPr>
          <w:rFonts w:ascii="Times New Roman" w:hAnsi="Times New Roman" w:cs="Times New Roman"/>
          <w:sz w:val="24"/>
          <w:szCs w:val="24"/>
        </w:rPr>
        <w:t xml:space="preserve">ratio </w:t>
      </w:r>
      <w:r w:rsidR="00D5665A" w:rsidRPr="00DA12F3">
        <w:rPr>
          <w:rFonts w:ascii="Times New Roman" w:hAnsi="Times New Roman" w:cs="Times New Roman"/>
          <w:sz w:val="24"/>
          <w:szCs w:val="24"/>
        </w:rPr>
        <w:t xml:space="preserve">requirement </w:t>
      </w:r>
      <w:r w:rsidR="00E31699" w:rsidRPr="00DA12F3">
        <w:rPr>
          <w:rFonts w:ascii="Times New Roman" w:hAnsi="Times New Roman" w:cs="Times New Roman"/>
          <w:sz w:val="24"/>
          <w:szCs w:val="24"/>
        </w:rPr>
        <w:t xml:space="preserve">likely are not typically found in the community. </w:t>
      </w:r>
      <w:r w:rsidR="00D3752B">
        <w:rPr>
          <w:rFonts w:ascii="Times New Roman" w:hAnsi="Times New Roman" w:cs="Times New Roman"/>
          <w:sz w:val="24"/>
          <w:szCs w:val="24"/>
        </w:rPr>
        <w:t>However, m</w:t>
      </w:r>
      <w:r w:rsidR="00D3752B" w:rsidRPr="00DA12F3">
        <w:rPr>
          <w:rFonts w:ascii="Times New Roman" w:hAnsi="Times New Roman" w:cs="Times New Roman"/>
          <w:sz w:val="24"/>
          <w:szCs w:val="24"/>
        </w:rPr>
        <w:t>any commenters oppose</w:t>
      </w:r>
      <w:r w:rsidR="00666CB2">
        <w:rPr>
          <w:rFonts w:ascii="Times New Roman" w:hAnsi="Times New Roman" w:cs="Times New Roman"/>
          <w:sz w:val="24"/>
          <w:szCs w:val="24"/>
        </w:rPr>
        <w:t>d</w:t>
      </w:r>
      <w:r w:rsidR="00D3752B" w:rsidRPr="00DA12F3">
        <w:rPr>
          <w:rFonts w:ascii="Times New Roman" w:hAnsi="Times New Roman" w:cs="Times New Roman"/>
          <w:sz w:val="24"/>
          <w:szCs w:val="24"/>
        </w:rPr>
        <w:t xml:space="preserve"> the Department’s interpretation of what it means for an employment location to be “typically found in the community.” They ask</w:t>
      </w:r>
      <w:r w:rsidR="00D3752B">
        <w:rPr>
          <w:rFonts w:ascii="Times New Roman" w:hAnsi="Times New Roman" w:cs="Times New Roman"/>
          <w:sz w:val="24"/>
          <w:szCs w:val="24"/>
        </w:rPr>
        <w:t>ed</w:t>
      </w:r>
      <w:r w:rsidR="00D3752B" w:rsidRPr="00DA12F3">
        <w:rPr>
          <w:rFonts w:ascii="Times New Roman" w:hAnsi="Times New Roman" w:cs="Times New Roman"/>
          <w:sz w:val="24"/>
          <w:szCs w:val="24"/>
        </w:rPr>
        <w:t xml:space="preserve"> that the Department remove from the FAQs the statement “that employment location settings established specifically for the purpose of employing individuals with disabilities are not </w:t>
      </w:r>
      <w:r w:rsidR="000E3A67">
        <w:rPr>
          <w:rFonts w:ascii="Times New Roman" w:hAnsi="Times New Roman" w:cs="Times New Roman"/>
          <w:sz w:val="24"/>
          <w:szCs w:val="24"/>
        </w:rPr>
        <w:t>‘typically</w:t>
      </w:r>
      <w:r w:rsidR="003B5561">
        <w:rPr>
          <w:rFonts w:ascii="Times New Roman" w:hAnsi="Times New Roman" w:cs="Times New Roman"/>
          <w:sz w:val="24"/>
          <w:szCs w:val="24"/>
        </w:rPr>
        <w:t xml:space="preserve"> </w:t>
      </w:r>
      <w:r w:rsidR="00D3752B" w:rsidRPr="00DA12F3">
        <w:rPr>
          <w:rFonts w:ascii="Times New Roman" w:hAnsi="Times New Roman" w:cs="Times New Roman"/>
          <w:sz w:val="24"/>
          <w:szCs w:val="24"/>
        </w:rPr>
        <w:t xml:space="preserve">found in the </w:t>
      </w:r>
      <w:r w:rsidR="004612EC">
        <w:rPr>
          <w:rFonts w:ascii="Times New Roman" w:hAnsi="Times New Roman" w:cs="Times New Roman"/>
          <w:sz w:val="24"/>
          <w:szCs w:val="24"/>
        </w:rPr>
        <w:t xml:space="preserve">community’ </w:t>
      </w:r>
      <w:r w:rsidR="00D3752B" w:rsidRPr="00DA12F3">
        <w:rPr>
          <w:rFonts w:ascii="Times New Roman" w:hAnsi="Times New Roman" w:cs="Times New Roman"/>
          <w:sz w:val="24"/>
          <w:szCs w:val="24"/>
        </w:rPr>
        <w:t>because such settings are not typically found in the competitive labor market.” They believe that the Department’s interpretation will continue to cause VR agencies to make blanket determinations that all employment provided under the Javits-Wagner-</w:t>
      </w:r>
      <w:proofErr w:type="spellStart"/>
      <w:r w:rsidR="00D3752B" w:rsidRPr="00DA12F3">
        <w:rPr>
          <w:rFonts w:ascii="Times New Roman" w:hAnsi="Times New Roman" w:cs="Times New Roman"/>
          <w:sz w:val="24"/>
          <w:szCs w:val="24"/>
        </w:rPr>
        <w:t>O’Day</w:t>
      </w:r>
      <w:proofErr w:type="spellEnd"/>
      <w:r w:rsidR="00D3752B" w:rsidRPr="00DA12F3">
        <w:rPr>
          <w:rFonts w:ascii="Times New Roman" w:hAnsi="Times New Roman" w:cs="Times New Roman"/>
          <w:sz w:val="24"/>
          <w:szCs w:val="24"/>
        </w:rPr>
        <w:t xml:space="preserve"> (JWOD) Act and similar State law is not in integrated locations. For the same reason, these commenters ask</w:t>
      </w:r>
      <w:r w:rsidR="00D3752B">
        <w:rPr>
          <w:rFonts w:ascii="Times New Roman" w:hAnsi="Times New Roman" w:cs="Times New Roman"/>
          <w:sz w:val="24"/>
          <w:szCs w:val="24"/>
        </w:rPr>
        <w:t>ed</w:t>
      </w:r>
      <w:r w:rsidR="00D3752B" w:rsidRPr="00DA12F3">
        <w:rPr>
          <w:rFonts w:ascii="Times New Roman" w:hAnsi="Times New Roman" w:cs="Times New Roman"/>
          <w:sz w:val="24"/>
          <w:szCs w:val="24"/>
        </w:rPr>
        <w:t xml:space="preserve"> that we remove from the FAQs the statement that “if a job position is required by law to comply with a direct labor-hour ratio of individuals with disabilities, it is likely not considered </w:t>
      </w:r>
      <w:r w:rsidR="00AE66E3">
        <w:rPr>
          <w:rFonts w:ascii="Times New Roman" w:hAnsi="Times New Roman" w:cs="Times New Roman"/>
          <w:sz w:val="24"/>
          <w:szCs w:val="24"/>
        </w:rPr>
        <w:t>‘</w:t>
      </w:r>
      <w:r w:rsidR="00D3752B" w:rsidRPr="00DA12F3">
        <w:rPr>
          <w:rFonts w:ascii="Times New Roman" w:hAnsi="Times New Roman" w:cs="Times New Roman"/>
          <w:sz w:val="24"/>
          <w:szCs w:val="24"/>
        </w:rPr>
        <w:t>typically found in the community.</w:t>
      </w:r>
      <w:r w:rsidR="00AE66E3">
        <w:rPr>
          <w:rFonts w:ascii="Times New Roman" w:hAnsi="Times New Roman" w:cs="Times New Roman"/>
          <w:sz w:val="24"/>
          <w:szCs w:val="24"/>
        </w:rPr>
        <w:t>’</w:t>
      </w:r>
      <w:r w:rsidR="00D3752B" w:rsidRPr="00DA12F3">
        <w:rPr>
          <w:rFonts w:ascii="Times New Roman" w:hAnsi="Times New Roman" w:cs="Times New Roman"/>
          <w:sz w:val="24"/>
          <w:szCs w:val="24"/>
        </w:rPr>
        <w:t xml:space="preserve">” Furthermore, some commenters </w:t>
      </w:r>
      <w:r w:rsidR="00D3752B">
        <w:rPr>
          <w:rFonts w:ascii="Times New Roman" w:hAnsi="Times New Roman" w:cs="Times New Roman"/>
          <w:sz w:val="24"/>
          <w:szCs w:val="24"/>
        </w:rPr>
        <w:t>requested</w:t>
      </w:r>
      <w:r w:rsidR="00D3752B" w:rsidRPr="00DA12F3">
        <w:rPr>
          <w:rFonts w:ascii="Times New Roman" w:hAnsi="Times New Roman" w:cs="Times New Roman"/>
          <w:sz w:val="24"/>
          <w:szCs w:val="24"/>
        </w:rPr>
        <w:t xml:space="preserve"> that the FAQs state that all employment provided under the JWOD Act and similar State law satisfies the definition of “competitive integrated employment.” Alternatively, some commenters ask</w:t>
      </w:r>
      <w:r w:rsidR="00D3752B">
        <w:rPr>
          <w:rFonts w:ascii="Times New Roman" w:hAnsi="Times New Roman" w:cs="Times New Roman"/>
          <w:sz w:val="24"/>
          <w:szCs w:val="24"/>
        </w:rPr>
        <w:t>ed</w:t>
      </w:r>
      <w:r w:rsidR="00D3752B" w:rsidRPr="00DA12F3">
        <w:rPr>
          <w:rFonts w:ascii="Times New Roman" w:hAnsi="Times New Roman" w:cs="Times New Roman"/>
          <w:sz w:val="24"/>
          <w:szCs w:val="24"/>
        </w:rPr>
        <w:t xml:space="preserve"> that the FAQs clarify that positions </w:t>
      </w:r>
      <w:r w:rsidR="00D3752B">
        <w:rPr>
          <w:rFonts w:ascii="Times New Roman" w:hAnsi="Times New Roman" w:cs="Times New Roman"/>
          <w:sz w:val="24"/>
          <w:szCs w:val="24"/>
        </w:rPr>
        <w:t xml:space="preserve">under the JWOD Act and similar State law </w:t>
      </w:r>
      <w:r w:rsidR="00D3752B" w:rsidRPr="00DA12F3">
        <w:rPr>
          <w:rFonts w:ascii="Times New Roman" w:hAnsi="Times New Roman" w:cs="Times New Roman"/>
          <w:sz w:val="24"/>
          <w:szCs w:val="24"/>
        </w:rPr>
        <w:t xml:space="preserve">are not presumptively non-integrated settings, that these positions are to be considered as satisfying the definition of </w:t>
      </w:r>
      <w:r w:rsidR="00D3752B">
        <w:rPr>
          <w:rFonts w:ascii="Times New Roman" w:hAnsi="Times New Roman" w:cs="Times New Roman"/>
          <w:sz w:val="24"/>
          <w:szCs w:val="24"/>
        </w:rPr>
        <w:t xml:space="preserve">“competitive integrated employment” </w:t>
      </w:r>
      <w:r w:rsidR="00D3752B" w:rsidRPr="00DA12F3">
        <w:rPr>
          <w:rFonts w:ascii="Times New Roman" w:hAnsi="Times New Roman" w:cs="Times New Roman"/>
          <w:sz w:val="24"/>
          <w:szCs w:val="24"/>
        </w:rPr>
        <w:t xml:space="preserve">if they otherwise satisfy all criteria, </w:t>
      </w:r>
      <w:r w:rsidR="00F94417">
        <w:rPr>
          <w:rFonts w:ascii="Times New Roman" w:hAnsi="Times New Roman" w:cs="Times New Roman"/>
          <w:sz w:val="24"/>
          <w:szCs w:val="24"/>
        </w:rPr>
        <w:t xml:space="preserve">and </w:t>
      </w:r>
      <w:r w:rsidR="00D3752B" w:rsidRPr="00DA12F3">
        <w:rPr>
          <w:rFonts w:ascii="Times New Roman" w:hAnsi="Times New Roman" w:cs="Times New Roman"/>
          <w:sz w:val="24"/>
          <w:szCs w:val="24"/>
        </w:rPr>
        <w:t>that whether the position is under a contract with a direct labor</w:t>
      </w:r>
      <w:r w:rsidR="00C76DCA">
        <w:rPr>
          <w:rFonts w:ascii="Times New Roman" w:hAnsi="Times New Roman" w:cs="Times New Roman"/>
          <w:sz w:val="24"/>
          <w:szCs w:val="24"/>
        </w:rPr>
        <w:t>-</w:t>
      </w:r>
      <w:r w:rsidR="00D3752B" w:rsidRPr="00DA12F3">
        <w:rPr>
          <w:rFonts w:ascii="Times New Roman" w:hAnsi="Times New Roman" w:cs="Times New Roman"/>
          <w:sz w:val="24"/>
          <w:szCs w:val="24"/>
        </w:rPr>
        <w:t>hour ratio</w:t>
      </w:r>
      <w:r w:rsidR="003B5561">
        <w:rPr>
          <w:rFonts w:ascii="Times New Roman" w:hAnsi="Times New Roman" w:cs="Times New Roman"/>
          <w:sz w:val="24"/>
          <w:szCs w:val="24"/>
        </w:rPr>
        <w:t xml:space="preserve"> </w:t>
      </w:r>
      <w:r w:rsidR="00D3752B" w:rsidRPr="00DA12F3">
        <w:rPr>
          <w:rFonts w:ascii="Times New Roman" w:hAnsi="Times New Roman" w:cs="Times New Roman"/>
          <w:sz w:val="24"/>
          <w:szCs w:val="24"/>
        </w:rPr>
        <w:t>requirement is just one factor VR agencies should consider when determining if a</w:t>
      </w:r>
      <w:r w:rsidR="00D3752B">
        <w:rPr>
          <w:rFonts w:ascii="Times New Roman" w:hAnsi="Times New Roman" w:cs="Times New Roman"/>
          <w:sz w:val="24"/>
          <w:szCs w:val="24"/>
        </w:rPr>
        <w:t>n</w:t>
      </w:r>
      <w:r w:rsidR="00D3752B" w:rsidRPr="00DA12F3">
        <w:rPr>
          <w:rFonts w:ascii="Times New Roman" w:hAnsi="Times New Roman" w:cs="Times New Roman"/>
          <w:sz w:val="24"/>
          <w:szCs w:val="24"/>
        </w:rPr>
        <w:t xml:space="preserve"> employment location is “typically found in the community.”</w:t>
      </w:r>
    </w:p>
    <w:p w14:paraId="35050F57" w14:textId="3BCBE5A6" w:rsidR="00D3752B" w:rsidRDefault="00D3752B" w:rsidP="00EF36B7">
      <w:pPr>
        <w:rPr>
          <w:rFonts w:ascii="Times New Roman" w:hAnsi="Times New Roman" w:cs="Times New Roman"/>
          <w:sz w:val="24"/>
          <w:szCs w:val="24"/>
        </w:rPr>
      </w:pPr>
    </w:p>
    <w:p w14:paraId="552154AD" w14:textId="503061F3" w:rsidR="00D3752B" w:rsidRDefault="00D3752B" w:rsidP="00EF36B7">
      <w:pPr>
        <w:rPr>
          <w:rFonts w:ascii="Times New Roman" w:hAnsi="Times New Roman" w:cs="Times New Roman"/>
          <w:sz w:val="24"/>
          <w:szCs w:val="24"/>
        </w:rPr>
      </w:pPr>
      <w:r w:rsidRPr="00DA12F3">
        <w:rPr>
          <w:rFonts w:ascii="Times New Roman" w:hAnsi="Times New Roman" w:cs="Times New Roman"/>
          <w:sz w:val="24"/>
          <w:szCs w:val="24"/>
        </w:rPr>
        <w:t xml:space="preserve">The Department appreciates the support from many commenters for its long-standing interpretation of </w:t>
      </w:r>
      <w:r w:rsidR="57CF88C5" w:rsidRPr="3B36763C">
        <w:rPr>
          <w:rFonts w:ascii="Times New Roman" w:hAnsi="Times New Roman" w:cs="Times New Roman"/>
          <w:sz w:val="24"/>
          <w:szCs w:val="24"/>
        </w:rPr>
        <w:t xml:space="preserve">the term </w:t>
      </w:r>
      <w:r w:rsidRPr="00DA12F3">
        <w:rPr>
          <w:rFonts w:ascii="Times New Roman" w:hAnsi="Times New Roman" w:cs="Times New Roman"/>
          <w:sz w:val="24"/>
          <w:szCs w:val="24"/>
        </w:rPr>
        <w:t>“typically found in the community</w:t>
      </w:r>
      <w:r>
        <w:rPr>
          <w:rFonts w:ascii="Times New Roman" w:hAnsi="Times New Roman" w:cs="Times New Roman"/>
          <w:sz w:val="24"/>
          <w:szCs w:val="24"/>
        </w:rPr>
        <w:t>.</w:t>
      </w:r>
      <w:r w:rsidRPr="00DA12F3">
        <w:rPr>
          <w:rFonts w:ascii="Times New Roman" w:hAnsi="Times New Roman" w:cs="Times New Roman"/>
          <w:sz w:val="24"/>
          <w:szCs w:val="24"/>
        </w:rPr>
        <w:t>”</w:t>
      </w:r>
      <w:r>
        <w:rPr>
          <w:rFonts w:ascii="Times New Roman" w:hAnsi="Times New Roman" w:cs="Times New Roman"/>
          <w:sz w:val="24"/>
          <w:szCs w:val="24"/>
        </w:rPr>
        <w:t xml:space="preserve"> W</w:t>
      </w:r>
      <w:r w:rsidRPr="00DA12F3">
        <w:rPr>
          <w:rFonts w:ascii="Times New Roman" w:hAnsi="Times New Roman" w:cs="Times New Roman"/>
          <w:sz w:val="24"/>
          <w:szCs w:val="24"/>
        </w:rPr>
        <w:t>e decline to make changes recommended by those commenters who ask</w:t>
      </w:r>
      <w:r>
        <w:rPr>
          <w:rFonts w:ascii="Times New Roman" w:hAnsi="Times New Roman" w:cs="Times New Roman"/>
          <w:sz w:val="24"/>
          <w:szCs w:val="24"/>
        </w:rPr>
        <w:t>ed</w:t>
      </w:r>
      <w:r w:rsidRPr="00DA12F3">
        <w:rPr>
          <w:rFonts w:ascii="Times New Roman" w:hAnsi="Times New Roman" w:cs="Times New Roman"/>
          <w:sz w:val="24"/>
          <w:szCs w:val="24"/>
        </w:rPr>
        <w:t xml:space="preserve"> that we specify that jobs under the JWOD Act and similar State law are “typically found in the community</w:t>
      </w:r>
      <w:r w:rsidR="00394738">
        <w:rPr>
          <w:rFonts w:ascii="Times New Roman" w:hAnsi="Times New Roman" w:cs="Times New Roman"/>
          <w:sz w:val="24"/>
          <w:szCs w:val="24"/>
        </w:rPr>
        <w:t>.</w:t>
      </w:r>
      <w:r w:rsidRPr="00DA12F3">
        <w:rPr>
          <w:rFonts w:ascii="Times New Roman" w:hAnsi="Times New Roman" w:cs="Times New Roman"/>
          <w:sz w:val="24"/>
          <w:szCs w:val="24"/>
        </w:rPr>
        <w:t>”</w:t>
      </w:r>
      <w:r w:rsidR="00394738">
        <w:rPr>
          <w:rFonts w:ascii="Times New Roman" w:hAnsi="Times New Roman" w:cs="Times New Roman"/>
          <w:sz w:val="24"/>
          <w:szCs w:val="24"/>
        </w:rPr>
        <w:t xml:space="preserve"> S</w:t>
      </w:r>
      <w:r w:rsidRPr="00DA12F3">
        <w:rPr>
          <w:rFonts w:ascii="Times New Roman" w:hAnsi="Times New Roman" w:cs="Times New Roman"/>
          <w:sz w:val="24"/>
          <w:szCs w:val="24"/>
        </w:rPr>
        <w:t xml:space="preserve">uch a change is inconsistent with the Department’s </w:t>
      </w:r>
      <w:r w:rsidR="0070122C">
        <w:rPr>
          <w:rFonts w:ascii="Times New Roman" w:hAnsi="Times New Roman" w:cs="Times New Roman"/>
          <w:sz w:val="24"/>
          <w:szCs w:val="24"/>
        </w:rPr>
        <w:t xml:space="preserve">long-standing </w:t>
      </w:r>
      <w:r w:rsidRPr="00DA12F3">
        <w:rPr>
          <w:rFonts w:ascii="Times New Roman" w:hAnsi="Times New Roman" w:cs="Times New Roman"/>
          <w:sz w:val="24"/>
          <w:szCs w:val="24"/>
        </w:rPr>
        <w:t>interpretation</w:t>
      </w:r>
      <w:r w:rsidR="0070122C">
        <w:rPr>
          <w:rFonts w:ascii="Times New Roman" w:hAnsi="Times New Roman" w:cs="Times New Roman"/>
          <w:sz w:val="24"/>
          <w:szCs w:val="24"/>
        </w:rPr>
        <w:t xml:space="preserve"> that has existed since at least 1997</w:t>
      </w:r>
      <w:r w:rsidR="00E01CF4">
        <w:rPr>
          <w:rFonts w:ascii="Times New Roman" w:hAnsi="Times New Roman" w:cs="Times New Roman"/>
          <w:sz w:val="24"/>
          <w:szCs w:val="24"/>
        </w:rPr>
        <w:t xml:space="preserve"> </w:t>
      </w:r>
      <w:r w:rsidR="008846C9">
        <w:rPr>
          <w:rFonts w:ascii="Times New Roman" w:hAnsi="Times New Roman" w:cs="Times New Roman"/>
          <w:sz w:val="24"/>
          <w:szCs w:val="24"/>
        </w:rPr>
        <w:t>and</w:t>
      </w:r>
      <w:r w:rsidR="00E01CF4">
        <w:rPr>
          <w:rFonts w:ascii="Times New Roman" w:hAnsi="Times New Roman" w:cs="Times New Roman"/>
          <w:sz w:val="24"/>
          <w:szCs w:val="24"/>
        </w:rPr>
        <w:t xml:space="preserve"> benefits individuals with disabilities by expanding access to employment opportunities in the competitive labor market.</w:t>
      </w:r>
      <w:r>
        <w:rPr>
          <w:rFonts w:ascii="Times New Roman" w:hAnsi="Times New Roman" w:cs="Times New Roman"/>
          <w:sz w:val="24"/>
          <w:szCs w:val="24"/>
        </w:rPr>
        <w:t xml:space="preserve"> </w:t>
      </w:r>
      <w:r w:rsidR="00E01CF4">
        <w:rPr>
          <w:rFonts w:ascii="Times New Roman" w:hAnsi="Times New Roman" w:cs="Times New Roman"/>
          <w:sz w:val="24"/>
          <w:szCs w:val="24"/>
        </w:rPr>
        <w:t xml:space="preserve">As explained in the Overview to the FAQs, the Department’s interpretation fully supports the mission of the VR program and the provision of VR services leading to high-quality employment outcomes for individuals with disabilities. </w:t>
      </w:r>
      <w:r w:rsidRPr="00DA12F3">
        <w:rPr>
          <w:rFonts w:ascii="Times New Roman" w:hAnsi="Times New Roman" w:cs="Times New Roman"/>
          <w:sz w:val="24"/>
          <w:szCs w:val="24"/>
        </w:rPr>
        <w:t xml:space="preserve">In addition, we disagree that the other </w:t>
      </w:r>
      <w:r w:rsidR="00877AA9">
        <w:rPr>
          <w:rFonts w:ascii="Times New Roman" w:hAnsi="Times New Roman" w:cs="Times New Roman"/>
          <w:sz w:val="24"/>
          <w:szCs w:val="24"/>
        </w:rPr>
        <w:t xml:space="preserve">recommended </w:t>
      </w:r>
      <w:r w:rsidRPr="00DA12F3">
        <w:rPr>
          <w:rFonts w:ascii="Times New Roman" w:hAnsi="Times New Roman" w:cs="Times New Roman"/>
          <w:sz w:val="24"/>
          <w:szCs w:val="24"/>
        </w:rPr>
        <w:t>changes</w:t>
      </w:r>
      <w:r w:rsidR="00877AA9">
        <w:rPr>
          <w:rFonts w:ascii="Times New Roman" w:hAnsi="Times New Roman" w:cs="Times New Roman"/>
          <w:sz w:val="24"/>
          <w:szCs w:val="24"/>
        </w:rPr>
        <w:t xml:space="preserve"> </w:t>
      </w:r>
      <w:r w:rsidRPr="00DA12F3">
        <w:rPr>
          <w:rFonts w:ascii="Times New Roman" w:hAnsi="Times New Roman" w:cs="Times New Roman"/>
          <w:sz w:val="24"/>
          <w:szCs w:val="24"/>
        </w:rPr>
        <w:t xml:space="preserve">are necessary because </w:t>
      </w:r>
      <w:r>
        <w:rPr>
          <w:rFonts w:ascii="Times New Roman" w:hAnsi="Times New Roman" w:cs="Times New Roman"/>
          <w:sz w:val="24"/>
          <w:szCs w:val="24"/>
        </w:rPr>
        <w:t>these updated FAQs</w:t>
      </w:r>
      <w:r w:rsidRPr="00DA12F3">
        <w:rPr>
          <w:rFonts w:ascii="Times New Roman" w:hAnsi="Times New Roman" w:cs="Times New Roman"/>
          <w:sz w:val="24"/>
          <w:szCs w:val="24"/>
        </w:rPr>
        <w:t xml:space="preserve"> make clear that VR agencies are not to make “blanket </w:t>
      </w:r>
      <w:r w:rsidR="00E6157F">
        <w:rPr>
          <w:rFonts w:ascii="Times New Roman" w:hAnsi="Times New Roman" w:cs="Times New Roman"/>
          <w:sz w:val="24"/>
          <w:szCs w:val="24"/>
        </w:rPr>
        <w:t>determinations</w:t>
      </w:r>
      <w:r w:rsidRPr="00DA12F3">
        <w:rPr>
          <w:rFonts w:ascii="Times New Roman" w:hAnsi="Times New Roman" w:cs="Times New Roman"/>
          <w:sz w:val="24"/>
          <w:szCs w:val="24"/>
        </w:rPr>
        <w:t>” when conducting case-by-case analyses</w:t>
      </w:r>
      <w:r w:rsidR="597ECCCA" w:rsidRPr="3B36763C">
        <w:rPr>
          <w:rFonts w:ascii="Times New Roman" w:hAnsi="Times New Roman" w:cs="Times New Roman"/>
          <w:sz w:val="24"/>
          <w:szCs w:val="24"/>
        </w:rPr>
        <w:t xml:space="preserve"> of</w:t>
      </w:r>
      <w:r w:rsidR="00B45D0C">
        <w:rPr>
          <w:rFonts w:ascii="Times New Roman" w:hAnsi="Times New Roman" w:cs="Times New Roman"/>
          <w:sz w:val="24"/>
          <w:szCs w:val="24"/>
        </w:rPr>
        <w:t xml:space="preserve"> the integrated nature of the employment location for the individual’s job position</w:t>
      </w:r>
      <w:r w:rsidR="000D7175">
        <w:rPr>
          <w:rFonts w:ascii="Times New Roman" w:hAnsi="Times New Roman" w:cs="Times New Roman"/>
          <w:sz w:val="24"/>
          <w:szCs w:val="24"/>
        </w:rPr>
        <w:t xml:space="preserve">, including those in </w:t>
      </w:r>
      <w:r w:rsidR="0076209D">
        <w:rPr>
          <w:rFonts w:ascii="Times New Roman" w:hAnsi="Times New Roman" w:cs="Times New Roman"/>
          <w:sz w:val="24"/>
          <w:szCs w:val="24"/>
        </w:rPr>
        <w:t>community rehabilitation programs (CRPs)</w:t>
      </w:r>
      <w:r w:rsidRPr="3B36763C">
        <w:rPr>
          <w:rFonts w:ascii="Times New Roman" w:hAnsi="Times New Roman" w:cs="Times New Roman"/>
          <w:sz w:val="24"/>
          <w:szCs w:val="24"/>
        </w:rPr>
        <w:t>.</w:t>
      </w:r>
      <w:r w:rsidR="00C64A07">
        <w:rPr>
          <w:rFonts w:ascii="Times New Roman" w:hAnsi="Times New Roman" w:cs="Times New Roman"/>
          <w:sz w:val="24"/>
          <w:szCs w:val="24"/>
        </w:rPr>
        <w:t xml:space="preserve"> </w:t>
      </w:r>
      <w:r w:rsidR="00C64A07" w:rsidRPr="00DA12F3">
        <w:rPr>
          <w:rFonts w:ascii="Times New Roman" w:hAnsi="Times New Roman" w:cs="Times New Roman"/>
          <w:sz w:val="24"/>
          <w:szCs w:val="24"/>
        </w:rPr>
        <w:t>Instead, they may consider multiple factors, in addition to whether the job complies with a direct labor</w:t>
      </w:r>
      <w:r w:rsidR="00000C8E">
        <w:rPr>
          <w:rFonts w:ascii="Times New Roman" w:hAnsi="Times New Roman" w:cs="Times New Roman"/>
          <w:sz w:val="24"/>
          <w:szCs w:val="24"/>
        </w:rPr>
        <w:t>-</w:t>
      </w:r>
      <w:r w:rsidR="00C64A07" w:rsidRPr="00DA12F3">
        <w:rPr>
          <w:rFonts w:ascii="Times New Roman" w:hAnsi="Times New Roman" w:cs="Times New Roman"/>
          <w:sz w:val="24"/>
          <w:szCs w:val="24"/>
        </w:rPr>
        <w:t xml:space="preserve">hour ratio requirement, when determining if a job position </w:t>
      </w:r>
      <w:r w:rsidR="00C31007">
        <w:rPr>
          <w:rFonts w:ascii="Times New Roman" w:hAnsi="Times New Roman" w:cs="Times New Roman"/>
          <w:sz w:val="24"/>
          <w:szCs w:val="24"/>
        </w:rPr>
        <w:t xml:space="preserve">at a CRP </w:t>
      </w:r>
      <w:r w:rsidR="00C64A07" w:rsidRPr="00DA12F3">
        <w:rPr>
          <w:rFonts w:ascii="Times New Roman" w:hAnsi="Times New Roman" w:cs="Times New Roman"/>
          <w:sz w:val="24"/>
          <w:szCs w:val="24"/>
        </w:rPr>
        <w:t>is in an integrated location.</w:t>
      </w:r>
    </w:p>
    <w:p w14:paraId="7CB18F84" w14:textId="77777777" w:rsidR="00D3752B" w:rsidRDefault="00D3752B" w:rsidP="00EF36B7">
      <w:pPr>
        <w:rPr>
          <w:rFonts w:ascii="Times New Roman" w:hAnsi="Times New Roman" w:cs="Times New Roman"/>
          <w:sz w:val="24"/>
          <w:szCs w:val="24"/>
        </w:rPr>
      </w:pPr>
    </w:p>
    <w:p w14:paraId="628E0AD9" w14:textId="037FFCA4" w:rsidR="00CB1116" w:rsidRPr="00DA12F3" w:rsidRDefault="00CB4A74" w:rsidP="00EF36B7">
      <w:pPr>
        <w:rPr>
          <w:rFonts w:ascii="Times New Roman" w:hAnsi="Times New Roman" w:cs="Times New Roman"/>
          <w:sz w:val="24"/>
          <w:szCs w:val="24"/>
        </w:rPr>
      </w:pPr>
      <w:r>
        <w:rPr>
          <w:rFonts w:ascii="Times New Roman" w:hAnsi="Times New Roman" w:cs="Times New Roman"/>
          <w:sz w:val="24"/>
          <w:szCs w:val="24"/>
        </w:rPr>
        <w:t>M</w:t>
      </w:r>
      <w:r w:rsidR="00CB1116" w:rsidRPr="00DA12F3">
        <w:rPr>
          <w:rFonts w:ascii="Times New Roman" w:hAnsi="Times New Roman" w:cs="Times New Roman"/>
          <w:sz w:val="24"/>
          <w:szCs w:val="24"/>
        </w:rPr>
        <w:t xml:space="preserve">any commenters expressed appreciation for the jobs listed in </w:t>
      </w:r>
      <w:r w:rsidR="00655CCB">
        <w:rPr>
          <w:rFonts w:ascii="Times New Roman" w:hAnsi="Times New Roman" w:cs="Times New Roman"/>
          <w:sz w:val="24"/>
          <w:szCs w:val="24"/>
        </w:rPr>
        <w:t xml:space="preserve">the response to </w:t>
      </w:r>
      <w:r w:rsidR="00686C6B">
        <w:rPr>
          <w:rFonts w:ascii="Times New Roman" w:hAnsi="Times New Roman" w:cs="Times New Roman"/>
          <w:sz w:val="24"/>
          <w:szCs w:val="24"/>
        </w:rPr>
        <w:t>proposed</w:t>
      </w:r>
      <w:r w:rsidR="00CB1116" w:rsidRPr="00DA12F3">
        <w:rPr>
          <w:rFonts w:ascii="Times New Roman" w:hAnsi="Times New Roman" w:cs="Times New Roman"/>
          <w:sz w:val="24"/>
          <w:szCs w:val="24"/>
        </w:rPr>
        <w:t xml:space="preserve"> Q10</w:t>
      </w:r>
      <w:r w:rsidR="00071C56">
        <w:rPr>
          <w:rFonts w:ascii="Times New Roman" w:hAnsi="Times New Roman" w:cs="Times New Roman"/>
          <w:sz w:val="24"/>
          <w:szCs w:val="24"/>
        </w:rPr>
        <w:t xml:space="preserve"> </w:t>
      </w:r>
      <w:r w:rsidR="00657F16">
        <w:rPr>
          <w:rFonts w:ascii="Times New Roman" w:hAnsi="Times New Roman" w:cs="Times New Roman"/>
          <w:sz w:val="24"/>
          <w:szCs w:val="24"/>
        </w:rPr>
        <w:t>(</w:t>
      </w:r>
      <w:r w:rsidR="00071C56">
        <w:rPr>
          <w:rFonts w:ascii="Times New Roman" w:hAnsi="Times New Roman" w:cs="Times New Roman"/>
          <w:sz w:val="24"/>
          <w:szCs w:val="24"/>
        </w:rPr>
        <w:t xml:space="preserve">current </w:t>
      </w:r>
      <w:r w:rsidR="00EC4340">
        <w:rPr>
          <w:rFonts w:ascii="Times New Roman" w:hAnsi="Times New Roman" w:cs="Times New Roman"/>
          <w:sz w:val="24"/>
          <w:szCs w:val="24"/>
        </w:rPr>
        <w:t>Q8</w:t>
      </w:r>
      <w:r w:rsidR="00657F16">
        <w:rPr>
          <w:rFonts w:ascii="Times New Roman" w:hAnsi="Times New Roman" w:cs="Times New Roman"/>
          <w:sz w:val="24"/>
          <w:szCs w:val="24"/>
        </w:rPr>
        <w:t>)</w:t>
      </w:r>
      <w:r w:rsidR="00CB1116" w:rsidRPr="00DA12F3">
        <w:rPr>
          <w:rFonts w:ascii="Times New Roman" w:hAnsi="Times New Roman" w:cs="Times New Roman"/>
          <w:sz w:val="24"/>
          <w:szCs w:val="24"/>
        </w:rPr>
        <w:t xml:space="preserve"> that </w:t>
      </w:r>
      <w:r w:rsidR="005745BF">
        <w:rPr>
          <w:rFonts w:ascii="Times New Roman" w:hAnsi="Times New Roman" w:cs="Times New Roman"/>
          <w:sz w:val="24"/>
          <w:szCs w:val="24"/>
        </w:rPr>
        <w:t xml:space="preserve">could be found by a VR agency, when conducting its case-by-case analysis, to be </w:t>
      </w:r>
      <w:r w:rsidR="00CB1116" w:rsidRPr="00DA12F3">
        <w:rPr>
          <w:rFonts w:ascii="Times New Roman" w:hAnsi="Times New Roman" w:cs="Times New Roman"/>
          <w:sz w:val="24"/>
          <w:szCs w:val="24"/>
        </w:rPr>
        <w:t>typically found in the community and in integrated locations</w:t>
      </w:r>
      <w:r w:rsidR="0070122C">
        <w:rPr>
          <w:rFonts w:ascii="Times New Roman" w:hAnsi="Times New Roman" w:cs="Times New Roman"/>
          <w:sz w:val="24"/>
          <w:szCs w:val="24"/>
        </w:rPr>
        <w:t>,</w:t>
      </w:r>
      <w:r w:rsidR="00CB1116" w:rsidRPr="00DA12F3">
        <w:rPr>
          <w:rFonts w:ascii="Times New Roman" w:hAnsi="Times New Roman" w:cs="Times New Roman"/>
          <w:sz w:val="24"/>
          <w:szCs w:val="24"/>
        </w:rPr>
        <w:t xml:space="preserve"> </w:t>
      </w:r>
      <w:r w:rsidR="00AF22D0">
        <w:rPr>
          <w:rFonts w:ascii="Times New Roman" w:hAnsi="Times New Roman" w:cs="Times New Roman"/>
          <w:sz w:val="24"/>
          <w:szCs w:val="24"/>
        </w:rPr>
        <w:t>al</w:t>
      </w:r>
      <w:r w:rsidR="00CB1116" w:rsidRPr="00DA12F3">
        <w:rPr>
          <w:rFonts w:ascii="Times New Roman" w:hAnsi="Times New Roman" w:cs="Times New Roman"/>
          <w:sz w:val="24"/>
          <w:szCs w:val="24"/>
        </w:rPr>
        <w:t>though some of these commenters also recommend</w:t>
      </w:r>
      <w:r w:rsidR="00736735">
        <w:rPr>
          <w:rFonts w:ascii="Times New Roman" w:hAnsi="Times New Roman" w:cs="Times New Roman"/>
          <w:sz w:val="24"/>
          <w:szCs w:val="24"/>
        </w:rPr>
        <w:t>ed</w:t>
      </w:r>
      <w:r w:rsidR="00CB1116" w:rsidRPr="00DA12F3">
        <w:rPr>
          <w:rFonts w:ascii="Times New Roman" w:hAnsi="Times New Roman" w:cs="Times New Roman"/>
          <w:sz w:val="24"/>
          <w:szCs w:val="24"/>
        </w:rPr>
        <w:t xml:space="preserve"> clarification. For example, they ask</w:t>
      </w:r>
      <w:r w:rsidR="00BE0503">
        <w:rPr>
          <w:rFonts w:ascii="Times New Roman" w:hAnsi="Times New Roman" w:cs="Times New Roman"/>
          <w:sz w:val="24"/>
          <w:szCs w:val="24"/>
        </w:rPr>
        <w:t>ed</w:t>
      </w:r>
      <w:r w:rsidR="00CB1116" w:rsidRPr="00DA12F3">
        <w:rPr>
          <w:rFonts w:ascii="Times New Roman" w:hAnsi="Times New Roman" w:cs="Times New Roman"/>
          <w:sz w:val="24"/>
          <w:szCs w:val="24"/>
        </w:rPr>
        <w:t xml:space="preserve"> that we clarify that centers for independent living (CIL</w:t>
      </w:r>
      <w:r w:rsidR="0070122C">
        <w:rPr>
          <w:rFonts w:ascii="Times New Roman" w:hAnsi="Times New Roman" w:cs="Times New Roman"/>
          <w:sz w:val="24"/>
          <w:szCs w:val="24"/>
        </w:rPr>
        <w:t>s</w:t>
      </w:r>
      <w:r w:rsidR="00CB1116" w:rsidRPr="00DA12F3">
        <w:rPr>
          <w:rFonts w:ascii="Times New Roman" w:hAnsi="Times New Roman" w:cs="Times New Roman"/>
          <w:sz w:val="24"/>
          <w:szCs w:val="24"/>
        </w:rPr>
        <w:t>), protection and advocacy (P&amp;A) programs, and other entities serving individuals with disabilities that affirmatively hire and promote individuals with disabilities are “typically found in the community” and, thus, integrated locations. Similarly, some commenters ask</w:t>
      </w:r>
      <w:r w:rsidR="00686C6B">
        <w:rPr>
          <w:rFonts w:ascii="Times New Roman" w:hAnsi="Times New Roman" w:cs="Times New Roman"/>
          <w:sz w:val="24"/>
          <w:szCs w:val="24"/>
        </w:rPr>
        <w:t>ed</w:t>
      </w:r>
      <w:r w:rsidR="00CB1116" w:rsidRPr="00DA12F3">
        <w:rPr>
          <w:rFonts w:ascii="Times New Roman" w:hAnsi="Times New Roman" w:cs="Times New Roman"/>
          <w:sz w:val="24"/>
          <w:szCs w:val="24"/>
        </w:rPr>
        <w:t xml:space="preserve"> that we make the same clarification for disability-owned businesses </w:t>
      </w:r>
      <w:r w:rsidR="00686C6B">
        <w:rPr>
          <w:rFonts w:ascii="Times New Roman" w:hAnsi="Times New Roman" w:cs="Times New Roman"/>
          <w:sz w:val="24"/>
          <w:szCs w:val="24"/>
        </w:rPr>
        <w:t xml:space="preserve">that </w:t>
      </w:r>
      <w:r w:rsidR="00CB1116" w:rsidRPr="00DA12F3">
        <w:rPr>
          <w:rFonts w:ascii="Times New Roman" w:hAnsi="Times New Roman" w:cs="Times New Roman"/>
          <w:sz w:val="24"/>
          <w:szCs w:val="24"/>
        </w:rPr>
        <w:lastRenderedPageBreak/>
        <w:t>affirmatively hire and promote individuals with disabilities, as well as Federal agencies that exercise affirmative hiring authorities for their positions.</w:t>
      </w:r>
    </w:p>
    <w:p w14:paraId="737BE2C1" w14:textId="7E43217C" w:rsidR="00B01071" w:rsidRPr="00DA12F3" w:rsidRDefault="00B01071" w:rsidP="00EF36B7">
      <w:pPr>
        <w:rPr>
          <w:rFonts w:ascii="Times New Roman" w:hAnsi="Times New Roman" w:cs="Times New Roman"/>
          <w:sz w:val="24"/>
          <w:szCs w:val="24"/>
        </w:rPr>
      </w:pPr>
    </w:p>
    <w:p w14:paraId="4EE1187A" w14:textId="78B6AC1D" w:rsidR="00C64A07" w:rsidRDefault="007C4F74" w:rsidP="00EF36B7">
      <w:pPr>
        <w:rPr>
          <w:rFonts w:ascii="Times New Roman" w:hAnsi="Times New Roman" w:cs="Times New Roman"/>
          <w:sz w:val="24"/>
          <w:szCs w:val="24"/>
        </w:rPr>
      </w:pPr>
      <w:r>
        <w:rPr>
          <w:rFonts w:ascii="Times New Roman" w:hAnsi="Times New Roman" w:cs="Times New Roman"/>
          <w:sz w:val="24"/>
          <w:szCs w:val="24"/>
        </w:rPr>
        <w:t>W</w:t>
      </w:r>
      <w:r w:rsidR="00CB1116" w:rsidRPr="00DA12F3">
        <w:rPr>
          <w:rFonts w:ascii="Times New Roman" w:hAnsi="Times New Roman" w:cs="Times New Roman"/>
          <w:sz w:val="24"/>
          <w:szCs w:val="24"/>
        </w:rPr>
        <w:t xml:space="preserve">e </w:t>
      </w:r>
      <w:r w:rsidR="00CB4A74">
        <w:rPr>
          <w:rFonts w:ascii="Times New Roman" w:hAnsi="Times New Roman" w:cs="Times New Roman"/>
          <w:sz w:val="24"/>
          <w:szCs w:val="24"/>
        </w:rPr>
        <w:t xml:space="preserve">clarify </w:t>
      </w:r>
      <w:r w:rsidR="00CB1116" w:rsidRPr="00DA12F3">
        <w:rPr>
          <w:rFonts w:ascii="Times New Roman" w:hAnsi="Times New Roman" w:cs="Times New Roman"/>
          <w:sz w:val="24"/>
          <w:szCs w:val="24"/>
        </w:rPr>
        <w:t>in</w:t>
      </w:r>
      <w:r w:rsidR="002257CC">
        <w:rPr>
          <w:rFonts w:ascii="Times New Roman" w:hAnsi="Times New Roman" w:cs="Times New Roman"/>
          <w:sz w:val="24"/>
          <w:szCs w:val="24"/>
        </w:rPr>
        <w:t xml:space="preserve"> </w:t>
      </w:r>
      <w:r w:rsidR="00E03BF5">
        <w:rPr>
          <w:rFonts w:ascii="Times New Roman" w:hAnsi="Times New Roman" w:cs="Times New Roman"/>
          <w:sz w:val="24"/>
          <w:szCs w:val="24"/>
        </w:rPr>
        <w:t xml:space="preserve">the response to </w:t>
      </w:r>
      <w:r w:rsidR="002257CC">
        <w:rPr>
          <w:rFonts w:ascii="Times New Roman" w:hAnsi="Times New Roman" w:cs="Times New Roman"/>
          <w:sz w:val="24"/>
          <w:szCs w:val="24"/>
        </w:rPr>
        <w:t xml:space="preserve">current </w:t>
      </w:r>
      <w:r w:rsidR="009046AA">
        <w:rPr>
          <w:rFonts w:ascii="Times New Roman" w:hAnsi="Times New Roman" w:cs="Times New Roman"/>
          <w:sz w:val="24"/>
          <w:szCs w:val="24"/>
        </w:rPr>
        <w:t>Q8</w:t>
      </w:r>
      <w:r w:rsidR="00C64A07">
        <w:rPr>
          <w:rFonts w:ascii="Times New Roman" w:hAnsi="Times New Roman" w:cs="Times New Roman"/>
          <w:sz w:val="24"/>
          <w:szCs w:val="24"/>
        </w:rPr>
        <w:t xml:space="preserve"> </w:t>
      </w:r>
      <w:r w:rsidR="00877AA9">
        <w:rPr>
          <w:rFonts w:ascii="Times New Roman" w:hAnsi="Times New Roman" w:cs="Times New Roman"/>
          <w:sz w:val="24"/>
          <w:szCs w:val="24"/>
        </w:rPr>
        <w:t xml:space="preserve">(formerly proposed Q10) </w:t>
      </w:r>
      <w:r w:rsidR="00CB1116" w:rsidRPr="00DA12F3">
        <w:rPr>
          <w:rFonts w:ascii="Times New Roman" w:hAnsi="Times New Roman" w:cs="Times New Roman"/>
          <w:sz w:val="24"/>
          <w:szCs w:val="24"/>
        </w:rPr>
        <w:t xml:space="preserve">that </w:t>
      </w:r>
      <w:r w:rsidR="006B2D20" w:rsidRPr="00DA12F3">
        <w:rPr>
          <w:rFonts w:ascii="Times New Roman" w:hAnsi="Times New Roman" w:cs="Times New Roman"/>
          <w:sz w:val="24"/>
          <w:szCs w:val="24"/>
        </w:rPr>
        <w:t>jobs in CILs, P&amp;A</w:t>
      </w:r>
      <w:r w:rsidR="00267651" w:rsidRPr="00DA12F3">
        <w:rPr>
          <w:rFonts w:ascii="Times New Roman" w:hAnsi="Times New Roman" w:cs="Times New Roman"/>
          <w:sz w:val="24"/>
          <w:szCs w:val="24"/>
        </w:rPr>
        <w:t xml:space="preserve"> programs,</w:t>
      </w:r>
      <w:r w:rsidR="00BE0503">
        <w:rPr>
          <w:rFonts w:ascii="Times New Roman" w:hAnsi="Times New Roman" w:cs="Times New Roman"/>
          <w:sz w:val="24"/>
          <w:szCs w:val="24"/>
        </w:rPr>
        <w:t xml:space="preserve"> </w:t>
      </w:r>
      <w:r w:rsidR="00267651" w:rsidRPr="00DA12F3">
        <w:rPr>
          <w:rFonts w:ascii="Times New Roman" w:hAnsi="Times New Roman" w:cs="Times New Roman"/>
          <w:sz w:val="24"/>
          <w:szCs w:val="24"/>
        </w:rPr>
        <w:t>minority-owned businesses, and other employers that affirmatively hire and promote individuals with disabilities</w:t>
      </w:r>
      <w:r w:rsidR="000B18B7">
        <w:rPr>
          <w:rFonts w:ascii="Times New Roman" w:hAnsi="Times New Roman" w:cs="Times New Roman"/>
          <w:sz w:val="24"/>
          <w:szCs w:val="24"/>
        </w:rPr>
        <w:t xml:space="preserve">, but </w:t>
      </w:r>
      <w:r w:rsidR="00C926DB">
        <w:rPr>
          <w:rFonts w:ascii="Times New Roman" w:hAnsi="Times New Roman" w:cs="Times New Roman"/>
          <w:sz w:val="24"/>
          <w:szCs w:val="24"/>
        </w:rPr>
        <w:t xml:space="preserve">which </w:t>
      </w:r>
      <w:r w:rsidR="000B18B7">
        <w:rPr>
          <w:rFonts w:ascii="Times New Roman" w:hAnsi="Times New Roman" w:cs="Times New Roman"/>
          <w:sz w:val="24"/>
          <w:szCs w:val="24"/>
        </w:rPr>
        <w:t>are not CRPs,</w:t>
      </w:r>
      <w:r w:rsidR="00267651" w:rsidRPr="00DA12F3">
        <w:rPr>
          <w:rFonts w:ascii="Times New Roman" w:hAnsi="Times New Roman" w:cs="Times New Roman"/>
          <w:sz w:val="24"/>
          <w:szCs w:val="24"/>
        </w:rPr>
        <w:t xml:space="preserve"> are “typically found in the community” and in “integrated locations”</w:t>
      </w:r>
      <w:r w:rsidR="00EA7AAB">
        <w:rPr>
          <w:rFonts w:ascii="Times New Roman" w:hAnsi="Times New Roman" w:cs="Times New Roman"/>
          <w:sz w:val="24"/>
          <w:szCs w:val="24"/>
        </w:rPr>
        <w:t xml:space="preserve"> because</w:t>
      </w:r>
      <w:r w:rsidR="000D1BC9">
        <w:rPr>
          <w:rFonts w:ascii="Times New Roman" w:hAnsi="Times New Roman" w:cs="Times New Roman"/>
          <w:sz w:val="24"/>
          <w:szCs w:val="24"/>
        </w:rPr>
        <w:t>, unlike CRPs,</w:t>
      </w:r>
      <w:r w:rsidR="00EA7AAB">
        <w:rPr>
          <w:rFonts w:ascii="Times New Roman" w:hAnsi="Times New Roman" w:cs="Times New Roman"/>
          <w:sz w:val="24"/>
          <w:szCs w:val="24"/>
        </w:rPr>
        <w:t xml:space="preserve"> they </w:t>
      </w:r>
      <w:r w:rsidR="00EA7AAB" w:rsidRPr="00534CD7">
        <w:rPr>
          <w:rFonts w:ascii="Times New Roman" w:hAnsi="Times New Roman" w:cs="Times New Roman"/>
          <w:sz w:val="24"/>
          <w:szCs w:val="24"/>
        </w:rPr>
        <w:t>are formed to meet the unique needs of individuals with disabilities, not for the specific purpose of employing them</w:t>
      </w:r>
      <w:r w:rsidR="00F07DC3" w:rsidRPr="00534CD7">
        <w:rPr>
          <w:rFonts w:ascii="Times New Roman" w:hAnsi="Times New Roman" w:cs="Times New Roman"/>
          <w:sz w:val="24"/>
          <w:szCs w:val="24"/>
        </w:rPr>
        <w:t>.</w:t>
      </w:r>
      <w:r w:rsidR="00267651" w:rsidRPr="00DA12F3">
        <w:rPr>
          <w:rFonts w:ascii="Times New Roman" w:hAnsi="Times New Roman" w:cs="Times New Roman"/>
          <w:sz w:val="24"/>
          <w:szCs w:val="24"/>
        </w:rPr>
        <w:t xml:space="preserve"> </w:t>
      </w:r>
    </w:p>
    <w:p w14:paraId="1C6EAB36" w14:textId="77777777" w:rsidR="00C64A07" w:rsidRDefault="00C64A07" w:rsidP="00EF36B7">
      <w:pPr>
        <w:rPr>
          <w:rFonts w:ascii="Times New Roman" w:hAnsi="Times New Roman" w:cs="Times New Roman"/>
          <w:sz w:val="24"/>
          <w:szCs w:val="24"/>
        </w:rPr>
      </w:pPr>
    </w:p>
    <w:p w14:paraId="4A3EA860" w14:textId="77777777" w:rsidR="00A74F63" w:rsidRDefault="00C64A07" w:rsidP="00EF36B7">
      <w:pPr>
        <w:rPr>
          <w:rFonts w:ascii="Times New Roman" w:hAnsi="Times New Roman" w:cs="Times New Roman"/>
          <w:sz w:val="24"/>
          <w:szCs w:val="24"/>
        </w:rPr>
      </w:pPr>
      <w:r w:rsidRPr="00DA12F3">
        <w:rPr>
          <w:rFonts w:ascii="Times New Roman" w:hAnsi="Times New Roman" w:cs="Times New Roman"/>
          <w:sz w:val="24"/>
          <w:szCs w:val="24"/>
        </w:rPr>
        <w:t>A few commenters recommend</w:t>
      </w:r>
      <w:r>
        <w:rPr>
          <w:rFonts w:ascii="Times New Roman" w:hAnsi="Times New Roman" w:cs="Times New Roman"/>
          <w:sz w:val="24"/>
          <w:szCs w:val="24"/>
        </w:rPr>
        <w:t>ed</w:t>
      </w:r>
      <w:r w:rsidRPr="00DA12F3">
        <w:rPr>
          <w:rFonts w:ascii="Times New Roman" w:hAnsi="Times New Roman" w:cs="Times New Roman"/>
          <w:sz w:val="24"/>
          <w:szCs w:val="24"/>
        </w:rPr>
        <w:t xml:space="preserve"> that the Department develop and adopt additional factors that could be used to determine if employment locations are typically found in the community, such as those used by the U.S. Court of Appeals for the Fourth Circuit in </w:t>
      </w:r>
      <w:r w:rsidRPr="00534CD7">
        <w:rPr>
          <w:rFonts w:ascii="Times New Roman" w:hAnsi="Times New Roman" w:cs="Times New Roman"/>
          <w:i/>
          <w:sz w:val="24"/>
          <w:szCs w:val="24"/>
        </w:rPr>
        <w:t>Baltimore Goodwill Industries v. N.L.R.B.</w:t>
      </w:r>
      <w:r w:rsidR="00875C88" w:rsidRPr="00F24B82">
        <w:rPr>
          <w:rFonts w:ascii="Times New Roman" w:hAnsi="Times New Roman" w:cs="Times New Roman"/>
          <w:sz w:val="24"/>
          <w:szCs w:val="24"/>
        </w:rPr>
        <w:t>, 134 F.3d 227 (4</w:t>
      </w:r>
      <w:r w:rsidR="00875C88" w:rsidRPr="00F24B82">
        <w:rPr>
          <w:rFonts w:ascii="Times New Roman" w:hAnsi="Times New Roman" w:cs="Times New Roman"/>
          <w:sz w:val="24"/>
          <w:szCs w:val="24"/>
          <w:vertAlign w:val="superscript"/>
        </w:rPr>
        <w:t>th</w:t>
      </w:r>
      <w:r w:rsidR="00875C88" w:rsidRPr="00F24B82">
        <w:rPr>
          <w:rFonts w:ascii="Times New Roman" w:hAnsi="Times New Roman" w:cs="Times New Roman"/>
          <w:sz w:val="24"/>
          <w:szCs w:val="24"/>
        </w:rPr>
        <w:t xml:space="preserve"> Cir., 1998), </w:t>
      </w:r>
      <w:r w:rsidRPr="003637C3">
        <w:rPr>
          <w:rFonts w:ascii="Times New Roman" w:hAnsi="Times New Roman" w:cs="Times New Roman"/>
          <w:sz w:val="24"/>
          <w:szCs w:val="24"/>
        </w:rPr>
        <w:t>to distinguish employment settings that are primarily rehabilitative from those in private industr</w:t>
      </w:r>
      <w:r w:rsidRPr="003B5561">
        <w:rPr>
          <w:rFonts w:ascii="Times New Roman" w:hAnsi="Times New Roman" w:cs="Times New Roman"/>
          <w:sz w:val="24"/>
          <w:szCs w:val="24"/>
        </w:rPr>
        <w:t>y. The factors used by the Court include</w:t>
      </w:r>
      <w:r w:rsidRPr="003637C3">
        <w:rPr>
          <w:rFonts w:ascii="Times New Roman" w:hAnsi="Times New Roman" w:cs="Times New Roman"/>
          <w:sz w:val="24"/>
          <w:szCs w:val="24"/>
        </w:rPr>
        <w:t xml:space="preserve"> discipline, competitive placement, productivity standards, counseling, and the terms and conditions of employment. </w:t>
      </w:r>
    </w:p>
    <w:p w14:paraId="51E1A066" w14:textId="77777777" w:rsidR="009D530E" w:rsidRDefault="009D530E" w:rsidP="00EF36B7">
      <w:pPr>
        <w:rPr>
          <w:rFonts w:ascii="Times New Roman" w:hAnsi="Times New Roman" w:cs="Times New Roman"/>
          <w:sz w:val="24"/>
          <w:szCs w:val="24"/>
        </w:rPr>
      </w:pPr>
    </w:p>
    <w:p w14:paraId="2BD69941" w14:textId="09BA79DC" w:rsidR="00C64A07" w:rsidRDefault="59B17EB6" w:rsidP="00EF36B7">
      <w:pPr>
        <w:rPr>
          <w:rFonts w:ascii="Times New Roman" w:hAnsi="Times New Roman" w:cs="Times New Roman"/>
          <w:sz w:val="24"/>
          <w:szCs w:val="24"/>
        </w:rPr>
      </w:pPr>
      <w:r w:rsidRPr="1D16E6C6">
        <w:rPr>
          <w:rFonts w:ascii="Times New Roman" w:hAnsi="Times New Roman" w:cs="Times New Roman"/>
          <w:sz w:val="24"/>
          <w:szCs w:val="24"/>
        </w:rPr>
        <w:t xml:space="preserve">To </w:t>
      </w:r>
      <w:r w:rsidR="0E9E59C5" w:rsidRPr="1D16E6C6">
        <w:rPr>
          <w:rFonts w:ascii="Times New Roman" w:hAnsi="Times New Roman" w:cs="Times New Roman"/>
          <w:sz w:val="24"/>
          <w:szCs w:val="24"/>
        </w:rPr>
        <w:t>acknowledge these other factors and address th</w:t>
      </w:r>
      <w:r w:rsidRPr="1D16E6C6">
        <w:rPr>
          <w:rFonts w:ascii="Times New Roman" w:hAnsi="Times New Roman" w:cs="Times New Roman"/>
          <w:sz w:val="24"/>
          <w:szCs w:val="24"/>
        </w:rPr>
        <w:t xml:space="preserve">is comment, </w:t>
      </w:r>
      <w:r w:rsidR="00165775" w:rsidRPr="00F24B82">
        <w:rPr>
          <w:rFonts w:ascii="Times New Roman" w:hAnsi="Times New Roman" w:cs="Times New Roman"/>
          <w:sz w:val="24"/>
          <w:szCs w:val="24"/>
        </w:rPr>
        <w:t>w</w:t>
      </w:r>
      <w:r w:rsidR="00267651" w:rsidRPr="003637C3">
        <w:rPr>
          <w:rFonts w:ascii="Times New Roman" w:hAnsi="Times New Roman" w:cs="Times New Roman"/>
          <w:sz w:val="24"/>
          <w:szCs w:val="24"/>
        </w:rPr>
        <w:t xml:space="preserve">e </w:t>
      </w:r>
      <w:r w:rsidR="362AE349" w:rsidRPr="1D16E6C6">
        <w:rPr>
          <w:rFonts w:ascii="Times New Roman" w:hAnsi="Times New Roman" w:cs="Times New Roman"/>
          <w:sz w:val="24"/>
          <w:szCs w:val="24"/>
        </w:rPr>
        <w:t xml:space="preserve">have added </w:t>
      </w:r>
      <w:r w:rsidR="00165775" w:rsidRPr="00BB46C5">
        <w:rPr>
          <w:rFonts w:ascii="Times New Roman" w:hAnsi="Times New Roman" w:cs="Times New Roman"/>
          <w:sz w:val="24"/>
          <w:szCs w:val="24"/>
        </w:rPr>
        <w:t xml:space="preserve">Footnote </w:t>
      </w:r>
      <w:r w:rsidR="00D061CB">
        <w:rPr>
          <w:rFonts w:ascii="Times New Roman" w:hAnsi="Times New Roman" w:cs="Times New Roman"/>
          <w:sz w:val="24"/>
          <w:szCs w:val="24"/>
        </w:rPr>
        <w:t>4</w:t>
      </w:r>
      <w:r w:rsidR="00165775" w:rsidRPr="00BB46C5">
        <w:rPr>
          <w:rFonts w:ascii="Times New Roman" w:hAnsi="Times New Roman" w:cs="Times New Roman"/>
          <w:sz w:val="24"/>
          <w:szCs w:val="24"/>
        </w:rPr>
        <w:t xml:space="preserve"> to </w:t>
      </w:r>
      <w:r w:rsidR="00F3342B">
        <w:rPr>
          <w:rFonts w:ascii="Times New Roman" w:hAnsi="Times New Roman" w:cs="Times New Roman"/>
          <w:sz w:val="24"/>
          <w:szCs w:val="24"/>
        </w:rPr>
        <w:t>current Q6</w:t>
      </w:r>
      <w:r w:rsidR="00165775" w:rsidRPr="00BB46C5">
        <w:rPr>
          <w:rFonts w:ascii="Times New Roman" w:hAnsi="Times New Roman" w:cs="Times New Roman"/>
          <w:sz w:val="24"/>
          <w:szCs w:val="24"/>
        </w:rPr>
        <w:t xml:space="preserve"> </w:t>
      </w:r>
      <w:r w:rsidR="09D27086" w:rsidRPr="1D16E6C6">
        <w:rPr>
          <w:rFonts w:ascii="Times New Roman" w:hAnsi="Times New Roman" w:cs="Times New Roman"/>
          <w:sz w:val="24"/>
          <w:szCs w:val="24"/>
        </w:rPr>
        <w:t>to explain</w:t>
      </w:r>
      <w:r w:rsidR="00165775" w:rsidRPr="00BB46C5">
        <w:rPr>
          <w:rFonts w:ascii="Times New Roman" w:hAnsi="Times New Roman" w:cs="Times New Roman"/>
          <w:sz w:val="24"/>
          <w:szCs w:val="24"/>
        </w:rPr>
        <w:t xml:space="preserve"> </w:t>
      </w:r>
      <w:r w:rsidR="00165775" w:rsidRPr="00F24B82">
        <w:rPr>
          <w:rFonts w:ascii="Times New Roman" w:hAnsi="Times New Roman" w:cs="Times New Roman"/>
          <w:sz w:val="24"/>
          <w:szCs w:val="24"/>
        </w:rPr>
        <w:t xml:space="preserve">the Court’s holding in this case is consistent with the Department’s long-standing </w:t>
      </w:r>
      <w:r w:rsidR="2253AAA4" w:rsidRPr="3B36763C">
        <w:rPr>
          <w:rFonts w:ascii="Times New Roman" w:hAnsi="Times New Roman" w:cs="Times New Roman"/>
          <w:sz w:val="24"/>
          <w:szCs w:val="24"/>
        </w:rPr>
        <w:t xml:space="preserve">interpretation </w:t>
      </w:r>
      <w:r w:rsidR="131532EC" w:rsidRPr="3B36763C">
        <w:rPr>
          <w:rFonts w:ascii="Times New Roman" w:hAnsi="Times New Roman" w:cs="Times New Roman"/>
          <w:sz w:val="24"/>
          <w:szCs w:val="24"/>
        </w:rPr>
        <w:t>o</w:t>
      </w:r>
      <w:r w:rsidR="00165775" w:rsidRPr="3B36763C">
        <w:rPr>
          <w:rFonts w:ascii="Times New Roman" w:hAnsi="Times New Roman" w:cs="Times New Roman"/>
          <w:sz w:val="24"/>
          <w:szCs w:val="24"/>
        </w:rPr>
        <w:t>f</w:t>
      </w:r>
      <w:r w:rsidR="00165775" w:rsidRPr="00F24B82">
        <w:rPr>
          <w:rFonts w:ascii="Times New Roman" w:hAnsi="Times New Roman" w:cs="Times New Roman"/>
          <w:sz w:val="24"/>
          <w:szCs w:val="24"/>
        </w:rPr>
        <w:t xml:space="preserve"> what is meant by “typically found in the community” for purposes of competitive integrated employment under the VR program. However, the Department </w:t>
      </w:r>
      <w:r w:rsidR="00723CAC">
        <w:rPr>
          <w:rFonts w:ascii="Times New Roman" w:hAnsi="Times New Roman" w:cs="Times New Roman"/>
          <w:sz w:val="24"/>
          <w:szCs w:val="24"/>
        </w:rPr>
        <w:t xml:space="preserve">does </w:t>
      </w:r>
      <w:r w:rsidR="00165775" w:rsidRPr="00F24B82">
        <w:rPr>
          <w:rFonts w:ascii="Times New Roman" w:hAnsi="Times New Roman" w:cs="Times New Roman"/>
          <w:sz w:val="24"/>
          <w:szCs w:val="24"/>
        </w:rPr>
        <w:t xml:space="preserve">not adopt these </w:t>
      </w:r>
      <w:r w:rsidR="2E084A70" w:rsidRPr="19445DB5">
        <w:rPr>
          <w:rFonts w:ascii="Times New Roman" w:hAnsi="Times New Roman" w:cs="Times New Roman"/>
          <w:sz w:val="24"/>
          <w:szCs w:val="24"/>
        </w:rPr>
        <w:t xml:space="preserve">additional </w:t>
      </w:r>
      <w:r w:rsidR="00165775" w:rsidRPr="00F24B82">
        <w:rPr>
          <w:rFonts w:ascii="Times New Roman" w:hAnsi="Times New Roman" w:cs="Times New Roman"/>
          <w:sz w:val="24"/>
          <w:szCs w:val="24"/>
        </w:rPr>
        <w:t>factors through the FAQs.</w:t>
      </w:r>
    </w:p>
    <w:p w14:paraId="4C502569" w14:textId="77777777" w:rsidR="00C64A07" w:rsidRDefault="00C64A07" w:rsidP="00EF36B7">
      <w:pPr>
        <w:rPr>
          <w:rFonts w:ascii="Times New Roman" w:hAnsi="Times New Roman" w:cs="Times New Roman"/>
          <w:sz w:val="24"/>
          <w:szCs w:val="24"/>
        </w:rPr>
      </w:pPr>
    </w:p>
    <w:p w14:paraId="2F0F5F28" w14:textId="62C21FF0" w:rsidR="003B59F3" w:rsidRPr="00DA12F3" w:rsidRDefault="00D8430D" w:rsidP="00EF36B7">
      <w:pPr>
        <w:rPr>
          <w:rFonts w:ascii="Times New Roman" w:hAnsi="Times New Roman" w:cs="Times New Roman"/>
          <w:sz w:val="24"/>
          <w:szCs w:val="24"/>
        </w:rPr>
      </w:pPr>
      <w:r w:rsidRPr="00DA12F3">
        <w:rPr>
          <w:rFonts w:ascii="Times New Roman" w:hAnsi="Times New Roman" w:cs="Times New Roman"/>
          <w:sz w:val="24"/>
          <w:szCs w:val="24"/>
        </w:rPr>
        <w:t xml:space="preserve">Finally, we have renumbered </w:t>
      </w:r>
      <w:r w:rsidR="00BE0503">
        <w:rPr>
          <w:rFonts w:ascii="Times New Roman" w:hAnsi="Times New Roman" w:cs="Times New Roman"/>
          <w:sz w:val="24"/>
          <w:szCs w:val="24"/>
        </w:rPr>
        <w:t xml:space="preserve">proposed </w:t>
      </w:r>
      <w:r w:rsidRPr="00DA12F3">
        <w:rPr>
          <w:rFonts w:ascii="Times New Roman" w:hAnsi="Times New Roman" w:cs="Times New Roman"/>
          <w:sz w:val="24"/>
          <w:szCs w:val="24"/>
        </w:rPr>
        <w:t>Q8 through Q10 as Q6 through Q8.</w:t>
      </w:r>
    </w:p>
    <w:p w14:paraId="6CCC14C0" w14:textId="77777777" w:rsidR="00EF36B7" w:rsidRDefault="00EF36B7" w:rsidP="00EF36B7">
      <w:pPr>
        <w:rPr>
          <w:rFonts w:ascii="Times New Roman" w:hAnsi="Times New Roman" w:cs="Times New Roman"/>
          <w:b/>
          <w:sz w:val="24"/>
          <w:szCs w:val="24"/>
          <w:u w:val="single"/>
        </w:rPr>
      </w:pPr>
    </w:p>
    <w:p w14:paraId="74425D15" w14:textId="43BE0B80" w:rsidR="00D8430D" w:rsidRPr="00DA12F3" w:rsidRDefault="00D8430D" w:rsidP="00EF36B7">
      <w:pPr>
        <w:rPr>
          <w:rFonts w:ascii="Times New Roman" w:hAnsi="Times New Roman" w:cs="Times New Roman"/>
          <w:b/>
          <w:sz w:val="24"/>
          <w:szCs w:val="24"/>
          <w:u w:val="single"/>
        </w:rPr>
      </w:pPr>
      <w:r w:rsidRPr="00DA12F3">
        <w:rPr>
          <w:rFonts w:ascii="Times New Roman" w:hAnsi="Times New Roman" w:cs="Times New Roman"/>
          <w:b/>
          <w:sz w:val="24"/>
          <w:szCs w:val="24"/>
          <w:u w:val="single"/>
        </w:rPr>
        <w:t>Standard</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for</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Interaction</w:t>
      </w:r>
      <w:r w:rsidRPr="00DA12F3">
        <w:rPr>
          <w:rFonts w:ascii="Times New Roman" w:hAnsi="Times New Roman" w:cs="Times New Roman"/>
          <w:b/>
          <w:spacing w:val="-1"/>
          <w:sz w:val="24"/>
          <w:szCs w:val="24"/>
          <w:u w:val="single"/>
        </w:rPr>
        <w:t xml:space="preserve"> </w:t>
      </w:r>
      <w:r w:rsidRPr="00DA12F3">
        <w:rPr>
          <w:rFonts w:ascii="Times New Roman" w:hAnsi="Times New Roman" w:cs="Times New Roman"/>
          <w:b/>
          <w:sz w:val="24"/>
          <w:szCs w:val="24"/>
          <w:u w:val="single"/>
        </w:rPr>
        <w:t>in</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the</w:t>
      </w:r>
      <w:r w:rsidRPr="00DA12F3">
        <w:rPr>
          <w:rFonts w:ascii="Times New Roman" w:hAnsi="Times New Roman" w:cs="Times New Roman"/>
          <w:b/>
          <w:spacing w:val="-2"/>
          <w:sz w:val="24"/>
          <w:szCs w:val="24"/>
          <w:u w:val="single"/>
        </w:rPr>
        <w:t xml:space="preserve"> </w:t>
      </w:r>
      <w:r w:rsidRPr="00DA12F3">
        <w:rPr>
          <w:rFonts w:ascii="Times New Roman" w:hAnsi="Times New Roman" w:cs="Times New Roman"/>
          <w:b/>
          <w:sz w:val="24"/>
          <w:szCs w:val="24"/>
          <w:u w:val="single"/>
        </w:rPr>
        <w:t>Work Unit</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and</w:t>
      </w:r>
      <w:r w:rsidRPr="00DA12F3">
        <w:rPr>
          <w:rFonts w:ascii="Times New Roman" w:hAnsi="Times New Roman" w:cs="Times New Roman"/>
          <w:b/>
          <w:spacing w:val="-3"/>
          <w:sz w:val="24"/>
          <w:szCs w:val="24"/>
          <w:u w:val="single"/>
        </w:rPr>
        <w:t xml:space="preserve"> </w:t>
      </w:r>
      <w:r w:rsidRPr="00DA12F3">
        <w:rPr>
          <w:rFonts w:ascii="Times New Roman" w:hAnsi="Times New Roman" w:cs="Times New Roman"/>
          <w:b/>
          <w:sz w:val="24"/>
          <w:szCs w:val="24"/>
          <w:u w:val="single"/>
        </w:rPr>
        <w:t>Worksite</w:t>
      </w:r>
    </w:p>
    <w:p w14:paraId="2B9695B0" w14:textId="77777777" w:rsidR="00EF36B7" w:rsidRDefault="00EF36B7" w:rsidP="00EF36B7">
      <w:pPr>
        <w:rPr>
          <w:rFonts w:ascii="Times New Roman" w:hAnsi="Times New Roman" w:cs="Times New Roman"/>
          <w:sz w:val="24"/>
          <w:szCs w:val="24"/>
        </w:rPr>
      </w:pPr>
    </w:p>
    <w:p w14:paraId="13B6BFCA" w14:textId="6C44EF20" w:rsidR="00D8430D" w:rsidRPr="00DA12F3" w:rsidRDefault="0034108F" w:rsidP="00EF36B7">
      <w:pPr>
        <w:rPr>
          <w:rFonts w:ascii="Times New Roman" w:hAnsi="Times New Roman" w:cs="Times New Roman"/>
          <w:b/>
          <w:sz w:val="24"/>
          <w:szCs w:val="24"/>
        </w:rPr>
      </w:pPr>
      <w:r w:rsidRPr="00DA12F3">
        <w:rPr>
          <w:rFonts w:ascii="Times New Roman" w:hAnsi="Times New Roman" w:cs="Times New Roman"/>
          <w:sz w:val="24"/>
          <w:szCs w:val="24"/>
        </w:rPr>
        <w:t xml:space="preserve">Many commenters supported the emphasis in this section of the FAQs on the need for parity in </w:t>
      </w:r>
      <w:r w:rsidR="00B0223F">
        <w:rPr>
          <w:rFonts w:ascii="Times New Roman" w:hAnsi="Times New Roman" w:cs="Times New Roman"/>
          <w:sz w:val="24"/>
          <w:szCs w:val="24"/>
        </w:rPr>
        <w:t xml:space="preserve">the level and type of interaction </w:t>
      </w:r>
      <w:r w:rsidR="003648E9">
        <w:rPr>
          <w:rFonts w:ascii="Times New Roman" w:hAnsi="Times New Roman" w:cs="Times New Roman"/>
          <w:sz w:val="24"/>
          <w:szCs w:val="24"/>
        </w:rPr>
        <w:t xml:space="preserve">among </w:t>
      </w:r>
      <w:r w:rsidR="22724050" w:rsidRPr="465F4C3B">
        <w:rPr>
          <w:rFonts w:ascii="Times New Roman" w:hAnsi="Times New Roman" w:cs="Times New Roman"/>
          <w:sz w:val="24"/>
          <w:szCs w:val="24"/>
        </w:rPr>
        <w:t xml:space="preserve">employees </w:t>
      </w:r>
      <w:r w:rsidRPr="00DA12F3">
        <w:rPr>
          <w:rFonts w:ascii="Times New Roman" w:hAnsi="Times New Roman" w:cs="Times New Roman"/>
          <w:sz w:val="24"/>
          <w:szCs w:val="24"/>
        </w:rPr>
        <w:t xml:space="preserve">with </w:t>
      </w:r>
      <w:r w:rsidR="5688AEAD" w:rsidRPr="465F4C3B">
        <w:rPr>
          <w:rFonts w:ascii="Times New Roman" w:hAnsi="Times New Roman" w:cs="Times New Roman"/>
          <w:sz w:val="24"/>
          <w:szCs w:val="24"/>
        </w:rPr>
        <w:t xml:space="preserve">disabilities </w:t>
      </w:r>
      <w:r w:rsidR="003648E9">
        <w:rPr>
          <w:rFonts w:ascii="Times New Roman" w:hAnsi="Times New Roman" w:cs="Times New Roman"/>
          <w:sz w:val="24"/>
          <w:szCs w:val="24"/>
        </w:rPr>
        <w:t xml:space="preserve">and </w:t>
      </w:r>
      <w:r w:rsidR="5688AEAD" w:rsidRPr="465F4C3B">
        <w:rPr>
          <w:rFonts w:ascii="Times New Roman" w:hAnsi="Times New Roman" w:cs="Times New Roman"/>
          <w:sz w:val="24"/>
          <w:szCs w:val="24"/>
        </w:rPr>
        <w:t>employees</w:t>
      </w:r>
      <w:r w:rsidRPr="00DA12F3">
        <w:rPr>
          <w:rFonts w:ascii="Times New Roman" w:hAnsi="Times New Roman" w:cs="Times New Roman"/>
          <w:sz w:val="24"/>
          <w:szCs w:val="24"/>
        </w:rPr>
        <w:t xml:space="preserve"> without disabilities across the work unit and the worksite. </w:t>
      </w:r>
      <w:r w:rsidR="00F424D1" w:rsidRPr="00DA12F3">
        <w:rPr>
          <w:rFonts w:ascii="Times New Roman" w:hAnsi="Times New Roman" w:cs="Times New Roman"/>
          <w:sz w:val="24"/>
          <w:szCs w:val="24"/>
        </w:rPr>
        <w:t>Some commenters state</w:t>
      </w:r>
      <w:r w:rsidR="00CF4689" w:rsidRPr="00DA12F3">
        <w:rPr>
          <w:rFonts w:ascii="Times New Roman" w:hAnsi="Times New Roman" w:cs="Times New Roman"/>
          <w:sz w:val="24"/>
          <w:szCs w:val="24"/>
        </w:rPr>
        <w:t>d</w:t>
      </w:r>
      <w:r w:rsidR="00F424D1" w:rsidRPr="00DA12F3">
        <w:rPr>
          <w:rFonts w:ascii="Times New Roman" w:hAnsi="Times New Roman" w:cs="Times New Roman"/>
          <w:sz w:val="24"/>
          <w:szCs w:val="24"/>
        </w:rPr>
        <w:t xml:space="preserve"> that group employment settings seldom, if ever, satisfy all criteria for </w:t>
      </w:r>
      <w:r w:rsidR="00ED3C80">
        <w:rPr>
          <w:rFonts w:ascii="Times New Roman" w:hAnsi="Times New Roman" w:cs="Times New Roman"/>
          <w:sz w:val="24"/>
          <w:szCs w:val="24"/>
        </w:rPr>
        <w:t>competitive integrated employment</w:t>
      </w:r>
      <w:r w:rsidR="00F424D1" w:rsidRPr="00DA12F3">
        <w:rPr>
          <w:rFonts w:ascii="Times New Roman" w:hAnsi="Times New Roman" w:cs="Times New Roman"/>
          <w:sz w:val="24"/>
          <w:szCs w:val="24"/>
        </w:rPr>
        <w:t xml:space="preserve"> and </w:t>
      </w:r>
      <w:r w:rsidR="0084416B" w:rsidRPr="00DA12F3">
        <w:rPr>
          <w:rFonts w:ascii="Times New Roman" w:hAnsi="Times New Roman" w:cs="Times New Roman"/>
          <w:sz w:val="24"/>
          <w:szCs w:val="24"/>
        </w:rPr>
        <w:t>asked</w:t>
      </w:r>
      <w:r w:rsidR="00F424D1" w:rsidRPr="00DA12F3">
        <w:rPr>
          <w:rFonts w:ascii="Times New Roman" w:hAnsi="Times New Roman" w:cs="Times New Roman"/>
          <w:sz w:val="24"/>
          <w:szCs w:val="24"/>
        </w:rPr>
        <w:t xml:space="preserve"> </w:t>
      </w:r>
      <w:r w:rsidR="0084416B" w:rsidRPr="00DA12F3">
        <w:rPr>
          <w:rFonts w:ascii="Times New Roman" w:hAnsi="Times New Roman" w:cs="Times New Roman"/>
          <w:sz w:val="24"/>
          <w:szCs w:val="24"/>
        </w:rPr>
        <w:t xml:space="preserve">that we </w:t>
      </w:r>
      <w:r w:rsidR="00F424D1" w:rsidRPr="00DA12F3">
        <w:rPr>
          <w:rFonts w:ascii="Times New Roman" w:hAnsi="Times New Roman" w:cs="Times New Roman"/>
          <w:sz w:val="24"/>
          <w:szCs w:val="24"/>
        </w:rPr>
        <w:t xml:space="preserve">add </w:t>
      </w:r>
      <w:r w:rsidR="00CF4689" w:rsidRPr="00DA12F3">
        <w:rPr>
          <w:rFonts w:ascii="Times New Roman" w:hAnsi="Times New Roman" w:cs="Times New Roman"/>
          <w:sz w:val="24"/>
          <w:szCs w:val="24"/>
        </w:rPr>
        <w:t xml:space="preserve">language </w:t>
      </w:r>
      <w:r w:rsidR="00ED3C80">
        <w:rPr>
          <w:rFonts w:ascii="Times New Roman" w:hAnsi="Times New Roman" w:cs="Times New Roman"/>
          <w:sz w:val="24"/>
          <w:szCs w:val="24"/>
        </w:rPr>
        <w:t xml:space="preserve">in the updated FAQs </w:t>
      </w:r>
      <w:r w:rsidR="00CF4689" w:rsidRPr="00DA12F3">
        <w:rPr>
          <w:rFonts w:ascii="Times New Roman" w:hAnsi="Times New Roman" w:cs="Times New Roman"/>
          <w:sz w:val="24"/>
          <w:szCs w:val="24"/>
        </w:rPr>
        <w:t xml:space="preserve">clarifying the circumstances under which such settings would not be considered to satisfy the standard for interaction and to be “integrated locations.” </w:t>
      </w:r>
    </w:p>
    <w:p w14:paraId="66E6C28E" w14:textId="77777777" w:rsidR="00D8430D" w:rsidRPr="00DA12F3" w:rsidRDefault="00D8430D" w:rsidP="00EF36B7">
      <w:pPr>
        <w:rPr>
          <w:rFonts w:ascii="Times New Roman" w:hAnsi="Times New Roman" w:cs="Times New Roman"/>
          <w:sz w:val="24"/>
          <w:szCs w:val="24"/>
        </w:rPr>
      </w:pPr>
    </w:p>
    <w:p w14:paraId="547E2770" w14:textId="486A2AC2" w:rsidR="00F424D1" w:rsidRPr="00DA12F3" w:rsidRDefault="00F424D1" w:rsidP="00EF36B7">
      <w:pPr>
        <w:rPr>
          <w:rFonts w:ascii="Times New Roman" w:hAnsi="Times New Roman" w:cs="Times New Roman"/>
          <w:sz w:val="24"/>
          <w:szCs w:val="24"/>
        </w:rPr>
      </w:pPr>
      <w:r w:rsidRPr="00DA12F3">
        <w:rPr>
          <w:rFonts w:ascii="Times New Roman" w:hAnsi="Times New Roman" w:cs="Times New Roman"/>
          <w:sz w:val="24"/>
          <w:szCs w:val="24"/>
        </w:rPr>
        <w:t xml:space="preserve">Some commenters </w:t>
      </w:r>
      <w:r w:rsidR="000E0911" w:rsidRPr="00DA12F3">
        <w:rPr>
          <w:rFonts w:ascii="Times New Roman" w:hAnsi="Times New Roman" w:cs="Times New Roman"/>
          <w:sz w:val="24"/>
          <w:szCs w:val="24"/>
        </w:rPr>
        <w:t xml:space="preserve">opposed the Department’s interpretation of the standard for interaction that must be met for an employment location to be integrated and </w:t>
      </w:r>
      <w:r w:rsidRPr="00DA12F3">
        <w:rPr>
          <w:rFonts w:ascii="Times New Roman" w:hAnsi="Times New Roman" w:cs="Times New Roman"/>
          <w:sz w:val="24"/>
          <w:szCs w:val="24"/>
        </w:rPr>
        <w:t>state</w:t>
      </w:r>
      <w:r w:rsidR="000E0911" w:rsidRPr="00DA12F3">
        <w:rPr>
          <w:rFonts w:ascii="Times New Roman" w:hAnsi="Times New Roman" w:cs="Times New Roman"/>
          <w:sz w:val="24"/>
          <w:szCs w:val="24"/>
        </w:rPr>
        <w:t>d</w:t>
      </w:r>
      <w:r w:rsidRPr="00DA12F3">
        <w:rPr>
          <w:rFonts w:ascii="Times New Roman" w:hAnsi="Times New Roman" w:cs="Times New Roman"/>
          <w:sz w:val="24"/>
          <w:szCs w:val="24"/>
        </w:rPr>
        <w:t xml:space="preserve"> that the interaction criteria generally are too prescriptive</w:t>
      </w:r>
      <w:r w:rsidR="7188AEAC" w:rsidRPr="3B36763C">
        <w:rPr>
          <w:rFonts w:ascii="Times New Roman" w:hAnsi="Times New Roman" w:cs="Times New Roman"/>
          <w:sz w:val="24"/>
          <w:szCs w:val="24"/>
        </w:rPr>
        <w:t>,</w:t>
      </w:r>
      <w:r w:rsidR="000E0911" w:rsidRPr="00DA12F3">
        <w:rPr>
          <w:rFonts w:ascii="Times New Roman" w:hAnsi="Times New Roman" w:cs="Times New Roman"/>
          <w:sz w:val="24"/>
          <w:szCs w:val="24"/>
        </w:rPr>
        <w:t xml:space="preserve"> </w:t>
      </w:r>
      <w:r w:rsidR="00C1244F" w:rsidRPr="00DA12F3">
        <w:rPr>
          <w:rFonts w:ascii="Times New Roman" w:hAnsi="Times New Roman" w:cs="Times New Roman"/>
          <w:sz w:val="24"/>
          <w:szCs w:val="24"/>
        </w:rPr>
        <w:t xml:space="preserve">or that the level of </w:t>
      </w:r>
      <w:r w:rsidRPr="00DA12F3">
        <w:rPr>
          <w:rFonts w:ascii="Times New Roman" w:hAnsi="Times New Roman" w:cs="Times New Roman"/>
          <w:sz w:val="24"/>
          <w:szCs w:val="24"/>
        </w:rPr>
        <w:t>parity cannot be ascertained</w:t>
      </w:r>
      <w:r w:rsidR="00C1244F" w:rsidRPr="00DA12F3">
        <w:rPr>
          <w:rFonts w:ascii="Times New Roman" w:hAnsi="Times New Roman" w:cs="Times New Roman"/>
          <w:sz w:val="24"/>
          <w:szCs w:val="24"/>
        </w:rPr>
        <w:t>.</w:t>
      </w:r>
      <w:r w:rsidRPr="00DA12F3">
        <w:rPr>
          <w:rFonts w:ascii="Times New Roman" w:hAnsi="Times New Roman" w:cs="Times New Roman"/>
          <w:sz w:val="24"/>
          <w:szCs w:val="24"/>
        </w:rPr>
        <w:t xml:space="preserve"> Some commenters ask</w:t>
      </w:r>
      <w:r w:rsidR="00C1244F" w:rsidRPr="00DA12F3">
        <w:rPr>
          <w:rFonts w:ascii="Times New Roman" w:hAnsi="Times New Roman" w:cs="Times New Roman"/>
          <w:sz w:val="24"/>
          <w:szCs w:val="24"/>
        </w:rPr>
        <w:t>ed</w:t>
      </w:r>
      <w:r w:rsidRPr="00DA12F3">
        <w:rPr>
          <w:rFonts w:ascii="Times New Roman" w:hAnsi="Times New Roman" w:cs="Times New Roman"/>
          <w:sz w:val="24"/>
          <w:szCs w:val="24"/>
        </w:rPr>
        <w:t xml:space="preserve"> that </w:t>
      </w:r>
      <w:r w:rsidR="00C1244F" w:rsidRPr="00DA12F3">
        <w:rPr>
          <w:rFonts w:ascii="Times New Roman" w:hAnsi="Times New Roman" w:cs="Times New Roman"/>
          <w:sz w:val="24"/>
          <w:szCs w:val="24"/>
        </w:rPr>
        <w:t xml:space="preserve">we </w:t>
      </w:r>
      <w:r w:rsidRPr="00DA12F3">
        <w:rPr>
          <w:rFonts w:ascii="Times New Roman" w:hAnsi="Times New Roman" w:cs="Times New Roman"/>
          <w:sz w:val="24"/>
          <w:szCs w:val="24"/>
        </w:rPr>
        <w:t>revise the FAQs so that all interactions during the workday, including social interactions and not just interactions for the purpose of performing the job</w:t>
      </w:r>
      <w:r w:rsidR="00C1244F" w:rsidRPr="00DA12F3">
        <w:rPr>
          <w:rFonts w:ascii="Times New Roman" w:hAnsi="Times New Roman" w:cs="Times New Roman"/>
          <w:sz w:val="24"/>
          <w:szCs w:val="24"/>
        </w:rPr>
        <w:t>,</w:t>
      </w:r>
      <w:r w:rsidRPr="00DA12F3">
        <w:rPr>
          <w:rFonts w:ascii="Times New Roman" w:hAnsi="Times New Roman" w:cs="Times New Roman"/>
          <w:sz w:val="24"/>
          <w:szCs w:val="24"/>
        </w:rPr>
        <w:t xml:space="preserve"> are </w:t>
      </w:r>
      <w:r w:rsidR="002B4D74" w:rsidRPr="00DA12F3">
        <w:rPr>
          <w:rFonts w:ascii="Times New Roman" w:hAnsi="Times New Roman" w:cs="Times New Roman"/>
          <w:sz w:val="24"/>
          <w:szCs w:val="24"/>
        </w:rPr>
        <w:t>considered</w:t>
      </w:r>
      <w:r w:rsidRPr="00DA12F3">
        <w:rPr>
          <w:rFonts w:ascii="Times New Roman" w:hAnsi="Times New Roman" w:cs="Times New Roman"/>
          <w:sz w:val="24"/>
          <w:szCs w:val="24"/>
        </w:rPr>
        <w:t>.</w:t>
      </w:r>
      <w:r w:rsidR="00C1244F" w:rsidRPr="00DA12F3">
        <w:rPr>
          <w:rFonts w:ascii="Times New Roman" w:hAnsi="Times New Roman" w:cs="Times New Roman"/>
          <w:sz w:val="24"/>
          <w:szCs w:val="24"/>
        </w:rPr>
        <w:t xml:space="preserve"> </w:t>
      </w:r>
      <w:r w:rsidRPr="00DA12F3">
        <w:rPr>
          <w:rFonts w:ascii="Times New Roman" w:hAnsi="Times New Roman" w:cs="Times New Roman"/>
          <w:sz w:val="24"/>
          <w:szCs w:val="24"/>
        </w:rPr>
        <w:t xml:space="preserve">Some commenters </w:t>
      </w:r>
      <w:r w:rsidR="00C1244F" w:rsidRPr="00DA12F3">
        <w:rPr>
          <w:rFonts w:ascii="Times New Roman" w:hAnsi="Times New Roman" w:cs="Times New Roman"/>
          <w:sz w:val="24"/>
          <w:szCs w:val="24"/>
        </w:rPr>
        <w:t xml:space="preserve">also </w:t>
      </w:r>
      <w:r w:rsidRPr="00DA12F3">
        <w:rPr>
          <w:rFonts w:ascii="Times New Roman" w:hAnsi="Times New Roman" w:cs="Times New Roman"/>
          <w:sz w:val="24"/>
          <w:szCs w:val="24"/>
        </w:rPr>
        <w:t>ask</w:t>
      </w:r>
      <w:r w:rsidR="00BD58D8">
        <w:rPr>
          <w:rFonts w:ascii="Times New Roman" w:hAnsi="Times New Roman" w:cs="Times New Roman"/>
          <w:sz w:val="24"/>
          <w:szCs w:val="24"/>
        </w:rPr>
        <w:t>ed</w:t>
      </w:r>
      <w:r w:rsidRPr="00DA12F3">
        <w:rPr>
          <w:rFonts w:ascii="Times New Roman" w:hAnsi="Times New Roman" w:cs="Times New Roman"/>
          <w:sz w:val="24"/>
          <w:szCs w:val="24"/>
        </w:rPr>
        <w:t xml:space="preserve"> that the </w:t>
      </w:r>
      <w:r w:rsidR="009B4E84" w:rsidRPr="00DA12F3">
        <w:rPr>
          <w:rFonts w:ascii="Times New Roman" w:hAnsi="Times New Roman" w:cs="Times New Roman"/>
          <w:sz w:val="24"/>
          <w:szCs w:val="24"/>
        </w:rPr>
        <w:t xml:space="preserve">term </w:t>
      </w:r>
      <w:r w:rsidR="6A5D868D" w:rsidRPr="0EE3DBD3">
        <w:rPr>
          <w:rFonts w:ascii="Times New Roman" w:hAnsi="Times New Roman" w:cs="Times New Roman"/>
          <w:sz w:val="24"/>
          <w:szCs w:val="24"/>
        </w:rPr>
        <w:t>“</w:t>
      </w:r>
      <w:r w:rsidRPr="00DA12F3">
        <w:rPr>
          <w:rFonts w:ascii="Times New Roman" w:hAnsi="Times New Roman" w:cs="Times New Roman"/>
          <w:sz w:val="24"/>
          <w:szCs w:val="24"/>
        </w:rPr>
        <w:t xml:space="preserve">work unit” be removed from the regulations and FAQs </w:t>
      </w:r>
      <w:r w:rsidR="00C1244F" w:rsidRPr="00DA12F3">
        <w:rPr>
          <w:rFonts w:ascii="Times New Roman" w:hAnsi="Times New Roman" w:cs="Times New Roman"/>
          <w:sz w:val="24"/>
          <w:szCs w:val="24"/>
        </w:rPr>
        <w:t>because</w:t>
      </w:r>
      <w:r w:rsidRPr="00DA12F3">
        <w:rPr>
          <w:rFonts w:ascii="Times New Roman" w:hAnsi="Times New Roman" w:cs="Times New Roman"/>
          <w:sz w:val="24"/>
          <w:szCs w:val="24"/>
        </w:rPr>
        <w:t xml:space="preserve"> it treats employment for individuals with disabilities differently from any other employment</w:t>
      </w:r>
      <w:r w:rsidR="003B5561">
        <w:rPr>
          <w:rFonts w:ascii="Times New Roman" w:hAnsi="Times New Roman" w:cs="Times New Roman"/>
          <w:sz w:val="24"/>
          <w:szCs w:val="24"/>
        </w:rPr>
        <w:t xml:space="preserve"> </w:t>
      </w:r>
      <w:r w:rsidRPr="00DA12F3">
        <w:rPr>
          <w:rFonts w:ascii="Times New Roman" w:hAnsi="Times New Roman" w:cs="Times New Roman"/>
          <w:sz w:val="24"/>
          <w:szCs w:val="24"/>
        </w:rPr>
        <w:t>and that interaction only be assessed across the entire worksite.</w:t>
      </w:r>
      <w:r w:rsidR="00C1244F" w:rsidRPr="00DA12F3">
        <w:rPr>
          <w:rFonts w:ascii="Times New Roman" w:hAnsi="Times New Roman" w:cs="Times New Roman"/>
          <w:sz w:val="24"/>
          <w:szCs w:val="24"/>
        </w:rPr>
        <w:t xml:space="preserve"> Other commenters asked that we update the FAQs </w:t>
      </w:r>
      <w:r w:rsidRPr="00DA12F3">
        <w:rPr>
          <w:rFonts w:ascii="Times New Roman" w:hAnsi="Times New Roman" w:cs="Times New Roman"/>
          <w:sz w:val="24"/>
          <w:szCs w:val="24"/>
        </w:rPr>
        <w:t xml:space="preserve">by expanding interactions to include those with colleagues, vendors, customers, or any other individual that the employee may come in contact with during a workday. Some commenters stated the </w:t>
      </w:r>
      <w:r w:rsidR="00ED3C80">
        <w:rPr>
          <w:rFonts w:ascii="Times New Roman" w:hAnsi="Times New Roman" w:cs="Times New Roman"/>
          <w:sz w:val="24"/>
          <w:szCs w:val="24"/>
        </w:rPr>
        <w:t xml:space="preserve">FAQs </w:t>
      </w:r>
      <w:r w:rsidRPr="00DA12F3">
        <w:rPr>
          <w:rFonts w:ascii="Times New Roman" w:hAnsi="Times New Roman" w:cs="Times New Roman"/>
          <w:sz w:val="24"/>
          <w:szCs w:val="24"/>
        </w:rPr>
        <w:t xml:space="preserve">should make clear that there is no presumption </w:t>
      </w:r>
      <w:r w:rsidRPr="00DA12F3">
        <w:rPr>
          <w:rFonts w:ascii="Times New Roman" w:hAnsi="Times New Roman" w:cs="Times New Roman"/>
          <w:sz w:val="24"/>
          <w:szCs w:val="24"/>
        </w:rPr>
        <w:lastRenderedPageBreak/>
        <w:t xml:space="preserve">against a janitorial or landscaping job being in an integrated setting simply because the job arises under a </w:t>
      </w:r>
      <w:r w:rsidR="00956B35">
        <w:rPr>
          <w:rFonts w:ascii="Times New Roman" w:hAnsi="Times New Roman" w:cs="Times New Roman"/>
          <w:sz w:val="24"/>
          <w:szCs w:val="24"/>
        </w:rPr>
        <w:t>S</w:t>
      </w:r>
      <w:r w:rsidR="00956B35" w:rsidRPr="00DA12F3">
        <w:rPr>
          <w:rFonts w:ascii="Times New Roman" w:hAnsi="Times New Roman" w:cs="Times New Roman"/>
          <w:sz w:val="24"/>
          <w:szCs w:val="24"/>
        </w:rPr>
        <w:t xml:space="preserve">tate </w:t>
      </w:r>
      <w:r w:rsidRPr="00DA12F3">
        <w:rPr>
          <w:rFonts w:ascii="Times New Roman" w:hAnsi="Times New Roman" w:cs="Times New Roman"/>
          <w:sz w:val="24"/>
          <w:szCs w:val="24"/>
        </w:rPr>
        <w:t xml:space="preserve">or </w:t>
      </w:r>
      <w:r w:rsidR="00956B35">
        <w:rPr>
          <w:rFonts w:ascii="Times New Roman" w:hAnsi="Times New Roman" w:cs="Times New Roman"/>
          <w:sz w:val="24"/>
          <w:szCs w:val="24"/>
        </w:rPr>
        <w:t>F</w:t>
      </w:r>
      <w:r w:rsidR="00956B35" w:rsidRPr="00DA12F3">
        <w:rPr>
          <w:rFonts w:ascii="Times New Roman" w:hAnsi="Times New Roman" w:cs="Times New Roman"/>
          <w:sz w:val="24"/>
          <w:szCs w:val="24"/>
        </w:rPr>
        <w:t xml:space="preserve">ederal </w:t>
      </w:r>
      <w:r w:rsidRPr="00DA12F3">
        <w:rPr>
          <w:rFonts w:ascii="Times New Roman" w:hAnsi="Times New Roman" w:cs="Times New Roman"/>
          <w:sz w:val="24"/>
          <w:szCs w:val="24"/>
        </w:rPr>
        <w:t>contract intended to increase employment for individuals with disabilities.</w:t>
      </w:r>
    </w:p>
    <w:p w14:paraId="46ACC7F1" w14:textId="6D7F3E31" w:rsidR="00037D61" w:rsidRPr="00DA12F3" w:rsidRDefault="00037D61" w:rsidP="00EF36B7">
      <w:pPr>
        <w:rPr>
          <w:rFonts w:ascii="Times New Roman" w:hAnsi="Times New Roman" w:cs="Times New Roman"/>
          <w:sz w:val="24"/>
          <w:szCs w:val="24"/>
        </w:rPr>
      </w:pPr>
    </w:p>
    <w:p w14:paraId="06BBE967" w14:textId="5E5540B3" w:rsidR="00F424D1" w:rsidRPr="00DA12F3" w:rsidRDefault="000E0911" w:rsidP="00EF36B7">
      <w:pPr>
        <w:rPr>
          <w:rFonts w:ascii="Times New Roman" w:hAnsi="Times New Roman" w:cs="Times New Roman"/>
          <w:sz w:val="24"/>
          <w:szCs w:val="24"/>
        </w:rPr>
      </w:pPr>
      <w:r w:rsidRPr="00DA12F3">
        <w:rPr>
          <w:rFonts w:ascii="Times New Roman" w:hAnsi="Times New Roman" w:cs="Times New Roman"/>
          <w:sz w:val="24"/>
          <w:szCs w:val="24"/>
        </w:rPr>
        <w:t xml:space="preserve">Finally, </w:t>
      </w:r>
      <w:r w:rsidR="00F96D86" w:rsidRPr="00DA12F3">
        <w:rPr>
          <w:rFonts w:ascii="Times New Roman" w:hAnsi="Times New Roman" w:cs="Times New Roman"/>
          <w:sz w:val="24"/>
          <w:szCs w:val="24"/>
        </w:rPr>
        <w:t>a few parties commented</w:t>
      </w:r>
      <w:r w:rsidRPr="00DA12F3">
        <w:rPr>
          <w:rFonts w:ascii="Times New Roman" w:hAnsi="Times New Roman" w:cs="Times New Roman"/>
          <w:sz w:val="24"/>
          <w:szCs w:val="24"/>
        </w:rPr>
        <w:t xml:space="preserve"> that a numerical standard would be difficult to apply across employment sectors, </w:t>
      </w:r>
      <w:r w:rsidR="001E485E">
        <w:rPr>
          <w:rFonts w:ascii="Times New Roman" w:hAnsi="Times New Roman" w:cs="Times New Roman"/>
          <w:sz w:val="24"/>
          <w:szCs w:val="24"/>
        </w:rPr>
        <w:t xml:space="preserve">agreeing with the Department’s position in the proposed FAQs </w:t>
      </w:r>
      <w:r w:rsidRPr="00DA12F3">
        <w:rPr>
          <w:rFonts w:ascii="Times New Roman" w:hAnsi="Times New Roman" w:cs="Times New Roman"/>
          <w:sz w:val="24"/>
          <w:szCs w:val="24"/>
        </w:rPr>
        <w:t>that the quality of each interaction more adequately portrays integration than statistical analysis. However, one commenter</w:t>
      </w:r>
      <w:r w:rsidRPr="3B36763C">
        <w:rPr>
          <w:rFonts w:ascii="Times New Roman" w:hAnsi="Times New Roman" w:cs="Times New Roman"/>
          <w:sz w:val="24"/>
          <w:szCs w:val="24"/>
        </w:rPr>
        <w:t xml:space="preserve"> </w:t>
      </w:r>
      <w:r w:rsidR="751B1019" w:rsidRPr="3B36763C">
        <w:rPr>
          <w:rFonts w:ascii="Times New Roman" w:hAnsi="Times New Roman" w:cs="Times New Roman"/>
          <w:sz w:val="24"/>
          <w:szCs w:val="24"/>
        </w:rPr>
        <w:t>stated that it is</w:t>
      </w:r>
      <w:r w:rsidRPr="00DA12F3">
        <w:rPr>
          <w:rFonts w:ascii="Times New Roman" w:hAnsi="Times New Roman" w:cs="Times New Roman"/>
          <w:sz w:val="24"/>
          <w:szCs w:val="24"/>
        </w:rPr>
        <w:t xml:space="preserve"> possible to identify a numerical standard of individuals with disabilities versus those without disabilities when ascertaining if a location is integrated. Still other </w:t>
      </w:r>
      <w:r w:rsidR="00F424D1" w:rsidRPr="00DA12F3">
        <w:rPr>
          <w:rFonts w:ascii="Times New Roman" w:hAnsi="Times New Roman" w:cs="Times New Roman"/>
          <w:sz w:val="24"/>
          <w:szCs w:val="24"/>
        </w:rPr>
        <w:t xml:space="preserve">commenters stated that </w:t>
      </w:r>
      <w:r w:rsidR="007B7E84">
        <w:rPr>
          <w:rFonts w:ascii="Times New Roman" w:hAnsi="Times New Roman" w:cs="Times New Roman"/>
          <w:sz w:val="24"/>
          <w:szCs w:val="24"/>
        </w:rPr>
        <w:t>the</w:t>
      </w:r>
      <w:r w:rsidR="00F424D1" w:rsidRPr="00DA12F3">
        <w:rPr>
          <w:rFonts w:ascii="Times New Roman" w:hAnsi="Times New Roman" w:cs="Times New Roman"/>
          <w:sz w:val="24"/>
          <w:szCs w:val="24"/>
        </w:rPr>
        <w:t xml:space="preserve"> </w:t>
      </w:r>
      <w:r w:rsidR="000B26DF">
        <w:rPr>
          <w:rFonts w:ascii="Times New Roman" w:hAnsi="Times New Roman" w:cs="Times New Roman"/>
          <w:sz w:val="24"/>
          <w:szCs w:val="24"/>
        </w:rPr>
        <w:t xml:space="preserve">response to </w:t>
      </w:r>
      <w:r w:rsidR="00593547">
        <w:rPr>
          <w:rFonts w:ascii="Times New Roman" w:hAnsi="Times New Roman" w:cs="Times New Roman"/>
          <w:sz w:val="24"/>
          <w:szCs w:val="24"/>
        </w:rPr>
        <w:t xml:space="preserve">proposed Q16 </w:t>
      </w:r>
      <w:r w:rsidR="00276628">
        <w:rPr>
          <w:rFonts w:ascii="Times New Roman" w:hAnsi="Times New Roman" w:cs="Times New Roman"/>
          <w:sz w:val="24"/>
          <w:szCs w:val="24"/>
        </w:rPr>
        <w:t>(current Q</w:t>
      </w:r>
      <w:r w:rsidR="00311B63">
        <w:rPr>
          <w:rFonts w:ascii="Times New Roman" w:hAnsi="Times New Roman" w:cs="Times New Roman"/>
          <w:sz w:val="24"/>
          <w:szCs w:val="24"/>
        </w:rPr>
        <w:t>14</w:t>
      </w:r>
      <w:r w:rsidR="00276628">
        <w:rPr>
          <w:rFonts w:ascii="Times New Roman" w:hAnsi="Times New Roman" w:cs="Times New Roman"/>
          <w:sz w:val="24"/>
          <w:szCs w:val="24"/>
        </w:rPr>
        <w:t>)</w:t>
      </w:r>
      <w:r w:rsidR="00593547">
        <w:rPr>
          <w:rFonts w:ascii="Times New Roman" w:hAnsi="Times New Roman" w:cs="Times New Roman"/>
          <w:sz w:val="24"/>
          <w:szCs w:val="24"/>
        </w:rPr>
        <w:t xml:space="preserve"> wa</w:t>
      </w:r>
      <w:r w:rsidR="00F424D1" w:rsidRPr="00DA12F3">
        <w:rPr>
          <w:rFonts w:ascii="Times New Roman" w:hAnsi="Times New Roman" w:cs="Times New Roman"/>
          <w:sz w:val="24"/>
          <w:szCs w:val="24"/>
        </w:rPr>
        <w:t xml:space="preserve">s in conflict with </w:t>
      </w:r>
      <w:r w:rsidR="000B26DF">
        <w:rPr>
          <w:rFonts w:ascii="Times New Roman" w:hAnsi="Times New Roman" w:cs="Times New Roman"/>
          <w:sz w:val="24"/>
          <w:szCs w:val="24"/>
        </w:rPr>
        <w:t xml:space="preserve">the response to </w:t>
      </w:r>
      <w:r w:rsidR="00593547">
        <w:rPr>
          <w:rFonts w:ascii="Times New Roman" w:hAnsi="Times New Roman" w:cs="Times New Roman"/>
          <w:sz w:val="24"/>
          <w:szCs w:val="24"/>
        </w:rPr>
        <w:t>proposed</w:t>
      </w:r>
      <w:r w:rsidRPr="00DA12F3">
        <w:rPr>
          <w:rFonts w:ascii="Times New Roman" w:hAnsi="Times New Roman" w:cs="Times New Roman"/>
          <w:sz w:val="24"/>
          <w:szCs w:val="24"/>
        </w:rPr>
        <w:t xml:space="preserve"> </w:t>
      </w:r>
      <w:r w:rsidR="00F424D1" w:rsidRPr="00DA12F3">
        <w:rPr>
          <w:rFonts w:ascii="Times New Roman" w:hAnsi="Times New Roman" w:cs="Times New Roman"/>
          <w:sz w:val="24"/>
          <w:szCs w:val="24"/>
        </w:rPr>
        <w:t xml:space="preserve">Q9 </w:t>
      </w:r>
      <w:r w:rsidR="00276628">
        <w:rPr>
          <w:rFonts w:ascii="Times New Roman" w:hAnsi="Times New Roman" w:cs="Times New Roman"/>
          <w:sz w:val="24"/>
          <w:szCs w:val="24"/>
        </w:rPr>
        <w:t>(current Q</w:t>
      </w:r>
      <w:r w:rsidR="003A500B">
        <w:rPr>
          <w:rFonts w:ascii="Times New Roman" w:hAnsi="Times New Roman" w:cs="Times New Roman"/>
          <w:sz w:val="24"/>
          <w:szCs w:val="24"/>
        </w:rPr>
        <w:t>7</w:t>
      </w:r>
      <w:r w:rsidR="00276628">
        <w:rPr>
          <w:rFonts w:ascii="Times New Roman" w:hAnsi="Times New Roman" w:cs="Times New Roman"/>
          <w:sz w:val="24"/>
          <w:szCs w:val="24"/>
        </w:rPr>
        <w:t>)</w:t>
      </w:r>
      <w:r w:rsidR="00F424D1" w:rsidRPr="00DA12F3">
        <w:rPr>
          <w:rFonts w:ascii="Times New Roman" w:hAnsi="Times New Roman" w:cs="Times New Roman"/>
          <w:sz w:val="24"/>
          <w:szCs w:val="24"/>
        </w:rPr>
        <w:t xml:space="preserve"> because it state</w:t>
      </w:r>
      <w:r w:rsidR="00593547">
        <w:rPr>
          <w:rFonts w:ascii="Times New Roman" w:hAnsi="Times New Roman" w:cs="Times New Roman"/>
          <w:sz w:val="24"/>
          <w:szCs w:val="24"/>
        </w:rPr>
        <w:t>d</w:t>
      </w:r>
      <w:r w:rsidR="00F424D1" w:rsidRPr="00DA12F3">
        <w:rPr>
          <w:rFonts w:ascii="Times New Roman" w:hAnsi="Times New Roman" w:cs="Times New Roman"/>
          <w:sz w:val="24"/>
          <w:szCs w:val="24"/>
        </w:rPr>
        <w:t xml:space="preserve"> clearly that no ratio would, in and of itself, qualify or disqualify a job position from </w:t>
      </w:r>
      <w:r w:rsidRPr="00DA12F3">
        <w:rPr>
          <w:rFonts w:ascii="Times New Roman" w:hAnsi="Times New Roman" w:cs="Times New Roman"/>
          <w:sz w:val="24"/>
          <w:szCs w:val="24"/>
        </w:rPr>
        <w:t>being considered competitive integrated employment</w:t>
      </w:r>
      <w:r w:rsidR="00F424D1" w:rsidRPr="00DA12F3">
        <w:rPr>
          <w:rFonts w:ascii="Times New Roman" w:hAnsi="Times New Roman" w:cs="Times New Roman"/>
          <w:sz w:val="24"/>
          <w:szCs w:val="24"/>
        </w:rPr>
        <w:t xml:space="preserve">, whereas </w:t>
      </w:r>
      <w:r w:rsidR="00CE188A">
        <w:rPr>
          <w:rFonts w:ascii="Times New Roman" w:hAnsi="Times New Roman" w:cs="Times New Roman"/>
          <w:sz w:val="24"/>
          <w:szCs w:val="24"/>
        </w:rPr>
        <w:t xml:space="preserve">the response to </w:t>
      </w:r>
      <w:r w:rsidR="00593547">
        <w:rPr>
          <w:rFonts w:ascii="Times New Roman" w:hAnsi="Times New Roman" w:cs="Times New Roman"/>
          <w:sz w:val="24"/>
          <w:szCs w:val="24"/>
        </w:rPr>
        <w:t xml:space="preserve">proposed </w:t>
      </w:r>
      <w:r w:rsidR="00F424D1" w:rsidRPr="00DA12F3">
        <w:rPr>
          <w:rFonts w:ascii="Times New Roman" w:hAnsi="Times New Roman" w:cs="Times New Roman"/>
          <w:sz w:val="24"/>
          <w:szCs w:val="24"/>
        </w:rPr>
        <w:t xml:space="preserve">Q9 </w:t>
      </w:r>
      <w:r w:rsidR="004F1336">
        <w:rPr>
          <w:rFonts w:ascii="Times New Roman" w:hAnsi="Times New Roman" w:cs="Times New Roman"/>
          <w:sz w:val="24"/>
          <w:szCs w:val="24"/>
        </w:rPr>
        <w:t>(current Q</w:t>
      </w:r>
      <w:r w:rsidR="00E41A10">
        <w:rPr>
          <w:rFonts w:ascii="Times New Roman" w:hAnsi="Times New Roman" w:cs="Times New Roman"/>
          <w:sz w:val="24"/>
          <w:szCs w:val="24"/>
        </w:rPr>
        <w:t>7</w:t>
      </w:r>
      <w:r w:rsidR="004F1336">
        <w:rPr>
          <w:rFonts w:ascii="Times New Roman" w:hAnsi="Times New Roman" w:cs="Times New Roman"/>
          <w:sz w:val="24"/>
          <w:szCs w:val="24"/>
        </w:rPr>
        <w:t>)</w:t>
      </w:r>
      <w:r w:rsidR="00F424D1" w:rsidRPr="00DA12F3">
        <w:rPr>
          <w:rFonts w:ascii="Times New Roman" w:hAnsi="Times New Roman" w:cs="Times New Roman"/>
          <w:sz w:val="24"/>
          <w:szCs w:val="24"/>
        </w:rPr>
        <w:t xml:space="preserve"> state</w:t>
      </w:r>
      <w:r w:rsidR="00593547">
        <w:rPr>
          <w:rFonts w:ascii="Times New Roman" w:hAnsi="Times New Roman" w:cs="Times New Roman"/>
          <w:sz w:val="24"/>
          <w:szCs w:val="24"/>
        </w:rPr>
        <w:t>d</w:t>
      </w:r>
      <w:r w:rsidR="00F424D1" w:rsidRPr="00DA12F3">
        <w:rPr>
          <w:rFonts w:ascii="Times New Roman" w:hAnsi="Times New Roman" w:cs="Times New Roman"/>
          <w:sz w:val="24"/>
          <w:szCs w:val="24"/>
        </w:rPr>
        <w:t xml:space="preserve"> that direct labor</w:t>
      </w:r>
      <w:r w:rsidR="000E5460">
        <w:rPr>
          <w:rFonts w:ascii="Times New Roman" w:hAnsi="Times New Roman" w:cs="Times New Roman"/>
          <w:sz w:val="24"/>
          <w:szCs w:val="24"/>
        </w:rPr>
        <w:t>-</w:t>
      </w:r>
      <w:r w:rsidRPr="00DA12F3">
        <w:rPr>
          <w:rFonts w:ascii="Times New Roman" w:hAnsi="Times New Roman" w:cs="Times New Roman"/>
          <w:sz w:val="24"/>
          <w:szCs w:val="24"/>
        </w:rPr>
        <w:t xml:space="preserve">hour </w:t>
      </w:r>
      <w:r w:rsidR="00F424D1" w:rsidRPr="00DA12F3">
        <w:rPr>
          <w:rFonts w:ascii="Times New Roman" w:hAnsi="Times New Roman" w:cs="Times New Roman"/>
          <w:sz w:val="24"/>
          <w:szCs w:val="24"/>
        </w:rPr>
        <w:t>ratio requirements likely indicate that an employment position is in a non-integrated location.</w:t>
      </w:r>
    </w:p>
    <w:p w14:paraId="19B4E185" w14:textId="77777777" w:rsidR="000E0911" w:rsidRPr="00DA12F3" w:rsidRDefault="000E0911" w:rsidP="00EF36B7">
      <w:pPr>
        <w:rPr>
          <w:rFonts w:ascii="Times New Roman" w:hAnsi="Times New Roman" w:cs="Times New Roman"/>
          <w:b/>
          <w:sz w:val="24"/>
          <w:szCs w:val="24"/>
        </w:rPr>
      </w:pPr>
    </w:p>
    <w:p w14:paraId="197952A9" w14:textId="3BF53756" w:rsidR="0046162E" w:rsidRPr="00DA12F3" w:rsidRDefault="00CF4689" w:rsidP="00EF36B7">
      <w:pPr>
        <w:rPr>
          <w:rFonts w:ascii="Times New Roman" w:hAnsi="Times New Roman" w:cs="Times New Roman"/>
          <w:bCs/>
          <w:sz w:val="24"/>
          <w:szCs w:val="24"/>
        </w:rPr>
      </w:pPr>
      <w:r w:rsidRPr="00DA12F3">
        <w:rPr>
          <w:rFonts w:ascii="Times New Roman" w:hAnsi="Times New Roman" w:cs="Times New Roman"/>
          <w:bCs/>
          <w:sz w:val="24"/>
          <w:szCs w:val="24"/>
        </w:rPr>
        <w:t>We agree that group employment settings and enclaves often do not satisfy the interaction standard</w:t>
      </w:r>
      <w:r w:rsidR="0046162E" w:rsidRPr="00DA12F3">
        <w:rPr>
          <w:rFonts w:ascii="Times New Roman" w:hAnsi="Times New Roman" w:cs="Times New Roman"/>
          <w:bCs/>
          <w:sz w:val="24"/>
          <w:szCs w:val="24"/>
        </w:rPr>
        <w:t xml:space="preserve"> and are </w:t>
      </w:r>
      <w:r w:rsidR="007E4576">
        <w:rPr>
          <w:rFonts w:ascii="Times New Roman" w:hAnsi="Times New Roman" w:cs="Times New Roman"/>
          <w:bCs/>
          <w:sz w:val="24"/>
          <w:szCs w:val="24"/>
        </w:rPr>
        <w:t xml:space="preserve">generally </w:t>
      </w:r>
      <w:r w:rsidR="0046162E" w:rsidRPr="00DA12F3">
        <w:rPr>
          <w:rFonts w:ascii="Times New Roman" w:hAnsi="Times New Roman" w:cs="Times New Roman"/>
          <w:bCs/>
          <w:sz w:val="24"/>
          <w:szCs w:val="24"/>
        </w:rPr>
        <w:t xml:space="preserve">not “integrated locations.” Therefore, we have added the following language to </w:t>
      </w:r>
      <w:r w:rsidR="7EA210F9" w:rsidRPr="3B36763C">
        <w:rPr>
          <w:rFonts w:ascii="Times New Roman" w:hAnsi="Times New Roman" w:cs="Times New Roman"/>
          <w:sz w:val="24"/>
          <w:szCs w:val="24"/>
        </w:rPr>
        <w:t xml:space="preserve">the response to </w:t>
      </w:r>
      <w:r w:rsidR="007D169A">
        <w:rPr>
          <w:rFonts w:ascii="Times New Roman" w:hAnsi="Times New Roman" w:cs="Times New Roman"/>
          <w:bCs/>
          <w:sz w:val="24"/>
          <w:szCs w:val="24"/>
        </w:rPr>
        <w:t xml:space="preserve">current </w:t>
      </w:r>
      <w:r w:rsidR="00FF01C2">
        <w:rPr>
          <w:rFonts w:ascii="Times New Roman" w:hAnsi="Times New Roman" w:cs="Times New Roman"/>
          <w:bCs/>
          <w:sz w:val="24"/>
          <w:szCs w:val="24"/>
        </w:rPr>
        <w:t>Q13</w:t>
      </w:r>
      <w:r w:rsidR="007D169A">
        <w:rPr>
          <w:rFonts w:ascii="Times New Roman" w:hAnsi="Times New Roman" w:cs="Times New Roman"/>
          <w:bCs/>
          <w:sz w:val="24"/>
          <w:szCs w:val="24"/>
        </w:rPr>
        <w:t xml:space="preserve"> (</w:t>
      </w:r>
      <w:r w:rsidR="00BD58D8">
        <w:rPr>
          <w:rFonts w:ascii="Times New Roman" w:hAnsi="Times New Roman" w:cs="Times New Roman"/>
          <w:bCs/>
          <w:sz w:val="24"/>
          <w:szCs w:val="24"/>
        </w:rPr>
        <w:t xml:space="preserve">formerly </w:t>
      </w:r>
      <w:r w:rsidR="007D169A">
        <w:rPr>
          <w:rFonts w:ascii="Times New Roman" w:hAnsi="Times New Roman" w:cs="Times New Roman"/>
          <w:bCs/>
          <w:sz w:val="24"/>
          <w:szCs w:val="24"/>
        </w:rPr>
        <w:t>proposed Q</w:t>
      </w:r>
      <w:r w:rsidR="00BD58D8">
        <w:rPr>
          <w:rFonts w:ascii="Times New Roman" w:hAnsi="Times New Roman" w:cs="Times New Roman"/>
          <w:bCs/>
          <w:sz w:val="24"/>
          <w:szCs w:val="24"/>
        </w:rPr>
        <w:t>15</w:t>
      </w:r>
      <w:r w:rsidR="007D169A">
        <w:rPr>
          <w:rFonts w:ascii="Times New Roman" w:hAnsi="Times New Roman" w:cs="Times New Roman"/>
          <w:bCs/>
          <w:sz w:val="24"/>
          <w:szCs w:val="24"/>
        </w:rPr>
        <w:t>)</w:t>
      </w:r>
      <w:r w:rsidR="00FF01C2">
        <w:rPr>
          <w:rFonts w:ascii="Times New Roman" w:hAnsi="Times New Roman" w:cs="Times New Roman"/>
          <w:bCs/>
          <w:sz w:val="24"/>
          <w:szCs w:val="24"/>
        </w:rPr>
        <w:t xml:space="preserve"> </w:t>
      </w:r>
      <w:bookmarkStart w:id="1" w:name="_Hlk81319002"/>
      <w:r w:rsidR="00FF01C2">
        <w:rPr>
          <w:rFonts w:ascii="Times New Roman" w:hAnsi="Times New Roman" w:cs="Times New Roman"/>
          <w:bCs/>
          <w:sz w:val="24"/>
          <w:szCs w:val="24"/>
        </w:rPr>
        <w:t>in the updated FAQs</w:t>
      </w:r>
      <w:r w:rsidR="1A3328A7" w:rsidRPr="3B36763C">
        <w:rPr>
          <w:rFonts w:ascii="Times New Roman" w:hAnsi="Times New Roman" w:cs="Times New Roman"/>
          <w:sz w:val="24"/>
          <w:szCs w:val="24"/>
        </w:rPr>
        <w:t>:</w:t>
      </w:r>
      <w:r w:rsidR="00D622E5">
        <w:rPr>
          <w:rFonts w:ascii="Times New Roman" w:hAnsi="Times New Roman" w:cs="Times New Roman"/>
          <w:bCs/>
          <w:sz w:val="24"/>
          <w:szCs w:val="24"/>
        </w:rPr>
        <w:t xml:space="preserve"> </w:t>
      </w:r>
      <w:r w:rsidR="00CB1489">
        <w:rPr>
          <w:rFonts w:ascii="Times New Roman" w:hAnsi="Times New Roman" w:cs="Times New Roman"/>
          <w:bCs/>
          <w:sz w:val="24"/>
          <w:szCs w:val="24"/>
        </w:rPr>
        <w:t>“</w:t>
      </w:r>
      <w:r w:rsidR="00CB1489" w:rsidRPr="00CB1489">
        <w:rPr>
          <w:rFonts w:ascii="Times New Roman" w:hAnsi="Times New Roman" w:cs="Times New Roman"/>
          <w:bCs/>
          <w:sz w:val="24"/>
          <w:szCs w:val="24"/>
        </w:rPr>
        <w:t xml:space="preserve">To the extent that an organization divides its crews or enclaves on the basis of disability status so that crews are comprised primarily of persons with disabilities or entirely of non-disabled persons, such that persons with disabilities would not have regular interactions, while performing their job duties, with non-disabled persons at either the worksite or work unit levels, such crews or enclaves would not be considered </w:t>
      </w:r>
      <w:r w:rsidR="00DF25F5">
        <w:rPr>
          <w:rFonts w:ascii="Times New Roman" w:hAnsi="Times New Roman" w:cs="Times New Roman"/>
          <w:bCs/>
          <w:sz w:val="24"/>
          <w:szCs w:val="24"/>
        </w:rPr>
        <w:t>“</w:t>
      </w:r>
      <w:r w:rsidR="00CB1489" w:rsidRPr="00CB1489">
        <w:rPr>
          <w:rFonts w:ascii="Times New Roman" w:hAnsi="Times New Roman" w:cs="Times New Roman"/>
          <w:bCs/>
          <w:sz w:val="24"/>
          <w:szCs w:val="24"/>
        </w:rPr>
        <w:t>competitive integrated employment</w:t>
      </w:r>
      <w:r w:rsidR="00A74F63">
        <w:rPr>
          <w:rFonts w:ascii="Times New Roman" w:hAnsi="Times New Roman" w:cs="Times New Roman"/>
          <w:bCs/>
          <w:sz w:val="24"/>
          <w:szCs w:val="24"/>
        </w:rPr>
        <w:t>,</w:t>
      </w:r>
      <w:r w:rsidR="00DF25F5">
        <w:rPr>
          <w:rFonts w:ascii="Times New Roman" w:hAnsi="Times New Roman" w:cs="Times New Roman"/>
          <w:bCs/>
          <w:sz w:val="24"/>
          <w:szCs w:val="24"/>
        </w:rPr>
        <w:t>”</w:t>
      </w:r>
      <w:r w:rsidR="00A74F63">
        <w:rPr>
          <w:rFonts w:ascii="Times New Roman" w:hAnsi="Times New Roman" w:cs="Times New Roman"/>
          <w:bCs/>
          <w:sz w:val="24"/>
          <w:szCs w:val="24"/>
        </w:rPr>
        <w:t xml:space="preserve"> as defined at 34 C.F.R. § 361.5(c)(9)</w:t>
      </w:r>
      <w:r w:rsidR="00CB1489" w:rsidRPr="00CB1489">
        <w:rPr>
          <w:rFonts w:ascii="Times New Roman" w:hAnsi="Times New Roman" w:cs="Times New Roman"/>
          <w:bCs/>
          <w:sz w:val="24"/>
          <w:szCs w:val="24"/>
        </w:rPr>
        <w:t xml:space="preserve">. Interaction with program staff and/or staff supervisors does not constitute “regular interactions” with non-disabled persons for purposes of the definition of </w:t>
      </w:r>
      <w:r w:rsidR="6B04F9E6" w:rsidRPr="3B36763C">
        <w:rPr>
          <w:rFonts w:ascii="Times New Roman" w:hAnsi="Times New Roman" w:cs="Times New Roman"/>
          <w:sz w:val="24"/>
          <w:szCs w:val="24"/>
        </w:rPr>
        <w:t>‘</w:t>
      </w:r>
      <w:r w:rsidR="00CB1489" w:rsidRPr="00CB1489">
        <w:rPr>
          <w:rFonts w:ascii="Times New Roman" w:hAnsi="Times New Roman" w:cs="Times New Roman"/>
          <w:bCs/>
          <w:sz w:val="24"/>
          <w:szCs w:val="24"/>
        </w:rPr>
        <w:t xml:space="preserve">competitive integrated </w:t>
      </w:r>
      <w:r w:rsidR="00CB1489" w:rsidRPr="3B36763C">
        <w:rPr>
          <w:rFonts w:ascii="Times New Roman" w:hAnsi="Times New Roman" w:cs="Times New Roman"/>
          <w:sz w:val="24"/>
          <w:szCs w:val="24"/>
        </w:rPr>
        <w:t>employment</w:t>
      </w:r>
      <w:r w:rsidR="001F3741">
        <w:rPr>
          <w:rFonts w:ascii="Times New Roman" w:hAnsi="Times New Roman" w:cs="Times New Roman"/>
          <w:sz w:val="24"/>
          <w:szCs w:val="24"/>
        </w:rPr>
        <w:t>.</w:t>
      </w:r>
      <w:r w:rsidR="6E63D807" w:rsidRPr="3B36763C">
        <w:rPr>
          <w:rFonts w:ascii="Times New Roman" w:hAnsi="Times New Roman" w:cs="Times New Roman"/>
          <w:sz w:val="24"/>
          <w:szCs w:val="24"/>
        </w:rPr>
        <w:t>’</w:t>
      </w:r>
      <w:r w:rsidR="00CB1489" w:rsidRPr="3B36763C">
        <w:rPr>
          <w:rFonts w:ascii="Times New Roman" w:hAnsi="Times New Roman" w:cs="Times New Roman"/>
          <w:sz w:val="24"/>
          <w:szCs w:val="24"/>
        </w:rPr>
        <w:t>”</w:t>
      </w:r>
      <w:r w:rsidR="00CB1489" w:rsidRPr="00CB1489">
        <w:rPr>
          <w:rFonts w:ascii="Times New Roman" w:hAnsi="Times New Roman" w:cs="Times New Roman"/>
          <w:bCs/>
          <w:sz w:val="24"/>
          <w:szCs w:val="24"/>
        </w:rPr>
        <w:t xml:space="preserve"> </w:t>
      </w:r>
      <w:r w:rsidR="002E4B43">
        <w:rPr>
          <w:rFonts w:ascii="Times New Roman" w:hAnsi="Times New Roman" w:cs="Times New Roman"/>
          <w:bCs/>
          <w:sz w:val="24"/>
          <w:szCs w:val="24"/>
        </w:rPr>
        <w:t>We also direct readers to</w:t>
      </w:r>
      <w:r w:rsidR="00CB1489" w:rsidRPr="00CB1489">
        <w:rPr>
          <w:rFonts w:ascii="Times New Roman" w:hAnsi="Times New Roman" w:cs="Times New Roman"/>
          <w:bCs/>
          <w:sz w:val="24"/>
          <w:szCs w:val="24"/>
        </w:rPr>
        <w:t xml:space="preserve"> </w:t>
      </w:r>
      <w:r w:rsidR="000C4A63">
        <w:rPr>
          <w:rFonts w:ascii="Times New Roman" w:hAnsi="Times New Roman" w:cs="Times New Roman"/>
          <w:bCs/>
          <w:sz w:val="24"/>
          <w:szCs w:val="24"/>
        </w:rPr>
        <w:t xml:space="preserve">the response to </w:t>
      </w:r>
      <w:r w:rsidR="00CB1489" w:rsidRPr="00CB1489">
        <w:rPr>
          <w:rFonts w:ascii="Times New Roman" w:hAnsi="Times New Roman" w:cs="Times New Roman"/>
          <w:bCs/>
          <w:sz w:val="24"/>
          <w:szCs w:val="24"/>
        </w:rPr>
        <w:t xml:space="preserve">Q16 for a more detailed discussion about the case-by-case analysis VR agencies must conduct to determine whether a job position satisfies the definition of “competitive integrated employment.” </w:t>
      </w:r>
      <w:r w:rsidR="0046162E" w:rsidRPr="007B2121">
        <w:rPr>
          <w:rFonts w:ascii="Times New Roman" w:hAnsi="Times New Roman" w:cs="Times New Roman"/>
          <w:bCs/>
          <w:sz w:val="24"/>
          <w:szCs w:val="24"/>
        </w:rPr>
        <w:t xml:space="preserve"> </w:t>
      </w:r>
    </w:p>
    <w:bookmarkEnd w:id="1"/>
    <w:p w14:paraId="58D95B06" w14:textId="2585D2B1" w:rsidR="006B4C67" w:rsidRPr="00DA12F3" w:rsidRDefault="006B4C67" w:rsidP="00EF36B7">
      <w:pPr>
        <w:rPr>
          <w:rFonts w:ascii="Times New Roman" w:hAnsi="Times New Roman" w:cs="Times New Roman"/>
          <w:sz w:val="24"/>
          <w:szCs w:val="24"/>
        </w:rPr>
      </w:pPr>
    </w:p>
    <w:p w14:paraId="5405D58B" w14:textId="728AF89D" w:rsidR="00593547" w:rsidRDefault="006B4C67" w:rsidP="00EF36B7">
      <w:pPr>
        <w:rPr>
          <w:rFonts w:ascii="Times New Roman" w:hAnsi="Times New Roman" w:cs="Times New Roman"/>
          <w:sz w:val="24"/>
          <w:szCs w:val="24"/>
        </w:rPr>
      </w:pPr>
      <w:r w:rsidRPr="00DA12F3">
        <w:rPr>
          <w:rFonts w:ascii="Times New Roman" w:hAnsi="Times New Roman" w:cs="Times New Roman"/>
          <w:sz w:val="24"/>
          <w:szCs w:val="24"/>
        </w:rPr>
        <w:t xml:space="preserve">We disagree that the standard for interaction </w:t>
      </w:r>
      <w:r w:rsidR="00963410" w:rsidRPr="00DA12F3">
        <w:rPr>
          <w:rFonts w:ascii="Times New Roman" w:hAnsi="Times New Roman" w:cs="Times New Roman"/>
          <w:sz w:val="24"/>
          <w:szCs w:val="24"/>
        </w:rPr>
        <w:t>is</w:t>
      </w:r>
      <w:r w:rsidRPr="00DA12F3">
        <w:rPr>
          <w:rFonts w:ascii="Times New Roman" w:hAnsi="Times New Roman" w:cs="Times New Roman"/>
          <w:sz w:val="24"/>
          <w:szCs w:val="24"/>
        </w:rPr>
        <w:t xml:space="preserve"> too prescriptive and decline to substantively change the guidance contained in this section of the FAQs regarding when interaction between individuals with disabilities and others without disabilities is to be considered for purposes of an “integrated location.” </w:t>
      </w:r>
      <w:r w:rsidR="00963410" w:rsidRPr="00DA12F3">
        <w:rPr>
          <w:rFonts w:ascii="Times New Roman" w:hAnsi="Times New Roman" w:cs="Times New Roman"/>
          <w:sz w:val="24"/>
          <w:szCs w:val="24"/>
        </w:rPr>
        <w:t>We also disagree with the recommendation to remove “work unit” from</w:t>
      </w:r>
      <w:r w:rsidR="00395AA6">
        <w:rPr>
          <w:rFonts w:ascii="Times New Roman" w:hAnsi="Times New Roman" w:cs="Times New Roman"/>
          <w:sz w:val="24"/>
          <w:szCs w:val="24"/>
        </w:rPr>
        <w:t xml:space="preserve"> the regulatory definition of “competitive integrated employment” and from these FAQs. Such an action would require </w:t>
      </w:r>
      <w:r w:rsidR="6A383E3F" w:rsidRPr="3B36763C">
        <w:rPr>
          <w:rFonts w:ascii="Times New Roman" w:hAnsi="Times New Roman" w:cs="Times New Roman"/>
          <w:sz w:val="24"/>
          <w:szCs w:val="24"/>
        </w:rPr>
        <w:t xml:space="preserve">a </w:t>
      </w:r>
      <w:r w:rsidR="00395AA6">
        <w:rPr>
          <w:rFonts w:ascii="Times New Roman" w:hAnsi="Times New Roman" w:cs="Times New Roman"/>
          <w:sz w:val="24"/>
          <w:szCs w:val="24"/>
        </w:rPr>
        <w:t>regulatory change.</w:t>
      </w:r>
      <w:r w:rsidR="00C155D7">
        <w:rPr>
          <w:rFonts w:ascii="Times New Roman" w:hAnsi="Times New Roman" w:cs="Times New Roman"/>
          <w:sz w:val="24"/>
          <w:szCs w:val="24"/>
        </w:rPr>
        <w:t xml:space="preserve"> We </w:t>
      </w:r>
      <w:r w:rsidR="00963410" w:rsidRPr="00DA12F3">
        <w:rPr>
          <w:rFonts w:ascii="Times New Roman" w:hAnsi="Times New Roman" w:cs="Times New Roman"/>
          <w:sz w:val="24"/>
          <w:szCs w:val="24"/>
        </w:rPr>
        <w:t xml:space="preserve">continue to maintain it is the interaction that occurs between employees with disabilities and those without disabilities within the “work unit” that provides the clearest indication of parity. However, we understand that readers may have been confused by the </w:t>
      </w:r>
      <w:r w:rsidR="002F65C0" w:rsidRPr="00DA12F3">
        <w:rPr>
          <w:rFonts w:ascii="Times New Roman" w:hAnsi="Times New Roman" w:cs="Times New Roman"/>
          <w:sz w:val="24"/>
          <w:szCs w:val="24"/>
        </w:rPr>
        <w:t xml:space="preserve">references to ratios in </w:t>
      </w:r>
      <w:r w:rsidR="009F5412">
        <w:rPr>
          <w:rFonts w:ascii="Times New Roman" w:hAnsi="Times New Roman" w:cs="Times New Roman"/>
          <w:sz w:val="24"/>
          <w:szCs w:val="24"/>
        </w:rPr>
        <w:t xml:space="preserve">the responses to </w:t>
      </w:r>
      <w:r w:rsidR="00D622E5">
        <w:rPr>
          <w:rFonts w:ascii="Times New Roman" w:hAnsi="Times New Roman" w:cs="Times New Roman"/>
          <w:sz w:val="24"/>
          <w:szCs w:val="24"/>
        </w:rPr>
        <w:t>proposed</w:t>
      </w:r>
      <w:r w:rsidR="002F65C0" w:rsidRPr="00DA12F3">
        <w:rPr>
          <w:rFonts w:ascii="Times New Roman" w:hAnsi="Times New Roman" w:cs="Times New Roman"/>
          <w:sz w:val="24"/>
          <w:szCs w:val="24"/>
        </w:rPr>
        <w:t xml:space="preserve"> Q9 </w:t>
      </w:r>
      <w:r w:rsidR="00E50A6E">
        <w:rPr>
          <w:rFonts w:ascii="Times New Roman" w:hAnsi="Times New Roman" w:cs="Times New Roman"/>
          <w:sz w:val="24"/>
          <w:szCs w:val="24"/>
        </w:rPr>
        <w:t>(current Q</w:t>
      </w:r>
      <w:r w:rsidR="00395AA6">
        <w:rPr>
          <w:rFonts w:ascii="Times New Roman" w:hAnsi="Times New Roman" w:cs="Times New Roman"/>
          <w:sz w:val="24"/>
          <w:szCs w:val="24"/>
        </w:rPr>
        <w:t>7</w:t>
      </w:r>
      <w:r w:rsidR="00E50A6E">
        <w:rPr>
          <w:rFonts w:ascii="Times New Roman" w:hAnsi="Times New Roman" w:cs="Times New Roman"/>
          <w:sz w:val="24"/>
          <w:szCs w:val="24"/>
        </w:rPr>
        <w:t xml:space="preserve">) </w:t>
      </w:r>
      <w:r w:rsidR="002F65C0" w:rsidRPr="00DA12F3">
        <w:rPr>
          <w:rFonts w:ascii="Times New Roman" w:hAnsi="Times New Roman" w:cs="Times New Roman"/>
          <w:sz w:val="24"/>
          <w:szCs w:val="24"/>
        </w:rPr>
        <w:t>and Q16</w:t>
      </w:r>
      <w:r w:rsidR="0013396A">
        <w:rPr>
          <w:rFonts w:ascii="Times New Roman" w:hAnsi="Times New Roman" w:cs="Times New Roman"/>
          <w:sz w:val="24"/>
          <w:szCs w:val="24"/>
        </w:rPr>
        <w:t xml:space="preserve"> (current </w:t>
      </w:r>
      <w:r w:rsidR="00A77572">
        <w:rPr>
          <w:rFonts w:ascii="Times New Roman" w:hAnsi="Times New Roman" w:cs="Times New Roman"/>
          <w:sz w:val="24"/>
          <w:szCs w:val="24"/>
        </w:rPr>
        <w:t>Q</w:t>
      </w:r>
      <w:r w:rsidR="00395AA6">
        <w:rPr>
          <w:rFonts w:ascii="Times New Roman" w:hAnsi="Times New Roman" w:cs="Times New Roman"/>
          <w:sz w:val="24"/>
          <w:szCs w:val="24"/>
        </w:rPr>
        <w:t>14</w:t>
      </w:r>
      <w:r w:rsidR="00A77572">
        <w:rPr>
          <w:rFonts w:ascii="Times New Roman" w:hAnsi="Times New Roman" w:cs="Times New Roman"/>
          <w:sz w:val="24"/>
          <w:szCs w:val="24"/>
        </w:rPr>
        <w:t>)</w:t>
      </w:r>
      <w:r w:rsidR="00395AA6">
        <w:rPr>
          <w:rFonts w:ascii="Times New Roman" w:hAnsi="Times New Roman" w:cs="Times New Roman"/>
          <w:sz w:val="24"/>
          <w:szCs w:val="24"/>
        </w:rPr>
        <w:t>. We</w:t>
      </w:r>
      <w:r w:rsidR="002F65C0" w:rsidRPr="00DA12F3">
        <w:rPr>
          <w:rFonts w:ascii="Times New Roman" w:hAnsi="Times New Roman" w:cs="Times New Roman"/>
          <w:sz w:val="24"/>
          <w:szCs w:val="24"/>
        </w:rPr>
        <w:t xml:space="preserve"> have revised </w:t>
      </w:r>
      <w:r w:rsidR="009F5412">
        <w:rPr>
          <w:rFonts w:ascii="Times New Roman" w:hAnsi="Times New Roman" w:cs="Times New Roman"/>
          <w:sz w:val="24"/>
          <w:szCs w:val="24"/>
        </w:rPr>
        <w:t xml:space="preserve">the response to </w:t>
      </w:r>
      <w:r w:rsidR="00D622E5">
        <w:rPr>
          <w:rFonts w:ascii="Times New Roman" w:hAnsi="Times New Roman" w:cs="Times New Roman"/>
          <w:sz w:val="24"/>
          <w:szCs w:val="24"/>
        </w:rPr>
        <w:t xml:space="preserve">Q14 in the updated FAQs </w:t>
      </w:r>
      <w:r w:rsidR="002F65C0" w:rsidRPr="00DA12F3">
        <w:rPr>
          <w:rFonts w:ascii="Times New Roman" w:hAnsi="Times New Roman" w:cs="Times New Roman"/>
          <w:sz w:val="24"/>
          <w:szCs w:val="24"/>
        </w:rPr>
        <w:t>to clarify the distinction between the two answers.</w:t>
      </w:r>
      <w:r w:rsidR="00740118">
        <w:rPr>
          <w:rFonts w:ascii="Times New Roman" w:hAnsi="Times New Roman" w:cs="Times New Roman"/>
          <w:sz w:val="24"/>
          <w:szCs w:val="24"/>
        </w:rPr>
        <w:t xml:space="preserve"> Specifically, we make clear </w:t>
      </w:r>
      <w:r w:rsidR="00F5567F">
        <w:rPr>
          <w:rFonts w:ascii="Times New Roman" w:hAnsi="Times New Roman" w:cs="Times New Roman"/>
          <w:sz w:val="24"/>
          <w:szCs w:val="24"/>
        </w:rPr>
        <w:t>that</w:t>
      </w:r>
      <w:r w:rsidR="00740118">
        <w:rPr>
          <w:rFonts w:ascii="Times New Roman" w:hAnsi="Times New Roman" w:cs="Times New Roman"/>
          <w:sz w:val="24"/>
          <w:szCs w:val="24"/>
        </w:rPr>
        <w:t xml:space="preserve"> t</w:t>
      </w:r>
      <w:r w:rsidR="00740118" w:rsidRPr="00534CD7">
        <w:rPr>
          <w:rFonts w:ascii="Times New Roman" w:hAnsi="Times New Roman" w:cs="Times New Roman"/>
          <w:sz w:val="24"/>
          <w:szCs w:val="24"/>
        </w:rPr>
        <w:t xml:space="preserve">he inability to identify a numerical standard that would signify a position is in an integrated employment location, as discussed in </w:t>
      </w:r>
      <w:r w:rsidR="009F5412">
        <w:rPr>
          <w:rFonts w:ascii="Times New Roman" w:hAnsi="Times New Roman" w:cs="Times New Roman"/>
          <w:sz w:val="24"/>
          <w:szCs w:val="24"/>
        </w:rPr>
        <w:t xml:space="preserve">the response to </w:t>
      </w:r>
      <w:r w:rsidR="00740118" w:rsidRPr="00534CD7">
        <w:rPr>
          <w:rFonts w:ascii="Times New Roman" w:hAnsi="Times New Roman" w:cs="Times New Roman"/>
          <w:sz w:val="24"/>
          <w:szCs w:val="24"/>
        </w:rPr>
        <w:t xml:space="preserve">Q14, is distinct from the reference in </w:t>
      </w:r>
      <w:r w:rsidR="009F5412">
        <w:rPr>
          <w:rFonts w:ascii="Times New Roman" w:hAnsi="Times New Roman" w:cs="Times New Roman"/>
          <w:sz w:val="24"/>
          <w:szCs w:val="24"/>
        </w:rPr>
        <w:t xml:space="preserve">the response to </w:t>
      </w:r>
      <w:r w:rsidR="00740118" w:rsidRPr="00534CD7">
        <w:rPr>
          <w:rFonts w:ascii="Times New Roman" w:hAnsi="Times New Roman" w:cs="Times New Roman"/>
          <w:sz w:val="24"/>
          <w:szCs w:val="24"/>
        </w:rPr>
        <w:t xml:space="preserve">Q7 to businesses that are required </w:t>
      </w:r>
      <w:r w:rsidR="00FD2366">
        <w:rPr>
          <w:rFonts w:ascii="Times New Roman" w:hAnsi="Times New Roman" w:cs="Times New Roman"/>
          <w:sz w:val="24"/>
          <w:szCs w:val="24"/>
        </w:rPr>
        <w:t>by Federal law (</w:t>
      </w:r>
      <w:r w:rsidR="00FD2366">
        <w:rPr>
          <w:rFonts w:ascii="Times New Roman" w:hAnsi="Times New Roman" w:cs="Times New Roman"/>
          <w:i/>
          <w:iCs/>
          <w:sz w:val="24"/>
          <w:szCs w:val="24"/>
        </w:rPr>
        <w:t>i.e.</w:t>
      </w:r>
      <w:r w:rsidR="00FD2366">
        <w:rPr>
          <w:rFonts w:ascii="Times New Roman" w:hAnsi="Times New Roman" w:cs="Times New Roman"/>
          <w:sz w:val="24"/>
          <w:szCs w:val="24"/>
        </w:rPr>
        <w:t xml:space="preserve">, the JWOD Act) </w:t>
      </w:r>
      <w:r w:rsidR="00740118" w:rsidRPr="00534CD7">
        <w:rPr>
          <w:rFonts w:ascii="Times New Roman" w:hAnsi="Times New Roman" w:cs="Times New Roman"/>
          <w:sz w:val="24"/>
          <w:szCs w:val="24"/>
        </w:rPr>
        <w:t>to meet a direct labor</w:t>
      </w:r>
      <w:r w:rsidR="00BE2554">
        <w:rPr>
          <w:rFonts w:ascii="Times New Roman" w:hAnsi="Times New Roman" w:cs="Times New Roman"/>
          <w:sz w:val="24"/>
          <w:szCs w:val="24"/>
        </w:rPr>
        <w:t>-</w:t>
      </w:r>
      <w:r w:rsidR="00740118" w:rsidRPr="00534CD7">
        <w:rPr>
          <w:rFonts w:ascii="Times New Roman" w:hAnsi="Times New Roman" w:cs="Times New Roman"/>
          <w:sz w:val="24"/>
          <w:szCs w:val="24"/>
        </w:rPr>
        <w:t xml:space="preserve">hour ratio requirement. </w:t>
      </w:r>
      <w:r w:rsidR="00740118">
        <w:rPr>
          <w:rFonts w:ascii="Times New Roman" w:hAnsi="Times New Roman" w:cs="Times New Roman"/>
          <w:sz w:val="24"/>
          <w:szCs w:val="24"/>
        </w:rPr>
        <w:t xml:space="preserve"> </w:t>
      </w:r>
      <w:r w:rsidR="00963410" w:rsidRPr="00DA12F3">
        <w:rPr>
          <w:rFonts w:ascii="Times New Roman" w:hAnsi="Times New Roman" w:cs="Times New Roman"/>
          <w:sz w:val="24"/>
          <w:szCs w:val="24"/>
        </w:rPr>
        <w:t xml:space="preserve"> </w:t>
      </w:r>
    </w:p>
    <w:p w14:paraId="292FDA35" w14:textId="77777777" w:rsidR="00593547" w:rsidRDefault="00593547" w:rsidP="00EF36B7">
      <w:pPr>
        <w:rPr>
          <w:rFonts w:ascii="Times New Roman" w:hAnsi="Times New Roman" w:cs="Times New Roman"/>
          <w:sz w:val="24"/>
          <w:szCs w:val="24"/>
        </w:rPr>
      </w:pPr>
    </w:p>
    <w:p w14:paraId="37F3E5D3" w14:textId="1B057ED8" w:rsidR="00593547" w:rsidRDefault="003B5561" w:rsidP="00EF36B7">
      <w:pPr>
        <w:rPr>
          <w:rFonts w:ascii="Times New Roman" w:hAnsi="Times New Roman" w:cs="Times New Roman"/>
          <w:sz w:val="24"/>
          <w:szCs w:val="24"/>
        </w:rPr>
      </w:pPr>
      <w:r>
        <w:rPr>
          <w:rFonts w:ascii="Times New Roman" w:hAnsi="Times New Roman" w:cs="Times New Roman"/>
          <w:bCs/>
          <w:sz w:val="24"/>
          <w:szCs w:val="24"/>
        </w:rPr>
        <w:lastRenderedPageBreak/>
        <w:t>Although</w:t>
      </w:r>
      <w:r w:rsidR="004F24F2">
        <w:rPr>
          <w:rFonts w:ascii="Times New Roman" w:hAnsi="Times New Roman" w:cs="Times New Roman"/>
          <w:bCs/>
          <w:sz w:val="24"/>
          <w:szCs w:val="24"/>
        </w:rPr>
        <w:t xml:space="preserve"> </w:t>
      </w:r>
      <w:r w:rsidR="00D622E5">
        <w:rPr>
          <w:rFonts w:ascii="Times New Roman" w:hAnsi="Times New Roman" w:cs="Times New Roman"/>
          <w:bCs/>
          <w:sz w:val="24"/>
          <w:szCs w:val="24"/>
        </w:rPr>
        <w:t xml:space="preserve">not in response to </w:t>
      </w:r>
      <w:r w:rsidR="35991325" w:rsidRPr="19445DB5">
        <w:rPr>
          <w:rFonts w:ascii="Times New Roman" w:hAnsi="Times New Roman" w:cs="Times New Roman"/>
          <w:sz w:val="24"/>
          <w:szCs w:val="24"/>
        </w:rPr>
        <w:t>comment</w:t>
      </w:r>
      <w:r w:rsidR="08B745CB" w:rsidRPr="19445DB5">
        <w:rPr>
          <w:rFonts w:ascii="Times New Roman" w:hAnsi="Times New Roman" w:cs="Times New Roman"/>
          <w:sz w:val="24"/>
          <w:szCs w:val="24"/>
        </w:rPr>
        <w:t>s</w:t>
      </w:r>
      <w:r w:rsidR="00593547" w:rsidRPr="00DA12F3">
        <w:rPr>
          <w:rFonts w:ascii="Times New Roman" w:hAnsi="Times New Roman" w:cs="Times New Roman"/>
          <w:bCs/>
          <w:sz w:val="24"/>
          <w:szCs w:val="24"/>
        </w:rPr>
        <w:t>, we have moved the discussion of telework, formerly found in</w:t>
      </w:r>
      <w:r w:rsidR="00D622E5">
        <w:rPr>
          <w:rFonts w:ascii="Times New Roman" w:hAnsi="Times New Roman" w:cs="Times New Roman"/>
          <w:bCs/>
          <w:sz w:val="24"/>
          <w:szCs w:val="24"/>
        </w:rPr>
        <w:t xml:space="preserve"> the Standard for “Typically Found in the Community” section of the proposed FAQs to this section of the updated FAQs</w:t>
      </w:r>
      <w:r w:rsidR="00593547" w:rsidRPr="00DA12F3">
        <w:rPr>
          <w:rFonts w:ascii="Times New Roman" w:hAnsi="Times New Roman" w:cs="Times New Roman"/>
          <w:bCs/>
          <w:sz w:val="24"/>
          <w:szCs w:val="24"/>
        </w:rPr>
        <w:t>. This form of employment is more appropriately discussed in the context of the interaction it affords individuals with disabilities, as we have done since first promulgating the definition of an “integrated setting” in 1997, and not with respect to the standard for “typically found in the community.”</w:t>
      </w:r>
    </w:p>
    <w:p w14:paraId="6E1A1345" w14:textId="77777777" w:rsidR="00593547" w:rsidRDefault="00593547" w:rsidP="00EF36B7">
      <w:pPr>
        <w:rPr>
          <w:rFonts w:ascii="Times New Roman" w:hAnsi="Times New Roman" w:cs="Times New Roman"/>
          <w:sz w:val="24"/>
          <w:szCs w:val="24"/>
        </w:rPr>
      </w:pPr>
    </w:p>
    <w:p w14:paraId="2BB202DE" w14:textId="62DAEA87" w:rsidR="002F65C0" w:rsidRPr="00DA12F3" w:rsidRDefault="002F65C0" w:rsidP="00EF36B7">
      <w:pPr>
        <w:rPr>
          <w:rFonts w:ascii="Times New Roman" w:hAnsi="Times New Roman" w:cs="Times New Roman"/>
          <w:sz w:val="24"/>
          <w:szCs w:val="24"/>
        </w:rPr>
      </w:pPr>
      <w:r w:rsidRPr="00DA12F3">
        <w:rPr>
          <w:rFonts w:ascii="Times New Roman" w:hAnsi="Times New Roman" w:cs="Times New Roman"/>
          <w:sz w:val="24"/>
          <w:szCs w:val="24"/>
        </w:rPr>
        <w:t xml:space="preserve">We have renumbered </w:t>
      </w:r>
      <w:r w:rsidR="00786B12">
        <w:rPr>
          <w:rFonts w:ascii="Times New Roman" w:hAnsi="Times New Roman" w:cs="Times New Roman"/>
          <w:sz w:val="24"/>
          <w:szCs w:val="24"/>
        </w:rPr>
        <w:t>proposed</w:t>
      </w:r>
      <w:r w:rsidRPr="00DA12F3">
        <w:rPr>
          <w:rFonts w:ascii="Times New Roman" w:hAnsi="Times New Roman" w:cs="Times New Roman"/>
          <w:sz w:val="24"/>
          <w:szCs w:val="24"/>
        </w:rPr>
        <w:t xml:space="preserve"> Q11 through 16 as Q9 through Q14.</w:t>
      </w:r>
    </w:p>
    <w:p w14:paraId="58FA2E89" w14:textId="77777777" w:rsidR="00EF36B7" w:rsidRDefault="00EF36B7" w:rsidP="00EF36B7">
      <w:pPr>
        <w:rPr>
          <w:rFonts w:ascii="Times New Roman" w:hAnsi="Times New Roman" w:cs="Times New Roman"/>
          <w:b/>
          <w:bCs/>
          <w:sz w:val="24"/>
          <w:szCs w:val="24"/>
          <w:u w:val="single"/>
        </w:rPr>
      </w:pPr>
    </w:p>
    <w:p w14:paraId="3AF269C9" w14:textId="4AF94C8A" w:rsidR="00194DCE" w:rsidRPr="00DA12F3" w:rsidRDefault="00DA12F3" w:rsidP="00EF36B7">
      <w:pPr>
        <w:rPr>
          <w:rFonts w:ascii="Times New Roman" w:hAnsi="Times New Roman" w:cs="Times New Roman"/>
          <w:b/>
          <w:bCs/>
          <w:sz w:val="24"/>
          <w:szCs w:val="24"/>
          <w:u w:val="single"/>
        </w:rPr>
      </w:pPr>
      <w:r w:rsidRPr="00DA12F3">
        <w:rPr>
          <w:rFonts w:ascii="Times New Roman" w:hAnsi="Times New Roman" w:cs="Times New Roman"/>
          <w:b/>
          <w:bCs/>
          <w:sz w:val="24"/>
          <w:szCs w:val="24"/>
          <w:u w:val="single"/>
        </w:rPr>
        <w:t>Case-by-Case Analysis</w:t>
      </w:r>
      <w:r w:rsidR="00194DCE">
        <w:rPr>
          <w:rFonts w:ascii="Times New Roman" w:hAnsi="Times New Roman" w:cs="Times New Roman"/>
          <w:b/>
          <w:bCs/>
          <w:sz w:val="24"/>
          <w:szCs w:val="24"/>
          <w:u w:val="single"/>
        </w:rPr>
        <w:t xml:space="preserve">  </w:t>
      </w:r>
    </w:p>
    <w:p w14:paraId="4F58F2F6" w14:textId="77777777" w:rsidR="00EF36B7" w:rsidRDefault="00EF36B7" w:rsidP="00EF36B7">
      <w:pPr>
        <w:rPr>
          <w:rFonts w:ascii="Times New Roman" w:hAnsi="Times New Roman" w:cs="Times New Roman"/>
          <w:sz w:val="24"/>
          <w:szCs w:val="24"/>
        </w:rPr>
      </w:pPr>
    </w:p>
    <w:p w14:paraId="24E5C3B7" w14:textId="10D826E6" w:rsid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Many commenters were supportive of the FAQs</w:t>
      </w:r>
      <w:r w:rsidR="00E81857">
        <w:rPr>
          <w:rFonts w:ascii="Times New Roman" w:hAnsi="Times New Roman" w:cs="Times New Roman"/>
          <w:sz w:val="24"/>
          <w:szCs w:val="24"/>
        </w:rPr>
        <w:t>’</w:t>
      </w:r>
      <w:r w:rsidRPr="00DA12F3">
        <w:rPr>
          <w:rFonts w:ascii="Times New Roman" w:hAnsi="Times New Roman" w:cs="Times New Roman"/>
          <w:sz w:val="24"/>
          <w:szCs w:val="24"/>
        </w:rPr>
        <w:t xml:space="preserve"> emphasis on the importance of VR agencies and counselors performing a case-by-case analysis of job positions to determine if they </w:t>
      </w:r>
      <w:r w:rsidR="00E8604F">
        <w:rPr>
          <w:rFonts w:ascii="Times New Roman" w:hAnsi="Times New Roman" w:cs="Times New Roman"/>
          <w:sz w:val="24"/>
          <w:szCs w:val="24"/>
        </w:rPr>
        <w:t>meet the definition of</w:t>
      </w:r>
      <w:r w:rsidRPr="00DA12F3">
        <w:rPr>
          <w:rFonts w:ascii="Times New Roman" w:hAnsi="Times New Roman" w:cs="Times New Roman"/>
          <w:sz w:val="24"/>
          <w:szCs w:val="24"/>
        </w:rPr>
        <w:t xml:space="preserve"> </w:t>
      </w:r>
      <w:r w:rsidR="00194DCE">
        <w:rPr>
          <w:rFonts w:ascii="Times New Roman" w:hAnsi="Times New Roman" w:cs="Times New Roman"/>
          <w:sz w:val="24"/>
          <w:szCs w:val="24"/>
        </w:rPr>
        <w:t>“</w:t>
      </w:r>
      <w:r w:rsidRPr="00DA12F3">
        <w:rPr>
          <w:rFonts w:ascii="Times New Roman" w:hAnsi="Times New Roman" w:cs="Times New Roman"/>
          <w:sz w:val="24"/>
          <w:szCs w:val="24"/>
        </w:rPr>
        <w:t>competitive integrated employment.</w:t>
      </w:r>
      <w:r w:rsidR="00194DCE">
        <w:rPr>
          <w:rFonts w:ascii="Times New Roman" w:hAnsi="Times New Roman" w:cs="Times New Roman"/>
          <w:sz w:val="24"/>
          <w:szCs w:val="24"/>
        </w:rPr>
        <w:t>”</w:t>
      </w:r>
      <w:r w:rsidRPr="00DA12F3">
        <w:rPr>
          <w:rFonts w:ascii="Times New Roman" w:hAnsi="Times New Roman" w:cs="Times New Roman"/>
          <w:sz w:val="24"/>
          <w:szCs w:val="24"/>
        </w:rPr>
        <w:t xml:space="preserve"> Commenters viewed such analyses as essential and considered the focus on </w:t>
      </w:r>
      <w:r w:rsidR="72C48F69" w:rsidRPr="14178073">
        <w:rPr>
          <w:rFonts w:ascii="Times New Roman" w:hAnsi="Times New Roman" w:cs="Times New Roman"/>
          <w:sz w:val="24"/>
          <w:szCs w:val="24"/>
        </w:rPr>
        <w:t xml:space="preserve">a </w:t>
      </w:r>
      <w:r w:rsidRPr="00DA12F3">
        <w:rPr>
          <w:rFonts w:ascii="Times New Roman" w:hAnsi="Times New Roman" w:cs="Times New Roman"/>
          <w:sz w:val="24"/>
          <w:szCs w:val="24"/>
        </w:rPr>
        <w:t>case-by-case analysis as a positive step</w:t>
      </w:r>
      <w:r w:rsidR="697AB724" w:rsidRPr="4A530AFF">
        <w:rPr>
          <w:rFonts w:ascii="Times New Roman" w:hAnsi="Times New Roman" w:cs="Times New Roman"/>
          <w:sz w:val="24"/>
          <w:szCs w:val="24"/>
        </w:rPr>
        <w:t>.</w:t>
      </w:r>
      <w:r w:rsidR="004F6A87">
        <w:rPr>
          <w:rFonts w:ascii="Times New Roman" w:hAnsi="Times New Roman" w:cs="Times New Roman"/>
          <w:sz w:val="24"/>
          <w:szCs w:val="24"/>
        </w:rPr>
        <w:t xml:space="preserve"> However, other c</w:t>
      </w:r>
      <w:r w:rsidRPr="00DA12F3">
        <w:rPr>
          <w:rFonts w:ascii="Times New Roman" w:hAnsi="Times New Roman" w:cs="Times New Roman"/>
          <w:sz w:val="24"/>
          <w:szCs w:val="24"/>
        </w:rPr>
        <w:t xml:space="preserve">ommenters </w:t>
      </w:r>
      <w:r w:rsidR="004F6A87">
        <w:rPr>
          <w:rFonts w:ascii="Times New Roman" w:hAnsi="Times New Roman" w:cs="Times New Roman"/>
          <w:sz w:val="24"/>
          <w:szCs w:val="24"/>
        </w:rPr>
        <w:t xml:space="preserve">expressed concern </w:t>
      </w:r>
      <w:r w:rsidRPr="00DA12F3">
        <w:rPr>
          <w:rFonts w:ascii="Times New Roman" w:hAnsi="Times New Roman" w:cs="Times New Roman"/>
          <w:sz w:val="24"/>
          <w:szCs w:val="24"/>
        </w:rPr>
        <w:t>that VR agencies inconsistently applied case-by-case analys</w:t>
      </w:r>
      <w:r w:rsidR="004F6A87">
        <w:rPr>
          <w:rFonts w:ascii="Times New Roman" w:hAnsi="Times New Roman" w:cs="Times New Roman"/>
          <w:sz w:val="24"/>
          <w:szCs w:val="24"/>
        </w:rPr>
        <w:t>e</w:t>
      </w:r>
      <w:r w:rsidRPr="00DA12F3">
        <w:rPr>
          <w:rFonts w:ascii="Times New Roman" w:hAnsi="Times New Roman" w:cs="Times New Roman"/>
          <w:sz w:val="24"/>
          <w:szCs w:val="24"/>
        </w:rPr>
        <w:t>s</w:t>
      </w:r>
      <w:r w:rsidR="004F6A87">
        <w:rPr>
          <w:rFonts w:ascii="Times New Roman" w:hAnsi="Times New Roman" w:cs="Times New Roman"/>
          <w:sz w:val="24"/>
          <w:szCs w:val="24"/>
        </w:rPr>
        <w:t>,</w:t>
      </w:r>
      <w:r w:rsidRPr="00DA12F3">
        <w:rPr>
          <w:rFonts w:ascii="Times New Roman" w:hAnsi="Times New Roman" w:cs="Times New Roman"/>
          <w:sz w:val="24"/>
          <w:szCs w:val="24"/>
        </w:rPr>
        <w:t xml:space="preserve"> </w:t>
      </w:r>
      <w:r w:rsidR="004F6A87">
        <w:rPr>
          <w:rFonts w:ascii="Times New Roman" w:hAnsi="Times New Roman" w:cs="Times New Roman"/>
          <w:sz w:val="24"/>
          <w:szCs w:val="24"/>
        </w:rPr>
        <w:t>so that</w:t>
      </w:r>
      <w:r w:rsidRPr="00DA12F3">
        <w:rPr>
          <w:rFonts w:ascii="Times New Roman" w:hAnsi="Times New Roman" w:cs="Times New Roman"/>
          <w:sz w:val="24"/>
          <w:szCs w:val="24"/>
        </w:rPr>
        <w:t xml:space="preserve"> jobs </w:t>
      </w:r>
      <w:r w:rsidR="004F6A87">
        <w:rPr>
          <w:rFonts w:ascii="Times New Roman" w:hAnsi="Times New Roman" w:cs="Times New Roman"/>
          <w:sz w:val="24"/>
          <w:szCs w:val="24"/>
        </w:rPr>
        <w:t xml:space="preserve">in some States were determined not to </w:t>
      </w:r>
      <w:r w:rsidRPr="00DA12F3">
        <w:rPr>
          <w:rFonts w:ascii="Times New Roman" w:hAnsi="Times New Roman" w:cs="Times New Roman"/>
          <w:sz w:val="24"/>
          <w:szCs w:val="24"/>
        </w:rPr>
        <w:t xml:space="preserve">meet standards </w:t>
      </w:r>
      <w:r w:rsidR="004F6A87">
        <w:rPr>
          <w:rFonts w:ascii="Times New Roman" w:hAnsi="Times New Roman" w:cs="Times New Roman"/>
          <w:sz w:val="24"/>
          <w:szCs w:val="24"/>
        </w:rPr>
        <w:t>for competitive integrated employment while</w:t>
      </w:r>
      <w:r w:rsidR="003B5561">
        <w:rPr>
          <w:rFonts w:ascii="Times New Roman" w:hAnsi="Times New Roman" w:cs="Times New Roman"/>
          <w:sz w:val="24"/>
          <w:szCs w:val="24"/>
        </w:rPr>
        <w:t xml:space="preserve"> </w:t>
      </w:r>
      <w:r w:rsidRPr="00DA12F3">
        <w:rPr>
          <w:rFonts w:ascii="Times New Roman" w:hAnsi="Times New Roman" w:cs="Times New Roman"/>
          <w:sz w:val="24"/>
          <w:szCs w:val="24"/>
        </w:rPr>
        <w:t xml:space="preserve">in other </w:t>
      </w:r>
      <w:r w:rsidR="00E81857">
        <w:rPr>
          <w:rFonts w:ascii="Times New Roman" w:hAnsi="Times New Roman" w:cs="Times New Roman"/>
          <w:sz w:val="24"/>
          <w:szCs w:val="24"/>
        </w:rPr>
        <w:t>S</w:t>
      </w:r>
      <w:r w:rsidR="00E81857" w:rsidRPr="00DA12F3">
        <w:rPr>
          <w:rFonts w:ascii="Times New Roman" w:hAnsi="Times New Roman" w:cs="Times New Roman"/>
          <w:sz w:val="24"/>
          <w:szCs w:val="24"/>
        </w:rPr>
        <w:t>tates</w:t>
      </w:r>
      <w:r w:rsidR="00E81857">
        <w:rPr>
          <w:rFonts w:ascii="Times New Roman" w:hAnsi="Times New Roman" w:cs="Times New Roman"/>
          <w:sz w:val="24"/>
          <w:szCs w:val="24"/>
        </w:rPr>
        <w:t xml:space="preserve"> </w:t>
      </w:r>
      <w:r w:rsidR="004F6A87">
        <w:rPr>
          <w:rFonts w:ascii="Times New Roman" w:hAnsi="Times New Roman" w:cs="Times New Roman"/>
          <w:sz w:val="24"/>
          <w:szCs w:val="24"/>
        </w:rPr>
        <w:t>similar jobs were found to satisfy the definition’s criteria</w:t>
      </w:r>
      <w:r w:rsidRPr="00DA12F3">
        <w:rPr>
          <w:rFonts w:ascii="Times New Roman" w:hAnsi="Times New Roman" w:cs="Times New Roman"/>
          <w:sz w:val="24"/>
          <w:szCs w:val="24"/>
        </w:rPr>
        <w:t xml:space="preserve">. Similarly, comparable employment settings in the same </w:t>
      </w:r>
      <w:r w:rsidR="00E81857">
        <w:rPr>
          <w:rFonts w:ascii="Times New Roman" w:hAnsi="Times New Roman" w:cs="Times New Roman"/>
          <w:sz w:val="24"/>
          <w:szCs w:val="24"/>
        </w:rPr>
        <w:t>S</w:t>
      </w:r>
      <w:r w:rsidR="00E81857" w:rsidRPr="00DA12F3">
        <w:rPr>
          <w:rFonts w:ascii="Times New Roman" w:hAnsi="Times New Roman" w:cs="Times New Roman"/>
          <w:sz w:val="24"/>
          <w:szCs w:val="24"/>
        </w:rPr>
        <w:t xml:space="preserve">tate </w:t>
      </w:r>
      <w:r w:rsidR="004F6A87">
        <w:rPr>
          <w:rFonts w:ascii="Times New Roman" w:hAnsi="Times New Roman" w:cs="Times New Roman"/>
          <w:sz w:val="24"/>
          <w:szCs w:val="24"/>
        </w:rPr>
        <w:t>were</w:t>
      </w:r>
      <w:r w:rsidRPr="00DA12F3">
        <w:rPr>
          <w:rFonts w:ascii="Times New Roman" w:hAnsi="Times New Roman" w:cs="Times New Roman"/>
          <w:sz w:val="24"/>
          <w:szCs w:val="24"/>
        </w:rPr>
        <w:t xml:space="preserve"> deemed to meet </w:t>
      </w:r>
      <w:r w:rsidR="004F6A87">
        <w:rPr>
          <w:rFonts w:ascii="Times New Roman" w:hAnsi="Times New Roman" w:cs="Times New Roman"/>
          <w:sz w:val="24"/>
          <w:szCs w:val="24"/>
        </w:rPr>
        <w:t>the</w:t>
      </w:r>
      <w:r w:rsidRPr="00DA12F3">
        <w:rPr>
          <w:rFonts w:ascii="Times New Roman" w:hAnsi="Times New Roman" w:cs="Times New Roman"/>
          <w:sz w:val="24"/>
          <w:szCs w:val="24"/>
        </w:rPr>
        <w:t xml:space="preserve"> </w:t>
      </w:r>
      <w:r w:rsidR="004F6A87">
        <w:rPr>
          <w:rFonts w:ascii="Times New Roman" w:hAnsi="Times New Roman" w:cs="Times New Roman"/>
          <w:sz w:val="24"/>
          <w:szCs w:val="24"/>
        </w:rPr>
        <w:t xml:space="preserve">standards for competitive integrated employment </w:t>
      </w:r>
      <w:r w:rsidRPr="00DA12F3">
        <w:rPr>
          <w:rFonts w:ascii="Times New Roman" w:hAnsi="Times New Roman" w:cs="Times New Roman"/>
          <w:sz w:val="24"/>
          <w:szCs w:val="24"/>
        </w:rPr>
        <w:t xml:space="preserve">in some nonprofit </w:t>
      </w:r>
      <w:r w:rsidR="002D59D3" w:rsidRPr="00DA12F3">
        <w:rPr>
          <w:rFonts w:ascii="Times New Roman" w:hAnsi="Times New Roman" w:cs="Times New Roman"/>
          <w:sz w:val="24"/>
          <w:szCs w:val="24"/>
        </w:rPr>
        <w:t xml:space="preserve">agencies </w:t>
      </w:r>
      <w:r w:rsidRPr="00DA12F3">
        <w:rPr>
          <w:rFonts w:ascii="Times New Roman" w:hAnsi="Times New Roman" w:cs="Times New Roman"/>
          <w:sz w:val="24"/>
          <w:szCs w:val="24"/>
        </w:rPr>
        <w:t xml:space="preserve">and not in others. Finally, some commenters referenced a </w:t>
      </w:r>
      <w:r w:rsidR="00046167">
        <w:rPr>
          <w:rFonts w:ascii="Times New Roman" w:hAnsi="Times New Roman" w:cs="Times New Roman"/>
          <w:sz w:val="24"/>
          <w:szCs w:val="24"/>
        </w:rPr>
        <w:t>“</w:t>
      </w:r>
      <w:r w:rsidRPr="00DA12F3">
        <w:rPr>
          <w:rFonts w:ascii="Times New Roman" w:hAnsi="Times New Roman" w:cs="Times New Roman"/>
          <w:sz w:val="24"/>
          <w:szCs w:val="24"/>
        </w:rPr>
        <w:t>blanket approach</w:t>
      </w:r>
      <w:r w:rsidR="00046167">
        <w:rPr>
          <w:rFonts w:ascii="Times New Roman" w:hAnsi="Times New Roman" w:cs="Times New Roman"/>
          <w:sz w:val="24"/>
          <w:szCs w:val="24"/>
        </w:rPr>
        <w:t>”</w:t>
      </w:r>
      <w:r w:rsidRPr="00DA12F3">
        <w:rPr>
          <w:rFonts w:ascii="Times New Roman" w:hAnsi="Times New Roman" w:cs="Times New Roman"/>
          <w:sz w:val="24"/>
          <w:szCs w:val="24"/>
        </w:rPr>
        <w:t xml:space="preserve"> taken by VR agencies in which no jobs in nonprofit agencies</w:t>
      </w:r>
      <w:r w:rsidR="0057399B">
        <w:rPr>
          <w:rFonts w:ascii="Times New Roman" w:hAnsi="Times New Roman" w:cs="Times New Roman"/>
          <w:sz w:val="24"/>
          <w:szCs w:val="24"/>
        </w:rPr>
        <w:t xml:space="preserve"> under </w:t>
      </w:r>
      <w:r w:rsidR="00CC2910">
        <w:rPr>
          <w:rFonts w:ascii="Times New Roman" w:hAnsi="Times New Roman" w:cs="Times New Roman"/>
          <w:sz w:val="24"/>
          <w:szCs w:val="24"/>
        </w:rPr>
        <w:t xml:space="preserve">the </w:t>
      </w:r>
      <w:r w:rsidR="0057399B">
        <w:rPr>
          <w:rFonts w:ascii="Times New Roman" w:hAnsi="Times New Roman" w:cs="Times New Roman"/>
          <w:sz w:val="24"/>
          <w:szCs w:val="24"/>
        </w:rPr>
        <w:t xml:space="preserve">JWOD </w:t>
      </w:r>
      <w:r w:rsidR="00CC2910">
        <w:rPr>
          <w:rFonts w:ascii="Times New Roman" w:hAnsi="Times New Roman" w:cs="Times New Roman"/>
          <w:sz w:val="24"/>
          <w:szCs w:val="24"/>
        </w:rPr>
        <w:t xml:space="preserve">Act </w:t>
      </w:r>
      <w:r w:rsidR="0057399B">
        <w:rPr>
          <w:rFonts w:ascii="Times New Roman" w:hAnsi="Times New Roman" w:cs="Times New Roman"/>
          <w:sz w:val="24"/>
          <w:szCs w:val="24"/>
        </w:rPr>
        <w:t xml:space="preserve">and </w:t>
      </w:r>
      <w:r w:rsidR="00CC2910">
        <w:rPr>
          <w:rFonts w:ascii="Times New Roman" w:hAnsi="Times New Roman" w:cs="Times New Roman"/>
          <w:sz w:val="24"/>
          <w:szCs w:val="24"/>
        </w:rPr>
        <w:t>similar State law</w:t>
      </w:r>
      <w:r w:rsidRPr="00DA12F3">
        <w:rPr>
          <w:rFonts w:ascii="Times New Roman" w:hAnsi="Times New Roman" w:cs="Times New Roman"/>
          <w:sz w:val="24"/>
          <w:szCs w:val="24"/>
        </w:rPr>
        <w:t xml:space="preserve"> </w:t>
      </w:r>
      <w:r w:rsidR="004F6A87">
        <w:rPr>
          <w:rFonts w:ascii="Times New Roman" w:hAnsi="Times New Roman" w:cs="Times New Roman"/>
          <w:sz w:val="24"/>
          <w:szCs w:val="24"/>
        </w:rPr>
        <w:t>we</w:t>
      </w:r>
      <w:r w:rsidRPr="00DA12F3">
        <w:rPr>
          <w:rFonts w:ascii="Times New Roman" w:hAnsi="Times New Roman" w:cs="Times New Roman"/>
          <w:sz w:val="24"/>
          <w:szCs w:val="24"/>
        </w:rPr>
        <w:t xml:space="preserve">re considered </w:t>
      </w:r>
      <w:r w:rsidR="004F6A87">
        <w:rPr>
          <w:rFonts w:ascii="Times New Roman" w:hAnsi="Times New Roman" w:cs="Times New Roman"/>
          <w:sz w:val="24"/>
          <w:szCs w:val="24"/>
        </w:rPr>
        <w:t>to be competitive integrated employment</w:t>
      </w:r>
      <w:r w:rsidRPr="00DA12F3">
        <w:rPr>
          <w:rFonts w:ascii="Times New Roman" w:hAnsi="Times New Roman" w:cs="Times New Roman"/>
          <w:sz w:val="24"/>
          <w:szCs w:val="24"/>
        </w:rPr>
        <w:t>. Some of these commenters suggested that all jobs in these nonprofit agencies should be considered</w:t>
      </w:r>
      <w:r w:rsidR="003B5561">
        <w:rPr>
          <w:rFonts w:ascii="Times New Roman" w:hAnsi="Times New Roman" w:cs="Times New Roman"/>
          <w:sz w:val="24"/>
          <w:szCs w:val="24"/>
        </w:rPr>
        <w:t xml:space="preserve"> </w:t>
      </w:r>
      <w:r w:rsidR="004F6A87">
        <w:rPr>
          <w:rFonts w:ascii="Times New Roman" w:hAnsi="Times New Roman" w:cs="Times New Roman"/>
          <w:sz w:val="24"/>
          <w:szCs w:val="24"/>
        </w:rPr>
        <w:t>competitive integrated employment</w:t>
      </w:r>
      <w:r w:rsidRPr="00DA12F3">
        <w:rPr>
          <w:rFonts w:ascii="Times New Roman" w:hAnsi="Times New Roman" w:cs="Times New Roman"/>
          <w:sz w:val="24"/>
          <w:szCs w:val="24"/>
        </w:rPr>
        <w:t xml:space="preserve">, and others alternatively recommended that </w:t>
      </w:r>
      <w:r w:rsidR="00C43F85">
        <w:rPr>
          <w:rFonts w:ascii="Times New Roman" w:hAnsi="Times New Roman" w:cs="Times New Roman"/>
          <w:sz w:val="24"/>
          <w:szCs w:val="24"/>
        </w:rPr>
        <w:t xml:space="preserve">we provide </w:t>
      </w:r>
      <w:r w:rsidRPr="00DA12F3">
        <w:rPr>
          <w:rFonts w:ascii="Times New Roman" w:hAnsi="Times New Roman" w:cs="Times New Roman"/>
          <w:sz w:val="24"/>
          <w:szCs w:val="24"/>
        </w:rPr>
        <w:t>training and technical assistance to ensure State VR agencies conduct proper case-by-case analys</w:t>
      </w:r>
      <w:r w:rsidR="00C43F85">
        <w:rPr>
          <w:rFonts w:ascii="Times New Roman" w:hAnsi="Times New Roman" w:cs="Times New Roman"/>
          <w:sz w:val="24"/>
          <w:szCs w:val="24"/>
        </w:rPr>
        <w:t>e</w:t>
      </w:r>
      <w:r w:rsidRPr="00DA12F3">
        <w:rPr>
          <w:rFonts w:ascii="Times New Roman" w:hAnsi="Times New Roman" w:cs="Times New Roman"/>
          <w:sz w:val="24"/>
          <w:szCs w:val="24"/>
        </w:rPr>
        <w:t>s.</w:t>
      </w:r>
    </w:p>
    <w:p w14:paraId="3E8DEFA7" w14:textId="77777777" w:rsidR="00194DCE" w:rsidRPr="00DA12F3" w:rsidRDefault="00194DCE" w:rsidP="00EF36B7">
      <w:pPr>
        <w:rPr>
          <w:rFonts w:ascii="Times New Roman" w:hAnsi="Times New Roman" w:cs="Times New Roman"/>
          <w:sz w:val="24"/>
          <w:szCs w:val="24"/>
        </w:rPr>
      </w:pPr>
    </w:p>
    <w:p w14:paraId="1D91FD8D" w14:textId="5005EB7C" w:rsid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 xml:space="preserve">We disagree with those commenters requesting that the Department determine all </w:t>
      </w:r>
      <w:r w:rsidR="00C43F85">
        <w:rPr>
          <w:rFonts w:ascii="Times New Roman" w:hAnsi="Times New Roman" w:cs="Times New Roman"/>
          <w:sz w:val="24"/>
          <w:szCs w:val="24"/>
        </w:rPr>
        <w:t xml:space="preserve">employment opportunities provided by </w:t>
      </w:r>
      <w:r w:rsidRPr="00DA12F3">
        <w:rPr>
          <w:rFonts w:ascii="Times New Roman" w:hAnsi="Times New Roman" w:cs="Times New Roman"/>
          <w:sz w:val="24"/>
          <w:szCs w:val="24"/>
        </w:rPr>
        <w:t xml:space="preserve">nonprofit </w:t>
      </w:r>
      <w:r w:rsidR="00C43F85">
        <w:rPr>
          <w:rFonts w:ascii="Times New Roman" w:hAnsi="Times New Roman" w:cs="Times New Roman"/>
          <w:sz w:val="24"/>
          <w:szCs w:val="24"/>
        </w:rPr>
        <w:t>agencies</w:t>
      </w:r>
      <w:r w:rsidR="00C755CC">
        <w:rPr>
          <w:rFonts w:ascii="Times New Roman" w:hAnsi="Times New Roman" w:cs="Times New Roman"/>
          <w:sz w:val="24"/>
          <w:szCs w:val="24"/>
        </w:rPr>
        <w:t>,</w:t>
      </w:r>
      <w:r w:rsidR="00C43F85">
        <w:rPr>
          <w:rFonts w:ascii="Times New Roman" w:hAnsi="Times New Roman" w:cs="Times New Roman"/>
          <w:sz w:val="24"/>
          <w:szCs w:val="24"/>
        </w:rPr>
        <w:t xml:space="preserve"> </w:t>
      </w:r>
      <w:r w:rsidR="00C755CC">
        <w:rPr>
          <w:rFonts w:ascii="Times New Roman" w:hAnsi="Times New Roman" w:cs="Times New Roman"/>
          <w:sz w:val="24"/>
          <w:szCs w:val="24"/>
        </w:rPr>
        <w:t xml:space="preserve">including CRPs, </w:t>
      </w:r>
      <w:r w:rsidR="00C43F85">
        <w:rPr>
          <w:rFonts w:ascii="Times New Roman" w:hAnsi="Times New Roman" w:cs="Times New Roman"/>
          <w:sz w:val="24"/>
          <w:szCs w:val="24"/>
        </w:rPr>
        <w:t xml:space="preserve">under the JWOD Act and similar State law </w:t>
      </w:r>
      <w:r w:rsidRPr="00DA12F3">
        <w:rPr>
          <w:rFonts w:ascii="Times New Roman" w:hAnsi="Times New Roman" w:cs="Times New Roman"/>
          <w:sz w:val="24"/>
          <w:szCs w:val="24"/>
        </w:rPr>
        <w:t xml:space="preserve">are </w:t>
      </w:r>
      <w:r w:rsidR="00C43F85">
        <w:rPr>
          <w:rFonts w:ascii="Times New Roman" w:hAnsi="Times New Roman" w:cs="Times New Roman"/>
          <w:sz w:val="24"/>
          <w:szCs w:val="24"/>
        </w:rPr>
        <w:t>competitive integrated employment</w:t>
      </w:r>
      <w:r w:rsidRPr="00DA12F3">
        <w:rPr>
          <w:rFonts w:ascii="Times New Roman" w:hAnsi="Times New Roman" w:cs="Times New Roman"/>
          <w:sz w:val="24"/>
          <w:szCs w:val="24"/>
        </w:rPr>
        <w:t xml:space="preserve">, and </w:t>
      </w:r>
      <w:r w:rsidR="00F132BE">
        <w:rPr>
          <w:rFonts w:ascii="Times New Roman" w:hAnsi="Times New Roman" w:cs="Times New Roman"/>
          <w:sz w:val="24"/>
          <w:szCs w:val="24"/>
        </w:rPr>
        <w:t xml:space="preserve">we </w:t>
      </w:r>
      <w:r w:rsidRPr="00DA12F3">
        <w:rPr>
          <w:rFonts w:ascii="Times New Roman" w:hAnsi="Times New Roman" w:cs="Times New Roman"/>
          <w:sz w:val="24"/>
          <w:szCs w:val="24"/>
        </w:rPr>
        <w:t xml:space="preserve">maintain the case-by-case analysis as the basis for determining whether a position meets the </w:t>
      </w:r>
      <w:r w:rsidR="00C43F85">
        <w:rPr>
          <w:rFonts w:ascii="Times New Roman" w:hAnsi="Times New Roman" w:cs="Times New Roman"/>
          <w:sz w:val="24"/>
          <w:szCs w:val="24"/>
        </w:rPr>
        <w:t xml:space="preserve">definition’s </w:t>
      </w:r>
      <w:r w:rsidRPr="00DA12F3">
        <w:rPr>
          <w:rFonts w:ascii="Times New Roman" w:hAnsi="Times New Roman" w:cs="Times New Roman"/>
          <w:sz w:val="24"/>
          <w:szCs w:val="24"/>
        </w:rPr>
        <w:t>criteria</w:t>
      </w:r>
      <w:r w:rsidR="00C43F85">
        <w:rPr>
          <w:rFonts w:ascii="Times New Roman" w:hAnsi="Times New Roman" w:cs="Times New Roman"/>
          <w:sz w:val="24"/>
          <w:szCs w:val="24"/>
        </w:rPr>
        <w:t>.</w:t>
      </w:r>
      <w:r w:rsidR="007C1545">
        <w:rPr>
          <w:rFonts w:ascii="Times New Roman" w:hAnsi="Times New Roman" w:cs="Times New Roman"/>
          <w:sz w:val="24"/>
          <w:szCs w:val="24"/>
        </w:rPr>
        <w:t xml:space="preserve"> </w:t>
      </w:r>
      <w:r w:rsidR="00F87E54">
        <w:rPr>
          <w:rFonts w:ascii="Times New Roman" w:hAnsi="Times New Roman" w:cs="Times New Roman"/>
          <w:sz w:val="24"/>
          <w:szCs w:val="24"/>
        </w:rPr>
        <w:t xml:space="preserve">In clarifying </w:t>
      </w:r>
      <w:r w:rsidR="00D2452E">
        <w:rPr>
          <w:rFonts w:ascii="Times New Roman" w:hAnsi="Times New Roman" w:cs="Times New Roman"/>
          <w:sz w:val="24"/>
          <w:szCs w:val="24"/>
        </w:rPr>
        <w:t>the factors for consideration in a case-by-case analysis, the updated FAQs will help to minimize the inconsistent application of those factors by VR agencies</w:t>
      </w:r>
      <w:r w:rsidR="56B0ADBB" w:rsidRPr="465F4C3B">
        <w:rPr>
          <w:rFonts w:ascii="Times New Roman" w:hAnsi="Times New Roman" w:cs="Times New Roman"/>
          <w:sz w:val="24"/>
          <w:szCs w:val="24"/>
        </w:rPr>
        <w:t>.</w:t>
      </w:r>
      <w:r w:rsidRPr="00DA12F3">
        <w:rPr>
          <w:rFonts w:ascii="Times New Roman" w:hAnsi="Times New Roman" w:cs="Times New Roman"/>
          <w:sz w:val="24"/>
          <w:szCs w:val="24"/>
        </w:rPr>
        <w:t xml:space="preserve"> </w:t>
      </w:r>
      <w:r w:rsidR="00AE5FA0">
        <w:rPr>
          <w:rFonts w:ascii="Times New Roman" w:hAnsi="Times New Roman" w:cs="Times New Roman"/>
          <w:sz w:val="24"/>
          <w:szCs w:val="24"/>
        </w:rPr>
        <w:t>In the response to current Q16, w</w:t>
      </w:r>
      <w:r w:rsidR="00234FCF">
        <w:rPr>
          <w:rFonts w:ascii="Times New Roman" w:hAnsi="Times New Roman" w:cs="Times New Roman"/>
          <w:sz w:val="24"/>
          <w:szCs w:val="24"/>
        </w:rPr>
        <w:t xml:space="preserve">e also include </w:t>
      </w:r>
      <w:r w:rsidR="00C43F85" w:rsidRPr="00DA12F3">
        <w:rPr>
          <w:rFonts w:ascii="Times New Roman" w:hAnsi="Times New Roman" w:cs="Times New Roman"/>
          <w:sz w:val="24"/>
          <w:szCs w:val="24"/>
        </w:rPr>
        <w:t>additional information on factors that a VR agency should consider when conducting a case-by-case analysis to determine whether a job position</w:t>
      </w:r>
      <w:r w:rsidR="002318C6">
        <w:rPr>
          <w:rFonts w:ascii="Times New Roman" w:hAnsi="Times New Roman" w:cs="Times New Roman"/>
          <w:sz w:val="24"/>
          <w:szCs w:val="24"/>
        </w:rPr>
        <w:t>, part</w:t>
      </w:r>
      <w:r w:rsidR="00F02EA6">
        <w:rPr>
          <w:rFonts w:ascii="Times New Roman" w:hAnsi="Times New Roman" w:cs="Times New Roman"/>
          <w:sz w:val="24"/>
          <w:szCs w:val="24"/>
        </w:rPr>
        <w:t>i</w:t>
      </w:r>
      <w:r w:rsidR="002318C6">
        <w:rPr>
          <w:rFonts w:ascii="Times New Roman" w:hAnsi="Times New Roman" w:cs="Times New Roman"/>
          <w:sz w:val="24"/>
          <w:szCs w:val="24"/>
        </w:rPr>
        <w:t>cularly in a CRP,</w:t>
      </w:r>
      <w:r w:rsidR="00C43F85" w:rsidRPr="00DA12F3">
        <w:rPr>
          <w:rFonts w:ascii="Times New Roman" w:hAnsi="Times New Roman" w:cs="Times New Roman"/>
          <w:sz w:val="24"/>
          <w:szCs w:val="24"/>
        </w:rPr>
        <w:t xml:space="preserve"> is “competitive integrated employment” for purposes of the VR program. </w:t>
      </w:r>
      <w:r w:rsidRPr="00DA12F3">
        <w:rPr>
          <w:rFonts w:ascii="Times New Roman" w:hAnsi="Times New Roman" w:cs="Times New Roman"/>
          <w:sz w:val="24"/>
          <w:szCs w:val="24"/>
        </w:rPr>
        <w:t>The Department will provide follow-up technical assistance through various resources such as the RSA-funded technical assistance centers to ensure an understanding of the case-by-case analysis.</w:t>
      </w:r>
    </w:p>
    <w:p w14:paraId="0576CD43" w14:textId="77777777" w:rsidR="00EF36B7" w:rsidRDefault="00EF36B7" w:rsidP="00EF36B7">
      <w:pPr>
        <w:rPr>
          <w:rFonts w:ascii="Times New Roman" w:hAnsi="Times New Roman" w:cs="Times New Roman"/>
          <w:sz w:val="24"/>
          <w:szCs w:val="24"/>
        </w:rPr>
      </w:pPr>
    </w:p>
    <w:p w14:paraId="5EEBD509" w14:textId="0CB13624" w:rsidR="00234FCF" w:rsidRDefault="00234FCF" w:rsidP="00EF36B7">
      <w:pPr>
        <w:rPr>
          <w:rFonts w:ascii="Times New Roman" w:hAnsi="Times New Roman" w:cs="Times New Roman"/>
          <w:sz w:val="24"/>
          <w:szCs w:val="24"/>
        </w:rPr>
      </w:pPr>
      <w:r>
        <w:rPr>
          <w:rFonts w:ascii="Times New Roman" w:hAnsi="Times New Roman" w:cs="Times New Roman"/>
          <w:sz w:val="24"/>
          <w:szCs w:val="24"/>
        </w:rPr>
        <w:t xml:space="preserve">We have renumbered </w:t>
      </w:r>
      <w:r w:rsidR="00124869">
        <w:rPr>
          <w:rFonts w:ascii="Times New Roman" w:hAnsi="Times New Roman" w:cs="Times New Roman"/>
          <w:sz w:val="24"/>
          <w:szCs w:val="24"/>
        </w:rPr>
        <w:t xml:space="preserve">proposed </w:t>
      </w:r>
      <w:r>
        <w:rPr>
          <w:rFonts w:ascii="Times New Roman" w:hAnsi="Times New Roman" w:cs="Times New Roman"/>
          <w:sz w:val="24"/>
          <w:szCs w:val="24"/>
        </w:rPr>
        <w:t xml:space="preserve">Q17 and Q18 as </w:t>
      </w:r>
      <w:r w:rsidR="00124869">
        <w:rPr>
          <w:rFonts w:ascii="Times New Roman" w:hAnsi="Times New Roman" w:cs="Times New Roman"/>
          <w:sz w:val="24"/>
          <w:szCs w:val="24"/>
        </w:rPr>
        <w:t>current</w:t>
      </w:r>
      <w:r>
        <w:rPr>
          <w:rFonts w:ascii="Times New Roman" w:hAnsi="Times New Roman" w:cs="Times New Roman"/>
          <w:sz w:val="24"/>
          <w:szCs w:val="24"/>
        </w:rPr>
        <w:t xml:space="preserve"> Q15 and Q16.</w:t>
      </w:r>
    </w:p>
    <w:p w14:paraId="633B7B02" w14:textId="77777777" w:rsidR="00EF36B7" w:rsidRDefault="00EF36B7" w:rsidP="00EF36B7">
      <w:pPr>
        <w:rPr>
          <w:rFonts w:ascii="Times New Roman" w:hAnsi="Times New Roman" w:cs="Times New Roman"/>
          <w:b/>
          <w:bCs/>
          <w:sz w:val="24"/>
          <w:szCs w:val="24"/>
          <w:u w:val="single"/>
        </w:rPr>
      </w:pPr>
    </w:p>
    <w:p w14:paraId="002643C5" w14:textId="226DA40E" w:rsidR="00DA12F3" w:rsidRPr="00EF36B7" w:rsidRDefault="00DA12F3" w:rsidP="00EF36B7">
      <w:pPr>
        <w:rPr>
          <w:rFonts w:ascii="Times New Roman" w:hAnsi="Times New Roman" w:cs="Times New Roman"/>
          <w:b/>
          <w:bCs/>
          <w:sz w:val="24"/>
          <w:szCs w:val="24"/>
          <w:u w:val="single"/>
        </w:rPr>
      </w:pPr>
      <w:r w:rsidRPr="00EF36B7">
        <w:rPr>
          <w:rFonts w:ascii="Times New Roman" w:hAnsi="Times New Roman" w:cs="Times New Roman"/>
          <w:b/>
          <w:bCs/>
          <w:sz w:val="24"/>
          <w:szCs w:val="24"/>
          <w:u w:val="single"/>
        </w:rPr>
        <w:t>Informed Choice</w:t>
      </w:r>
    </w:p>
    <w:p w14:paraId="0045B158" w14:textId="77777777" w:rsidR="00EF36B7" w:rsidRDefault="00EF36B7" w:rsidP="00EF36B7">
      <w:pPr>
        <w:rPr>
          <w:rFonts w:ascii="Times New Roman" w:hAnsi="Times New Roman" w:cs="Times New Roman"/>
          <w:sz w:val="24"/>
          <w:szCs w:val="24"/>
        </w:rPr>
      </w:pPr>
    </w:p>
    <w:p w14:paraId="57027BBC" w14:textId="7BEAF854" w:rsidR="00DA12F3" w:rsidRP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 xml:space="preserve">Several </w:t>
      </w:r>
      <w:r w:rsidR="00234FCF">
        <w:rPr>
          <w:rFonts w:ascii="Times New Roman" w:hAnsi="Times New Roman" w:cs="Times New Roman"/>
          <w:sz w:val="24"/>
          <w:szCs w:val="24"/>
        </w:rPr>
        <w:t xml:space="preserve">commenters </w:t>
      </w:r>
      <w:r w:rsidRPr="00DA12F3">
        <w:rPr>
          <w:rFonts w:ascii="Times New Roman" w:hAnsi="Times New Roman" w:cs="Times New Roman"/>
          <w:sz w:val="24"/>
          <w:szCs w:val="24"/>
        </w:rPr>
        <w:t xml:space="preserve">expressed support </w:t>
      </w:r>
      <w:r w:rsidR="00234FCF">
        <w:rPr>
          <w:rFonts w:ascii="Times New Roman" w:hAnsi="Times New Roman" w:cs="Times New Roman"/>
          <w:sz w:val="24"/>
          <w:szCs w:val="24"/>
        </w:rPr>
        <w:t>for the information in this section of the proposed FAQs</w:t>
      </w:r>
      <w:r w:rsidR="00E946A8">
        <w:rPr>
          <w:rFonts w:ascii="Times New Roman" w:hAnsi="Times New Roman" w:cs="Times New Roman"/>
          <w:sz w:val="24"/>
          <w:szCs w:val="24"/>
        </w:rPr>
        <w:t>,</w:t>
      </w:r>
      <w:r w:rsidR="00F665D4">
        <w:rPr>
          <w:rFonts w:ascii="Times New Roman" w:hAnsi="Times New Roman" w:cs="Times New Roman"/>
          <w:sz w:val="24"/>
          <w:szCs w:val="24"/>
        </w:rPr>
        <w:t xml:space="preserve"> </w:t>
      </w:r>
      <w:r w:rsidR="009C0AE0">
        <w:rPr>
          <w:rFonts w:ascii="Times New Roman" w:hAnsi="Times New Roman" w:cs="Times New Roman"/>
          <w:sz w:val="24"/>
          <w:szCs w:val="24"/>
        </w:rPr>
        <w:t>al</w:t>
      </w:r>
      <w:r w:rsidR="00F665D4">
        <w:rPr>
          <w:rFonts w:ascii="Times New Roman" w:hAnsi="Times New Roman" w:cs="Times New Roman"/>
          <w:sz w:val="24"/>
          <w:szCs w:val="24"/>
        </w:rPr>
        <w:t>though they requested</w:t>
      </w:r>
      <w:r w:rsidRPr="00DA12F3">
        <w:rPr>
          <w:rFonts w:ascii="Times New Roman" w:hAnsi="Times New Roman" w:cs="Times New Roman"/>
          <w:sz w:val="24"/>
          <w:szCs w:val="24"/>
        </w:rPr>
        <w:t xml:space="preserve"> modifications</w:t>
      </w:r>
      <w:r w:rsidR="00F665D4">
        <w:rPr>
          <w:rFonts w:ascii="Times New Roman" w:hAnsi="Times New Roman" w:cs="Times New Roman"/>
          <w:sz w:val="24"/>
          <w:szCs w:val="24"/>
        </w:rPr>
        <w:t>.</w:t>
      </w:r>
      <w:r w:rsidRPr="00DA12F3">
        <w:rPr>
          <w:rFonts w:ascii="Times New Roman" w:hAnsi="Times New Roman" w:cs="Times New Roman"/>
          <w:sz w:val="24"/>
          <w:szCs w:val="24"/>
        </w:rPr>
        <w:t xml:space="preserve"> </w:t>
      </w:r>
      <w:r w:rsidR="00F665D4">
        <w:rPr>
          <w:rFonts w:ascii="Times New Roman" w:hAnsi="Times New Roman" w:cs="Times New Roman"/>
          <w:sz w:val="24"/>
          <w:szCs w:val="24"/>
        </w:rPr>
        <w:t xml:space="preserve">They </w:t>
      </w:r>
      <w:r w:rsidRPr="00DA12F3">
        <w:rPr>
          <w:rFonts w:ascii="Times New Roman" w:hAnsi="Times New Roman" w:cs="Times New Roman"/>
          <w:sz w:val="24"/>
          <w:szCs w:val="24"/>
        </w:rPr>
        <w:t>suggest</w:t>
      </w:r>
      <w:r w:rsidR="00F665D4">
        <w:rPr>
          <w:rFonts w:ascii="Times New Roman" w:hAnsi="Times New Roman" w:cs="Times New Roman"/>
          <w:sz w:val="24"/>
          <w:szCs w:val="24"/>
        </w:rPr>
        <w:t>ed</w:t>
      </w:r>
      <w:r w:rsidRPr="00DA12F3">
        <w:rPr>
          <w:rFonts w:ascii="Times New Roman" w:hAnsi="Times New Roman" w:cs="Times New Roman"/>
          <w:sz w:val="24"/>
          <w:szCs w:val="24"/>
        </w:rPr>
        <w:t xml:space="preserve"> that the </w:t>
      </w:r>
      <w:r w:rsidR="00F665D4">
        <w:rPr>
          <w:rFonts w:ascii="Times New Roman" w:hAnsi="Times New Roman" w:cs="Times New Roman"/>
          <w:sz w:val="24"/>
          <w:szCs w:val="24"/>
        </w:rPr>
        <w:t xml:space="preserve">proposed </w:t>
      </w:r>
      <w:r w:rsidRPr="00DA12F3">
        <w:rPr>
          <w:rFonts w:ascii="Times New Roman" w:hAnsi="Times New Roman" w:cs="Times New Roman"/>
          <w:sz w:val="24"/>
          <w:szCs w:val="24"/>
        </w:rPr>
        <w:t>FAQ</w:t>
      </w:r>
      <w:r w:rsidR="00F665D4">
        <w:rPr>
          <w:rFonts w:ascii="Times New Roman" w:hAnsi="Times New Roman" w:cs="Times New Roman"/>
          <w:sz w:val="24"/>
          <w:szCs w:val="24"/>
        </w:rPr>
        <w:t>s</w:t>
      </w:r>
      <w:r w:rsidRPr="00DA12F3">
        <w:rPr>
          <w:rFonts w:ascii="Times New Roman" w:hAnsi="Times New Roman" w:cs="Times New Roman"/>
          <w:sz w:val="24"/>
          <w:szCs w:val="24"/>
        </w:rPr>
        <w:t xml:space="preserve"> did not go far enough in describing how VR </w:t>
      </w:r>
      <w:r w:rsidR="00F665D4">
        <w:rPr>
          <w:rFonts w:ascii="Times New Roman" w:hAnsi="Times New Roman" w:cs="Times New Roman"/>
          <w:sz w:val="24"/>
          <w:szCs w:val="24"/>
        </w:rPr>
        <w:t xml:space="preserve">agencies </w:t>
      </w:r>
      <w:r w:rsidRPr="00DA12F3">
        <w:rPr>
          <w:rFonts w:ascii="Times New Roman" w:hAnsi="Times New Roman" w:cs="Times New Roman"/>
          <w:sz w:val="24"/>
          <w:szCs w:val="24"/>
        </w:rPr>
        <w:t>should</w:t>
      </w:r>
      <w:r w:rsidR="003B5561">
        <w:rPr>
          <w:rFonts w:ascii="Times New Roman" w:hAnsi="Times New Roman" w:cs="Times New Roman"/>
          <w:sz w:val="24"/>
          <w:szCs w:val="24"/>
        </w:rPr>
        <w:t xml:space="preserve"> </w:t>
      </w:r>
      <w:r w:rsidRPr="00DA12F3">
        <w:rPr>
          <w:rFonts w:ascii="Times New Roman" w:hAnsi="Times New Roman" w:cs="Times New Roman"/>
          <w:sz w:val="24"/>
          <w:szCs w:val="24"/>
        </w:rPr>
        <w:t>inform</w:t>
      </w:r>
      <w:r w:rsidR="00F665D4">
        <w:rPr>
          <w:rFonts w:ascii="Times New Roman" w:hAnsi="Times New Roman" w:cs="Times New Roman"/>
          <w:sz w:val="24"/>
          <w:szCs w:val="24"/>
        </w:rPr>
        <w:t xml:space="preserve"> individuals with disabilities</w:t>
      </w:r>
      <w:r w:rsidRPr="00DA12F3">
        <w:rPr>
          <w:rFonts w:ascii="Times New Roman" w:hAnsi="Times New Roman" w:cs="Times New Roman"/>
          <w:sz w:val="24"/>
          <w:szCs w:val="24"/>
        </w:rPr>
        <w:t xml:space="preserve"> </w:t>
      </w:r>
      <w:r w:rsidR="58A01790" w:rsidRPr="4A530AFF">
        <w:rPr>
          <w:rFonts w:ascii="Times New Roman" w:hAnsi="Times New Roman" w:cs="Times New Roman"/>
          <w:sz w:val="24"/>
          <w:szCs w:val="24"/>
        </w:rPr>
        <w:t xml:space="preserve">of their </w:t>
      </w:r>
      <w:r w:rsidR="58A01790" w:rsidRPr="4A530AFF">
        <w:rPr>
          <w:rFonts w:ascii="Times New Roman" w:hAnsi="Times New Roman" w:cs="Times New Roman"/>
          <w:sz w:val="24"/>
          <w:szCs w:val="24"/>
        </w:rPr>
        <w:lastRenderedPageBreak/>
        <w:t>employment options</w:t>
      </w:r>
      <w:r w:rsidR="508C05EA" w:rsidRPr="4A530AFF">
        <w:rPr>
          <w:rFonts w:ascii="Times New Roman" w:hAnsi="Times New Roman" w:cs="Times New Roman"/>
          <w:sz w:val="24"/>
          <w:szCs w:val="24"/>
        </w:rPr>
        <w:t>,</w:t>
      </w:r>
      <w:r w:rsidR="58A01790" w:rsidRPr="4A530AFF">
        <w:rPr>
          <w:rFonts w:ascii="Times New Roman" w:hAnsi="Times New Roman" w:cs="Times New Roman"/>
          <w:sz w:val="24"/>
          <w:szCs w:val="24"/>
        </w:rPr>
        <w:t xml:space="preserve"> </w:t>
      </w:r>
      <w:r w:rsidR="00F665D4">
        <w:rPr>
          <w:rFonts w:ascii="Times New Roman" w:hAnsi="Times New Roman" w:cs="Times New Roman"/>
          <w:sz w:val="24"/>
          <w:szCs w:val="24"/>
        </w:rPr>
        <w:t xml:space="preserve">and </w:t>
      </w:r>
      <w:r w:rsidRPr="00DA12F3">
        <w:rPr>
          <w:rFonts w:ascii="Times New Roman" w:hAnsi="Times New Roman" w:cs="Times New Roman"/>
          <w:sz w:val="24"/>
          <w:szCs w:val="24"/>
        </w:rPr>
        <w:t>recommend</w:t>
      </w:r>
      <w:r w:rsidR="00F665D4">
        <w:rPr>
          <w:rFonts w:ascii="Times New Roman" w:hAnsi="Times New Roman" w:cs="Times New Roman"/>
          <w:sz w:val="24"/>
          <w:szCs w:val="24"/>
        </w:rPr>
        <w:t>ed</w:t>
      </w:r>
      <w:r w:rsidRPr="00DA12F3">
        <w:rPr>
          <w:rFonts w:ascii="Times New Roman" w:hAnsi="Times New Roman" w:cs="Times New Roman"/>
          <w:sz w:val="24"/>
          <w:szCs w:val="24"/>
        </w:rPr>
        <w:t xml:space="preserve"> that we expand </w:t>
      </w:r>
      <w:r w:rsidR="00F665D4">
        <w:rPr>
          <w:rFonts w:ascii="Times New Roman" w:hAnsi="Times New Roman" w:cs="Times New Roman"/>
          <w:sz w:val="24"/>
          <w:szCs w:val="24"/>
        </w:rPr>
        <w:t xml:space="preserve">this discussion, </w:t>
      </w:r>
      <w:r w:rsidR="00663843">
        <w:rPr>
          <w:rFonts w:ascii="Times New Roman" w:hAnsi="Times New Roman" w:cs="Times New Roman"/>
          <w:sz w:val="24"/>
          <w:szCs w:val="24"/>
        </w:rPr>
        <w:t>for example</w:t>
      </w:r>
      <w:r w:rsidR="00D1152B">
        <w:rPr>
          <w:rFonts w:ascii="Times New Roman" w:hAnsi="Times New Roman" w:cs="Times New Roman"/>
          <w:sz w:val="24"/>
          <w:szCs w:val="24"/>
        </w:rPr>
        <w:t xml:space="preserve">, </w:t>
      </w:r>
      <w:r w:rsidR="00F665D4">
        <w:rPr>
          <w:rFonts w:ascii="Times New Roman" w:hAnsi="Times New Roman" w:cs="Times New Roman"/>
          <w:sz w:val="24"/>
          <w:szCs w:val="24"/>
        </w:rPr>
        <w:t xml:space="preserve">by adding the </w:t>
      </w:r>
      <w:r w:rsidRPr="00DA12F3">
        <w:rPr>
          <w:rFonts w:ascii="Times New Roman" w:hAnsi="Times New Roman" w:cs="Times New Roman"/>
          <w:sz w:val="24"/>
          <w:szCs w:val="24"/>
        </w:rPr>
        <w:t xml:space="preserve">impact of </w:t>
      </w:r>
      <w:r w:rsidR="00F665D4">
        <w:rPr>
          <w:rFonts w:ascii="Times New Roman" w:hAnsi="Times New Roman" w:cs="Times New Roman"/>
          <w:sz w:val="24"/>
          <w:szCs w:val="24"/>
        </w:rPr>
        <w:t>competitive integrated employment on public benefits to the list of information individuals with disabilities may need when making an informed choice about their employment options.</w:t>
      </w:r>
      <w:r w:rsidRPr="00DA12F3">
        <w:rPr>
          <w:rFonts w:ascii="Times New Roman" w:hAnsi="Times New Roman" w:cs="Times New Roman"/>
          <w:sz w:val="24"/>
          <w:szCs w:val="24"/>
        </w:rPr>
        <w:t xml:space="preserve"> Others commented that the </w:t>
      </w:r>
      <w:r w:rsidR="1B5F14AF" w:rsidRPr="4A530AFF">
        <w:rPr>
          <w:rFonts w:ascii="Times New Roman" w:hAnsi="Times New Roman" w:cs="Times New Roman"/>
          <w:sz w:val="24"/>
          <w:szCs w:val="24"/>
        </w:rPr>
        <w:t>discussion</w:t>
      </w:r>
      <w:r w:rsidRPr="00DA12F3">
        <w:rPr>
          <w:rFonts w:ascii="Times New Roman" w:hAnsi="Times New Roman" w:cs="Times New Roman"/>
          <w:sz w:val="24"/>
          <w:szCs w:val="24"/>
        </w:rPr>
        <w:t xml:space="preserve"> </w:t>
      </w:r>
      <w:r w:rsidR="00F665D4">
        <w:rPr>
          <w:rFonts w:ascii="Times New Roman" w:hAnsi="Times New Roman" w:cs="Times New Roman"/>
          <w:sz w:val="24"/>
          <w:szCs w:val="24"/>
        </w:rPr>
        <w:t>in</w:t>
      </w:r>
      <w:r w:rsidRPr="00DA12F3">
        <w:rPr>
          <w:rFonts w:ascii="Times New Roman" w:hAnsi="Times New Roman" w:cs="Times New Roman"/>
          <w:sz w:val="24"/>
          <w:szCs w:val="24"/>
        </w:rPr>
        <w:t xml:space="preserve"> the FAQ</w:t>
      </w:r>
      <w:r w:rsidR="00F665D4">
        <w:rPr>
          <w:rFonts w:ascii="Times New Roman" w:hAnsi="Times New Roman" w:cs="Times New Roman"/>
          <w:sz w:val="24"/>
          <w:szCs w:val="24"/>
        </w:rPr>
        <w:t>s</w:t>
      </w:r>
      <w:r w:rsidRPr="00DA12F3">
        <w:rPr>
          <w:rFonts w:ascii="Times New Roman" w:hAnsi="Times New Roman" w:cs="Times New Roman"/>
          <w:sz w:val="24"/>
          <w:szCs w:val="24"/>
        </w:rPr>
        <w:t xml:space="preserve"> should be consistent with the purpose of the Rehabilitation Act to support </w:t>
      </w:r>
      <w:r w:rsidR="00F665D4">
        <w:rPr>
          <w:rFonts w:ascii="Times New Roman" w:hAnsi="Times New Roman" w:cs="Times New Roman"/>
          <w:sz w:val="24"/>
          <w:szCs w:val="24"/>
        </w:rPr>
        <w:t>competitive integrated employment</w:t>
      </w:r>
      <w:r w:rsidRPr="00DA12F3">
        <w:rPr>
          <w:rFonts w:ascii="Times New Roman" w:hAnsi="Times New Roman" w:cs="Times New Roman"/>
          <w:sz w:val="24"/>
          <w:szCs w:val="24"/>
        </w:rPr>
        <w:t xml:space="preserve"> and less emphasis should be placed on segregated, non-competitive employment as a choice</w:t>
      </w:r>
      <w:r w:rsidR="5C9015E3" w:rsidRPr="4A530AFF">
        <w:rPr>
          <w:rFonts w:ascii="Times New Roman" w:hAnsi="Times New Roman" w:cs="Times New Roman"/>
          <w:sz w:val="24"/>
          <w:szCs w:val="24"/>
        </w:rPr>
        <w:t xml:space="preserve"> of employment</w:t>
      </w:r>
      <w:r w:rsidRPr="00DA12F3">
        <w:rPr>
          <w:rFonts w:ascii="Times New Roman" w:hAnsi="Times New Roman" w:cs="Times New Roman"/>
          <w:sz w:val="24"/>
          <w:szCs w:val="24"/>
        </w:rPr>
        <w:t xml:space="preserve">. </w:t>
      </w:r>
    </w:p>
    <w:p w14:paraId="4641986C" w14:textId="77777777" w:rsidR="00EF36B7" w:rsidRDefault="00EF36B7" w:rsidP="00EF36B7">
      <w:pPr>
        <w:rPr>
          <w:rFonts w:ascii="Times New Roman" w:hAnsi="Times New Roman" w:cs="Times New Roman"/>
          <w:sz w:val="24"/>
          <w:szCs w:val="24"/>
        </w:rPr>
      </w:pPr>
    </w:p>
    <w:p w14:paraId="43A45C53" w14:textId="77777777" w:rsidR="00EF36B7" w:rsidRDefault="00D2452E" w:rsidP="00EF36B7">
      <w:pPr>
        <w:rPr>
          <w:rFonts w:ascii="Times New Roman" w:hAnsi="Times New Roman" w:cs="Times New Roman"/>
          <w:sz w:val="24"/>
          <w:szCs w:val="24"/>
        </w:rPr>
      </w:pPr>
      <w:r w:rsidRPr="00D2452E">
        <w:rPr>
          <w:rFonts w:ascii="Times New Roman" w:hAnsi="Times New Roman" w:cs="Times New Roman"/>
          <w:sz w:val="24"/>
          <w:szCs w:val="24"/>
        </w:rPr>
        <w:t>We have restructured the questions in this section of the updated FAQs, removed redundancies, and made clarifications in response to comments</w:t>
      </w:r>
      <w:r>
        <w:rPr>
          <w:rFonts w:ascii="Times New Roman" w:hAnsi="Times New Roman" w:cs="Times New Roman"/>
          <w:sz w:val="24"/>
          <w:szCs w:val="24"/>
        </w:rPr>
        <w:t>.</w:t>
      </w:r>
      <w:r w:rsidRPr="00D2452E">
        <w:rPr>
          <w:rFonts w:ascii="Times New Roman" w:hAnsi="Times New Roman" w:cs="Times New Roman"/>
          <w:sz w:val="24"/>
          <w:szCs w:val="24"/>
        </w:rPr>
        <w:t xml:space="preserve"> </w:t>
      </w:r>
      <w:r>
        <w:rPr>
          <w:rFonts w:ascii="Times New Roman" w:hAnsi="Times New Roman" w:cs="Times New Roman"/>
          <w:sz w:val="24"/>
          <w:szCs w:val="24"/>
        </w:rPr>
        <w:t>W</w:t>
      </w:r>
      <w:r w:rsidR="00DA12F3" w:rsidRPr="00DA12F3">
        <w:rPr>
          <w:rFonts w:ascii="Times New Roman" w:hAnsi="Times New Roman" w:cs="Times New Roman"/>
          <w:sz w:val="24"/>
          <w:szCs w:val="24"/>
        </w:rPr>
        <w:t xml:space="preserve">e expand </w:t>
      </w:r>
      <w:r w:rsidR="00547376">
        <w:rPr>
          <w:rFonts w:ascii="Times New Roman" w:hAnsi="Times New Roman" w:cs="Times New Roman"/>
          <w:sz w:val="24"/>
          <w:szCs w:val="24"/>
        </w:rPr>
        <w:t xml:space="preserve">in the updated FAQs </w:t>
      </w:r>
      <w:r w:rsidR="00DA12F3" w:rsidRPr="00DA12F3">
        <w:rPr>
          <w:rFonts w:ascii="Times New Roman" w:hAnsi="Times New Roman" w:cs="Times New Roman"/>
          <w:sz w:val="24"/>
          <w:szCs w:val="24"/>
        </w:rPr>
        <w:t xml:space="preserve">the discussion of how the VR program ensures that individuals with disabilities exercise informed choice in making decisions about services and employment, referencing the Department’s long-standing policy, as stated in RSA-Policy Directive (PD)-01-03 (Jan. 17, 2001), that informed choice is a decision-making process that occurs throughout the individual’s experience in the VR program. We </w:t>
      </w:r>
      <w:r w:rsidR="00547376">
        <w:rPr>
          <w:rFonts w:ascii="Times New Roman" w:hAnsi="Times New Roman" w:cs="Times New Roman"/>
          <w:sz w:val="24"/>
          <w:szCs w:val="24"/>
        </w:rPr>
        <w:t xml:space="preserve">also </w:t>
      </w:r>
      <w:r w:rsidR="00DA12F3" w:rsidRPr="00DA12F3">
        <w:rPr>
          <w:rFonts w:ascii="Times New Roman" w:hAnsi="Times New Roman" w:cs="Times New Roman"/>
          <w:sz w:val="24"/>
          <w:szCs w:val="24"/>
        </w:rPr>
        <w:t xml:space="preserve">address in </w:t>
      </w:r>
      <w:r w:rsidR="00547376">
        <w:rPr>
          <w:rFonts w:ascii="Times New Roman" w:hAnsi="Times New Roman" w:cs="Times New Roman"/>
          <w:sz w:val="24"/>
          <w:szCs w:val="24"/>
        </w:rPr>
        <w:t>the updated FAQs</w:t>
      </w:r>
      <w:r w:rsidR="00DA12F3" w:rsidRPr="00DA12F3">
        <w:rPr>
          <w:rFonts w:ascii="Times New Roman" w:hAnsi="Times New Roman" w:cs="Times New Roman"/>
          <w:sz w:val="24"/>
          <w:szCs w:val="24"/>
        </w:rPr>
        <w:t xml:space="preserve"> how a VR agency can help an individual with a disability to exercise informed choice when considering employment, adding specific references to benefits counseling and the benefits of </w:t>
      </w:r>
      <w:r w:rsidR="00547376">
        <w:rPr>
          <w:rFonts w:ascii="Times New Roman" w:hAnsi="Times New Roman" w:cs="Times New Roman"/>
          <w:sz w:val="24"/>
          <w:szCs w:val="24"/>
        </w:rPr>
        <w:t>competitive integrated employment</w:t>
      </w:r>
      <w:r w:rsidR="00DA12F3" w:rsidRPr="00DA12F3">
        <w:rPr>
          <w:rFonts w:ascii="Times New Roman" w:hAnsi="Times New Roman" w:cs="Times New Roman"/>
          <w:sz w:val="24"/>
          <w:szCs w:val="24"/>
        </w:rPr>
        <w:t xml:space="preserve"> to the list of discussion topics that VR counselors should address with individuals with disabilities to assist them in making an informed choice about employment options. </w:t>
      </w:r>
      <w:r w:rsidR="00547376">
        <w:rPr>
          <w:rFonts w:ascii="Times New Roman" w:hAnsi="Times New Roman" w:cs="Times New Roman"/>
          <w:sz w:val="24"/>
          <w:szCs w:val="24"/>
        </w:rPr>
        <w:t>Furthermore, w</w:t>
      </w:r>
      <w:r w:rsidR="00DA12F3" w:rsidRPr="00DA12F3">
        <w:rPr>
          <w:rFonts w:ascii="Times New Roman" w:hAnsi="Times New Roman" w:cs="Times New Roman"/>
          <w:sz w:val="24"/>
          <w:szCs w:val="24"/>
        </w:rPr>
        <w:t xml:space="preserve">e include </w:t>
      </w:r>
      <w:r w:rsidR="00547376">
        <w:rPr>
          <w:rFonts w:ascii="Times New Roman" w:hAnsi="Times New Roman" w:cs="Times New Roman"/>
          <w:sz w:val="24"/>
          <w:szCs w:val="24"/>
        </w:rPr>
        <w:t xml:space="preserve">a discussion of </w:t>
      </w:r>
      <w:r w:rsidR="00DA12F3" w:rsidRPr="00DA12F3">
        <w:rPr>
          <w:rFonts w:ascii="Times New Roman" w:hAnsi="Times New Roman" w:cs="Times New Roman"/>
          <w:sz w:val="24"/>
          <w:szCs w:val="24"/>
        </w:rPr>
        <w:t xml:space="preserve">the DOJ </w:t>
      </w:r>
      <w:r w:rsidR="00A727BA">
        <w:rPr>
          <w:rFonts w:ascii="Times New Roman" w:hAnsi="Times New Roman" w:cs="Times New Roman"/>
          <w:sz w:val="24"/>
          <w:szCs w:val="24"/>
        </w:rPr>
        <w:t>S</w:t>
      </w:r>
      <w:r w:rsidR="00072381" w:rsidRPr="00DA12F3">
        <w:rPr>
          <w:rFonts w:ascii="Times New Roman" w:hAnsi="Times New Roman" w:cs="Times New Roman"/>
          <w:sz w:val="24"/>
          <w:szCs w:val="24"/>
        </w:rPr>
        <w:t xml:space="preserve">tatement </w:t>
      </w:r>
      <w:r w:rsidR="00DA12F3" w:rsidRPr="00DA12F3">
        <w:rPr>
          <w:rFonts w:ascii="Times New Roman" w:hAnsi="Times New Roman" w:cs="Times New Roman"/>
          <w:sz w:val="24"/>
          <w:szCs w:val="24"/>
        </w:rPr>
        <w:t xml:space="preserve">that </w:t>
      </w:r>
      <w:r w:rsidR="11B63A00" w:rsidRPr="4A530AFF">
        <w:rPr>
          <w:rFonts w:ascii="Times New Roman" w:hAnsi="Times New Roman" w:cs="Times New Roman"/>
          <w:sz w:val="24"/>
          <w:szCs w:val="24"/>
        </w:rPr>
        <w:t>explai</w:t>
      </w:r>
      <w:r w:rsidR="1160238F" w:rsidRPr="4A530AFF">
        <w:rPr>
          <w:rFonts w:ascii="Times New Roman" w:hAnsi="Times New Roman" w:cs="Times New Roman"/>
          <w:sz w:val="24"/>
          <w:szCs w:val="24"/>
        </w:rPr>
        <w:t>ns</w:t>
      </w:r>
      <w:r w:rsidR="11B63A00" w:rsidRPr="4A530AFF">
        <w:rPr>
          <w:rFonts w:ascii="Times New Roman" w:hAnsi="Times New Roman" w:cs="Times New Roman"/>
          <w:sz w:val="24"/>
          <w:szCs w:val="24"/>
        </w:rPr>
        <w:t xml:space="preserve"> the</w:t>
      </w:r>
      <w:r w:rsidR="00DA12F3" w:rsidRPr="00DA12F3">
        <w:rPr>
          <w:rFonts w:ascii="Times New Roman" w:hAnsi="Times New Roman" w:cs="Times New Roman"/>
          <w:sz w:val="24"/>
          <w:szCs w:val="24"/>
        </w:rPr>
        <w:t xml:space="preserve"> affirmative duty </w:t>
      </w:r>
      <w:r w:rsidR="00DA12F3" w:rsidRPr="4A530AFF">
        <w:rPr>
          <w:rFonts w:ascii="Times New Roman" w:hAnsi="Times New Roman" w:cs="Times New Roman"/>
          <w:sz w:val="24"/>
          <w:szCs w:val="24"/>
        </w:rPr>
        <w:t>o</w:t>
      </w:r>
      <w:r w:rsidR="5C298D04" w:rsidRPr="4A530AFF">
        <w:rPr>
          <w:rFonts w:ascii="Times New Roman" w:hAnsi="Times New Roman" w:cs="Times New Roman"/>
          <w:sz w:val="24"/>
          <w:szCs w:val="24"/>
        </w:rPr>
        <w:t>f</w:t>
      </w:r>
      <w:r w:rsidR="00DA12F3" w:rsidRPr="00DA12F3">
        <w:rPr>
          <w:rFonts w:ascii="Times New Roman" w:hAnsi="Times New Roman" w:cs="Times New Roman"/>
          <w:sz w:val="24"/>
          <w:szCs w:val="24"/>
        </w:rPr>
        <w:t xml:space="preserve"> a public agency </w:t>
      </w:r>
      <w:r w:rsidR="00D54BF3">
        <w:rPr>
          <w:rFonts w:ascii="Times New Roman" w:hAnsi="Times New Roman" w:cs="Times New Roman"/>
          <w:sz w:val="24"/>
          <w:szCs w:val="24"/>
        </w:rPr>
        <w:t xml:space="preserve">under </w:t>
      </w:r>
      <w:r w:rsidR="00DF25F5">
        <w:rPr>
          <w:rFonts w:ascii="Times New Roman" w:hAnsi="Times New Roman" w:cs="Times New Roman"/>
          <w:sz w:val="24"/>
          <w:szCs w:val="24"/>
        </w:rPr>
        <w:t>T</w:t>
      </w:r>
      <w:r w:rsidR="00D54BF3">
        <w:rPr>
          <w:rFonts w:ascii="Times New Roman" w:hAnsi="Times New Roman" w:cs="Times New Roman"/>
          <w:sz w:val="24"/>
          <w:szCs w:val="24"/>
        </w:rPr>
        <w:t xml:space="preserve">itle II of the Americans with Disabilities Act </w:t>
      </w:r>
      <w:r w:rsidR="003948CF">
        <w:rPr>
          <w:rFonts w:ascii="Times New Roman" w:hAnsi="Times New Roman" w:cs="Times New Roman"/>
          <w:sz w:val="24"/>
          <w:szCs w:val="24"/>
        </w:rPr>
        <w:t xml:space="preserve">(ADA) </w:t>
      </w:r>
      <w:r w:rsidR="00DA12F3" w:rsidRPr="00DA12F3">
        <w:rPr>
          <w:rFonts w:ascii="Times New Roman" w:hAnsi="Times New Roman" w:cs="Times New Roman"/>
          <w:sz w:val="24"/>
          <w:szCs w:val="24"/>
        </w:rPr>
        <w:t xml:space="preserve">to guard against segregation by ensuring opportunities for individuals with disabilities to make informed </w:t>
      </w:r>
      <w:r w:rsidR="00DA12F3" w:rsidRPr="78C8281E">
        <w:rPr>
          <w:rFonts w:ascii="Times New Roman" w:hAnsi="Times New Roman" w:cs="Times New Roman"/>
          <w:sz w:val="24"/>
          <w:szCs w:val="24"/>
        </w:rPr>
        <w:t>choice</w:t>
      </w:r>
      <w:r w:rsidR="202CB8B2" w:rsidRPr="78C8281E">
        <w:rPr>
          <w:rFonts w:ascii="Times New Roman" w:hAnsi="Times New Roman" w:cs="Times New Roman"/>
          <w:sz w:val="24"/>
          <w:szCs w:val="24"/>
        </w:rPr>
        <w:t>s</w:t>
      </w:r>
      <w:r w:rsidR="00DA12F3" w:rsidRPr="78C8281E">
        <w:rPr>
          <w:rFonts w:ascii="Times New Roman" w:hAnsi="Times New Roman" w:cs="Times New Roman"/>
          <w:sz w:val="24"/>
          <w:szCs w:val="24"/>
        </w:rPr>
        <w:t>.</w:t>
      </w:r>
      <w:r w:rsidR="00DA12F3" w:rsidRPr="00DA12F3">
        <w:rPr>
          <w:rFonts w:ascii="Times New Roman" w:hAnsi="Times New Roman" w:cs="Times New Roman"/>
          <w:sz w:val="24"/>
          <w:szCs w:val="24"/>
        </w:rPr>
        <w:t xml:space="preserve"> Finally, we confirm that an individual who wishes to receive services and supports through the VR program must choose to pursue </w:t>
      </w:r>
      <w:r w:rsidR="00F55AFD">
        <w:rPr>
          <w:rFonts w:ascii="Times New Roman" w:hAnsi="Times New Roman" w:cs="Times New Roman"/>
          <w:sz w:val="24"/>
          <w:szCs w:val="24"/>
        </w:rPr>
        <w:t xml:space="preserve">an “employment outcome,” </w:t>
      </w:r>
      <w:r w:rsidR="00DA12F3" w:rsidRPr="00DA12F3">
        <w:rPr>
          <w:rFonts w:ascii="Times New Roman" w:hAnsi="Times New Roman" w:cs="Times New Roman"/>
          <w:sz w:val="24"/>
          <w:szCs w:val="24"/>
        </w:rPr>
        <w:t>clarify</w:t>
      </w:r>
      <w:r w:rsidR="00547376">
        <w:rPr>
          <w:rFonts w:ascii="Times New Roman" w:hAnsi="Times New Roman" w:cs="Times New Roman"/>
          <w:sz w:val="24"/>
          <w:szCs w:val="24"/>
        </w:rPr>
        <w:t>ing</w:t>
      </w:r>
      <w:r w:rsidR="00DA12F3" w:rsidRPr="00DA12F3">
        <w:rPr>
          <w:rFonts w:ascii="Times New Roman" w:hAnsi="Times New Roman" w:cs="Times New Roman"/>
          <w:sz w:val="24"/>
          <w:szCs w:val="24"/>
        </w:rPr>
        <w:t xml:space="preserve"> that only competitive integrated employment</w:t>
      </w:r>
      <w:r w:rsidR="003B5561">
        <w:rPr>
          <w:rFonts w:ascii="Times New Roman" w:hAnsi="Times New Roman" w:cs="Times New Roman"/>
          <w:sz w:val="24"/>
          <w:szCs w:val="24"/>
        </w:rPr>
        <w:t xml:space="preserve"> </w:t>
      </w:r>
      <w:r w:rsidR="00DA12F3" w:rsidRPr="00DA12F3">
        <w:rPr>
          <w:rFonts w:ascii="Times New Roman" w:hAnsi="Times New Roman" w:cs="Times New Roman"/>
          <w:sz w:val="24"/>
          <w:szCs w:val="24"/>
        </w:rPr>
        <w:t xml:space="preserve">and supported employment are allowable employment outcomes for purposes of the VR </w:t>
      </w:r>
    </w:p>
    <w:p w14:paraId="1551CAB8" w14:textId="5D814797" w:rsid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program.</w:t>
      </w:r>
    </w:p>
    <w:p w14:paraId="4A229A9D" w14:textId="77777777" w:rsidR="00EF36B7" w:rsidRDefault="00EF36B7" w:rsidP="00EF36B7">
      <w:pPr>
        <w:rPr>
          <w:rFonts w:ascii="Times New Roman" w:hAnsi="Times New Roman" w:cs="Times New Roman"/>
          <w:sz w:val="24"/>
          <w:szCs w:val="24"/>
        </w:rPr>
      </w:pPr>
    </w:p>
    <w:p w14:paraId="72AF9BB6" w14:textId="1376A848" w:rsidR="00547376" w:rsidRPr="00DA12F3" w:rsidRDefault="00547376" w:rsidP="00EF36B7">
      <w:pPr>
        <w:rPr>
          <w:rFonts w:ascii="Times New Roman" w:hAnsi="Times New Roman" w:cs="Times New Roman"/>
          <w:sz w:val="24"/>
          <w:szCs w:val="24"/>
        </w:rPr>
      </w:pPr>
      <w:r>
        <w:rPr>
          <w:rFonts w:ascii="Times New Roman" w:hAnsi="Times New Roman" w:cs="Times New Roman"/>
          <w:sz w:val="24"/>
          <w:szCs w:val="24"/>
        </w:rPr>
        <w:t xml:space="preserve">We have renumbered </w:t>
      </w:r>
      <w:r w:rsidR="00E04DA5">
        <w:rPr>
          <w:rFonts w:ascii="Times New Roman" w:hAnsi="Times New Roman" w:cs="Times New Roman"/>
          <w:sz w:val="24"/>
          <w:szCs w:val="24"/>
        </w:rPr>
        <w:t xml:space="preserve">proposed Q3, Q19 and Q20 </w:t>
      </w:r>
      <w:r>
        <w:rPr>
          <w:rFonts w:ascii="Times New Roman" w:hAnsi="Times New Roman" w:cs="Times New Roman"/>
          <w:sz w:val="24"/>
          <w:szCs w:val="24"/>
        </w:rPr>
        <w:t>in this section of the updated FAQs</w:t>
      </w:r>
      <w:r w:rsidR="00E04DA5">
        <w:rPr>
          <w:rFonts w:ascii="Times New Roman" w:hAnsi="Times New Roman" w:cs="Times New Roman"/>
          <w:sz w:val="24"/>
          <w:szCs w:val="24"/>
        </w:rPr>
        <w:t xml:space="preserve"> </w:t>
      </w:r>
      <w:r>
        <w:rPr>
          <w:rFonts w:ascii="Times New Roman" w:hAnsi="Times New Roman" w:cs="Times New Roman"/>
          <w:sz w:val="24"/>
          <w:szCs w:val="24"/>
        </w:rPr>
        <w:t>as Q17 through Q19.</w:t>
      </w:r>
    </w:p>
    <w:p w14:paraId="0279E475" w14:textId="77777777" w:rsidR="00EF36B7" w:rsidRDefault="00EF36B7" w:rsidP="00EF36B7">
      <w:pPr>
        <w:rPr>
          <w:rFonts w:ascii="Times New Roman" w:hAnsi="Times New Roman" w:cs="Times New Roman"/>
          <w:b/>
          <w:bCs/>
          <w:sz w:val="24"/>
          <w:szCs w:val="24"/>
          <w:u w:val="single"/>
        </w:rPr>
      </w:pPr>
    </w:p>
    <w:p w14:paraId="7CE584CD" w14:textId="2C924550" w:rsidR="00DA12F3" w:rsidRPr="00DA12F3" w:rsidRDefault="00DA71F4" w:rsidP="00EF36B7">
      <w:pPr>
        <w:rPr>
          <w:rFonts w:ascii="Times New Roman" w:hAnsi="Times New Roman" w:cs="Times New Roman"/>
          <w:sz w:val="24"/>
          <w:szCs w:val="24"/>
        </w:rPr>
      </w:pPr>
      <w:r>
        <w:rPr>
          <w:rFonts w:ascii="Times New Roman" w:hAnsi="Times New Roman" w:cs="Times New Roman"/>
          <w:b/>
          <w:bCs/>
          <w:sz w:val="24"/>
          <w:szCs w:val="24"/>
          <w:u w:val="single"/>
        </w:rPr>
        <w:t xml:space="preserve">Referral and </w:t>
      </w:r>
      <w:r w:rsidR="00DA12F3" w:rsidRPr="00DA12F3">
        <w:rPr>
          <w:rFonts w:ascii="Times New Roman" w:hAnsi="Times New Roman" w:cs="Times New Roman"/>
          <w:b/>
          <w:bCs/>
          <w:sz w:val="24"/>
          <w:szCs w:val="24"/>
          <w:u w:val="single"/>
        </w:rPr>
        <w:t>Training</w:t>
      </w:r>
    </w:p>
    <w:p w14:paraId="7F732546" w14:textId="77777777" w:rsidR="00EF36B7" w:rsidRDefault="00EF36B7" w:rsidP="00EF36B7">
      <w:pPr>
        <w:rPr>
          <w:rFonts w:ascii="Times New Roman" w:hAnsi="Times New Roman" w:cs="Times New Roman"/>
          <w:sz w:val="24"/>
          <w:szCs w:val="24"/>
        </w:rPr>
      </w:pPr>
    </w:p>
    <w:p w14:paraId="3AAD8F4D" w14:textId="193E208B" w:rsidR="00876BC1"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Several commenters expressed their appreciation that the FAQs clarify that</w:t>
      </w:r>
      <w:r w:rsidR="00876BC1">
        <w:rPr>
          <w:rFonts w:ascii="Times New Roman" w:hAnsi="Times New Roman" w:cs="Times New Roman"/>
          <w:sz w:val="24"/>
          <w:szCs w:val="24"/>
        </w:rPr>
        <w:t>,</w:t>
      </w:r>
      <w:r w:rsidRPr="00DA12F3">
        <w:rPr>
          <w:rFonts w:ascii="Times New Roman" w:hAnsi="Times New Roman" w:cs="Times New Roman"/>
          <w:sz w:val="24"/>
          <w:szCs w:val="24"/>
        </w:rPr>
        <w:t xml:space="preserve"> when exercising informed choice</w:t>
      </w:r>
      <w:r w:rsidR="00876BC1">
        <w:rPr>
          <w:rFonts w:ascii="Times New Roman" w:hAnsi="Times New Roman" w:cs="Times New Roman"/>
          <w:sz w:val="24"/>
          <w:szCs w:val="24"/>
        </w:rPr>
        <w:t>,</w:t>
      </w:r>
      <w:r w:rsidRPr="00DA12F3">
        <w:rPr>
          <w:rFonts w:ascii="Times New Roman" w:hAnsi="Times New Roman" w:cs="Times New Roman"/>
          <w:sz w:val="24"/>
          <w:szCs w:val="24"/>
        </w:rPr>
        <w:t xml:space="preserve"> it is permissible under the VR program for individuals with disabilities to participate in both integrated and non-integrated training and work experiences while pursuing an employment outcome under the VR program. </w:t>
      </w:r>
    </w:p>
    <w:p w14:paraId="1D1458B0" w14:textId="77777777" w:rsidR="00EF36B7" w:rsidRDefault="00EF36B7" w:rsidP="00EF36B7">
      <w:pPr>
        <w:rPr>
          <w:rFonts w:ascii="Times New Roman" w:hAnsi="Times New Roman" w:cs="Times New Roman"/>
          <w:sz w:val="24"/>
          <w:szCs w:val="24"/>
        </w:rPr>
      </w:pPr>
    </w:p>
    <w:p w14:paraId="0C2499A6" w14:textId="7F69E8C9" w:rsidR="00DA12F3" w:rsidRP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t xml:space="preserve">In response to comments, we have revised </w:t>
      </w:r>
      <w:r w:rsidR="59A3E809" w:rsidRPr="4A530AFF">
        <w:rPr>
          <w:rFonts w:ascii="Times New Roman" w:hAnsi="Times New Roman" w:cs="Times New Roman"/>
          <w:sz w:val="24"/>
          <w:szCs w:val="24"/>
        </w:rPr>
        <w:t xml:space="preserve">the responses to </w:t>
      </w:r>
      <w:r w:rsidR="00CC5C8B">
        <w:rPr>
          <w:rFonts w:ascii="Times New Roman" w:hAnsi="Times New Roman" w:cs="Times New Roman"/>
          <w:sz w:val="24"/>
          <w:szCs w:val="24"/>
        </w:rPr>
        <w:t xml:space="preserve">proposed </w:t>
      </w:r>
      <w:r w:rsidRPr="00DA12F3">
        <w:rPr>
          <w:rFonts w:ascii="Times New Roman" w:hAnsi="Times New Roman" w:cs="Times New Roman"/>
          <w:sz w:val="24"/>
          <w:szCs w:val="24"/>
        </w:rPr>
        <w:t xml:space="preserve">Q21 and Q22, </w:t>
      </w:r>
      <w:r w:rsidR="00876BC1">
        <w:rPr>
          <w:rFonts w:ascii="Times New Roman" w:hAnsi="Times New Roman" w:cs="Times New Roman"/>
          <w:sz w:val="24"/>
          <w:szCs w:val="24"/>
        </w:rPr>
        <w:t>which have been renumbered as</w:t>
      </w:r>
      <w:r w:rsidR="00CC5C8B">
        <w:rPr>
          <w:rFonts w:ascii="Times New Roman" w:hAnsi="Times New Roman" w:cs="Times New Roman"/>
          <w:sz w:val="24"/>
          <w:szCs w:val="24"/>
        </w:rPr>
        <w:t xml:space="preserve"> </w:t>
      </w:r>
      <w:r w:rsidRPr="00DA12F3">
        <w:rPr>
          <w:rFonts w:ascii="Times New Roman" w:hAnsi="Times New Roman" w:cs="Times New Roman"/>
          <w:sz w:val="24"/>
          <w:szCs w:val="24"/>
        </w:rPr>
        <w:t>Q20 and Q21. We clarify in</w:t>
      </w:r>
      <w:r w:rsidRPr="4A530AFF">
        <w:rPr>
          <w:rFonts w:ascii="Times New Roman" w:hAnsi="Times New Roman" w:cs="Times New Roman"/>
          <w:sz w:val="24"/>
          <w:szCs w:val="24"/>
        </w:rPr>
        <w:t xml:space="preserve"> </w:t>
      </w:r>
      <w:r w:rsidR="74D543F6" w:rsidRPr="4A530AFF">
        <w:rPr>
          <w:rFonts w:ascii="Times New Roman" w:hAnsi="Times New Roman" w:cs="Times New Roman"/>
          <w:sz w:val="24"/>
          <w:szCs w:val="24"/>
        </w:rPr>
        <w:t>the response to</w:t>
      </w:r>
      <w:r w:rsidRPr="00DA12F3">
        <w:rPr>
          <w:rFonts w:ascii="Times New Roman" w:hAnsi="Times New Roman" w:cs="Times New Roman"/>
          <w:sz w:val="24"/>
          <w:szCs w:val="24"/>
        </w:rPr>
        <w:t xml:space="preserve"> </w:t>
      </w:r>
      <w:r w:rsidR="005A3CE3">
        <w:rPr>
          <w:rFonts w:ascii="Times New Roman" w:hAnsi="Times New Roman" w:cs="Times New Roman"/>
          <w:sz w:val="24"/>
          <w:szCs w:val="24"/>
        </w:rPr>
        <w:t>current</w:t>
      </w:r>
      <w:r w:rsidR="0022461E">
        <w:rPr>
          <w:rFonts w:ascii="Times New Roman" w:hAnsi="Times New Roman" w:cs="Times New Roman"/>
          <w:sz w:val="24"/>
          <w:szCs w:val="24"/>
        </w:rPr>
        <w:t xml:space="preserve"> </w:t>
      </w:r>
      <w:r w:rsidRPr="00DA12F3">
        <w:rPr>
          <w:rFonts w:ascii="Times New Roman" w:hAnsi="Times New Roman" w:cs="Times New Roman"/>
          <w:sz w:val="24"/>
          <w:szCs w:val="24"/>
        </w:rPr>
        <w:t xml:space="preserve">Q21 </w:t>
      </w:r>
      <w:r w:rsidR="006E0A27">
        <w:rPr>
          <w:rFonts w:ascii="Times New Roman" w:hAnsi="Times New Roman" w:cs="Times New Roman"/>
          <w:sz w:val="24"/>
          <w:szCs w:val="24"/>
        </w:rPr>
        <w:t xml:space="preserve">that, while the DOJ </w:t>
      </w:r>
      <w:r w:rsidR="00634B51">
        <w:rPr>
          <w:rFonts w:ascii="Times New Roman" w:hAnsi="Times New Roman" w:cs="Times New Roman"/>
          <w:sz w:val="24"/>
          <w:szCs w:val="24"/>
        </w:rPr>
        <w:t>S</w:t>
      </w:r>
      <w:r w:rsidR="00455C9A">
        <w:rPr>
          <w:rFonts w:ascii="Times New Roman" w:hAnsi="Times New Roman" w:cs="Times New Roman"/>
          <w:sz w:val="24"/>
          <w:szCs w:val="24"/>
        </w:rPr>
        <w:t xml:space="preserve">tatement </w:t>
      </w:r>
      <w:r w:rsidR="006E0A27">
        <w:rPr>
          <w:rFonts w:ascii="Times New Roman" w:hAnsi="Times New Roman" w:cs="Times New Roman"/>
          <w:sz w:val="24"/>
          <w:szCs w:val="24"/>
        </w:rPr>
        <w:t xml:space="preserve">makes clear that public entities must provide services in the most integrated </w:t>
      </w:r>
      <w:r w:rsidR="006E0A27" w:rsidRPr="00455C9A">
        <w:rPr>
          <w:rFonts w:ascii="Times New Roman" w:hAnsi="Times New Roman" w:cs="Times New Roman"/>
          <w:sz w:val="24"/>
          <w:szCs w:val="24"/>
        </w:rPr>
        <w:t>settings</w:t>
      </w:r>
      <w:r w:rsidR="003B5561">
        <w:rPr>
          <w:rFonts w:ascii="Times New Roman" w:hAnsi="Times New Roman" w:cs="Times New Roman"/>
          <w:sz w:val="24"/>
          <w:szCs w:val="24"/>
        </w:rPr>
        <w:t xml:space="preserve"> </w:t>
      </w:r>
      <w:r w:rsidR="00A478AB" w:rsidRPr="00F24B82">
        <w:rPr>
          <w:rFonts w:ascii="Times New Roman" w:hAnsi="Times New Roman" w:cs="Times New Roman"/>
          <w:sz w:val="24"/>
          <w:szCs w:val="24"/>
        </w:rPr>
        <w:t>appropriate to the needs of qualified individuals with disabilities</w:t>
      </w:r>
      <w:r w:rsidR="006E0A27" w:rsidRPr="00455C9A">
        <w:rPr>
          <w:rFonts w:ascii="Times New Roman" w:hAnsi="Times New Roman" w:cs="Times New Roman"/>
          <w:sz w:val="24"/>
          <w:szCs w:val="24"/>
        </w:rPr>
        <w:t>,</w:t>
      </w:r>
      <w:r w:rsidR="006E0A27">
        <w:rPr>
          <w:rFonts w:ascii="Times New Roman" w:hAnsi="Times New Roman" w:cs="Times New Roman"/>
          <w:sz w:val="24"/>
          <w:szCs w:val="24"/>
        </w:rPr>
        <w:t xml:space="preserve"> the Rehabilitation Act is silent in most instances on this </w:t>
      </w:r>
      <w:r w:rsidR="00A478AB">
        <w:rPr>
          <w:rFonts w:ascii="Times New Roman" w:hAnsi="Times New Roman" w:cs="Times New Roman"/>
          <w:sz w:val="24"/>
          <w:szCs w:val="24"/>
        </w:rPr>
        <w:t>point</w:t>
      </w:r>
      <w:r w:rsidR="006E0A27">
        <w:rPr>
          <w:rFonts w:ascii="Times New Roman" w:hAnsi="Times New Roman" w:cs="Times New Roman"/>
          <w:sz w:val="24"/>
          <w:szCs w:val="24"/>
        </w:rPr>
        <w:t xml:space="preserve"> and VR program regulations specifically require VR agencies to inform individuals with disabilities who choose to pursue non-integrated employment that training is available in these settings </w:t>
      </w:r>
      <w:r w:rsidR="00A478AB">
        <w:rPr>
          <w:rFonts w:ascii="Times New Roman" w:hAnsi="Times New Roman" w:cs="Times New Roman"/>
          <w:sz w:val="24"/>
          <w:szCs w:val="24"/>
        </w:rPr>
        <w:t xml:space="preserve">for the purpose of preparing for competitive integrated employment. </w:t>
      </w:r>
    </w:p>
    <w:p w14:paraId="4A3C4EB6" w14:textId="77777777" w:rsidR="00EF36B7" w:rsidRDefault="00EF36B7" w:rsidP="00EF36B7">
      <w:pPr>
        <w:rPr>
          <w:rFonts w:ascii="Times New Roman" w:hAnsi="Times New Roman" w:cs="Times New Roman"/>
          <w:sz w:val="24"/>
          <w:szCs w:val="24"/>
        </w:rPr>
      </w:pPr>
    </w:p>
    <w:p w14:paraId="3E54A959" w14:textId="309B208B" w:rsidR="00DA12F3" w:rsidRPr="00DA12F3" w:rsidRDefault="00DA12F3" w:rsidP="00EF36B7">
      <w:pPr>
        <w:rPr>
          <w:rFonts w:ascii="Times New Roman" w:hAnsi="Times New Roman" w:cs="Times New Roman"/>
          <w:sz w:val="24"/>
          <w:szCs w:val="24"/>
        </w:rPr>
      </w:pPr>
      <w:r w:rsidRPr="00DA12F3">
        <w:rPr>
          <w:rFonts w:ascii="Times New Roman" w:hAnsi="Times New Roman" w:cs="Times New Roman"/>
          <w:sz w:val="24"/>
          <w:szCs w:val="24"/>
        </w:rPr>
        <w:lastRenderedPageBreak/>
        <w:t xml:space="preserve">Some commenters recommended that we include a discussion </w:t>
      </w:r>
      <w:r w:rsidRPr="465F4C3B">
        <w:rPr>
          <w:rFonts w:ascii="Times New Roman" w:hAnsi="Times New Roman" w:cs="Times New Roman"/>
          <w:sz w:val="24"/>
          <w:szCs w:val="24"/>
        </w:rPr>
        <w:t>o</w:t>
      </w:r>
      <w:r w:rsidR="2CB4E671" w:rsidRPr="465F4C3B">
        <w:rPr>
          <w:rFonts w:ascii="Times New Roman" w:hAnsi="Times New Roman" w:cs="Times New Roman"/>
          <w:sz w:val="24"/>
          <w:szCs w:val="24"/>
        </w:rPr>
        <w:t>f</w:t>
      </w:r>
      <w:r w:rsidRPr="00DA12F3">
        <w:rPr>
          <w:rFonts w:ascii="Times New Roman" w:hAnsi="Times New Roman" w:cs="Times New Roman"/>
          <w:sz w:val="24"/>
          <w:szCs w:val="24"/>
        </w:rPr>
        <w:t xml:space="preserve"> the benefits of providing services and training in integrated settings </w:t>
      </w:r>
      <w:r w:rsidR="00A478AB">
        <w:rPr>
          <w:rFonts w:ascii="Times New Roman" w:hAnsi="Times New Roman" w:cs="Times New Roman"/>
          <w:sz w:val="24"/>
          <w:szCs w:val="24"/>
        </w:rPr>
        <w:t>versus</w:t>
      </w:r>
      <w:r w:rsidRPr="00DA12F3">
        <w:rPr>
          <w:rFonts w:ascii="Times New Roman" w:hAnsi="Times New Roman" w:cs="Times New Roman"/>
          <w:sz w:val="24"/>
          <w:szCs w:val="24"/>
        </w:rPr>
        <w:t xml:space="preserve"> non-integrated settings. </w:t>
      </w:r>
      <w:r w:rsidR="00A478AB">
        <w:rPr>
          <w:rFonts w:ascii="Times New Roman" w:hAnsi="Times New Roman" w:cs="Times New Roman"/>
          <w:sz w:val="24"/>
          <w:szCs w:val="24"/>
        </w:rPr>
        <w:t xml:space="preserve">They commented </w:t>
      </w:r>
      <w:r w:rsidRPr="00DA12F3">
        <w:rPr>
          <w:rFonts w:ascii="Times New Roman" w:hAnsi="Times New Roman" w:cs="Times New Roman"/>
          <w:sz w:val="24"/>
          <w:szCs w:val="24"/>
        </w:rPr>
        <w:t xml:space="preserve">that the use of segregated employment settings such as sheltered workshops as a training placement or as a setting to prepare for competitive integrated employment is inconsistent with the </w:t>
      </w:r>
      <w:r w:rsidR="003948CF">
        <w:rPr>
          <w:rFonts w:ascii="Times New Roman" w:hAnsi="Times New Roman" w:cs="Times New Roman"/>
          <w:sz w:val="24"/>
          <w:szCs w:val="24"/>
        </w:rPr>
        <w:t>ADA</w:t>
      </w:r>
      <w:r w:rsidRPr="00DA12F3">
        <w:rPr>
          <w:rFonts w:ascii="Times New Roman" w:hAnsi="Times New Roman" w:cs="Times New Roman"/>
          <w:sz w:val="24"/>
          <w:szCs w:val="24"/>
        </w:rPr>
        <w:t xml:space="preserve">, employment research, and professional literature. </w:t>
      </w:r>
      <w:r w:rsidR="000E07D0" w:rsidRPr="465F4C3B">
        <w:rPr>
          <w:rFonts w:ascii="Times New Roman" w:hAnsi="Times New Roman" w:cs="Times New Roman"/>
          <w:sz w:val="24"/>
          <w:szCs w:val="24"/>
        </w:rPr>
        <w:t>W</w:t>
      </w:r>
      <w:r w:rsidRPr="465F4C3B">
        <w:rPr>
          <w:rFonts w:ascii="Times New Roman" w:hAnsi="Times New Roman" w:cs="Times New Roman"/>
          <w:sz w:val="24"/>
          <w:szCs w:val="24"/>
        </w:rPr>
        <w:t>e</w:t>
      </w:r>
      <w:r w:rsidR="44BDBFB9" w:rsidRPr="465F4C3B">
        <w:rPr>
          <w:rFonts w:ascii="Times New Roman" w:hAnsi="Times New Roman" w:cs="Times New Roman"/>
          <w:sz w:val="24"/>
          <w:szCs w:val="24"/>
        </w:rPr>
        <w:t xml:space="preserve"> decline to</w:t>
      </w:r>
      <w:r w:rsidRPr="00DA12F3">
        <w:rPr>
          <w:rFonts w:ascii="Times New Roman" w:hAnsi="Times New Roman" w:cs="Times New Roman"/>
          <w:sz w:val="24"/>
          <w:szCs w:val="24"/>
        </w:rPr>
        <w:t xml:space="preserve"> include a discussion of the merits of various training settings allowed under the VR program</w:t>
      </w:r>
      <w:r w:rsidR="00487861" w:rsidRPr="00487861">
        <w:rPr>
          <w:rFonts w:ascii="Times New Roman" w:hAnsi="Times New Roman" w:cs="Times New Roman"/>
          <w:sz w:val="24"/>
          <w:szCs w:val="24"/>
        </w:rPr>
        <w:t xml:space="preserve"> </w:t>
      </w:r>
      <w:r w:rsidR="00487861" w:rsidRPr="00DA12F3">
        <w:rPr>
          <w:rFonts w:ascii="Times New Roman" w:hAnsi="Times New Roman" w:cs="Times New Roman"/>
          <w:sz w:val="24"/>
          <w:szCs w:val="24"/>
        </w:rPr>
        <w:t xml:space="preserve">in </w:t>
      </w:r>
      <w:r w:rsidR="664376D9" w:rsidRPr="465F4C3B">
        <w:rPr>
          <w:rFonts w:ascii="Times New Roman" w:hAnsi="Times New Roman" w:cs="Times New Roman"/>
          <w:sz w:val="24"/>
          <w:szCs w:val="24"/>
        </w:rPr>
        <w:t xml:space="preserve">response to </w:t>
      </w:r>
      <w:r w:rsidR="00B80778">
        <w:rPr>
          <w:rFonts w:ascii="Times New Roman" w:hAnsi="Times New Roman" w:cs="Times New Roman"/>
          <w:sz w:val="24"/>
          <w:szCs w:val="24"/>
        </w:rPr>
        <w:t xml:space="preserve">current </w:t>
      </w:r>
      <w:r w:rsidR="00487861" w:rsidRPr="00DA12F3">
        <w:rPr>
          <w:rFonts w:ascii="Times New Roman" w:hAnsi="Times New Roman" w:cs="Times New Roman"/>
          <w:sz w:val="24"/>
          <w:szCs w:val="24"/>
        </w:rPr>
        <w:t>Q21</w:t>
      </w:r>
      <w:r w:rsidR="068F3317" w:rsidRPr="465F4C3B">
        <w:rPr>
          <w:rFonts w:ascii="Times New Roman" w:hAnsi="Times New Roman" w:cs="Times New Roman"/>
          <w:sz w:val="24"/>
          <w:szCs w:val="24"/>
        </w:rPr>
        <w:t xml:space="preserve"> b</w:t>
      </w:r>
      <w:r w:rsidR="76541B43" w:rsidRPr="465F4C3B">
        <w:rPr>
          <w:rFonts w:ascii="Times New Roman" w:hAnsi="Times New Roman" w:cs="Times New Roman"/>
          <w:sz w:val="24"/>
          <w:szCs w:val="24"/>
        </w:rPr>
        <w:t>ecause</w:t>
      </w:r>
      <w:r w:rsidR="00487861" w:rsidRPr="465F4C3B">
        <w:rPr>
          <w:rFonts w:ascii="Times New Roman" w:hAnsi="Times New Roman" w:cs="Times New Roman"/>
          <w:sz w:val="24"/>
          <w:szCs w:val="24"/>
        </w:rPr>
        <w:t xml:space="preserve"> </w:t>
      </w:r>
      <w:r w:rsidR="0ACAE936" w:rsidRPr="465F4C3B">
        <w:rPr>
          <w:rFonts w:ascii="Times New Roman" w:hAnsi="Times New Roman" w:cs="Times New Roman"/>
          <w:sz w:val="24"/>
          <w:szCs w:val="24"/>
        </w:rPr>
        <w:t>the purpose and scope of the updated FAQs is to explain the requirements</w:t>
      </w:r>
      <w:r w:rsidR="47AF0887" w:rsidRPr="465F4C3B">
        <w:rPr>
          <w:rFonts w:ascii="Times New Roman" w:hAnsi="Times New Roman" w:cs="Times New Roman"/>
          <w:sz w:val="24"/>
          <w:szCs w:val="24"/>
        </w:rPr>
        <w:t xml:space="preserve"> </w:t>
      </w:r>
      <w:r w:rsidR="17374AD1" w:rsidRPr="465F4C3B">
        <w:rPr>
          <w:rFonts w:ascii="Times New Roman" w:hAnsi="Times New Roman" w:cs="Times New Roman"/>
          <w:sz w:val="24"/>
          <w:szCs w:val="24"/>
        </w:rPr>
        <w:t xml:space="preserve">and what is permissible under the </w:t>
      </w:r>
      <w:r w:rsidR="0ACAE936" w:rsidRPr="465F4C3B">
        <w:rPr>
          <w:rFonts w:ascii="Times New Roman" w:hAnsi="Times New Roman" w:cs="Times New Roman"/>
          <w:sz w:val="24"/>
          <w:szCs w:val="24"/>
        </w:rPr>
        <w:t>Rehabilitation Act and its implementing regulations.</w:t>
      </w:r>
      <w:r w:rsidR="00487861">
        <w:rPr>
          <w:rFonts w:ascii="Times New Roman" w:hAnsi="Times New Roman" w:cs="Times New Roman"/>
          <w:sz w:val="24"/>
          <w:szCs w:val="24"/>
        </w:rPr>
        <w:t xml:space="preserve"> </w:t>
      </w:r>
      <w:r w:rsidRPr="00DA12F3">
        <w:rPr>
          <w:rFonts w:ascii="Times New Roman" w:hAnsi="Times New Roman" w:cs="Times New Roman"/>
          <w:sz w:val="24"/>
          <w:szCs w:val="24"/>
        </w:rPr>
        <w:t xml:space="preserve">A number of commenters expressed concern that VR agencies are not making referrals to </w:t>
      </w:r>
      <w:r w:rsidR="000E07D0">
        <w:rPr>
          <w:rFonts w:ascii="Times New Roman" w:hAnsi="Times New Roman" w:cs="Times New Roman"/>
          <w:sz w:val="24"/>
          <w:szCs w:val="24"/>
        </w:rPr>
        <w:t>CRP</w:t>
      </w:r>
      <w:r w:rsidR="006E569A">
        <w:rPr>
          <w:rFonts w:ascii="Times New Roman" w:hAnsi="Times New Roman" w:cs="Times New Roman"/>
          <w:sz w:val="24"/>
          <w:szCs w:val="24"/>
        </w:rPr>
        <w:t>s</w:t>
      </w:r>
      <w:r w:rsidR="000E07D0">
        <w:rPr>
          <w:rFonts w:ascii="Times New Roman" w:hAnsi="Times New Roman" w:cs="Times New Roman"/>
          <w:sz w:val="24"/>
          <w:szCs w:val="24"/>
        </w:rPr>
        <w:t xml:space="preserve"> </w:t>
      </w:r>
      <w:r w:rsidRPr="00DA12F3">
        <w:rPr>
          <w:rFonts w:ascii="Times New Roman" w:hAnsi="Times New Roman" w:cs="Times New Roman"/>
          <w:sz w:val="24"/>
          <w:szCs w:val="24"/>
        </w:rPr>
        <w:t>for employment, suggesting that VR agencies should be required to inform all VR program applicants of employment opportunities in these settings. We disagree that all VR applicants should be informed about non-</w:t>
      </w:r>
      <w:r w:rsidR="000E07D0">
        <w:rPr>
          <w:rFonts w:ascii="Times New Roman" w:hAnsi="Times New Roman" w:cs="Times New Roman"/>
          <w:sz w:val="24"/>
          <w:szCs w:val="24"/>
        </w:rPr>
        <w:t>competitive integrated employment</w:t>
      </w:r>
      <w:r w:rsidRPr="00DA12F3">
        <w:rPr>
          <w:rFonts w:ascii="Times New Roman" w:hAnsi="Times New Roman" w:cs="Times New Roman"/>
          <w:sz w:val="24"/>
          <w:szCs w:val="24"/>
        </w:rPr>
        <w:t xml:space="preserve"> opportunities in</w:t>
      </w:r>
      <w:r w:rsidR="003B5561">
        <w:rPr>
          <w:rFonts w:ascii="Times New Roman" w:hAnsi="Times New Roman" w:cs="Times New Roman"/>
          <w:sz w:val="24"/>
          <w:szCs w:val="24"/>
        </w:rPr>
        <w:t xml:space="preserve"> </w:t>
      </w:r>
      <w:r w:rsidR="000E07D0">
        <w:rPr>
          <w:rFonts w:ascii="Times New Roman" w:hAnsi="Times New Roman" w:cs="Times New Roman"/>
          <w:sz w:val="24"/>
          <w:szCs w:val="24"/>
        </w:rPr>
        <w:t xml:space="preserve">CRPs operating under the JWOD Act or similar State law. </w:t>
      </w:r>
      <w:r w:rsidRPr="00DA12F3">
        <w:rPr>
          <w:rFonts w:ascii="Times New Roman" w:hAnsi="Times New Roman" w:cs="Times New Roman"/>
          <w:sz w:val="24"/>
          <w:szCs w:val="24"/>
        </w:rPr>
        <w:t xml:space="preserve">VR program applicants with disabilities who specifically express a goal of working in </w:t>
      </w:r>
      <w:r w:rsidR="000E07D0">
        <w:rPr>
          <w:rFonts w:ascii="Times New Roman" w:hAnsi="Times New Roman" w:cs="Times New Roman"/>
          <w:sz w:val="24"/>
          <w:szCs w:val="24"/>
        </w:rPr>
        <w:t>non-integrated</w:t>
      </w:r>
      <w:r w:rsidRPr="00DA12F3">
        <w:rPr>
          <w:rFonts w:ascii="Times New Roman" w:hAnsi="Times New Roman" w:cs="Times New Roman"/>
          <w:sz w:val="24"/>
          <w:szCs w:val="24"/>
        </w:rPr>
        <w:t xml:space="preserve"> </w:t>
      </w:r>
      <w:r w:rsidR="000E07D0">
        <w:rPr>
          <w:rFonts w:ascii="Times New Roman" w:hAnsi="Times New Roman" w:cs="Times New Roman"/>
          <w:sz w:val="24"/>
          <w:szCs w:val="24"/>
        </w:rPr>
        <w:t>employment</w:t>
      </w:r>
      <w:r w:rsidRPr="00DA12F3">
        <w:rPr>
          <w:rFonts w:ascii="Times New Roman" w:hAnsi="Times New Roman" w:cs="Times New Roman"/>
          <w:sz w:val="24"/>
          <w:szCs w:val="24"/>
        </w:rPr>
        <w:t xml:space="preserve"> setting</w:t>
      </w:r>
      <w:r w:rsidR="00CF752F">
        <w:rPr>
          <w:rFonts w:ascii="Times New Roman" w:hAnsi="Times New Roman" w:cs="Times New Roman"/>
          <w:sz w:val="24"/>
          <w:szCs w:val="24"/>
        </w:rPr>
        <w:t>s</w:t>
      </w:r>
      <w:r w:rsidR="004306EA">
        <w:rPr>
          <w:rFonts w:ascii="Times New Roman" w:hAnsi="Times New Roman" w:cs="Times New Roman"/>
          <w:sz w:val="24"/>
          <w:szCs w:val="24"/>
        </w:rPr>
        <w:t>,</w:t>
      </w:r>
      <w:r w:rsidRPr="00DA12F3">
        <w:rPr>
          <w:rFonts w:ascii="Times New Roman" w:hAnsi="Times New Roman" w:cs="Times New Roman"/>
          <w:sz w:val="24"/>
          <w:szCs w:val="24"/>
        </w:rPr>
        <w:t xml:space="preserve"> as well as eligible individuals who decide during the VR process </w:t>
      </w:r>
      <w:r w:rsidR="00F73CF8">
        <w:rPr>
          <w:rFonts w:ascii="Times New Roman" w:hAnsi="Times New Roman" w:cs="Times New Roman"/>
          <w:sz w:val="24"/>
          <w:szCs w:val="24"/>
        </w:rPr>
        <w:t xml:space="preserve">that </w:t>
      </w:r>
      <w:r w:rsidR="000E07D0">
        <w:rPr>
          <w:rFonts w:ascii="Times New Roman" w:hAnsi="Times New Roman" w:cs="Times New Roman"/>
          <w:sz w:val="24"/>
          <w:szCs w:val="24"/>
        </w:rPr>
        <w:t>competitive integrated employment</w:t>
      </w:r>
      <w:r w:rsidR="00144082">
        <w:rPr>
          <w:rFonts w:ascii="Times New Roman" w:hAnsi="Times New Roman" w:cs="Times New Roman"/>
          <w:sz w:val="24"/>
          <w:szCs w:val="24"/>
        </w:rPr>
        <w:t xml:space="preserve"> </w:t>
      </w:r>
      <w:r w:rsidR="00635A6F">
        <w:rPr>
          <w:rFonts w:ascii="Times New Roman" w:hAnsi="Times New Roman" w:cs="Times New Roman"/>
          <w:sz w:val="24"/>
          <w:szCs w:val="24"/>
        </w:rPr>
        <w:t xml:space="preserve">does not meet their individual </w:t>
      </w:r>
      <w:r w:rsidR="00B14913">
        <w:rPr>
          <w:rFonts w:ascii="Times New Roman" w:hAnsi="Times New Roman" w:cs="Times New Roman"/>
          <w:sz w:val="24"/>
          <w:szCs w:val="24"/>
        </w:rPr>
        <w:t xml:space="preserve">employment </w:t>
      </w:r>
      <w:r w:rsidR="00635A6F">
        <w:rPr>
          <w:rFonts w:ascii="Times New Roman" w:hAnsi="Times New Roman" w:cs="Times New Roman"/>
          <w:sz w:val="24"/>
          <w:szCs w:val="24"/>
        </w:rPr>
        <w:t>goals</w:t>
      </w:r>
      <w:r w:rsidRPr="00DA12F3">
        <w:rPr>
          <w:rFonts w:ascii="Times New Roman" w:hAnsi="Times New Roman" w:cs="Times New Roman"/>
          <w:sz w:val="24"/>
          <w:szCs w:val="24"/>
        </w:rPr>
        <w:t xml:space="preserve">, </w:t>
      </w:r>
      <w:r w:rsidR="00E012B0">
        <w:rPr>
          <w:rFonts w:ascii="Times New Roman" w:hAnsi="Times New Roman" w:cs="Times New Roman"/>
          <w:sz w:val="24"/>
          <w:szCs w:val="24"/>
        </w:rPr>
        <w:t>are</w:t>
      </w:r>
      <w:r w:rsidR="00C7374E">
        <w:rPr>
          <w:rFonts w:ascii="Times New Roman" w:hAnsi="Times New Roman" w:cs="Times New Roman"/>
          <w:sz w:val="24"/>
          <w:szCs w:val="24"/>
        </w:rPr>
        <w:t xml:space="preserve"> in</w:t>
      </w:r>
      <w:r w:rsidRPr="00DA12F3">
        <w:rPr>
          <w:rFonts w:ascii="Times New Roman" w:hAnsi="Times New Roman" w:cs="Times New Roman"/>
          <w:sz w:val="24"/>
          <w:szCs w:val="24"/>
        </w:rPr>
        <w:t>eligib</w:t>
      </w:r>
      <w:r w:rsidR="00CD6E25">
        <w:rPr>
          <w:rFonts w:ascii="Times New Roman" w:hAnsi="Times New Roman" w:cs="Times New Roman"/>
          <w:sz w:val="24"/>
          <w:szCs w:val="24"/>
        </w:rPr>
        <w:t>le</w:t>
      </w:r>
      <w:r w:rsidRPr="00DA12F3">
        <w:rPr>
          <w:rFonts w:ascii="Times New Roman" w:hAnsi="Times New Roman" w:cs="Times New Roman"/>
          <w:sz w:val="24"/>
          <w:szCs w:val="24"/>
        </w:rPr>
        <w:t xml:space="preserve"> for VR services. In accordance with 34 C.F.R. </w:t>
      </w:r>
      <w:r w:rsidR="0006500B">
        <w:rPr>
          <w:rFonts w:ascii="Times New Roman" w:hAnsi="Times New Roman" w:cs="Times New Roman"/>
          <w:sz w:val="24"/>
          <w:szCs w:val="24"/>
        </w:rPr>
        <w:t xml:space="preserve">§ </w:t>
      </w:r>
      <w:r w:rsidRPr="00DA12F3">
        <w:rPr>
          <w:rFonts w:ascii="Times New Roman" w:hAnsi="Times New Roman" w:cs="Times New Roman"/>
          <w:sz w:val="24"/>
          <w:szCs w:val="24"/>
        </w:rPr>
        <w:t>361.37(b), VR agencies must refer these individuals to appropriate programs and service providers best suited to address the specific rehabilitation, independent living</w:t>
      </w:r>
      <w:r w:rsidR="00DA71F4">
        <w:rPr>
          <w:rFonts w:ascii="Times New Roman" w:hAnsi="Times New Roman" w:cs="Times New Roman"/>
          <w:sz w:val="24"/>
          <w:szCs w:val="24"/>
        </w:rPr>
        <w:t>,</w:t>
      </w:r>
      <w:r w:rsidRPr="00DA12F3">
        <w:rPr>
          <w:rFonts w:ascii="Times New Roman" w:hAnsi="Times New Roman" w:cs="Times New Roman"/>
          <w:sz w:val="24"/>
          <w:szCs w:val="24"/>
        </w:rPr>
        <w:t xml:space="preserve"> and employment needs of individuals who make an informed choice not to pursue an </w:t>
      </w:r>
      <w:r w:rsidR="00DA71F4">
        <w:rPr>
          <w:rFonts w:ascii="Times New Roman" w:hAnsi="Times New Roman" w:cs="Times New Roman"/>
          <w:sz w:val="24"/>
          <w:szCs w:val="24"/>
        </w:rPr>
        <w:t>“</w:t>
      </w:r>
      <w:r w:rsidRPr="00DA12F3">
        <w:rPr>
          <w:rFonts w:ascii="Times New Roman" w:hAnsi="Times New Roman" w:cs="Times New Roman"/>
          <w:sz w:val="24"/>
          <w:szCs w:val="24"/>
        </w:rPr>
        <w:t>employment outcome</w:t>
      </w:r>
      <w:r w:rsidR="00DA71F4">
        <w:rPr>
          <w:rFonts w:ascii="Times New Roman" w:hAnsi="Times New Roman" w:cs="Times New Roman"/>
          <w:sz w:val="24"/>
          <w:szCs w:val="24"/>
        </w:rPr>
        <w:t>”</w:t>
      </w:r>
      <w:r w:rsidRPr="00DA12F3">
        <w:rPr>
          <w:rFonts w:ascii="Times New Roman" w:hAnsi="Times New Roman" w:cs="Times New Roman"/>
          <w:sz w:val="24"/>
          <w:szCs w:val="24"/>
        </w:rPr>
        <w:t xml:space="preserve"> under the </w:t>
      </w:r>
      <w:r w:rsidR="00DA71F4">
        <w:rPr>
          <w:rFonts w:ascii="Times New Roman" w:hAnsi="Times New Roman" w:cs="Times New Roman"/>
          <w:sz w:val="24"/>
          <w:szCs w:val="24"/>
        </w:rPr>
        <w:t xml:space="preserve">VR </w:t>
      </w:r>
      <w:r w:rsidRPr="00DA12F3">
        <w:rPr>
          <w:rFonts w:ascii="Times New Roman" w:hAnsi="Times New Roman" w:cs="Times New Roman"/>
          <w:sz w:val="24"/>
          <w:szCs w:val="24"/>
        </w:rPr>
        <w:t xml:space="preserve">program, as defined in </w:t>
      </w:r>
      <w:r w:rsidR="00383586">
        <w:rPr>
          <w:rFonts w:ascii="Times New Roman" w:hAnsi="Times New Roman" w:cs="Times New Roman"/>
          <w:sz w:val="24"/>
          <w:szCs w:val="24"/>
        </w:rPr>
        <w:t>34 C.F.R.</w:t>
      </w:r>
      <w:r w:rsidR="009D2D9B">
        <w:rPr>
          <w:rFonts w:ascii="Times New Roman" w:hAnsi="Times New Roman" w:cs="Times New Roman"/>
          <w:sz w:val="24"/>
          <w:szCs w:val="24"/>
        </w:rPr>
        <w:t xml:space="preserve"> </w:t>
      </w:r>
      <w:r w:rsidRPr="00DA12F3">
        <w:rPr>
          <w:rFonts w:ascii="Times New Roman" w:hAnsi="Times New Roman" w:cs="Times New Roman"/>
          <w:sz w:val="24"/>
          <w:szCs w:val="24"/>
        </w:rPr>
        <w:t>§ 361.5(c)(15). We clarify in</w:t>
      </w:r>
      <w:r w:rsidRPr="4A530AFF">
        <w:rPr>
          <w:rFonts w:ascii="Times New Roman" w:hAnsi="Times New Roman" w:cs="Times New Roman"/>
          <w:sz w:val="24"/>
          <w:szCs w:val="24"/>
        </w:rPr>
        <w:t xml:space="preserve"> </w:t>
      </w:r>
      <w:r w:rsidR="0DC7F075" w:rsidRPr="4A530AFF">
        <w:rPr>
          <w:rFonts w:ascii="Times New Roman" w:hAnsi="Times New Roman" w:cs="Times New Roman"/>
          <w:sz w:val="24"/>
          <w:szCs w:val="24"/>
        </w:rPr>
        <w:t>the response to</w:t>
      </w:r>
      <w:r w:rsidRPr="00DA12F3">
        <w:rPr>
          <w:rFonts w:ascii="Times New Roman" w:hAnsi="Times New Roman" w:cs="Times New Roman"/>
          <w:sz w:val="24"/>
          <w:szCs w:val="24"/>
        </w:rPr>
        <w:t xml:space="preserve"> </w:t>
      </w:r>
      <w:r w:rsidR="003455B3">
        <w:rPr>
          <w:rFonts w:ascii="Times New Roman" w:hAnsi="Times New Roman" w:cs="Times New Roman"/>
          <w:sz w:val="24"/>
          <w:szCs w:val="24"/>
        </w:rPr>
        <w:t>current</w:t>
      </w:r>
      <w:r w:rsidR="00432053">
        <w:rPr>
          <w:rFonts w:ascii="Times New Roman" w:hAnsi="Times New Roman" w:cs="Times New Roman"/>
          <w:sz w:val="24"/>
          <w:szCs w:val="24"/>
        </w:rPr>
        <w:t xml:space="preserve"> </w:t>
      </w:r>
      <w:r w:rsidRPr="00DA12F3">
        <w:rPr>
          <w:rFonts w:ascii="Times New Roman" w:hAnsi="Times New Roman" w:cs="Times New Roman"/>
          <w:sz w:val="24"/>
          <w:szCs w:val="24"/>
        </w:rPr>
        <w:t xml:space="preserve">Q20 the requirements that must be met before making a referral of an individual who has made an informed choice to pursue </w:t>
      </w:r>
      <w:r w:rsidR="006E634A">
        <w:rPr>
          <w:rFonts w:ascii="Times New Roman" w:hAnsi="Times New Roman" w:cs="Times New Roman"/>
          <w:sz w:val="24"/>
          <w:szCs w:val="24"/>
        </w:rPr>
        <w:t>a</w:t>
      </w:r>
      <w:r w:rsidR="0083738D">
        <w:rPr>
          <w:rFonts w:ascii="Times New Roman" w:hAnsi="Times New Roman" w:cs="Times New Roman"/>
          <w:sz w:val="24"/>
          <w:szCs w:val="24"/>
        </w:rPr>
        <w:t>nother opportunity outside of</w:t>
      </w:r>
      <w:r w:rsidR="006E634A">
        <w:rPr>
          <w:rFonts w:ascii="Times New Roman" w:hAnsi="Times New Roman" w:cs="Times New Roman"/>
          <w:sz w:val="24"/>
          <w:szCs w:val="24"/>
        </w:rPr>
        <w:t xml:space="preserve"> </w:t>
      </w:r>
      <w:r w:rsidR="000E07D0">
        <w:rPr>
          <w:rFonts w:ascii="Times New Roman" w:hAnsi="Times New Roman" w:cs="Times New Roman"/>
          <w:sz w:val="24"/>
          <w:szCs w:val="24"/>
        </w:rPr>
        <w:t>competitive integrated employment</w:t>
      </w:r>
      <w:r w:rsidRPr="00DA12F3">
        <w:rPr>
          <w:rFonts w:ascii="Times New Roman" w:hAnsi="Times New Roman" w:cs="Times New Roman"/>
          <w:sz w:val="24"/>
          <w:szCs w:val="24"/>
        </w:rPr>
        <w:t xml:space="preserve">. </w:t>
      </w:r>
    </w:p>
    <w:p w14:paraId="6C8D9DD9" w14:textId="77777777" w:rsidR="00EF36B7" w:rsidRDefault="00EF36B7" w:rsidP="00EF36B7">
      <w:pPr>
        <w:rPr>
          <w:rFonts w:ascii="Times New Roman" w:hAnsi="Times New Roman" w:cs="Times New Roman"/>
          <w:sz w:val="24"/>
          <w:szCs w:val="24"/>
        </w:rPr>
      </w:pPr>
    </w:p>
    <w:p w14:paraId="540154F8" w14:textId="519C89E1" w:rsidR="003330A4" w:rsidRPr="00DA12F3" w:rsidRDefault="00571852" w:rsidP="00EF36B7">
      <w:pPr>
        <w:rPr>
          <w:rFonts w:ascii="Times New Roman" w:hAnsi="Times New Roman" w:cs="Times New Roman"/>
          <w:sz w:val="24"/>
          <w:szCs w:val="24"/>
        </w:rPr>
      </w:pPr>
      <w:r w:rsidRPr="00DA12F3">
        <w:rPr>
          <w:rFonts w:ascii="Times New Roman" w:hAnsi="Times New Roman" w:cs="Times New Roman"/>
          <w:sz w:val="24"/>
          <w:szCs w:val="24"/>
        </w:rPr>
        <w:t xml:space="preserve">For further information about the Department’s guidance processes, please visit </w:t>
      </w:r>
      <w:hyperlink r:id="rId13" w:history="1">
        <w:r w:rsidR="00EF36B7" w:rsidRPr="00BB773F">
          <w:rPr>
            <w:rStyle w:val="Hyperlink"/>
            <w:rFonts w:ascii="Times New Roman" w:hAnsi="Times New Roman" w:cs="Times New Roman"/>
            <w:sz w:val="24"/>
            <w:szCs w:val="24"/>
          </w:rPr>
          <w:t>https://www2.ed.gov/policy/gen/guid/types-of-guidance-documents.html</w:t>
        </w:r>
      </w:hyperlink>
      <w:r w:rsidR="00EF36B7">
        <w:rPr>
          <w:rFonts w:ascii="Times New Roman" w:hAnsi="Times New Roman" w:cs="Times New Roman"/>
          <w:sz w:val="24"/>
          <w:szCs w:val="24"/>
        </w:rPr>
        <w:t xml:space="preserve">. </w:t>
      </w:r>
    </w:p>
    <w:sectPr w:rsidR="003330A4" w:rsidRPr="00DA12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9601" w14:textId="77777777" w:rsidR="00E445A0" w:rsidRDefault="00E445A0" w:rsidP="004D2570">
      <w:r>
        <w:separator/>
      </w:r>
    </w:p>
  </w:endnote>
  <w:endnote w:type="continuationSeparator" w:id="0">
    <w:p w14:paraId="329DD6AA" w14:textId="77777777" w:rsidR="00E445A0" w:rsidRDefault="00E445A0" w:rsidP="004D2570">
      <w:r>
        <w:continuationSeparator/>
      </w:r>
    </w:p>
  </w:endnote>
  <w:endnote w:type="continuationNotice" w:id="1">
    <w:p w14:paraId="17E82546" w14:textId="77777777" w:rsidR="00E445A0" w:rsidRDefault="00E44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45840"/>
      <w:docPartObj>
        <w:docPartGallery w:val="Page Numbers (Bottom of Page)"/>
        <w:docPartUnique/>
      </w:docPartObj>
    </w:sdtPr>
    <w:sdtEndPr>
      <w:rPr>
        <w:rFonts w:ascii="Times New Roman" w:hAnsi="Times New Roman" w:cs="Times New Roman"/>
        <w:noProof/>
        <w:sz w:val="24"/>
        <w:szCs w:val="24"/>
      </w:rPr>
    </w:sdtEndPr>
    <w:sdtContent>
      <w:p w14:paraId="5C41B612" w14:textId="7B59BE97" w:rsidR="0033003E" w:rsidRPr="0033003E" w:rsidRDefault="0033003E">
        <w:pPr>
          <w:pStyle w:val="Footer"/>
          <w:jc w:val="center"/>
          <w:rPr>
            <w:rFonts w:ascii="Times New Roman" w:hAnsi="Times New Roman" w:cs="Times New Roman"/>
            <w:sz w:val="24"/>
            <w:szCs w:val="24"/>
          </w:rPr>
        </w:pPr>
        <w:r w:rsidRPr="0033003E">
          <w:rPr>
            <w:rFonts w:ascii="Times New Roman" w:hAnsi="Times New Roman" w:cs="Times New Roman"/>
            <w:sz w:val="24"/>
            <w:szCs w:val="24"/>
          </w:rPr>
          <w:fldChar w:fldCharType="begin"/>
        </w:r>
        <w:r w:rsidRPr="0033003E">
          <w:rPr>
            <w:rFonts w:ascii="Times New Roman" w:hAnsi="Times New Roman" w:cs="Times New Roman"/>
            <w:sz w:val="24"/>
            <w:szCs w:val="24"/>
          </w:rPr>
          <w:instrText xml:space="preserve"> PAGE   \* MERGEFORMAT </w:instrText>
        </w:r>
        <w:r w:rsidRPr="0033003E">
          <w:rPr>
            <w:rFonts w:ascii="Times New Roman" w:hAnsi="Times New Roman" w:cs="Times New Roman"/>
            <w:sz w:val="24"/>
            <w:szCs w:val="24"/>
          </w:rPr>
          <w:fldChar w:fldCharType="separate"/>
        </w:r>
        <w:r w:rsidRPr="0033003E">
          <w:rPr>
            <w:rFonts w:ascii="Times New Roman" w:hAnsi="Times New Roman" w:cs="Times New Roman"/>
            <w:noProof/>
            <w:sz w:val="24"/>
            <w:szCs w:val="24"/>
          </w:rPr>
          <w:t>2</w:t>
        </w:r>
        <w:r w:rsidRPr="0033003E">
          <w:rPr>
            <w:rFonts w:ascii="Times New Roman" w:hAnsi="Times New Roman" w:cs="Times New Roman"/>
            <w:noProof/>
            <w:sz w:val="24"/>
            <w:szCs w:val="24"/>
          </w:rPr>
          <w:fldChar w:fldCharType="end"/>
        </w:r>
      </w:p>
    </w:sdtContent>
  </w:sdt>
  <w:p w14:paraId="4079754A" w14:textId="77777777" w:rsidR="0033003E" w:rsidRDefault="00330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4EB0" w14:textId="77777777" w:rsidR="00E445A0" w:rsidRDefault="00E445A0" w:rsidP="004D2570">
      <w:r>
        <w:separator/>
      </w:r>
    </w:p>
  </w:footnote>
  <w:footnote w:type="continuationSeparator" w:id="0">
    <w:p w14:paraId="18339F5C" w14:textId="77777777" w:rsidR="00E445A0" w:rsidRDefault="00E445A0" w:rsidP="004D2570">
      <w:r>
        <w:continuationSeparator/>
      </w:r>
    </w:p>
  </w:footnote>
  <w:footnote w:type="continuationNotice" w:id="1">
    <w:p w14:paraId="1EF639AE" w14:textId="77777777" w:rsidR="00E445A0" w:rsidRDefault="00E445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1D1"/>
    <w:multiLevelType w:val="hybridMultilevel"/>
    <w:tmpl w:val="71322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3AF"/>
    <w:multiLevelType w:val="hybridMultilevel"/>
    <w:tmpl w:val="4FAE4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EA10FB"/>
    <w:multiLevelType w:val="hybridMultilevel"/>
    <w:tmpl w:val="629A2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52"/>
    <w:rsid w:val="00000C8E"/>
    <w:rsid w:val="000011E0"/>
    <w:rsid w:val="00005C0A"/>
    <w:rsid w:val="00006690"/>
    <w:rsid w:val="000152F7"/>
    <w:rsid w:val="00015D77"/>
    <w:rsid w:val="00016F54"/>
    <w:rsid w:val="00017EEF"/>
    <w:rsid w:val="0002786D"/>
    <w:rsid w:val="00032816"/>
    <w:rsid w:val="00036AC9"/>
    <w:rsid w:val="00037D61"/>
    <w:rsid w:val="00041344"/>
    <w:rsid w:val="00046167"/>
    <w:rsid w:val="000470AD"/>
    <w:rsid w:val="000473AA"/>
    <w:rsid w:val="00047A63"/>
    <w:rsid w:val="00051475"/>
    <w:rsid w:val="00064729"/>
    <w:rsid w:val="0006500B"/>
    <w:rsid w:val="000700D1"/>
    <w:rsid w:val="0007039B"/>
    <w:rsid w:val="000708C7"/>
    <w:rsid w:val="00071C29"/>
    <w:rsid w:val="00071C56"/>
    <w:rsid w:val="00072381"/>
    <w:rsid w:val="00081510"/>
    <w:rsid w:val="00082E5D"/>
    <w:rsid w:val="00085F7F"/>
    <w:rsid w:val="000A05FD"/>
    <w:rsid w:val="000A74DD"/>
    <w:rsid w:val="000A7671"/>
    <w:rsid w:val="000B0416"/>
    <w:rsid w:val="000B1701"/>
    <w:rsid w:val="000B18B7"/>
    <w:rsid w:val="000B26DF"/>
    <w:rsid w:val="000B64EC"/>
    <w:rsid w:val="000C1972"/>
    <w:rsid w:val="000C4A63"/>
    <w:rsid w:val="000C4D65"/>
    <w:rsid w:val="000C54D1"/>
    <w:rsid w:val="000C687B"/>
    <w:rsid w:val="000D1302"/>
    <w:rsid w:val="000D1BC9"/>
    <w:rsid w:val="000D3633"/>
    <w:rsid w:val="000D5BF7"/>
    <w:rsid w:val="000D670E"/>
    <w:rsid w:val="000D7175"/>
    <w:rsid w:val="000D76EF"/>
    <w:rsid w:val="000E07D0"/>
    <w:rsid w:val="000E0911"/>
    <w:rsid w:val="000E3A67"/>
    <w:rsid w:val="000E50A5"/>
    <w:rsid w:val="000E5460"/>
    <w:rsid w:val="000E58EA"/>
    <w:rsid w:val="001049BF"/>
    <w:rsid w:val="00113B33"/>
    <w:rsid w:val="00114180"/>
    <w:rsid w:val="00115989"/>
    <w:rsid w:val="0011754C"/>
    <w:rsid w:val="00120E3D"/>
    <w:rsid w:val="001220AC"/>
    <w:rsid w:val="0012345D"/>
    <w:rsid w:val="00124869"/>
    <w:rsid w:val="001253C7"/>
    <w:rsid w:val="0012646D"/>
    <w:rsid w:val="00126A4D"/>
    <w:rsid w:val="00126D01"/>
    <w:rsid w:val="00127E93"/>
    <w:rsid w:val="00130967"/>
    <w:rsid w:val="0013396A"/>
    <w:rsid w:val="00135670"/>
    <w:rsid w:val="00135A5C"/>
    <w:rsid w:val="001413FB"/>
    <w:rsid w:val="0014167F"/>
    <w:rsid w:val="0014181F"/>
    <w:rsid w:val="00144082"/>
    <w:rsid w:val="0014678C"/>
    <w:rsid w:val="001468ED"/>
    <w:rsid w:val="0015166F"/>
    <w:rsid w:val="00153303"/>
    <w:rsid w:val="00157A44"/>
    <w:rsid w:val="00160B14"/>
    <w:rsid w:val="00163810"/>
    <w:rsid w:val="00165775"/>
    <w:rsid w:val="00170CFD"/>
    <w:rsid w:val="001714CB"/>
    <w:rsid w:val="00175E63"/>
    <w:rsid w:val="00176389"/>
    <w:rsid w:val="0017661F"/>
    <w:rsid w:val="001778A0"/>
    <w:rsid w:val="00181895"/>
    <w:rsid w:val="00192865"/>
    <w:rsid w:val="00194DCE"/>
    <w:rsid w:val="00195176"/>
    <w:rsid w:val="001A06C2"/>
    <w:rsid w:val="001A1516"/>
    <w:rsid w:val="001A6E25"/>
    <w:rsid w:val="001A6F54"/>
    <w:rsid w:val="001B7641"/>
    <w:rsid w:val="001C5BBA"/>
    <w:rsid w:val="001C61B7"/>
    <w:rsid w:val="001C797A"/>
    <w:rsid w:val="001D04CA"/>
    <w:rsid w:val="001D0D2D"/>
    <w:rsid w:val="001D13B2"/>
    <w:rsid w:val="001D2F41"/>
    <w:rsid w:val="001D4E13"/>
    <w:rsid w:val="001D63DF"/>
    <w:rsid w:val="001E0D8C"/>
    <w:rsid w:val="001E3D55"/>
    <w:rsid w:val="001E485E"/>
    <w:rsid w:val="001E6E4F"/>
    <w:rsid w:val="001F3741"/>
    <w:rsid w:val="001F74EE"/>
    <w:rsid w:val="00200D35"/>
    <w:rsid w:val="002022A3"/>
    <w:rsid w:val="002045C1"/>
    <w:rsid w:val="00206118"/>
    <w:rsid w:val="00217C14"/>
    <w:rsid w:val="0022461E"/>
    <w:rsid w:val="002247D0"/>
    <w:rsid w:val="002257CC"/>
    <w:rsid w:val="002271E0"/>
    <w:rsid w:val="002318C6"/>
    <w:rsid w:val="002345B8"/>
    <w:rsid w:val="00234FCF"/>
    <w:rsid w:val="00241689"/>
    <w:rsid w:val="00242E2F"/>
    <w:rsid w:val="002459EB"/>
    <w:rsid w:val="002559DB"/>
    <w:rsid w:val="0025762D"/>
    <w:rsid w:val="00261ED0"/>
    <w:rsid w:val="00262CBC"/>
    <w:rsid w:val="00267651"/>
    <w:rsid w:val="0027002F"/>
    <w:rsid w:val="00273B22"/>
    <w:rsid w:val="00274AFE"/>
    <w:rsid w:val="00276628"/>
    <w:rsid w:val="00276A04"/>
    <w:rsid w:val="00276A37"/>
    <w:rsid w:val="0028132B"/>
    <w:rsid w:val="002819EA"/>
    <w:rsid w:val="00282F19"/>
    <w:rsid w:val="00285FDB"/>
    <w:rsid w:val="00286E0C"/>
    <w:rsid w:val="0029018E"/>
    <w:rsid w:val="00295EB9"/>
    <w:rsid w:val="0029674F"/>
    <w:rsid w:val="00296E97"/>
    <w:rsid w:val="002A1900"/>
    <w:rsid w:val="002A1E0E"/>
    <w:rsid w:val="002A27EC"/>
    <w:rsid w:val="002A4807"/>
    <w:rsid w:val="002A5B87"/>
    <w:rsid w:val="002B04FA"/>
    <w:rsid w:val="002B20C3"/>
    <w:rsid w:val="002B4D74"/>
    <w:rsid w:val="002B757F"/>
    <w:rsid w:val="002C1AEC"/>
    <w:rsid w:val="002D59D3"/>
    <w:rsid w:val="002D6817"/>
    <w:rsid w:val="002D7855"/>
    <w:rsid w:val="002E1D9B"/>
    <w:rsid w:val="002E4B43"/>
    <w:rsid w:val="002F4F48"/>
    <w:rsid w:val="002F62CD"/>
    <w:rsid w:val="002F65C0"/>
    <w:rsid w:val="00300A15"/>
    <w:rsid w:val="00301954"/>
    <w:rsid w:val="003023A4"/>
    <w:rsid w:val="00305CE2"/>
    <w:rsid w:val="00306A89"/>
    <w:rsid w:val="00311B63"/>
    <w:rsid w:val="00315164"/>
    <w:rsid w:val="00317675"/>
    <w:rsid w:val="00325067"/>
    <w:rsid w:val="0032586A"/>
    <w:rsid w:val="0033003E"/>
    <w:rsid w:val="0033042C"/>
    <w:rsid w:val="003330A4"/>
    <w:rsid w:val="0034108F"/>
    <w:rsid w:val="003439EC"/>
    <w:rsid w:val="003455B3"/>
    <w:rsid w:val="00345DE4"/>
    <w:rsid w:val="0034718F"/>
    <w:rsid w:val="00347BEC"/>
    <w:rsid w:val="0035148E"/>
    <w:rsid w:val="00352B54"/>
    <w:rsid w:val="00353219"/>
    <w:rsid w:val="003542B3"/>
    <w:rsid w:val="00360C4C"/>
    <w:rsid w:val="003625B6"/>
    <w:rsid w:val="003637C3"/>
    <w:rsid w:val="00363CA6"/>
    <w:rsid w:val="003648E9"/>
    <w:rsid w:val="003650A8"/>
    <w:rsid w:val="00365DDD"/>
    <w:rsid w:val="00366D26"/>
    <w:rsid w:val="00374992"/>
    <w:rsid w:val="00376371"/>
    <w:rsid w:val="00383586"/>
    <w:rsid w:val="00384507"/>
    <w:rsid w:val="00384713"/>
    <w:rsid w:val="003900BA"/>
    <w:rsid w:val="00393C21"/>
    <w:rsid w:val="00394738"/>
    <w:rsid w:val="003948CF"/>
    <w:rsid w:val="00395AA6"/>
    <w:rsid w:val="003A069B"/>
    <w:rsid w:val="003A2C23"/>
    <w:rsid w:val="003A500B"/>
    <w:rsid w:val="003A65E0"/>
    <w:rsid w:val="003B282F"/>
    <w:rsid w:val="003B31F6"/>
    <w:rsid w:val="003B3B86"/>
    <w:rsid w:val="003B4765"/>
    <w:rsid w:val="003B5561"/>
    <w:rsid w:val="003B59F3"/>
    <w:rsid w:val="003B6E74"/>
    <w:rsid w:val="003C292C"/>
    <w:rsid w:val="003C4EFE"/>
    <w:rsid w:val="003C5ECF"/>
    <w:rsid w:val="003C685D"/>
    <w:rsid w:val="003D4AD0"/>
    <w:rsid w:val="003E0E22"/>
    <w:rsid w:val="003E64B0"/>
    <w:rsid w:val="003E6B2B"/>
    <w:rsid w:val="003E6DA5"/>
    <w:rsid w:val="003F0431"/>
    <w:rsid w:val="003F1C2C"/>
    <w:rsid w:val="003F3D1D"/>
    <w:rsid w:val="0040285A"/>
    <w:rsid w:val="00403057"/>
    <w:rsid w:val="0040340D"/>
    <w:rsid w:val="00403BE7"/>
    <w:rsid w:val="00404F58"/>
    <w:rsid w:val="00405D0D"/>
    <w:rsid w:val="00406F5B"/>
    <w:rsid w:val="00410690"/>
    <w:rsid w:val="00414849"/>
    <w:rsid w:val="00415714"/>
    <w:rsid w:val="00416833"/>
    <w:rsid w:val="00420293"/>
    <w:rsid w:val="00421DB5"/>
    <w:rsid w:val="0042443D"/>
    <w:rsid w:val="004246D1"/>
    <w:rsid w:val="00424935"/>
    <w:rsid w:val="00424FBF"/>
    <w:rsid w:val="00426B93"/>
    <w:rsid w:val="00426DCF"/>
    <w:rsid w:val="004306EA"/>
    <w:rsid w:val="00432053"/>
    <w:rsid w:val="00434830"/>
    <w:rsid w:val="00436161"/>
    <w:rsid w:val="00441CA7"/>
    <w:rsid w:val="00445EFA"/>
    <w:rsid w:val="004463DC"/>
    <w:rsid w:val="00446D6B"/>
    <w:rsid w:val="00447222"/>
    <w:rsid w:val="00451FA4"/>
    <w:rsid w:val="0045201D"/>
    <w:rsid w:val="00455C9A"/>
    <w:rsid w:val="00455DA2"/>
    <w:rsid w:val="004611FC"/>
    <w:rsid w:val="004612EC"/>
    <w:rsid w:val="00461359"/>
    <w:rsid w:val="0046162E"/>
    <w:rsid w:val="00461E46"/>
    <w:rsid w:val="00462A14"/>
    <w:rsid w:val="004647ED"/>
    <w:rsid w:val="00472639"/>
    <w:rsid w:val="00476377"/>
    <w:rsid w:val="00477760"/>
    <w:rsid w:val="00482B3C"/>
    <w:rsid w:val="00482E00"/>
    <w:rsid w:val="00483509"/>
    <w:rsid w:val="004840A2"/>
    <w:rsid w:val="004867A6"/>
    <w:rsid w:val="00487861"/>
    <w:rsid w:val="00490E1F"/>
    <w:rsid w:val="00496E62"/>
    <w:rsid w:val="004A1A5A"/>
    <w:rsid w:val="004A3E50"/>
    <w:rsid w:val="004A5C62"/>
    <w:rsid w:val="004C2FC9"/>
    <w:rsid w:val="004C305C"/>
    <w:rsid w:val="004C7392"/>
    <w:rsid w:val="004D0CFE"/>
    <w:rsid w:val="004D1395"/>
    <w:rsid w:val="004D2570"/>
    <w:rsid w:val="004D27CA"/>
    <w:rsid w:val="004D3288"/>
    <w:rsid w:val="004D35DB"/>
    <w:rsid w:val="004D5C0B"/>
    <w:rsid w:val="004D6E68"/>
    <w:rsid w:val="004E1F62"/>
    <w:rsid w:val="004F0E37"/>
    <w:rsid w:val="004F1336"/>
    <w:rsid w:val="004F1CA4"/>
    <w:rsid w:val="004F24F2"/>
    <w:rsid w:val="004F429F"/>
    <w:rsid w:val="004F4DAD"/>
    <w:rsid w:val="004F56F7"/>
    <w:rsid w:val="004F6199"/>
    <w:rsid w:val="004F6A87"/>
    <w:rsid w:val="00501BE0"/>
    <w:rsid w:val="00502035"/>
    <w:rsid w:val="00502D8B"/>
    <w:rsid w:val="00503391"/>
    <w:rsid w:val="00511B37"/>
    <w:rsid w:val="005120EB"/>
    <w:rsid w:val="00512C96"/>
    <w:rsid w:val="005175BB"/>
    <w:rsid w:val="00523F97"/>
    <w:rsid w:val="005316D7"/>
    <w:rsid w:val="00534CD7"/>
    <w:rsid w:val="005350CF"/>
    <w:rsid w:val="005361B3"/>
    <w:rsid w:val="0054060F"/>
    <w:rsid w:val="005420CF"/>
    <w:rsid w:val="00547376"/>
    <w:rsid w:val="00561610"/>
    <w:rsid w:val="005623F1"/>
    <w:rsid w:val="00565774"/>
    <w:rsid w:val="0056623C"/>
    <w:rsid w:val="00570ADD"/>
    <w:rsid w:val="005711C8"/>
    <w:rsid w:val="00571852"/>
    <w:rsid w:val="0057267C"/>
    <w:rsid w:val="00572C3C"/>
    <w:rsid w:val="00572C86"/>
    <w:rsid w:val="00572EFF"/>
    <w:rsid w:val="0057399B"/>
    <w:rsid w:val="00573F9F"/>
    <w:rsid w:val="005742C6"/>
    <w:rsid w:val="005745BF"/>
    <w:rsid w:val="00575A77"/>
    <w:rsid w:val="00582A11"/>
    <w:rsid w:val="005874B2"/>
    <w:rsid w:val="00593547"/>
    <w:rsid w:val="005967D9"/>
    <w:rsid w:val="005A0765"/>
    <w:rsid w:val="005A3CE3"/>
    <w:rsid w:val="005A4BEB"/>
    <w:rsid w:val="005A583B"/>
    <w:rsid w:val="005A5C95"/>
    <w:rsid w:val="005A61AA"/>
    <w:rsid w:val="005C2AAF"/>
    <w:rsid w:val="005C2ED1"/>
    <w:rsid w:val="005C4D5D"/>
    <w:rsid w:val="005C505B"/>
    <w:rsid w:val="005D0EDA"/>
    <w:rsid w:val="005D1B99"/>
    <w:rsid w:val="005D56F2"/>
    <w:rsid w:val="005D6A17"/>
    <w:rsid w:val="005D6D33"/>
    <w:rsid w:val="005E071D"/>
    <w:rsid w:val="005E2568"/>
    <w:rsid w:val="005E359F"/>
    <w:rsid w:val="005E582F"/>
    <w:rsid w:val="005F1C20"/>
    <w:rsid w:val="005F2CBE"/>
    <w:rsid w:val="005F5CC1"/>
    <w:rsid w:val="005F6737"/>
    <w:rsid w:val="006016EC"/>
    <w:rsid w:val="00614579"/>
    <w:rsid w:val="00615449"/>
    <w:rsid w:val="00616DAC"/>
    <w:rsid w:val="00616F96"/>
    <w:rsid w:val="00617199"/>
    <w:rsid w:val="00622CB1"/>
    <w:rsid w:val="0062666A"/>
    <w:rsid w:val="006276AE"/>
    <w:rsid w:val="00631FA2"/>
    <w:rsid w:val="00634B51"/>
    <w:rsid w:val="00635A6F"/>
    <w:rsid w:val="00636DE3"/>
    <w:rsid w:val="00642B17"/>
    <w:rsid w:val="006449E0"/>
    <w:rsid w:val="006450B2"/>
    <w:rsid w:val="006454B5"/>
    <w:rsid w:val="006475EE"/>
    <w:rsid w:val="0065410D"/>
    <w:rsid w:val="006543C2"/>
    <w:rsid w:val="00655AC6"/>
    <w:rsid w:val="00655CCB"/>
    <w:rsid w:val="00657F16"/>
    <w:rsid w:val="00663843"/>
    <w:rsid w:val="00666CB2"/>
    <w:rsid w:val="00672F09"/>
    <w:rsid w:val="006733A3"/>
    <w:rsid w:val="00675131"/>
    <w:rsid w:val="006764CC"/>
    <w:rsid w:val="00676A18"/>
    <w:rsid w:val="006817D1"/>
    <w:rsid w:val="00681F29"/>
    <w:rsid w:val="00682052"/>
    <w:rsid w:val="00683B46"/>
    <w:rsid w:val="00684CE4"/>
    <w:rsid w:val="00686C6B"/>
    <w:rsid w:val="00691D46"/>
    <w:rsid w:val="006953A6"/>
    <w:rsid w:val="00695AA9"/>
    <w:rsid w:val="00696234"/>
    <w:rsid w:val="006A0624"/>
    <w:rsid w:val="006A27BA"/>
    <w:rsid w:val="006A6E1C"/>
    <w:rsid w:val="006B2D20"/>
    <w:rsid w:val="006B3C26"/>
    <w:rsid w:val="006B4C67"/>
    <w:rsid w:val="006B6C3A"/>
    <w:rsid w:val="006C6BA5"/>
    <w:rsid w:val="006C7CEA"/>
    <w:rsid w:val="006D211A"/>
    <w:rsid w:val="006D28A8"/>
    <w:rsid w:val="006D2D39"/>
    <w:rsid w:val="006D2FED"/>
    <w:rsid w:val="006D4864"/>
    <w:rsid w:val="006E0A27"/>
    <w:rsid w:val="006E0EAE"/>
    <w:rsid w:val="006E2C8B"/>
    <w:rsid w:val="006E3220"/>
    <w:rsid w:val="006E4C19"/>
    <w:rsid w:val="006E569A"/>
    <w:rsid w:val="006E634A"/>
    <w:rsid w:val="006E7BEF"/>
    <w:rsid w:val="006F3D9A"/>
    <w:rsid w:val="00700E55"/>
    <w:rsid w:val="0070122C"/>
    <w:rsid w:val="007055A8"/>
    <w:rsid w:val="00712E06"/>
    <w:rsid w:val="00713A83"/>
    <w:rsid w:val="00714F50"/>
    <w:rsid w:val="00715078"/>
    <w:rsid w:val="007173C3"/>
    <w:rsid w:val="007205CC"/>
    <w:rsid w:val="00723820"/>
    <w:rsid w:val="00723CAC"/>
    <w:rsid w:val="00724843"/>
    <w:rsid w:val="007310CF"/>
    <w:rsid w:val="007338E8"/>
    <w:rsid w:val="00733BE7"/>
    <w:rsid w:val="00736735"/>
    <w:rsid w:val="00740118"/>
    <w:rsid w:val="007436AF"/>
    <w:rsid w:val="007445E5"/>
    <w:rsid w:val="00752772"/>
    <w:rsid w:val="0075386A"/>
    <w:rsid w:val="00754F7B"/>
    <w:rsid w:val="00755795"/>
    <w:rsid w:val="00757DA2"/>
    <w:rsid w:val="00757E03"/>
    <w:rsid w:val="00760143"/>
    <w:rsid w:val="0076209D"/>
    <w:rsid w:val="007658AE"/>
    <w:rsid w:val="00766E1E"/>
    <w:rsid w:val="0076750F"/>
    <w:rsid w:val="007753DA"/>
    <w:rsid w:val="00776693"/>
    <w:rsid w:val="00783A93"/>
    <w:rsid w:val="00784646"/>
    <w:rsid w:val="00786B12"/>
    <w:rsid w:val="00790F5B"/>
    <w:rsid w:val="00791231"/>
    <w:rsid w:val="007A1C15"/>
    <w:rsid w:val="007A29CA"/>
    <w:rsid w:val="007A64D5"/>
    <w:rsid w:val="007A6885"/>
    <w:rsid w:val="007A7A36"/>
    <w:rsid w:val="007B2121"/>
    <w:rsid w:val="007B59AB"/>
    <w:rsid w:val="007B7AD7"/>
    <w:rsid w:val="007B7E84"/>
    <w:rsid w:val="007C1545"/>
    <w:rsid w:val="007C2A06"/>
    <w:rsid w:val="007C42C7"/>
    <w:rsid w:val="007C4F74"/>
    <w:rsid w:val="007D169A"/>
    <w:rsid w:val="007D4CE8"/>
    <w:rsid w:val="007E2DD3"/>
    <w:rsid w:val="007E30EE"/>
    <w:rsid w:val="007E4576"/>
    <w:rsid w:val="007E4889"/>
    <w:rsid w:val="007E6CD3"/>
    <w:rsid w:val="007F69E7"/>
    <w:rsid w:val="007F6E57"/>
    <w:rsid w:val="007F7F63"/>
    <w:rsid w:val="0082104A"/>
    <w:rsid w:val="008277D5"/>
    <w:rsid w:val="00830C8B"/>
    <w:rsid w:val="008340D7"/>
    <w:rsid w:val="0083738D"/>
    <w:rsid w:val="008428A9"/>
    <w:rsid w:val="00843B70"/>
    <w:rsid w:val="0084416B"/>
    <w:rsid w:val="008500F5"/>
    <w:rsid w:val="00851762"/>
    <w:rsid w:val="00852824"/>
    <w:rsid w:val="00857CB9"/>
    <w:rsid w:val="00860851"/>
    <w:rsid w:val="00861AFD"/>
    <w:rsid w:val="008728FF"/>
    <w:rsid w:val="00873137"/>
    <w:rsid w:val="00875C88"/>
    <w:rsid w:val="00875DEC"/>
    <w:rsid w:val="00876BC1"/>
    <w:rsid w:val="00877076"/>
    <w:rsid w:val="00877AA9"/>
    <w:rsid w:val="00880638"/>
    <w:rsid w:val="00882BF0"/>
    <w:rsid w:val="00882F92"/>
    <w:rsid w:val="00883EB6"/>
    <w:rsid w:val="008846C9"/>
    <w:rsid w:val="008849AC"/>
    <w:rsid w:val="00885558"/>
    <w:rsid w:val="008947B1"/>
    <w:rsid w:val="008A104E"/>
    <w:rsid w:val="008A3A92"/>
    <w:rsid w:val="008A6B18"/>
    <w:rsid w:val="008A7D9B"/>
    <w:rsid w:val="008B137D"/>
    <w:rsid w:val="008B5606"/>
    <w:rsid w:val="008B6A40"/>
    <w:rsid w:val="008C0F3D"/>
    <w:rsid w:val="008D0995"/>
    <w:rsid w:val="008D1DD6"/>
    <w:rsid w:val="008D55C0"/>
    <w:rsid w:val="008D621D"/>
    <w:rsid w:val="008E17E4"/>
    <w:rsid w:val="008E2C7A"/>
    <w:rsid w:val="008F04DB"/>
    <w:rsid w:val="008F1DCF"/>
    <w:rsid w:val="009001AC"/>
    <w:rsid w:val="009045CA"/>
    <w:rsid w:val="009046AA"/>
    <w:rsid w:val="0090605F"/>
    <w:rsid w:val="0091060C"/>
    <w:rsid w:val="00926B95"/>
    <w:rsid w:val="00926CFF"/>
    <w:rsid w:val="009341AF"/>
    <w:rsid w:val="009366F6"/>
    <w:rsid w:val="0094026E"/>
    <w:rsid w:val="00943407"/>
    <w:rsid w:val="009513C0"/>
    <w:rsid w:val="00955BD7"/>
    <w:rsid w:val="00956161"/>
    <w:rsid w:val="00956B35"/>
    <w:rsid w:val="00960F7D"/>
    <w:rsid w:val="00963410"/>
    <w:rsid w:val="00964E5D"/>
    <w:rsid w:val="009801DA"/>
    <w:rsid w:val="0098282F"/>
    <w:rsid w:val="0098502E"/>
    <w:rsid w:val="0099736F"/>
    <w:rsid w:val="009A0BCB"/>
    <w:rsid w:val="009A18C9"/>
    <w:rsid w:val="009A334A"/>
    <w:rsid w:val="009A55C3"/>
    <w:rsid w:val="009A613A"/>
    <w:rsid w:val="009A6E88"/>
    <w:rsid w:val="009B0331"/>
    <w:rsid w:val="009B1077"/>
    <w:rsid w:val="009B1C64"/>
    <w:rsid w:val="009B31F5"/>
    <w:rsid w:val="009B437E"/>
    <w:rsid w:val="009B48CA"/>
    <w:rsid w:val="009B4E84"/>
    <w:rsid w:val="009B7C45"/>
    <w:rsid w:val="009B7EAE"/>
    <w:rsid w:val="009C0AE0"/>
    <w:rsid w:val="009C50F1"/>
    <w:rsid w:val="009C7D49"/>
    <w:rsid w:val="009D2D9B"/>
    <w:rsid w:val="009D4D73"/>
    <w:rsid w:val="009D530E"/>
    <w:rsid w:val="009D6A48"/>
    <w:rsid w:val="009E3CE5"/>
    <w:rsid w:val="009E4C36"/>
    <w:rsid w:val="009E62E6"/>
    <w:rsid w:val="009E71DB"/>
    <w:rsid w:val="009F10A9"/>
    <w:rsid w:val="009F321A"/>
    <w:rsid w:val="009F5412"/>
    <w:rsid w:val="009F6633"/>
    <w:rsid w:val="009F7C09"/>
    <w:rsid w:val="00A001AA"/>
    <w:rsid w:val="00A00AFC"/>
    <w:rsid w:val="00A02047"/>
    <w:rsid w:val="00A03F06"/>
    <w:rsid w:val="00A0591F"/>
    <w:rsid w:val="00A072F9"/>
    <w:rsid w:val="00A07962"/>
    <w:rsid w:val="00A1166C"/>
    <w:rsid w:val="00A11F0B"/>
    <w:rsid w:val="00A16D7F"/>
    <w:rsid w:val="00A21895"/>
    <w:rsid w:val="00A226C3"/>
    <w:rsid w:val="00A226D1"/>
    <w:rsid w:val="00A25530"/>
    <w:rsid w:val="00A30526"/>
    <w:rsid w:val="00A323A2"/>
    <w:rsid w:val="00A41024"/>
    <w:rsid w:val="00A44088"/>
    <w:rsid w:val="00A44854"/>
    <w:rsid w:val="00A478AB"/>
    <w:rsid w:val="00A47AD2"/>
    <w:rsid w:val="00A55596"/>
    <w:rsid w:val="00A5639A"/>
    <w:rsid w:val="00A57438"/>
    <w:rsid w:val="00A57E10"/>
    <w:rsid w:val="00A63C02"/>
    <w:rsid w:val="00A64741"/>
    <w:rsid w:val="00A726BD"/>
    <w:rsid w:val="00A727BA"/>
    <w:rsid w:val="00A74232"/>
    <w:rsid w:val="00A74F63"/>
    <w:rsid w:val="00A77572"/>
    <w:rsid w:val="00A85215"/>
    <w:rsid w:val="00A87EA4"/>
    <w:rsid w:val="00A91B2E"/>
    <w:rsid w:val="00A93633"/>
    <w:rsid w:val="00A94230"/>
    <w:rsid w:val="00A958AC"/>
    <w:rsid w:val="00AA5844"/>
    <w:rsid w:val="00AB0A92"/>
    <w:rsid w:val="00AB0EDC"/>
    <w:rsid w:val="00AB7C1B"/>
    <w:rsid w:val="00AC1113"/>
    <w:rsid w:val="00AC1CF8"/>
    <w:rsid w:val="00AC5F14"/>
    <w:rsid w:val="00AC74B3"/>
    <w:rsid w:val="00AD043B"/>
    <w:rsid w:val="00AD5971"/>
    <w:rsid w:val="00AE1C3E"/>
    <w:rsid w:val="00AE3AE0"/>
    <w:rsid w:val="00AE5655"/>
    <w:rsid w:val="00AE5782"/>
    <w:rsid w:val="00AE5FA0"/>
    <w:rsid w:val="00AE61E0"/>
    <w:rsid w:val="00AE66E3"/>
    <w:rsid w:val="00AE74F8"/>
    <w:rsid w:val="00AF22D0"/>
    <w:rsid w:val="00AF5CF6"/>
    <w:rsid w:val="00B0038E"/>
    <w:rsid w:val="00B01071"/>
    <w:rsid w:val="00B0223F"/>
    <w:rsid w:val="00B034EE"/>
    <w:rsid w:val="00B04FD7"/>
    <w:rsid w:val="00B074EA"/>
    <w:rsid w:val="00B10D1B"/>
    <w:rsid w:val="00B137FC"/>
    <w:rsid w:val="00B13BB1"/>
    <w:rsid w:val="00B14913"/>
    <w:rsid w:val="00B166B2"/>
    <w:rsid w:val="00B262AD"/>
    <w:rsid w:val="00B35216"/>
    <w:rsid w:val="00B37FD7"/>
    <w:rsid w:val="00B44C2A"/>
    <w:rsid w:val="00B455E7"/>
    <w:rsid w:val="00B455EA"/>
    <w:rsid w:val="00B45D0C"/>
    <w:rsid w:val="00B50A0E"/>
    <w:rsid w:val="00B515E6"/>
    <w:rsid w:val="00B52B04"/>
    <w:rsid w:val="00B539B4"/>
    <w:rsid w:val="00B56BF2"/>
    <w:rsid w:val="00B65946"/>
    <w:rsid w:val="00B72DDD"/>
    <w:rsid w:val="00B754FA"/>
    <w:rsid w:val="00B80427"/>
    <w:rsid w:val="00B80778"/>
    <w:rsid w:val="00B94B14"/>
    <w:rsid w:val="00B94F37"/>
    <w:rsid w:val="00B967ED"/>
    <w:rsid w:val="00B971D4"/>
    <w:rsid w:val="00BA0D6F"/>
    <w:rsid w:val="00BA1EA5"/>
    <w:rsid w:val="00BA393D"/>
    <w:rsid w:val="00BA3B21"/>
    <w:rsid w:val="00BA6B8D"/>
    <w:rsid w:val="00BA6DB5"/>
    <w:rsid w:val="00BB03FC"/>
    <w:rsid w:val="00BB352D"/>
    <w:rsid w:val="00BB46C5"/>
    <w:rsid w:val="00BB49BC"/>
    <w:rsid w:val="00BC2922"/>
    <w:rsid w:val="00BC7128"/>
    <w:rsid w:val="00BD451F"/>
    <w:rsid w:val="00BD58D8"/>
    <w:rsid w:val="00BD5B23"/>
    <w:rsid w:val="00BE0503"/>
    <w:rsid w:val="00BE2554"/>
    <w:rsid w:val="00BE4583"/>
    <w:rsid w:val="00BF25CC"/>
    <w:rsid w:val="00BF6C1E"/>
    <w:rsid w:val="00C00475"/>
    <w:rsid w:val="00C038E4"/>
    <w:rsid w:val="00C07474"/>
    <w:rsid w:val="00C10C66"/>
    <w:rsid w:val="00C1244F"/>
    <w:rsid w:val="00C12670"/>
    <w:rsid w:val="00C155D7"/>
    <w:rsid w:val="00C20CC2"/>
    <w:rsid w:val="00C24063"/>
    <w:rsid w:val="00C255D0"/>
    <w:rsid w:val="00C25BF8"/>
    <w:rsid w:val="00C25CAA"/>
    <w:rsid w:val="00C275EF"/>
    <w:rsid w:val="00C31007"/>
    <w:rsid w:val="00C33433"/>
    <w:rsid w:val="00C3708A"/>
    <w:rsid w:val="00C43F85"/>
    <w:rsid w:val="00C43F95"/>
    <w:rsid w:val="00C44E96"/>
    <w:rsid w:val="00C5335A"/>
    <w:rsid w:val="00C56CD3"/>
    <w:rsid w:val="00C64A07"/>
    <w:rsid w:val="00C709C4"/>
    <w:rsid w:val="00C71D32"/>
    <w:rsid w:val="00C72A82"/>
    <w:rsid w:val="00C7374E"/>
    <w:rsid w:val="00C755CC"/>
    <w:rsid w:val="00C76DCA"/>
    <w:rsid w:val="00C800BD"/>
    <w:rsid w:val="00C80820"/>
    <w:rsid w:val="00C81334"/>
    <w:rsid w:val="00C86AC6"/>
    <w:rsid w:val="00C926DB"/>
    <w:rsid w:val="00C92F99"/>
    <w:rsid w:val="00C97EDD"/>
    <w:rsid w:val="00CA04A9"/>
    <w:rsid w:val="00CA08CB"/>
    <w:rsid w:val="00CA28FB"/>
    <w:rsid w:val="00CA2CFC"/>
    <w:rsid w:val="00CA3D46"/>
    <w:rsid w:val="00CA489A"/>
    <w:rsid w:val="00CB1116"/>
    <w:rsid w:val="00CB1489"/>
    <w:rsid w:val="00CB3D22"/>
    <w:rsid w:val="00CB4A74"/>
    <w:rsid w:val="00CC1F7B"/>
    <w:rsid w:val="00CC2910"/>
    <w:rsid w:val="00CC4F3F"/>
    <w:rsid w:val="00CC5C8B"/>
    <w:rsid w:val="00CD0AD3"/>
    <w:rsid w:val="00CD3491"/>
    <w:rsid w:val="00CD3EBC"/>
    <w:rsid w:val="00CD59CC"/>
    <w:rsid w:val="00CD6CD9"/>
    <w:rsid w:val="00CD6E25"/>
    <w:rsid w:val="00CD770E"/>
    <w:rsid w:val="00CE04FD"/>
    <w:rsid w:val="00CE188A"/>
    <w:rsid w:val="00CE1AD3"/>
    <w:rsid w:val="00CE461F"/>
    <w:rsid w:val="00CE7403"/>
    <w:rsid w:val="00CF0C80"/>
    <w:rsid w:val="00CF3D90"/>
    <w:rsid w:val="00CF4689"/>
    <w:rsid w:val="00CF752F"/>
    <w:rsid w:val="00D030B5"/>
    <w:rsid w:val="00D03AB7"/>
    <w:rsid w:val="00D061CB"/>
    <w:rsid w:val="00D06478"/>
    <w:rsid w:val="00D1084C"/>
    <w:rsid w:val="00D10ADD"/>
    <w:rsid w:val="00D1152B"/>
    <w:rsid w:val="00D1210D"/>
    <w:rsid w:val="00D12764"/>
    <w:rsid w:val="00D13AD0"/>
    <w:rsid w:val="00D16ADF"/>
    <w:rsid w:val="00D17061"/>
    <w:rsid w:val="00D20440"/>
    <w:rsid w:val="00D22EAC"/>
    <w:rsid w:val="00D2452E"/>
    <w:rsid w:val="00D273B6"/>
    <w:rsid w:val="00D2777E"/>
    <w:rsid w:val="00D27B63"/>
    <w:rsid w:val="00D30B47"/>
    <w:rsid w:val="00D35B1C"/>
    <w:rsid w:val="00D3752B"/>
    <w:rsid w:val="00D5338F"/>
    <w:rsid w:val="00D54BF3"/>
    <w:rsid w:val="00D56454"/>
    <w:rsid w:val="00D5665A"/>
    <w:rsid w:val="00D57964"/>
    <w:rsid w:val="00D622E5"/>
    <w:rsid w:val="00D67DD9"/>
    <w:rsid w:val="00D701FD"/>
    <w:rsid w:val="00D710BC"/>
    <w:rsid w:val="00D716B5"/>
    <w:rsid w:val="00D71853"/>
    <w:rsid w:val="00D756F6"/>
    <w:rsid w:val="00D77463"/>
    <w:rsid w:val="00D81EAA"/>
    <w:rsid w:val="00D8430D"/>
    <w:rsid w:val="00D85301"/>
    <w:rsid w:val="00D87314"/>
    <w:rsid w:val="00D911F5"/>
    <w:rsid w:val="00D9413F"/>
    <w:rsid w:val="00D96AA5"/>
    <w:rsid w:val="00DA12F3"/>
    <w:rsid w:val="00DA326A"/>
    <w:rsid w:val="00DA3421"/>
    <w:rsid w:val="00DA5700"/>
    <w:rsid w:val="00DA71F4"/>
    <w:rsid w:val="00DB34B8"/>
    <w:rsid w:val="00DB49C8"/>
    <w:rsid w:val="00DC1410"/>
    <w:rsid w:val="00DC384E"/>
    <w:rsid w:val="00DC3D5C"/>
    <w:rsid w:val="00DC4C00"/>
    <w:rsid w:val="00DC7A96"/>
    <w:rsid w:val="00DD3B8D"/>
    <w:rsid w:val="00DD4FAE"/>
    <w:rsid w:val="00DE06D8"/>
    <w:rsid w:val="00DE6E53"/>
    <w:rsid w:val="00DF25F5"/>
    <w:rsid w:val="00DF7BF3"/>
    <w:rsid w:val="00E012B0"/>
    <w:rsid w:val="00E01CF4"/>
    <w:rsid w:val="00E03BF5"/>
    <w:rsid w:val="00E04BE8"/>
    <w:rsid w:val="00E04DA5"/>
    <w:rsid w:val="00E100E0"/>
    <w:rsid w:val="00E10C48"/>
    <w:rsid w:val="00E169BA"/>
    <w:rsid w:val="00E22582"/>
    <w:rsid w:val="00E24B4F"/>
    <w:rsid w:val="00E30DC3"/>
    <w:rsid w:val="00E31699"/>
    <w:rsid w:val="00E316D3"/>
    <w:rsid w:val="00E318DD"/>
    <w:rsid w:val="00E33EF9"/>
    <w:rsid w:val="00E34AE6"/>
    <w:rsid w:val="00E41A10"/>
    <w:rsid w:val="00E41C61"/>
    <w:rsid w:val="00E445A0"/>
    <w:rsid w:val="00E45A9A"/>
    <w:rsid w:val="00E50A6E"/>
    <w:rsid w:val="00E6157F"/>
    <w:rsid w:val="00E63D9A"/>
    <w:rsid w:val="00E64BF5"/>
    <w:rsid w:val="00E66DD3"/>
    <w:rsid w:val="00E67326"/>
    <w:rsid w:val="00E6745D"/>
    <w:rsid w:val="00E700CC"/>
    <w:rsid w:val="00E70CBD"/>
    <w:rsid w:val="00E71E3B"/>
    <w:rsid w:val="00E73546"/>
    <w:rsid w:val="00E7668C"/>
    <w:rsid w:val="00E817F3"/>
    <w:rsid w:val="00E81857"/>
    <w:rsid w:val="00E822D1"/>
    <w:rsid w:val="00E82752"/>
    <w:rsid w:val="00E8604F"/>
    <w:rsid w:val="00E909D4"/>
    <w:rsid w:val="00E90CF9"/>
    <w:rsid w:val="00E946A8"/>
    <w:rsid w:val="00E95F94"/>
    <w:rsid w:val="00E9687C"/>
    <w:rsid w:val="00EA05C8"/>
    <w:rsid w:val="00EA24F9"/>
    <w:rsid w:val="00EA6346"/>
    <w:rsid w:val="00EA7AAB"/>
    <w:rsid w:val="00EB6098"/>
    <w:rsid w:val="00EC4340"/>
    <w:rsid w:val="00ED1277"/>
    <w:rsid w:val="00ED3C80"/>
    <w:rsid w:val="00ED4254"/>
    <w:rsid w:val="00EE41F8"/>
    <w:rsid w:val="00EE67B9"/>
    <w:rsid w:val="00EE680E"/>
    <w:rsid w:val="00EF36B7"/>
    <w:rsid w:val="00EF5897"/>
    <w:rsid w:val="00F02A6F"/>
    <w:rsid w:val="00F02EA6"/>
    <w:rsid w:val="00F03E85"/>
    <w:rsid w:val="00F06C60"/>
    <w:rsid w:val="00F07444"/>
    <w:rsid w:val="00F07DC3"/>
    <w:rsid w:val="00F132BE"/>
    <w:rsid w:val="00F15421"/>
    <w:rsid w:val="00F242CF"/>
    <w:rsid w:val="00F246D6"/>
    <w:rsid w:val="00F24B82"/>
    <w:rsid w:val="00F30969"/>
    <w:rsid w:val="00F3342B"/>
    <w:rsid w:val="00F33C8C"/>
    <w:rsid w:val="00F3444E"/>
    <w:rsid w:val="00F424D1"/>
    <w:rsid w:val="00F447A0"/>
    <w:rsid w:val="00F463A6"/>
    <w:rsid w:val="00F4640E"/>
    <w:rsid w:val="00F47ACF"/>
    <w:rsid w:val="00F50A2F"/>
    <w:rsid w:val="00F52B22"/>
    <w:rsid w:val="00F5567F"/>
    <w:rsid w:val="00F55AFD"/>
    <w:rsid w:val="00F57971"/>
    <w:rsid w:val="00F634B3"/>
    <w:rsid w:val="00F64E63"/>
    <w:rsid w:val="00F6505E"/>
    <w:rsid w:val="00F665D4"/>
    <w:rsid w:val="00F66E39"/>
    <w:rsid w:val="00F6709B"/>
    <w:rsid w:val="00F72C4E"/>
    <w:rsid w:val="00F733F0"/>
    <w:rsid w:val="00F73868"/>
    <w:rsid w:val="00F73CF8"/>
    <w:rsid w:val="00F7647C"/>
    <w:rsid w:val="00F80CF5"/>
    <w:rsid w:val="00F83321"/>
    <w:rsid w:val="00F84223"/>
    <w:rsid w:val="00F842CB"/>
    <w:rsid w:val="00F86098"/>
    <w:rsid w:val="00F87E54"/>
    <w:rsid w:val="00F90F1B"/>
    <w:rsid w:val="00F94417"/>
    <w:rsid w:val="00F95B90"/>
    <w:rsid w:val="00F96D86"/>
    <w:rsid w:val="00FA1F42"/>
    <w:rsid w:val="00FA2CB0"/>
    <w:rsid w:val="00FA3129"/>
    <w:rsid w:val="00FA405E"/>
    <w:rsid w:val="00FA5711"/>
    <w:rsid w:val="00FA6DEB"/>
    <w:rsid w:val="00FB62E1"/>
    <w:rsid w:val="00FB7B3E"/>
    <w:rsid w:val="00FD2366"/>
    <w:rsid w:val="00FD5C67"/>
    <w:rsid w:val="00FD6F20"/>
    <w:rsid w:val="00FE0DDF"/>
    <w:rsid w:val="00FE11AD"/>
    <w:rsid w:val="00FE44E2"/>
    <w:rsid w:val="00FE678C"/>
    <w:rsid w:val="00FE71BA"/>
    <w:rsid w:val="00FE7F3B"/>
    <w:rsid w:val="00FF01C2"/>
    <w:rsid w:val="00FF27B8"/>
    <w:rsid w:val="00FF41F0"/>
    <w:rsid w:val="00FF5730"/>
    <w:rsid w:val="00FF75F3"/>
    <w:rsid w:val="010FCE90"/>
    <w:rsid w:val="01DFEF86"/>
    <w:rsid w:val="01ECA795"/>
    <w:rsid w:val="025F467F"/>
    <w:rsid w:val="02AB3CCE"/>
    <w:rsid w:val="032FD88C"/>
    <w:rsid w:val="03473C84"/>
    <w:rsid w:val="037781F6"/>
    <w:rsid w:val="03DFA5B1"/>
    <w:rsid w:val="03EE4BD0"/>
    <w:rsid w:val="0401E0EB"/>
    <w:rsid w:val="04031D14"/>
    <w:rsid w:val="042D7137"/>
    <w:rsid w:val="04441DF1"/>
    <w:rsid w:val="049327D9"/>
    <w:rsid w:val="04D9B3C2"/>
    <w:rsid w:val="04F4687E"/>
    <w:rsid w:val="055B4778"/>
    <w:rsid w:val="05FA1D90"/>
    <w:rsid w:val="061FB29F"/>
    <w:rsid w:val="0621EAE7"/>
    <w:rsid w:val="064DEC2D"/>
    <w:rsid w:val="0661104E"/>
    <w:rsid w:val="068F3317"/>
    <w:rsid w:val="06987836"/>
    <w:rsid w:val="069E3A58"/>
    <w:rsid w:val="06BEC9F8"/>
    <w:rsid w:val="06D3A261"/>
    <w:rsid w:val="06E05E2B"/>
    <w:rsid w:val="06E7021D"/>
    <w:rsid w:val="07E8564F"/>
    <w:rsid w:val="07FF5E8A"/>
    <w:rsid w:val="082B71C8"/>
    <w:rsid w:val="0864084B"/>
    <w:rsid w:val="08A15018"/>
    <w:rsid w:val="08B745CB"/>
    <w:rsid w:val="08C9379E"/>
    <w:rsid w:val="08F734D4"/>
    <w:rsid w:val="0987AAE2"/>
    <w:rsid w:val="099289BC"/>
    <w:rsid w:val="09A39FE6"/>
    <w:rsid w:val="09D27086"/>
    <w:rsid w:val="0A2A1C3A"/>
    <w:rsid w:val="0AB5603B"/>
    <w:rsid w:val="0ACAE936"/>
    <w:rsid w:val="0B2E157C"/>
    <w:rsid w:val="0B561AA6"/>
    <w:rsid w:val="0B661452"/>
    <w:rsid w:val="0B71F07C"/>
    <w:rsid w:val="0BB3D450"/>
    <w:rsid w:val="0BE3B21C"/>
    <w:rsid w:val="0C79BD3D"/>
    <w:rsid w:val="0CB73E83"/>
    <w:rsid w:val="0CC290A0"/>
    <w:rsid w:val="0CD6E929"/>
    <w:rsid w:val="0DC7F075"/>
    <w:rsid w:val="0DCAEF06"/>
    <w:rsid w:val="0DE846A9"/>
    <w:rsid w:val="0E0524B3"/>
    <w:rsid w:val="0E1171F4"/>
    <w:rsid w:val="0E9E59C5"/>
    <w:rsid w:val="0EE3DBD3"/>
    <w:rsid w:val="0F0F5719"/>
    <w:rsid w:val="0F8FA52F"/>
    <w:rsid w:val="0F94C49B"/>
    <w:rsid w:val="0FD49C1E"/>
    <w:rsid w:val="0FE6BAE7"/>
    <w:rsid w:val="10299BC4"/>
    <w:rsid w:val="104E1873"/>
    <w:rsid w:val="1145A67C"/>
    <w:rsid w:val="114A3908"/>
    <w:rsid w:val="1160238F"/>
    <w:rsid w:val="117B7038"/>
    <w:rsid w:val="1186F262"/>
    <w:rsid w:val="118F2FF7"/>
    <w:rsid w:val="11B0FC59"/>
    <w:rsid w:val="11B63A00"/>
    <w:rsid w:val="11CABCD1"/>
    <w:rsid w:val="11D927B2"/>
    <w:rsid w:val="122D0EC3"/>
    <w:rsid w:val="12A6DB88"/>
    <w:rsid w:val="131532EC"/>
    <w:rsid w:val="13240FEC"/>
    <w:rsid w:val="133EDE1B"/>
    <w:rsid w:val="1392C6C5"/>
    <w:rsid w:val="13FACC6B"/>
    <w:rsid w:val="14178073"/>
    <w:rsid w:val="145AB124"/>
    <w:rsid w:val="1488E84B"/>
    <w:rsid w:val="152C207B"/>
    <w:rsid w:val="15929CCB"/>
    <w:rsid w:val="15D6577B"/>
    <w:rsid w:val="168C6537"/>
    <w:rsid w:val="16EC9799"/>
    <w:rsid w:val="170D8445"/>
    <w:rsid w:val="17374AD1"/>
    <w:rsid w:val="18086A75"/>
    <w:rsid w:val="182C6C17"/>
    <w:rsid w:val="18662BB7"/>
    <w:rsid w:val="187404F7"/>
    <w:rsid w:val="18888674"/>
    <w:rsid w:val="18B6F072"/>
    <w:rsid w:val="19445DB5"/>
    <w:rsid w:val="197DC0E9"/>
    <w:rsid w:val="198F6897"/>
    <w:rsid w:val="1A070C49"/>
    <w:rsid w:val="1A3328A7"/>
    <w:rsid w:val="1A4D1C54"/>
    <w:rsid w:val="1A7D1A97"/>
    <w:rsid w:val="1A941F7D"/>
    <w:rsid w:val="1ACE542F"/>
    <w:rsid w:val="1B0345D4"/>
    <w:rsid w:val="1B5F14AF"/>
    <w:rsid w:val="1BB1BB9C"/>
    <w:rsid w:val="1BCDA2EF"/>
    <w:rsid w:val="1BDA4194"/>
    <w:rsid w:val="1C110605"/>
    <w:rsid w:val="1CDFB801"/>
    <w:rsid w:val="1D16E6C6"/>
    <w:rsid w:val="1D788028"/>
    <w:rsid w:val="1D92C6F8"/>
    <w:rsid w:val="1D933637"/>
    <w:rsid w:val="1D978C9D"/>
    <w:rsid w:val="1DDB677F"/>
    <w:rsid w:val="1FA63A10"/>
    <w:rsid w:val="1FCEEA12"/>
    <w:rsid w:val="201865E5"/>
    <w:rsid w:val="202CB8B2"/>
    <w:rsid w:val="2050211C"/>
    <w:rsid w:val="2070D8F5"/>
    <w:rsid w:val="211FD9F9"/>
    <w:rsid w:val="2148121E"/>
    <w:rsid w:val="2232BC05"/>
    <w:rsid w:val="2253AAA4"/>
    <w:rsid w:val="22724050"/>
    <w:rsid w:val="23009DF5"/>
    <w:rsid w:val="2376EBAE"/>
    <w:rsid w:val="23C162E3"/>
    <w:rsid w:val="23CF019F"/>
    <w:rsid w:val="23DC600D"/>
    <w:rsid w:val="24A36216"/>
    <w:rsid w:val="24DFA302"/>
    <w:rsid w:val="24E9188C"/>
    <w:rsid w:val="2517F8ED"/>
    <w:rsid w:val="258E10FC"/>
    <w:rsid w:val="259628C0"/>
    <w:rsid w:val="25EC2598"/>
    <w:rsid w:val="2602A0B6"/>
    <w:rsid w:val="2639AB3A"/>
    <w:rsid w:val="264764D7"/>
    <w:rsid w:val="2668FE09"/>
    <w:rsid w:val="2688AADB"/>
    <w:rsid w:val="26897B79"/>
    <w:rsid w:val="26C997FD"/>
    <w:rsid w:val="271017EB"/>
    <w:rsid w:val="274061D7"/>
    <w:rsid w:val="27945B55"/>
    <w:rsid w:val="2813821E"/>
    <w:rsid w:val="28796CCE"/>
    <w:rsid w:val="28A36EE1"/>
    <w:rsid w:val="28E6C6A6"/>
    <w:rsid w:val="29376253"/>
    <w:rsid w:val="297400EE"/>
    <w:rsid w:val="298C995F"/>
    <w:rsid w:val="2A39D9DA"/>
    <w:rsid w:val="2A444B83"/>
    <w:rsid w:val="2AF8332D"/>
    <w:rsid w:val="2B07A4BA"/>
    <w:rsid w:val="2B487761"/>
    <w:rsid w:val="2B5CDA61"/>
    <w:rsid w:val="2BAE639D"/>
    <w:rsid w:val="2BD52D7D"/>
    <w:rsid w:val="2C38296C"/>
    <w:rsid w:val="2C90676C"/>
    <w:rsid w:val="2CB4E671"/>
    <w:rsid w:val="2D17422F"/>
    <w:rsid w:val="2D33891C"/>
    <w:rsid w:val="2D376590"/>
    <w:rsid w:val="2D72D888"/>
    <w:rsid w:val="2E084A70"/>
    <w:rsid w:val="2E0FA041"/>
    <w:rsid w:val="2E233B27"/>
    <w:rsid w:val="2E6FE9A1"/>
    <w:rsid w:val="2E7BB76D"/>
    <w:rsid w:val="2E9DEC2A"/>
    <w:rsid w:val="2F18400B"/>
    <w:rsid w:val="2F41D777"/>
    <w:rsid w:val="2FBCD0B5"/>
    <w:rsid w:val="2FEC72C9"/>
    <w:rsid w:val="300BC149"/>
    <w:rsid w:val="301C738C"/>
    <w:rsid w:val="305F547A"/>
    <w:rsid w:val="30A23FF5"/>
    <w:rsid w:val="31220240"/>
    <w:rsid w:val="31258C3A"/>
    <w:rsid w:val="328BC384"/>
    <w:rsid w:val="32ACAAC8"/>
    <w:rsid w:val="32D66919"/>
    <w:rsid w:val="32EB2EC0"/>
    <w:rsid w:val="33251E6C"/>
    <w:rsid w:val="3349AC20"/>
    <w:rsid w:val="335166D5"/>
    <w:rsid w:val="338EA30F"/>
    <w:rsid w:val="345B6765"/>
    <w:rsid w:val="352B3DB9"/>
    <w:rsid w:val="35991325"/>
    <w:rsid w:val="35A0F56B"/>
    <w:rsid w:val="35E0A7B2"/>
    <w:rsid w:val="35F93B97"/>
    <w:rsid w:val="3615AB44"/>
    <w:rsid w:val="362AE349"/>
    <w:rsid w:val="36743773"/>
    <w:rsid w:val="36AFE8BD"/>
    <w:rsid w:val="370F98DB"/>
    <w:rsid w:val="3763414A"/>
    <w:rsid w:val="376D87F1"/>
    <w:rsid w:val="3789CEDE"/>
    <w:rsid w:val="37B27EE0"/>
    <w:rsid w:val="37E49096"/>
    <w:rsid w:val="37FEE8A5"/>
    <w:rsid w:val="380BED04"/>
    <w:rsid w:val="38173C21"/>
    <w:rsid w:val="38384876"/>
    <w:rsid w:val="38798C52"/>
    <w:rsid w:val="387E3682"/>
    <w:rsid w:val="3885C368"/>
    <w:rsid w:val="38EA80A9"/>
    <w:rsid w:val="3931E34F"/>
    <w:rsid w:val="39787706"/>
    <w:rsid w:val="39B9B09E"/>
    <w:rsid w:val="3A5F9A4C"/>
    <w:rsid w:val="3AF0FB00"/>
    <w:rsid w:val="3AF2D676"/>
    <w:rsid w:val="3B161A83"/>
    <w:rsid w:val="3B36763C"/>
    <w:rsid w:val="3B7048DD"/>
    <w:rsid w:val="3B8141D2"/>
    <w:rsid w:val="3C457965"/>
    <w:rsid w:val="3D456A28"/>
    <w:rsid w:val="3D47E779"/>
    <w:rsid w:val="3D728FB9"/>
    <w:rsid w:val="3E13B753"/>
    <w:rsid w:val="3E3A8DE1"/>
    <w:rsid w:val="3F32BDD1"/>
    <w:rsid w:val="40063DBC"/>
    <w:rsid w:val="401A1268"/>
    <w:rsid w:val="402A1353"/>
    <w:rsid w:val="4235E8BB"/>
    <w:rsid w:val="42FEFA33"/>
    <w:rsid w:val="430A9A43"/>
    <w:rsid w:val="4338F6F3"/>
    <w:rsid w:val="44746343"/>
    <w:rsid w:val="44B1EE97"/>
    <w:rsid w:val="44BDBFB9"/>
    <w:rsid w:val="458F2AE3"/>
    <w:rsid w:val="465F4C3B"/>
    <w:rsid w:val="4660DD89"/>
    <w:rsid w:val="4688DBB6"/>
    <w:rsid w:val="46902976"/>
    <w:rsid w:val="470DF8A4"/>
    <w:rsid w:val="47195CF1"/>
    <w:rsid w:val="471B3668"/>
    <w:rsid w:val="4727C95C"/>
    <w:rsid w:val="47AF0887"/>
    <w:rsid w:val="47BEA725"/>
    <w:rsid w:val="484FFFD7"/>
    <w:rsid w:val="48E83EC7"/>
    <w:rsid w:val="498DD182"/>
    <w:rsid w:val="49EA7EA7"/>
    <w:rsid w:val="4A530AFF"/>
    <w:rsid w:val="4A8DCDAE"/>
    <w:rsid w:val="4AA17A6D"/>
    <w:rsid w:val="4AD2EF24"/>
    <w:rsid w:val="4BCC60F8"/>
    <w:rsid w:val="4C1FD403"/>
    <w:rsid w:val="4C3C390F"/>
    <w:rsid w:val="4C4B2BA6"/>
    <w:rsid w:val="4C902295"/>
    <w:rsid w:val="4C93D4CB"/>
    <w:rsid w:val="4CB2AB79"/>
    <w:rsid w:val="4D0DC05F"/>
    <w:rsid w:val="4D60E005"/>
    <w:rsid w:val="4D9332EF"/>
    <w:rsid w:val="4DF20D9C"/>
    <w:rsid w:val="4E67E938"/>
    <w:rsid w:val="4E8F8152"/>
    <w:rsid w:val="4EAEF068"/>
    <w:rsid w:val="4ECF8C4E"/>
    <w:rsid w:val="4EDBBB19"/>
    <w:rsid w:val="4EDF8457"/>
    <w:rsid w:val="4F3D3E01"/>
    <w:rsid w:val="4F71F638"/>
    <w:rsid w:val="50445A6A"/>
    <w:rsid w:val="5062CD53"/>
    <w:rsid w:val="506A37AF"/>
    <w:rsid w:val="508C05EA"/>
    <w:rsid w:val="5091691D"/>
    <w:rsid w:val="5097E94F"/>
    <w:rsid w:val="50B12F6F"/>
    <w:rsid w:val="50B79D71"/>
    <w:rsid w:val="515C0BD4"/>
    <w:rsid w:val="5161E927"/>
    <w:rsid w:val="5175512E"/>
    <w:rsid w:val="518473F7"/>
    <w:rsid w:val="51AB3FC3"/>
    <w:rsid w:val="52E1EE3C"/>
    <w:rsid w:val="5351A563"/>
    <w:rsid w:val="53A7D729"/>
    <w:rsid w:val="53B16A81"/>
    <w:rsid w:val="53E838B9"/>
    <w:rsid w:val="5424E9EB"/>
    <w:rsid w:val="544E1E2F"/>
    <w:rsid w:val="54A371A4"/>
    <w:rsid w:val="54C337F6"/>
    <w:rsid w:val="54C9A5F8"/>
    <w:rsid w:val="5504D6BE"/>
    <w:rsid w:val="55465FA6"/>
    <w:rsid w:val="556CD9F6"/>
    <w:rsid w:val="558386B0"/>
    <w:rsid w:val="55EEEAB1"/>
    <w:rsid w:val="560FFBA6"/>
    <w:rsid w:val="56171CAC"/>
    <w:rsid w:val="5654F295"/>
    <w:rsid w:val="5688AEAD"/>
    <w:rsid w:val="56B0ADBB"/>
    <w:rsid w:val="572B6E57"/>
    <w:rsid w:val="574583C2"/>
    <w:rsid w:val="574C0CB4"/>
    <w:rsid w:val="57A8FD10"/>
    <w:rsid w:val="57B3148C"/>
    <w:rsid w:val="57CF88C5"/>
    <w:rsid w:val="57D897B3"/>
    <w:rsid w:val="58A01790"/>
    <w:rsid w:val="58A88ECD"/>
    <w:rsid w:val="58DE3A2E"/>
    <w:rsid w:val="58F5DE8E"/>
    <w:rsid w:val="597ECCCA"/>
    <w:rsid w:val="59A3E809"/>
    <w:rsid w:val="59B17EB6"/>
    <w:rsid w:val="59E08535"/>
    <w:rsid w:val="59E0AD44"/>
    <w:rsid w:val="5A3FFA85"/>
    <w:rsid w:val="5AA1B8EF"/>
    <w:rsid w:val="5AB32BCE"/>
    <w:rsid w:val="5B522566"/>
    <w:rsid w:val="5B64FC0A"/>
    <w:rsid w:val="5B69AF37"/>
    <w:rsid w:val="5BCF556C"/>
    <w:rsid w:val="5BD04C89"/>
    <w:rsid w:val="5C1FB0A8"/>
    <w:rsid w:val="5C298D04"/>
    <w:rsid w:val="5C9015E3"/>
    <w:rsid w:val="5CD2BF9F"/>
    <w:rsid w:val="5CDD9F5B"/>
    <w:rsid w:val="5DBBFABE"/>
    <w:rsid w:val="5DCA8939"/>
    <w:rsid w:val="5DF04C0F"/>
    <w:rsid w:val="5E44EC7D"/>
    <w:rsid w:val="5E5E6576"/>
    <w:rsid w:val="5E7D67F5"/>
    <w:rsid w:val="5F0D3077"/>
    <w:rsid w:val="5F25CAC2"/>
    <w:rsid w:val="5F3EAE55"/>
    <w:rsid w:val="5F5E74A7"/>
    <w:rsid w:val="5F6540AC"/>
    <w:rsid w:val="60CC4AEE"/>
    <w:rsid w:val="60F207E9"/>
    <w:rsid w:val="61276754"/>
    <w:rsid w:val="615A53FF"/>
    <w:rsid w:val="616F560F"/>
    <w:rsid w:val="61DB1894"/>
    <w:rsid w:val="6218FFA9"/>
    <w:rsid w:val="6287E3FD"/>
    <w:rsid w:val="62CFD4DF"/>
    <w:rsid w:val="633A8787"/>
    <w:rsid w:val="633C0CD6"/>
    <w:rsid w:val="644FBD59"/>
    <w:rsid w:val="648CFCBD"/>
    <w:rsid w:val="64964047"/>
    <w:rsid w:val="64E94241"/>
    <w:rsid w:val="662A6C1E"/>
    <w:rsid w:val="66392B47"/>
    <w:rsid w:val="664376D9"/>
    <w:rsid w:val="66563018"/>
    <w:rsid w:val="666CEF02"/>
    <w:rsid w:val="666EF6D0"/>
    <w:rsid w:val="668D2DCF"/>
    <w:rsid w:val="66CCA0E4"/>
    <w:rsid w:val="67079019"/>
    <w:rsid w:val="67899F55"/>
    <w:rsid w:val="6827EF38"/>
    <w:rsid w:val="6861BE48"/>
    <w:rsid w:val="68DE3DC5"/>
    <w:rsid w:val="6927A735"/>
    <w:rsid w:val="697AB724"/>
    <w:rsid w:val="69926A2B"/>
    <w:rsid w:val="69CB6723"/>
    <w:rsid w:val="69F9B158"/>
    <w:rsid w:val="6A12E52A"/>
    <w:rsid w:val="6A30E01D"/>
    <w:rsid w:val="6A383E3F"/>
    <w:rsid w:val="6A4CB35D"/>
    <w:rsid w:val="6A5D868D"/>
    <w:rsid w:val="6A7FA1D4"/>
    <w:rsid w:val="6AB30EAB"/>
    <w:rsid w:val="6ACCF5E0"/>
    <w:rsid w:val="6B04F9E6"/>
    <w:rsid w:val="6B8B6924"/>
    <w:rsid w:val="6BFAAC8F"/>
    <w:rsid w:val="6C04E579"/>
    <w:rsid w:val="6C31B2FD"/>
    <w:rsid w:val="6C6A59D8"/>
    <w:rsid w:val="6C926C97"/>
    <w:rsid w:val="6C9C0A87"/>
    <w:rsid w:val="6CDFE789"/>
    <w:rsid w:val="6CF02641"/>
    <w:rsid w:val="6D3641B5"/>
    <w:rsid w:val="6DF82300"/>
    <w:rsid w:val="6E63D807"/>
    <w:rsid w:val="6EA60A62"/>
    <w:rsid w:val="6EB70E21"/>
    <w:rsid w:val="6EBAA589"/>
    <w:rsid w:val="6F9F4D21"/>
    <w:rsid w:val="705ADFC8"/>
    <w:rsid w:val="709C4952"/>
    <w:rsid w:val="70E5A2CF"/>
    <w:rsid w:val="7129C305"/>
    <w:rsid w:val="7137DF07"/>
    <w:rsid w:val="71731012"/>
    <w:rsid w:val="71755F62"/>
    <w:rsid w:val="7188AEAC"/>
    <w:rsid w:val="72238F53"/>
    <w:rsid w:val="722DD120"/>
    <w:rsid w:val="72AAEC72"/>
    <w:rsid w:val="72B89C42"/>
    <w:rsid w:val="72C40C3F"/>
    <w:rsid w:val="72C48F69"/>
    <w:rsid w:val="732744BA"/>
    <w:rsid w:val="7334937A"/>
    <w:rsid w:val="73973DBA"/>
    <w:rsid w:val="7491ED1E"/>
    <w:rsid w:val="74D543F6"/>
    <w:rsid w:val="7516EE61"/>
    <w:rsid w:val="751B1019"/>
    <w:rsid w:val="7521EEEF"/>
    <w:rsid w:val="75683291"/>
    <w:rsid w:val="75EA32E9"/>
    <w:rsid w:val="76541B43"/>
    <w:rsid w:val="7682DAE5"/>
    <w:rsid w:val="76B4F641"/>
    <w:rsid w:val="76B85898"/>
    <w:rsid w:val="76CD79BB"/>
    <w:rsid w:val="76F35700"/>
    <w:rsid w:val="76F557D1"/>
    <w:rsid w:val="77038088"/>
    <w:rsid w:val="77374738"/>
    <w:rsid w:val="773FD5D3"/>
    <w:rsid w:val="77C8E438"/>
    <w:rsid w:val="78007CB9"/>
    <w:rsid w:val="78C8281E"/>
    <w:rsid w:val="78CDE202"/>
    <w:rsid w:val="7935D109"/>
    <w:rsid w:val="79512F0D"/>
    <w:rsid w:val="796211AD"/>
    <w:rsid w:val="7A7E99D2"/>
    <w:rsid w:val="7AAE4F43"/>
    <w:rsid w:val="7B1FB3D4"/>
    <w:rsid w:val="7B407B1D"/>
    <w:rsid w:val="7B43F314"/>
    <w:rsid w:val="7B50B9D5"/>
    <w:rsid w:val="7B83C285"/>
    <w:rsid w:val="7B8475ED"/>
    <w:rsid w:val="7BB10258"/>
    <w:rsid w:val="7BCB92C1"/>
    <w:rsid w:val="7C42E931"/>
    <w:rsid w:val="7C47F495"/>
    <w:rsid w:val="7C51CCF2"/>
    <w:rsid w:val="7C63BED8"/>
    <w:rsid w:val="7C6785A3"/>
    <w:rsid w:val="7D5EC21B"/>
    <w:rsid w:val="7D9715A2"/>
    <w:rsid w:val="7EA210F9"/>
    <w:rsid w:val="7EA430A2"/>
    <w:rsid w:val="7EA70191"/>
    <w:rsid w:val="7EB71211"/>
    <w:rsid w:val="7ED06C44"/>
    <w:rsid w:val="7EDD6BA1"/>
    <w:rsid w:val="7F31651F"/>
    <w:rsid w:val="7FAFF11F"/>
    <w:rsid w:val="7FBEE96A"/>
    <w:rsid w:val="7FD50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F712"/>
  <w15:chartTrackingRefBased/>
  <w15:docId w15:val="{9EEF6EE5-3EB6-4519-A97C-D4B509CA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05C"/>
    <w:rPr>
      <w:sz w:val="16"/>
      <w:szCs w:val="16"/>
    </w:rPr>
  </w:style>
  <w:style w:type="paragraph" w:styleId="CommentText">
    <w:name w:val="annotation text"/>
    <w:basedOn w:val="Normal"/>
    <w:link w:val="CommentTextChar"/>
    <w:uiPriority w:val="99"/>
    <w:unhideWhenUsed/>
    <w:rsid w:val="004C305C"/>
    <w:rPr>
      <w:sz w:val="20"/>
      <w:szCs w:val="20"/>
    </w:rPr>
  </w:style>
  <w:style w:type="character" w:customStyle="1" w:styleId="CommentTextChar">
    <w:name w:val="Comment Text Char"/>
    <w:basedOn w:val="DefaultParagraphFont"/>
    <w:link w:val="CommentText"/>
    <w:uiPriority w:val="99"/>
    <w:rsid w:val="004C305C"/>
    <w:rPr>
      <w:sz w:val="20"/>
      <w:szCs w:val="20"/>
    </w:rPr>
  </w:style>
  <w:style w:type="paragraph" w:styleId="CommentSubject">
    <w:name w:val="annotation subject"/>
    <w:basedOn w:val="CommentText"/>
    <w:next w:val="CommentText"/>
    <w:link w:val="CommentSubjectChar"/>
    <w:uiPriority w:val="99"/>
    <w:semiHidden/>
    <w:unhideWhenUsed/>
    <w:rsid w:val="004C305C"/>
    <w:rPr>
      <w:b/>
      <w:bCs/>
    </w:rPr>
  </w:style>
  <w:style w:type="character" w:customStyle="1" w:styleId="CommentSubjectChar">
    <w:name w:val="Comment Subject Char"/>
    <w:basedOn w:val="CommentTextChar"/>
    <w:link w:val="CommentSubject"/>
    <w:uiPriority w:val="99"/>
    <w:semiHidden/>
    <w:rsid w:val="004C305C"/>
    <w:rPr>
      <w:b/>
      <w:bCs/>
      <w:sz w:val="20"/>
      <w:szCs w:val="20"/>
    </w:rPr>
  </w:style>
  <w:style w:type="paragraph" w:styleId="Revision">
    <w:name w:val="Revision"/>
    <w:hidden/>
    <w:uiPriority w:val="99"/>
    <w:semiHidden/>
    <w:rsid w:val="006733A3"/>
  </w:style>
  <w:style w:type="paragraph" w:styleId="Header">
    <w:name w:val="header"/>
    <w:basedOn w:val="Normal"/>
    <w:link w:val="HeaderChar"/>
    <w:uiPriority w:val="99"/>
    <w:unhideWhenUsed/>
    <w:rsid w:val="004D2570"/>
    <w:pPr>
      <w:tabs>
        <w:tab w:val="center" w:pos="4680"/>
        <w:tab w:val="right" w:pos="9360"/>
      </w:tabs>
    </w:pPr>
  </w:style>
  <w:style w:type="character" w:customStyle="1" w:styleId="HeaderChar">
    <w:name w:val="Header Char"/>
    <w:basedOn w:val="DefaultParagraphFont"/>
    <w:link w:val="Header"/>
    <w:uiPriority w:val="99"/>
    <w:rsid w:val="004D2570"/>
  </w:style>
  <w:style w:type="paragraph" w:styleId="Footer">
    <w:name w:val="footer"/>
    <w:basedOn w:val="Normal"/>
    <w:link w:val="FooterChar"/>
    <w:uiPriority w:val="99"/>
    <w:unhideWhenUsed/>
    <w:rsid w:val="004D2570"/>
    <w:pPr>
      <w:tabs>
        <w:tab w:val="center" w:pos="4680"/>
        <w:tab w:val="right" w:pos="9360"/>
      </w:tabs>
    </w:pPr>
  </w:style>
  <w:style w:type="character" w:customStyle="1" w:styleId="FooterChar">
    <w:name w:val="Footer Char"/>
    <w:basedOn w:val="DefaultParagraphFont"/>
    <w:link w:val="Footer"/>
    <w:uiPriority w:val="99"/>
    <w:rsid w:val="004D2570"/>
  </w:style>
  <w:style w:type="character" w:styleId="Hyperlink">
    <w:name w:val="Hyperlink"/>
    <w:basedOn w:val="DefaultParagraphFont"/>
    <w:uiPriority w:val="99"/>
    <w:unhideWhenUsed/>
    <w:rsid w:val="004D2570"/>
    <w:rPr>
      <w:color w:val="0000FF"/>
      <w:u w:val="single"/>
    </w:rPr>
  </w:style>
  <w:style w:type="character" w:styleId="UnresolvedMention">
    <w:name w:val="Unresolved Mention"/>
    <w:basedOn w:val="DefaultParagraphFont"/>
    <w:uiPriority w:val="99"/>
    <w:semiHidden/>
    <w:unhideWhenUsed/>
    <w:rsid w:val="004D2570"/>
    <w:rPr>
      <w:color w:val="605E5C"/>
      <w:shd w:val="clear" w:color="auto" w:fill="E1DFDD"/>
    </w:rPr>
  </w:style>
  <w:style w:type="character" w:styleId="FollowedHyperlink">
    <w:name w:val="FollowedHyperlink"/>
    <w:basedOn w:val="DefaultParagraphFont"/>
    <w:uiPriority w:val="99"/>
    <w:semiHidden/>
    <w:unhideWhenUsed/>
    <w:rsid w:val="00F73868"/>
    <w:rPr>
      <w:color w:val="954F72" w:themeColor="followedHyperlink"/>
      <w:u w:val="single"/>
    </w:rPr>
  </w:style>
  <w:style w:type="paragraph" w:styleId="BodyText">
    <w:name w:val="Body Text"/>
    <w:basedOn w:val="Normal"/>
    <w:link w:val="BodyTextChar"/>
    <w:uiPriority w:val="1"/>
    <w:qFormat/>
    <w:rsid w:val="0075386A"/>
    <w:pPr>
      <w:widowControl w:val="0"/>
      <w:autoSpaceDE w:val="0"/>
      <w:autoSpaceDN w:val="0"/>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5386A"/>
    <w:rPr>
      <w:rFonts w:ascii="Times New Roman" w:eastAsia="Times New Roman" w:hAnsi="Times New Roman" w:cs="Times New Roman"/>
      <w:sz w:val="24"/>
      <w:szCs w:val="24"/>
    </w:rPr>
  </w:style>
  <w:style w:type="paragraph" w:styleId="ListParagraph">
    <w:name w:val="List Paragraph"/>
    <w:basedOn w:val="Normal"/>
    <w:uiPriority w:val="34"/>
    <w:qFormat/>
    <w:rsid w:val="00A30526"/>
    <w:pPr>
      <w:spacing w:after="160" w:line="259" w:lineRule="auto"/>
      <w:ind w:left="720"/>
      <w:contextualSpacing/>
    </w:pPr>
  </w:style>
  <w:style w:type="table" w:styleId="TableGrid">
    <w:name w:val="Table Grid"/>
    <w:basedOn w:val="TableNormal"/>
    <w:uiPriority w:val="39"/>
    <w:rsid w:val="008D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67326"/>
    <w:pPr>
      <w:widowControl w:val="0"/>
      <w:autoSpaceDE w:val="0"/>
      <w:autoSpaceDN w:val="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E673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673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ed.gov/policy/gen/guid/types-of-guidance-document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sa.ed.gov/sites/default/files/2021-10/RSA-FAQ-22-02.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a.ed.gov/sites/default/files/subregulatory/RSA%20FAQs%2021-03%20%2803.08.21%29_0.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6ed4f710-a888-49b6-a3ba-a65a9384835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905E9B17257344A422F0EB5D5A7C38" ma:contentTypeVersion="13" ma:contentTypeDescription="Create a new document." ma:contentTypeScope="" ma:versionID="fed10682457765da2e29aecbfc67644e">
  <xsd:schema xmlns:xsd="http://www.w3.org/2001/XMLSchema" xmlns:xs="http://www.w3.org/2001/XMLSchema" xmlns:p="http://schemas.microsoft.com/office/2006/metadata/properties" xmlns:ns2="6ed4f710-a888-49b6-a3ba-a65a9384835f" xmlns:ns3="ffcb171c-5eb6-4b7e-bff7-850b4441ed9e" targetNamespace="http://schemas.microsoft.com/office/2006/metadata/properties" ma:root="true" ma:fieldsID="987a1e925c5c8d143bc4e6398b5d84f0" ns2:_="" ns3:_="">
    <xsd:import namespace="6ed4f710-a888-49b6-a3ba-a65a9384835f"/>
    <xsd:import namespace="ffcb171c-5eb6-4b7e-bff7-850b4441e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3:SharedWithUsers" minOccurs="0"/>
                <xsd:element ref="ns3:SharedWithDetails" minOccurs="0"/>
                <xsd:element ref="ns2:MediaServiceAutoTags" minOccurs="0"/>
                <xsd:element ref="ns2:MediaServiceOCR" minOccurs="0"/>
                <xsd:element ref="ns2:Date"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f710-a888-49b6-a3ba-a65a93848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Location" ma:index="11" nillable="true" ma:displayName="MediaServiceLocation" ma:descrip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Date" ma:index="16" nillable="true" ma:displayName="Date" ma:format="DateTime" ma:internalName="Date">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cb171c-5eb6-4b7e-bff7-850b4441ed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8829F-2369-4A3E-A0DF-A44C73DEA135}">
  <ds:schemaRefs>
    <ds:schemaRef ds:uri="http://schemas.microsoft.com/office/2006/metadata/properties"/>
    <ds:schemaRef ds:uri="http://schemas.microsoft.com/office/infopath/2007/PartnerControls"/>
    <ds:schemaRef ds:uri="6ed4f710-a888-49b6-a3ba-a65a9384835f"/>
  </ds:schemaRefs>
</ds:datastoreItem>
</file>

<file path=customXml/itemProps2.xml><?xml version="1.0" encoding="utf-8"?>
<ds:datastoreItem xmlns:ds="http://schemas.openxmlformats.org/officeDocument/2006/customXml" ds:itemID="{F9090CEB-E577-4015-BCC8-B13A2001071F}">
  <ds:schemaRefs>
    <ds:schemaRef ds:uri="http://schemas.openxmlformats.org/officeDocument/2006/bibliography"/>
  </ds:schemaRefs>
</ds:datastoreItem>
</file>

<file path=customXml/itemProps3.xml><?xml version="1.0" encoding="utf-8"?>
<ds:datastoreItem xmlns:ds="http://schemas.openxmlformats.org/officeDocument/2006/customXml" ds:itemID="{99311CDC-6B43-425D-90A3-0A438F08B443}">
  <ds:schemaRefs>
    <ds:schemaRef ds:uri="http://schemas.microsoft.com/sharepoint/v3/contenttype/forms"/>
  </ds:schemaRefs>
</ds:datastoreItem>
</file>

<file path=customXml/itemProps4.xml><?xml version="1.0" encoding="utf-8"?>
<ds:datastoreItem xmlns:ds="http://schemas.openxmlformats.org/officeDocument/2006/customXml" ds:itemID="{5679CCFB-FD77-4CD8-9709-F72C59502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f710-a888-49b6-a3ba-a65a9384835f"/>
    <ds:schemaRef ds:uri="ffcb171c-5eb6-4b7e-bff7-850b4441e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CharactersWithSpaces>
  <SharedDoc>false</SharedDoc>
  <HLinks>
    <vt:vector size="6" baseType="variant">
      <vt:variant>
        <vt:i4>5767281</vt:i4>
      </vt:variant>
      <vt:variant>
        <vt:i4>0</vt:i4>
      </vt:variant>
      <vt:variant>
        <vt:i4>0</vt:i4>
      </vt:variant>
      <vt:variant>
        <vt:i4>5</vt:i4>
      </vt:variant>
      <vt:variant>
        <vt:lpwstr>https://rsa.ed.gov/sites/default/files/subregulatory/RSA FAQs 21-03 %2803.08.21%29_0.pdf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Pagano, Lisa</dc:creator>
  <cp:keywords/>
  <dc:description/>
  <cp:lastModifiedBy>Christopher Pope</cp:lastModifiedBy>
  <cp:revision>12</cp:revision>
  <dcterms:created xsi:type="dcterms:W3CDTF">2021-10-29T00:49:00Z</dcterms:created>
  <dcterms:modified xsi:type="dcterms:W3CDTF">2021-10-29T03:42:00Z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0x01010045905E9B17257344A422F0EB5D5A7C38</vt:lpwstr>
  </property>
</Properties>
</file>