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C58">
      <w:pPr>
        <w:pStyle w:val="Title"/>
        <w:spacing w:after="140" w:line="276" w:lineRule="auto"/>
        <w:rPr>
          <w:rFonts w:ascii="Calibri" w:cs="Calibri" w:eastAsia="Calibri" w:hAnsi="Calibri"/>
          <w:sz w:val="21"/>
          <w:szCs w:val="21"/>
        </w:rPr>
      </w:pPr>
      <w:r w:rsidDel="00000000" w:rsidR="00000000" w:rsidRPr="00000000">
        <w:rPr>
          <w:rFonts w:ascii="Calibri" w:cs="Calibri" w:eastAsia="Calibri" w:hAnsi="Calibri"/>
          <w:b w:val="1"/>
          <w:bCs w:val="1"/>
          <w:color w:val="1f3864"/>
          <w:sz w:val="40"/>
          <w:szCs w:val="40"/>
          <w:rtl w:val="0"/>
        </w:rPr>
        <w:t xml:space="preserve">Co-Valorization of Bauxite Residue and Soybean Processing Waste via Supercritical Water Gasification</w:t>
      </w:r>
      <w:r w:rsidDel="00000000" w:rsidR="00000000" w:rsidRPr="00000000">
        <w:rPr>
          <w:rtl w:val="0"/>
        </w:rPr>
      </w:r>
    </w:p>
    <w:p w:rsidR="00000000" w:rsidDel="00000000" w:rsidP="00000000" w:rsidRDefault="00000000" w:rsidRPr="00000000" w14:paraId="00000C59">
      <w:pPr>
        <w:spacing w:after="140" w:line="276" w:lineRule="auto"/>
        <w:rPr>
          <w:rFonts w:ascii="Calibri" w:cs="Calibri" w:eastAsia="Calibri" w:hAnsi="Calibri"/>
          <w:sz w:val="21"/>
          <w:szCs w:val="21"/>
        </w:rPr>
      </w:pPr>
      <w:r w:rsidDel="00000000" w:rsidR="00000000" w:rsidRPr="00000000">
        <w:rPr>
          <w:rFonts w:ascii="Calibri" w:cs="Calibri" w:eastAsia="Calibri" w:hAnsi="Calibri"/>
          <w:color w:val="666666"/>
          <w:sz w:val="23"/>
          <w:szCs w:val="23"/>
          <w:rtl w:val="0"/>
        </w:rPr>
        <w:t xml:space="preserve">A multifunctional red-mud bed, purposeful salt recovery, Rectisol purification, bi-reforming, and OXZEO light-olefin synthesis</w:t>
      </w:r>
      <w:r w:rsidDel="00000000" w:rsidR="00000000" w:rsidRPr="00000000">
        <w:rPr>
          <w:rtl w:val="0"/>
        </w:rPr>
      </w:r>
    </w:p>
    <w:p w:rsidR="00000000" w:rsidDel="00000000" w:rsidP="00000000" w:rsidRDefault="00000000" w:rsidRPr="00000000" w14:paraId="00000C5A">
      <w:pPr>
        <w:spacing w:after="140" w:line="276" w:lineRule="auto"/>
        <w:rPr>
          <w:rFonts w:ascii="Calibri" w:cs="Calibri" w:eastAsia="Calibri" w:hAnsi="Calibri"/>
          <w:sz w:val="21"/>
          <w:szCs w:val="21"/>
        </w:rPr>
      </w:pPr>
      <w:r w:rsidDel="00000000" w:rsidR="00000000" w:rsidRPr="00000000">
        <w:rPr>
          <w:rFonts w:ascii="Calibri" w:cs="Calibri" w:eastAsia="Calibri" w:hAnsi="Calibri"/>
          <w:b w:val="1"/>
          <w:bCs w:val="1"/>
          <w:color w:val="222222"/>
          <w:sz w:val="21"/>
          <w:szCs w:val="21"/>
          <w:rtl w:val="0"/>
        </w:rPr>
        <w:t xml:space="preserve">Final Screening / Pre-FEED Process Design Report</w:t>
      </w:r>
      <w:r w:rsidDel="00000000" w:rsidR="00000000" w:rsidRPr="00000000">
        <w:rPr>
          <w:rtl w:val="0"/>
        </w:rPr>
      </w:r>
    </w:p>
    <w:p w:rsidR="00000000" w:rsidDel="00000000" w:rsidP="00000000" w:rsidRDefault="00000000" w:rsidRPr="00000000" w14:paraId="00000C5B">
      <w:pPr>
        <w:spacing w:after="40" w:line="276" w:lineRule="auto"/>
        <w:rPr>
          <w:rFonts w:ascii="Calibri" w:cs="Calibri" w:eastAsia="Calibri" w:hAnsi="Calibri"/>
          <w:sz w:val="21"/>
          <w:szCs w:val="21"/>
        </w:rPr>
      </w:pPr>
      <w:r w:rsidDel="00000000" w:rsidR="00000000" w:rsidRPr="00000000">
        <w:rPr>
          <w:rFonts w:ascii="Calibri" w:cs="Calibri" w:eastAsia="Calibri" w:hAnsi="Calibri"/>
          <w:color w:val="595959"/>
          <w:sz w:val="21"/>
          <w:szCs w:val="21"/>
          <w:rtl w:val="0"/>
        </w:rPr>
        <w:t xml:space="preserve">Feedstock case: okara (douzha) + soybean straw co-slurry</w:t>
      </w:r>
      <w:r w:rsidDel="00000000" w:rsidR="00000000" w:rsidRPr="00000000">
        <w:rPr>
          <w:rtl w:val="0"/>
        </w:rPr>
      </w:r>
    </w:p>
    <w:p w:rsidR="00000000" w:rsidDel="00000000" w:rsidP="00000000" w:rsidRDefault="00000000" w:rsidRPr="00000000" w14:paraId="00000C5C">
      <w:pPr>
        <w:spacing w:after="280" w:line="276" w:lineRule="auto"/>
        <w:rPr>
          <w:rFonts w:ascii="Calibri" w:cs="Calibri" w:eastAsia="Calibri" w:hAnsi="Calibri"/>
          <w:sz w:val="21"/>
          <w:szCs w:val="21"/>
        </w:rPr>
      </w:pPr>
      <w:r w:rsidDel="00000000" w:rsidR="00000000" w:rsidRPr="00000000">
        <w:rPr>
          <w:rFonts w:ascii="Calibri" w:cs="Calibri" w:eastAsia="Calibri" w:hAnsi="Calibri"/>
          <w:color w:val="595959"/>
          <w:sz w:val="21"/>
          <w:szCs w:val="21"/>
          <w:rtl w:val="0"/>
        </w:rPr>
        <w:t xml:space="preserve">Compliance frame: ISO 14067 · EU CBAM · ISCC PLUS · RED III · China ETS / CCER</w:t>
      </w:r>
      <w:r w:rsidDel="00000000" w:rsidR="00000000" w:rsidRPr="00000000">
        <w:rPr>
          <w:rtl w:val="0"/>
        </w:rPr>
      </w:r>
    </w:p>
    <w:p w:rsidR="00000000" w:rsidDel="00000000" w:rsidP="00000000" w:rsidRDefault="00000000" w:rsidRPr="00000000" w14:paraId="00000C5D">
      <w:pPr>
        <w:spacing w:after="140" w:line="276" w:lineRule="auto"/>
        <w:rPr>
          <w:rFonts w:ascii="Calibri" w:cs="Calibri" w:eastAsia="Calibri" w:hAnsi="Calibri"/>
          <w:sz w:val="21"/>
          <w:szCs w:val="21"/>
        </w:rPr>
      </w:pPr>
      <w:r w:rsidDel="00000000" w:rsidR="00000000" w:rsidRPr="00000000">
        <w:rPr>
          <w:rFonts w:ascii="Calibri" w:cs="Calibri" w:eastAsia="Calibri" w:hAnsi="Calibri"/>
          <w:b w:val="1"/>
          <w:bCs w:val="1"/>
          <w:color w:val="222222"/>
          <w:sz w:val="21"/>
          <w:szCs w:val="21"/>
          <w:rtl w:val="0"/>
        </w:rPr>
        <w:t xml:space="preserve">Curtis Lee          3 August 2026</w:t>
      </w:r>
      <w:r w:rsidDel="00000000" w:rsidR="00000000" w:rsidRPr="00000000">
        <w:rPr>
          <w:rtl w:val="0"/>
        </w:rPr>
      </w:r>
    </w:p>
    <w:p w:rsidR="00000000" w:rsidDel="00000000" w:rsidP="00000000" w:rsidRDefault="00000000" w:rsidRPr="00000000" w14:paraId="00000C5E">
      <w:pPr>
        <w:keepNext/>
        <w:spacing w:after="160" w:line="276" w:lineRule="auto"/>
        <w:rPr>
          <w:rFonts w:ascii="Calibri" w:cs="Calibri" w:eastAsia="Calibri" w:hAnsi="Calibri"/>
          <w:sz w:val="21"/>
          <w:szCs w:val="21"/>
        </w:rPr>
      </w:pPr>
      <w:r w:rsidDel="00000000" w:rsidR="00000000" w:rsidRPr="00000000">
        <w:rPr>
          <w:rFonts w:ascii="Calibri" w:cs="Calibri" w:eastAsia="Calibri" w:hAnsi="Calibri"/>
          <w:b/>
          <w:bCs w:val="1"/>
          <w:color w:val="1f3864"/>
          <w:sz w:val="26"/>
          <w:szCs w:val="26"/>
          <w:rtl w:val="0"/>
        </w:rPr>
        <w:t xml:space="preserve">Contents</w:t>
      </w:r>
      <w:r w:rsidDel="00000000" w:rsidR="00000000" w:rsidRPr="00000000">
        <w:rPr>
          <w:rtl w:val="0"/>
        </w:rPr>
      </w:r>
    </w:p>
    <w:p w:rsidR="00000000" w:rsidDel="00000000" w:rsidP="00000000" w:rsidRDefault="00000000" w:rsidRPr="00000000" w14:paraId="00000C5F">
      <w:pPr>
        <w:keepLines/>
        <w:tabs>
          <w:tab w:pos="9432" w:val="right" w:leader="dot"/>
        </w:tabs>
        <w:spacing w:after="30" w:before="120" w:line="276" w:lineRule="auto"/>
        <w:jc w:val="left"/>
        <w:rPr>
          <w:rFonts w:ascii="Calibri" w:cs="Calibri" w:eastAsia="Calibri" w:hAnsi="Calibri"/>
          <w:sz w:val="21"/>
          <w:szCs w:val="21"/>
        </w:rPr>
      </w:pPr>
      <w:r>
        <w:rPr>
          <w:sz w:val="17"/>
        </w:rPr>
        <w:t>Abstract</w:t>
        <w:tab/>
        <w:t>2</w:t>
      </w:r>
    </w:p>
    <w:p w:rsidR="00000000" w:rsidDel="00000000" w:rsidP="00000000" w:rsidRDefault="00000000" w:rsidRPr="00000000" w14:paraId="00000C60">
      <w:pPr>
        <w:keepLines/>
        <w:tabs>
          <w:tab w:pos="9432" w:val="right" w:leader="dot"/>
        </w:tabs>
        <w:spacing w:after="30" w:before="120" w:line="276" w:lineRule="auto"/>
        <w:ind w:left="288" w:firstLine="0"/>
        <w:jc w:val="left"/>
        <w:rPr>
          <w:rFonts w:ascii="Calibri" w:cs="Calibri" w:eastAsia="Calibri" w:hAnsi="Calibri"/>
          <w:sz w:val="21"/>
          <w:szCs w:val="21"/>
        </w:rPr>
      </w:pPr>
      <w:r>
        <w:rPr>
          <w:sz w:val="17"/>
        </w:rPr>
        <w:t>Status, provenance conventions, and design basis</w:t>
        <w:tab/>
        <w:t>2</w:t>
      </w:r>
    </w:p>
    <w:p w:rsidR="00000000" w:rsidDel="00000000" w:rsidP="00000000" w:rsidRDefault="00000000" w:rsidRPr="00000000" w14:paraId="00000C61">
      <w:pPr>
        <w:keepLines/>
        <w:tabs>
          <w:tab w:pos="9432" w:val="right" w:leader="dot"/>
        </w:tabs>
        <w:spacing w:after="30" w:before="120" w:line="276" w:lineRule="auto"/>
        <w:jc w:val="left"/>
        <w:rPr>
          <w:rFonts w:ascii="Calibri" w:cs="Calibri" w:eastAsia="Calibri" w:hAnsi="Calibri"/>
          <w:sz w:val="21"/>
          <w:szCs w:val="21"/>
        </w:rPr>
      </w:pPr>
      <w:r>
        <w:rPr>
          <w:sz w:val="17"/>
        </w:rPr>
        <w:t>1. Feedstock characterization and blend design</w:t>
        <w:tab/>
        <w:t>5</w:t>
      </w:r>
    </w:p>
    <w:p w:rsidR="00000000" w:rsidDel="00000000" w:rsidP="00000000" w:rsidRDefault="00000000" w:rsidRPr="00000000" w14:paraId="00000C62">
      <w:pPr>
        <w:keepLines/>
        <w:tabs>
          <w:tab w:pos="9432" w:val="right" w:leader="dot"/>
        </w:tabs>
        <w:spacing w:after="30" w:line="276" w:lineRule="auto"/>
        <w:jc w:val="left"/>
        <w:rPr>
          <w:rFonts w:ascii="Calibri" w:cs="Calibri" w:eastAsia="Calibri" w:hAnsi="Calibri"/>
          <w:sz w:val="21"/>
          <w:szCs w:val="21"/>
        </w:rPr>
      </w:pPr>
      <w:r>
        <w:rPr>
          <w:sz w:val="17"/>
        </w:rPr>
        <w:t>2. Process concept and block architecture</w:t>
        <w:tab/>
        <w:t>12</w:t>
      </w:r>
    </w:p>
    <w:p w:rsidR="00000000" w:rsidDel="00000000" w:rsidP="00000000" w:rsidRDefault="00000000" w:rsidRPr="00000000" w14:paraId="00000C63">
      <w:pPr>
        <w:keepLines/>
        <w:tabs>
          <w:tab w:pos="9432" w:val="right" w:leader="dot"/>
        </w:tabs>
        <w:spacing w:after="30" w:line="276" w:lineRule="auto"/>
        <w:jc w:val="left"/>
        <w:rPr>
          <w:rFonts w:ascii="Calibri" w:cs="Calibri" w:eastAsia="Calibri" w:hAnsi="Calibri"/>
          <w:sz w:val="21"/>
          <w:szCs w:val="21"/>
        </w:rPr>
      </w:pPr>
      <w:r>
        <w:rPr>
          <w:sz w:val="17"/>
        </w:rPr>
        <w:t>3. Thermodynamic and kinetic basis</w:t>
        <w:tab/>
        <w:t>18</w:t>
      </w:r>
    </w:p>
    <w:p w:rsidR="00000000" w:rsidDel="00000000" w:rsidP="00000000" w:rsidRDefault="00000000" w:rsidRPr="00000000" w14:paraId="00000C64">
      <w:pPr>
        <w:keepLines/>
        <w:tabs>
          <w:tab w:pos="9432" w:val="right" w:leader="dot"/>
        </w:tabs>
        <w:spacing w:after="30" w:line="276" w:lineRule="auto"/>
        <w:jc w:val="left"/>
        <w:rPr>
          <w:rFonts w:ascii="Calibri" w:cs="Calibri" w:eastAsia="Calibri" w:hAnsi="Calibri"/>
          <w:sz w:val="21"/>
          <w:szCs w:val="21"/>
        </w:rPr>
      </w:pPr>
      <w:r>
        <w:rPr>
          <w:sz w:val="17"/>
        </w:rPr>
        <w:t>4. Detailed process design and equipment definition</w:t>
        <w:tab/>
        <w:t>26</w:t>
      </w:r>
    </w:p>
    <w:p w:rsidR="00000000" w:rsidDel="00000000" w:rsidP="00000000" w:rsidRDefault="00000000" w:rsidRPr="00000000" w14:paraId="00000C65">
      <w:pPr>
        <w:keepLines/>
        <w:tabs>
          <w:tab w:pos="9432" w:val="right" w:leader="dot"/>
        </w:tabs>
        <w:spacing w:after="30" w:line="276" w:lineRule="auto"/>
        <w:jc w:val="left"/>
        <w:rPr>
          <w:rFonts w:ascii="Calibri" w:cs="Calibri" w:eastAsia="Calibri" w:hAnsi="Calibri"/>
          <w:sz w:val="21"/>
          <w:szCs w:val="21"/>
        </w:rPr>
      </w:pPr>
      <w:r>
        <w:rPr>
          <w:sz w:val="17"/>
        </w:rPr>
        <w:t>5. Closed mass, elemental, and stream balances</w:t>
        <w:tab/>
        <w:t>33</w:t>
      </w:r>
    </w:p>
    <w:p w:rsidR="00000000" w:rsidDel="00000000" w:rsidP="00000000" w:rsidRDefault="00000000" w:rsidRPr="00000000" w14:paraId="00000C66">
      <w:pPr>
        <w:keepLines/>
        <w:tabs>
          <w:tab w:pos="9432" w:val="right" w:leader="dot"/>
        </w:tabs>
        <w:spacing w:after="30" w:line="276" w:lineRule="auto"/>
        <w:jc w:val="left"/>
        <w:rPr>
          <w:rFonts w:ascii="Calibri" w:cs="Calibri" w:eastAsia="Calibri" w:hAnsi="Calibri"/>
          <w:sz w:val="21"/>
          <w:szCs w:val="21"/>
        </w:rPr>
      </w:pPr>
      <w:r>
        <w:rPr>
          <w:sz w:val="17"/>
        </w:rPr>
        <w:t>6. Energy balance, heat recovery, and Chinese utility basis</w:t>
        <w:tab/>
        <w:t>37</w:t>
      </w:r>
    </w:p>
    <w:p w:rsidR="00000000" w:rsidDel="00000000" w:rsidP="00000000" w:rsidRDefault="00000000" w:rsidRPr="00000000" w14:paraId="00000C67">
      <w:pPr>
        <w:keepLines/>
        <w:pageBreakBefore w:val="0"/>
        <w:tabs>
          <w:tab w:pos="9432" w:val="right" w:leader="dot"/>
        </w:tabs>
        <w:spacing w:after="30" w:before="120" w:line="276" w:lineRule="auto"/>
        <w:jc w:val="left"/>
        <w:rPr>
          <w:rFonts w:ascii="Calibri" w:cs="Calibri" w:eastAsia="Calibri" w:hAnsi="Calibri"/>
          <w:sz w:val="21"/>
          <w:szCs w:val="21"/>
        </w:rPr>
      </w:pPr>
      <w:r>
        <w:rPr>
          <w:sz w:val="17"/>
        </w:rPr>
        <w:t>7. Heteroatoms, materials, process control, and safety</w:t>
        <w:tab/>
        <w:t>39</w:t>
      </w:r>
    </w:p>
    <w:p w:rsidR="00000000" w:rsidDel="00000000" w:rsidP="00000000" w:rsidRDefault="00000000" w:rsidRPr="00000000" w14:paraId="00000C68">
      <w:pPr>
        <w:keepLines/>
        <w:pageBreakBefore w:val="0"/>
        <w:tabs>
          <w:tab w:pos="9432" w:val="right" w:leader="dot"/>
        </w:tabs>
        <w:spacing w:after="30" w:line="276" w:lineRule="auto"/>
        <w:jc w:val="left"/>
        <w:rPr>
          <w:rFonts w:ascii="Calibri" w:cs="Calibri" w:eastAsia="Calibri" w:hAnsi="Calibri"/>
          <w:sz w:val="21"/>
          <w:szCs w:val="21"/>
        </w:rPr>
      </w:pPr>
      <w:r>
        <w:rPr>
          <w:sz w:val="17"/>
        </w:rPr>
        <w:t>8. Environmental policy, certification, and product qualification</w:t>
        <w:tab/>
        <w:t>41</w:t>
      </w:r>
    </w:p>
    <w:p w:rsidR="00000000" w:rsidDel="00000000" w:rsidP="00000000" w:rsidRDefault="00000000" w:rsidRPr="00000000" w14:paraId="00000C69">
      <w:pPr>
        <w:keepLines/>
        <w:tabs>
          <w:tab w:pos="9432" w:val="right" w:leader="dot"/>
        </w:tabs>
        <w:spacing w:after="30" w:line="276" w:lineRule="auto"/>
        <w:jc w:val="left"/>
        <w:rPr>
          <w:rFonts w:ascii="Calibri" w:cs="Calibri" w:eastAsia="Calibri" w:hAnsi="Calibri"/>
          <w:sz w:val="21"/>
          <w:szCs w:val="21"/>
        </w:rPr>
      </w:pPr>
      <w:r>
        <w:rPr>
          <w:sz w:val="17"/>
        </w:rPr>
        <w:t>9. China CAPEX, OPEX, and 20-year economic evaluation in RMB</w:t>
        <w:tab/>
        <w:t>44</w:t>
      </w:r>
    </w:p>
    <w:p w:rsidR="00000000" w:rsidDel="00000000" w:rsidP="00000000" w:rsidRDefault="00000000" w:rsidRPr="00000000" w14:paraId="00000C6A">
      <w:pPr>
        <w:keepLines/>
        <w:tabs>
          <w:tab w:pos="9432" w:val="right" w:leader="dot"/>
        </w:tabs>
        <w:spacing w:after="30" w:line="276" w:lineRule="auto"/>
        <w:jc w:val="left"/>
        <w:rPr>
          <w:rFonts w:ascii="Calibri" w:cs="Calibri" w:eastAsia="Calibri" w:hAnsi="Calibri"/>
          <w:sz w:val="21"/>
          <w:szCs w:val="21"/>
        </w:rPr>
      </w:pPr>
      <w:r>
        <w:rPr>
          <w:sz w:val="17"/>
        </w:rPr>
        <w:t>10. Development programme, risk register, and conclusions</w:t>
        <w:tab/>
        <w:t>50</w:t>
      </w:r>
    </w:p>
    <w:p w:rsidR="00000000" w:rsidDel="00000000" w:rsidP="00000000" w:rsidRDefault="00000000" w:rsidRPr="00000000" w14:paraId="00000C6B">
      <w:pPr>
        <w:keepLines/>
        <w:tabs>
          <w:tab w:pos="9432" w:val="right" w:leader="dot"/>
        </w:tabs>
        <w:spacing w:after="30" w:line="276" w:lineRule="auto"/>
        <w:jc w:val="left"/>
        <w:rPr>
          <w:rFonts w:ascii="Calibri" w:cs="Calibri" w:eastAsia="Calibri" w:hAnsi="Calibri"/>
          <w:sz w:val="21"/>
          <w:szCs w:val="21"/>
        </w:rPr>
      </w:pPr>
      <w:r>
        <w:rPr>
          <w:sz w:val="17"/>
        </w:rPr>
        <w:t>References</w:t>
        <w:tab/>
        <w:t>52</w:t>
      </w:r>
    </w:p>
    <w:p w:rsidR="00000000" w:rsidDel="00000000" w:rsidP="00000000" w:rsidRDefault="00000000" w:rsidRPr="00000000" w14:paraId="00000C6C">
      <w:pPr>
        <w:keepLines/>
        <w:tabs>
          <w:tab w:pos="9432" w:val="right" w:leader="dot"/>
        </w:tabs>
        <w:spacing w:after="30" w:line="276" w:lineRule="auto"/>
        <w:jc w:val="left"/>
        <w:rPr>
          <w:rFonts w:ascii="Calibri" w:cs="Calibri" w:eastAsia="Calibri" w:hAnsi="Calibri"/>
          <w:sz w:val="21"/>
          <w:szCs w:val="21"/>
        </w:rPr>
      </w:pPr>
      <w:r>
        <w:rPr>
          <w:sz w:val="17"/>
        </w:rPr>
        <w:t>Appendices A-D: streams, calculations, economics, and validation register</w:t>
        <w:tab/>
        <w:t>53</w:t>
      </w:r>
    </w:p>
    <w:p w:rsidR="00000000" w:rsidDel="00000000" w:rsidP="00000000" w:rsidRDefault="00000000" w:rsidRPr="00000000" w14:paraId="00000C6D">
      <w:pPr>
        <w:pStyle w:val="Heading1"/>
        <w:keepNext/>
        <w:keepLines/>
        <w:pageBreakBefore w:val="1"/>
        <w:spacing w:after="80" w:line="276" w:lineRule="auto" w:before="180"/>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1f3864"/>
          <w:sz w:val="34"/>
          <w:szCs w:val="34"/>
          <w:rtl w:val="0"/>
        </w:rPr>
        <w:t xml:space="preserve">Abstract</w:t>
      </w:r>
      <w:r w:rsidDel="00000000" w:rsidR="00000000" w:rsidRPr="00000000">
        <w:rPr>
          <w:rtl w:val="0"/>
        </w:rPr>
      </w:r>
    </w:p>
    <w:p w:rsidR="00000000" w:rsidDel="00000000" w:rsidP="00000000" w:rsidRDefault="00000000" w:rsidRPr="00000000" w14:paraId="00000C6E">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Okara (douzha) and bauxite residue are individually awkward wastes that become tractable when co-processed. Okara is 80-85 wt% water, a liability for any dry thermochemical route but an asset for supercritical water gasification, where water is the reaction medium rather than a drying burden. Bauxite residue is alkaline and iron-rich, impounded at roughly 170 Mt per year globally with under 3% utilization; its Fe₂O₃ content makes it a credible redox mediator and its residual sodium alkalinity a tar cracker, yet that same alkalinity is what makes it hazardous and unsaleable. This study proposes a flowsheet in which the supercritical water gasifier performs both duties at once: it gasifies the biomass over a multifunctional red mud bed and, in the same pass, dealkalizes the residue, transferring sodium into a separable N-K-P-S brine.</w:t>
      </w:r>
    </w:p>
    <w:p w:rsidR="00000000" w:rsidDel="00000000" w:rsidP="00000000" w:rsidRDefault="00000000" w:rsidRPr="00000000" w14:paraId="00000C6F">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Three design conflicts are identified and resolved by decision. The salt separator is committed as a purposeful product unit rather than a protective device, because deliberate alkali removal is what converts a disposal liability into a saleable sorbent and cementitious feed. The absence of CO in hydrothermal product gas, which forecloses direct OXZEO coupling, is resolved by an intermediate bi-reforming stage; the alternative of suppressing methanation at higher gasifier severity is evaluated and rejected. Calcium-based desulfurization is removed entirely, on the grounds that CaS hydrolyses back to Ca(OH)₂ and H₂S in hot pressurized water, and is replaced by a conventional Rectisol acid gas wash reaching 0.1 ppm total sulfur including COS, with CO₂ separation in the same unit.</w:t>
      </w:r>
    </w:p>
    <w:p w:rsidR="00000000" w:rsidDel="00000000" w:rsidP="00000000" w:rsidRDefault="00000000" w:rsidRPr="00000000" w14:paraId="00000C70">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Analysis of the solids budget shows the binding constraint on the design is not moisture but pumpability: okara arrives at approximately 17.2 wt% solids, already within the 18-22 wt% window, so red mud dosing and straw loading compete directly for the remaining headroom. Product slate spans light olefins, an N-K-P-S fertilizer brine, elemental sulfur, and a tiered set of bauxite-derived materials from dealkalized residue through iron recovery to scandium and gallium. Feedstock geography is found to be unfavourable: no Chinese province holds red mud and okara at scale together, and the Guangxi-Guangdong corridor is identified as the shortest credible pairing.</w:t>
      </w:r>
    </w:p>
    <w:p w:rsidR="00000000" w:rsidDel="00000000" w:rsidP="00000000" w:rsidRDefault="00000000" w:rsidRPr="00000000" w14:paraId="00000C71">
      <w:pPr>
        <w:spacing w:after="140" w:line="276" w:lineRule="auto"/>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The closed design basis uses one 300 t/d hydrothermal train and a five-train commercial complex. Overall mass closes at 300.00 t/d per train, feed carbon closes at 23.70 t C/d, and the central product case yields 11.61 t/d of C2-C4 olefins per train. The China-screening commercial case is expressed entirely in 2026 RMB and is anchored to domestic utility, wage, product-price, and project-capital evidence.</w:t>
      </w:r>
      <w:r w:rsidDel="00000000" w:rsidR="00000000" w:rsidRPr="00000000">
        <w:rPr>
          <w:rtl w:val="0"/>
        </w:rPr>
      </w:r>
    </w:p>
    <w:p w:rsidR="00000000" w:rsidDel="00000000" w:rsidP="00000000" w:rsidRDefault="00000000" w:rsidRPr="00000000" w14:paraId="00000C72">
      <w:pPr>
        <w:spacing w:after="140" w:line="276" w:lineRule="auto"/>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The economic evaluation assumes 20 operating years after construction. It reports nominal, pre-tax, unlevered project cash flow at a 10% hurdle rate and does not rely on uncontracted carbon credits, green premiums, or residue-product revenue.</w:t>
      </w:r>
      <w:r w:rsidDel="00000000" w:rsidR="00000000" w:rsidRPr="00000000">
        <w:rPr>
          <w:rtl w:val="0"/>
        </w:rPr>
      </w:r>
    </w:p>
    <w:p w:rsidR="00000000" w:rsidDel="00000000" w:rsidP="00000000" w:rsidRDefault="00000000" w:rsidRPr="00000000" w14:paraId="00000C73">
      <w:pPr>
        <w:pStyle w:val="Heading1"/>
        <w:keepNext/>
        <w:keepLines/>
        <w:spacing w:after="80" w:line="276" w:lineRule="auto" w:before="180"/>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1f3864"/>
          <w:sz w:val="34"/>
          <w:szCs w:val="34"/>
          <w:rtl w:val="0"/>
        </w:rPr>
        <w:t xml:space="preserve">Status of this report and provenance conventions</w:t>
      </w:r>
      <w:r w:rsidDel="00000000" w:rsidR="00000000" w:rsidRPr="00000000">
        <w:rPr>
          <w:rtl w:val="0"/>
        </w:rPr>
      </w:r>
    </w:p>
    <w:p w:rsidR="00000000" w:rsidDel="00000000" w:rsidP="00000000" w:rsidRDefault="00000000" w:rsidRPr="00000000" w14:paraId="00000C74">
      <w:pPr>
        <w:spacing w:after="140" w:line="276" w:lineRule="auto"/>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This final screening/pre-FEED report completes the ten-section structure. Sections 1-3 retain the source document's mechanism-first scientific argument. Sections 4-10 add the process definition, closed balances, equipment duties, heat integration, materials and safety basis, current certification requirements, and a China-specific economic model. The result is a decision document rather than a vendor guarantee: every unmeasured yield and equipment allowance remains labelled as a screening assumption and is tied to a validation test.</w:t>
      </w:r>
      <w:r w:rsidDel="00000000" w:rsidR="00000000" w:rsidRPr="00000000">
        <w:rPr>
          <w:rtl w:val="0"/>
        </w:rPr>
      </w:r>
    </w:p>
    <w:p w:rsidR="00000000" w:rsidDel="00000000" w:rsidP="00000000" w:rsidRDefault="00000000" w:rsidRPr="00000000" w14:paraId="00000C75">
      <w:pPr>
        <w:spacing w:after="140" w:line="276" w:lineRule="auto"/>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Provenance convention. Published facts are cited to the reference list. Calculated values follow directly from the stated basis and equations. Screening assumptions are used only where pilot data or vendor quotations do not exist; they are collected in Appendix D with an owner and retirement test. No commodity price, waste credit, carbon value, or residue revenue is treated as guaranteed without a contract or product qualification.</w:t>
      </w:r>
      <w:r w:rsidDel="00000000" w:rsidR="00000000" w:rsidRPr="00000000">
        <w:rPr>
          <w:rtl w:val="0"/>
        </w:rPr>
      </w:r>
    </w:p>
    <w:p w:rsidR="00000000" w:rsidDel="00000000" w:rsidP="00000000" w:rsidRDefault="00000000" w:rsidRPr="00000000" w14:paraId="00000C76">
      <w:pPr>
        <w:pBdr>
          <w:bottom w:color="bfbfbf" w:space="0" w:sz="6" w:val="single"/>
        </w:pBdr>
        <w:spacing w:after="200" w:before="100" w:line="276"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C77">
      <w:pPr>
        <w:pStyle w:val="Heading1"/>
        <w:keepNext/>
        <w:keepLines/>
        <w:spacing w:after="80" w:line="276" w:lineRule="auto" w:before="180"/>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1f3864"/>
          <w:sz w:val="34"/>
          <w:szCs w:val="34"/>
          <w:rtl w:val="0"/>
        </w:rPr>
        <w:t xml:space="preserve">Introduction and design basis</w:t>
      </w:r>
      <w:r w:rsidDel="00000000" w:rsidR="00000000" w:rsidRPr="00000000">
        <w:rPr>
          <w:rtl w:val="0"/>
        </w:rPr>
      </w:r>
    </w:p>
    <w:p w:rsidR="00000000" w:rsidDel="00000000" w:rsidP="00000000" w:rsidRDefault="00000000" w:rsidRPr="00000000" w14:paraId="00000C78">
      <w:pPr>
        <w:pStyle w:val="Heading2"/>
        <w:keepNext/>
        <w:keepLines/>
        <w:spacing w:after="80" w:before="1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 xml:space="preserve">The proposition</w:t>
      </w:r>
      <w:r w:rsidDel="00000000" w:rsidR="00000000" w:rsidRPr="00000000">
        <w:rPr>
          <w:rtl w:val="0"/>
        </w:rPr>
      </w:r>
    </w:p>
    <w:p w:rsidR="00000000" w:rsidDel="00000000" w:rsidP="00000000" w:rsidRDefault="00000000" w:rsidRPr="00000000" w14:paraId="00000C79">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Two waste streams that are individually awkward become tractable when co-processed. Okara is 80–85 wt% water, which makes it a liability for any dry thermochemical route but an asset for supercritical water gasification, where the water is the reaction medium rather than a drying burden. Bauxite residue is alkaline, iron-rich and landfilled at roughly 120 Mt per year globally; its Fe₂O₃ content makes it a credible low-cost oxygen carrier and its residual sodium alkalinity makes it a tar cracker — but that same alkalinity is precisely what makes it an environmental liability and what has to be removed before the residue can be sold on. The central claim of this report is that the supercritical water gasification reactor performs both duties at once: it gasifies the biomass using red mud as a redox mediator and tar cracker, and in the same pass it dealkalizes the red mud, transferring sodium into an aqueous brine that is separable and saleable. The gasifier is simultaneously a biomass converter and a bauxite residue treatment unit.</w:t>
      </w:r>
    </w:p>
    <w:p w:rsidR="00000000" w:rsidDel="00000000" w:rsidP="00000000" w:rsidRDefault="00000000" w:rsidRPr="00000000" w14:paraId="00000C7A">
      <w:pPr>
        <w:pStyle w:val="Heading2"/>
        <w:keepNext/>
        <w:keepLines/>
        <w:spacing w:after="80" w:before="1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 xml:space="preserve">Three design conflicts, and the decisions taken on each</w:t>
      </w:r>
      <w:r w:rsidDel="00000000" w:rsidR="00000000" w:rsidRPr="00000000">
        <w:rPr>
          <w:rtl w:val="0"/>
        </w:rPr>
      </w:r>
    </w:p>
    <w:p w:rsidR="00000000" w:rsidDel="00000000" w:rsidP="00000000" w:rsidRDefault="00000000" w:rsidRPr="00000000" w14:paraId="00000C7B">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 report that presented this as a clean cascade would not survive technical review. Three genuine conflicts sit inside the design. All three have now been resolved by decision, and the resolutions are recorded below with the reasoning that produced them. Two of the three cost something, and the report is stronger for saying what.</w:t>
      </w:r>
    </w:p>
    <w:p w:rsidR="00000000" w:rsidDel="00000000" w:rsidP="00000000" w:rsidRDefault="00000000" w:rsidRPr="00000000" w14:paraId="00000C7C">
      <w:pPr>
        <w:pStyle w:val="Heading3"/>
        <w:keepNext/>
        <w:keepLines/>
        <w:spacing w:after="80" w:before="18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4546a"/>
          <w:sz w:val="23"/>
          <w:szCs w:val="23"/>
          <w:rtl w:val="0"/>
        </w:rPr>
        <w:t xml:space="preserve">Conflict 1 — Red mud’s three assigned roles are not mutually compatible</w:t>
      </w:r>
      <w:r w:rsidDel="00000000" w:rsidR="00000000" w:rsidRPr="00000000">
        <w:rPr>
          <w:rtl w:val="0"/>
        </w:rPr>
      </w:r>
    </w:p>
    <w:p w:rsidR="00000000" w:rsidDel="00000000" w:rsidP="00000000" w:rsidRDefault="00000000" w:rsidRPr="00000000" w14:paraId="00000C7D">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alkali that makes red mud an effective tar cracker and water-gas-shift promoter is the same alkali that precipitates as sodium salts in supercritical water, where inorganic salt solubility collapses. Salt deposition is the dominant plugging and corrosion failure mode in supercritical water systems, and adding alkali does not eliminate the corrosion problem so much as change its character (Marrone et al., 2004; Schubert et al., 2010). So the alkali-reservoir function is in direct conflict with sustained operability.</w:t>
      </w:r>
    </w:p>
    <w:p w:rsidR="00000000" w:rsidDel="00000000" w:rsidP="00000000" w:rsidRDefault="00000000" w:rsidRPr="00000000" w14:paraId="00000C7E">
      <w:pPr>
        <w:spacing w:after="140" w:line="276" w:lineRule="auto"/>
        <w:rPr>
          <w:rFonts w:ascii="Calibri" w:cs="Calibri" w:eastAsia="Calibri" w:hAnsi="Calibri"/>
          <w:sz w:val="21"/>
          <w:szCs w:val="21"/>
        </w:rPr>
      </w:pPr>
      <w:r w:rsidDel="00000000" w:rsidR="00000000" w:rsidRPr="00000000">
        <w:rPr>
          <w:rFonts w:ascii="Calibri" w:cs="Calibri" w:eastAsia="Calibri" w:hAnsi="Calibri"/>
          <w:b w:val="1"/>
          <w:bCs w:val="1"/>
          <w:color w:val="1f6b36"/>
          <w:sz w:val="21"/>
          <w:szCs w:val="21"/>
          <w:rtl w:val="0"/>
        </w:rPr>
        <w:t xml:space="preserve">DECISION: the salt separator is a purposeful primary product unit, not a protective device. </w:t>
      </w:r>
      <w:r w:rsidDel="00000000" w:rsidR="00000000" w:rsidRPr="00000000">
        <w:rPr>
          <w:rFonts w:ascii="Calibri" w:cs="Calibri" w:eastAsia="Calibri" w:hAnsi="Calibri"/>
          <w:sz w:val="21"/>
          <w:szCs w:val="21"/>
          <w:rtl w:val="0"/>
        </w:rPr>
        <w:t xml:space="preserve">Alkali loss from the red mud is not treated as a degradation mechanism to be minimized. It is the dealkalization step — the transformation that detoxifies the residue and, per Wang et al. (2023), improves its subsequent SO₂ capture capacity. Sodium is therefore removed deliberately and metered, leaving as a saleable brine. Red mud dosing is consequently co-determined by the separator duty and the desired dealkalized-residue production rate, not by catalytic requirement alone. Block B3 is sized as a product unit carrying two duties — dealkalization of the residue and N-K-P brine recovery — with sulfur partitioning into the same brine as an incidental credit rather than a designed removal step. Managed this way the alkali is an output; managed by accident, the same chemistry plugs the reactor. The difference between a plant and a failed pilot sits entirely in B3.</w:t>
      </w:r>
    </w:p>
    <w:p w:rsidR="00000000" w:rsidDel="00000000" w:rsidP="00000000" w:rsidRDefault="00000000" w:rsidRPr="00000000" w14:paraId="00000C7F">
      <w:pPr>
        <w:pStyle w:val="Heading3"/>
        <w:keepNext/>
        <w:keepLines/>
        <w:spacing w:after="80" w:before="18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4546a"/>
          <w:sz w:val="23"/>
          <w:szCs w:val="23"/>
          <w:rtl w:val="0"/>
        </w:rPr>
        <w:t xml:space="preserve">Conflict 2 — Supercritical water gasification produces almost no CO, and OXZEO runs on CO</w:t>
      </w:r>
      <w:r w:rsidDel="00000000" w:rsidR="00000000" w:rsidRPr="00000000">
        <w:rPr>
          <w:rtl w:val="0"/>
        </w:rPr>
      </w:r>
    </w:p>
    <w:p w:rsidR="00000000" w:rsidDel="00000000" w:rsidP="00000000" w:rsidRDefault="00000000" w:rsidRPr="00000000" w14:paraId="00000C80">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This is the same constraint encountered previously in the catalytic hydrothermal gasification of okara: hydrothermal conditions push carbon toward CH₄ and CO₂ with CO essentially absent, because the water-gas shift equilibrium at 400–650 °C in a large excess of water sits hard on the product side. OXZEO chemistry — the oxide–zeolite bifunctional route to light olefins — consumes CO. Recent ZnCr₂O₄@ZnOₓ + SAPO-34 work operates on feed compositions around 68% H₂ / 27% CO, i.e. H₂/CO ≈ 2.5 (Nature Communications, 2025). The two blocks are chemically incompatible as directly coupled units.</w:t>
      </w:r>
    </w:p>
    <w:p w:rsidR="00000000" w:rsidDel="00000000" w:rsidP="00000000" w:rsidRDefault="00000000" w:rsidRPr="00000000" w14:paraId="00000C81">
      <w:pPr>
        <w:spacing w:after="140" w:line="276" w:lineRule="auto"/>
        <w:rPr>
          <w:rFonts w:ascii="Calibri" w:cs="Calibri" w:eastAsia="Calibri" w:hAnsi="Calibri"/>
          <w:sz w:val="21"/>
          <w:szCs w:val="21"/>
        </w:rPr>
      </w:pPr>
      <w:r w:rsidDel="00000000" w:rsidR="00000000" w:rsidRPr="00000000">
        <w:rPr>
          <w:rFonts w:ascii="Calibri" w:cs="Calibri" w:eastAsia="Calibri" w:hAnsi="Calibri"/>
          <w:b w:val="1"/>
          <w:bCs w:val="1"/>
          <w:color w:val="1f6b36"/>
          <w:sz w:val="21"/>
          <w:szCs w:val="21"/>
          <w:rtl w:val="0"/>
        </w:rPr>
        <w:t xml:space="preserve">DECISION: an intermediate bi-reforming stage. </w:t>
      </w:r>
      <w:r w:rsidDel="00000000" w:rsidR="00000000" w:rsidRPr="00000000">
        <w:rPr>
          <w:rFonts w:ascii="Calibri" w:cs="Calibri" w:eastAsia="Calibri" w:hAnsi="Calibri"/>
          <w:sz w:val="21"/>
          <w:szCs w:val="21"/>
          <w:rtl w:val="0"/>
        </w:rPr>
        <w:t xml:space="preserve">The CH₄/CO₂-rich supercritical water gasification product is bi-reformed — combined dry and steam reforming in a single stage — to a CO-rich syngas at an adjustable H₂/CO. Steam is available at no marginal cost from the hydrothermal island, and steam co-feed is the principal mitigation for the coking that dominates Ni catalyst deactivation. This decision closes the alternative of suppressing methanation upstream by running the gasifier hotter and shorter; that route is retained in Section 3 as an evaluated-and-rejected option, with the rejection reasoning recorded, rather than carried as a live fork.</w:t>
      </w:r>
    </w:p>
    <w:p w:rsidR="00000000" w:rsidDel="00000000" w:rsidP="00000000" w:rsidRDefault="00000000" w:rsidRPr="00000000" w14:paraId="00000C82">
      <w:pPr>
        <w:spacing w:after="140" w:line="276" w:lineRule="auto"/>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What this decision costs, stated plainly. Methane is made exothermically in the gasifier and unmade endothermically in a reformer running 200–300 °C hotter. No amount of heat integration removes that thermodynamic round trip; integration only limits how much of it shows up as fuel. Section 6 reports the fraction of feed energy consumed in the methane round trip as an explicit line item, because it is the single number a critical reviewer uses to judge the design and the single number that determines whether olefins beat simply selling the gas as bio-SNG.</w:t>
      </w:r>
      <w:r w:rsidDel="00000000" w:rsidR="00000000" w:rsidRPr="00000000">
        <w:rPr>
          <w:rtl w:val="0"/>
        </w:rPr>
      </w:r>
    </w:p>
    <w:p w:rsidR="00000000" w:rsidDel="00000000" w:rsidP="00000000" w:rsidRDefault="00000000" w:rsidRPr="00000000" w14:paraId="00000C83">
      <w:pPr>
        <w:pStyle w:val="Heading3"/>
        <w:keepNext/>
        <w:keepLines/>
        <w:spacing w:after="80" w:before="18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4546a"/>
          <w:sz w:val="23"/>
          <w:szCs w:val="23"/>
          <w:rtl w:val="0"/>
        </w:rPr>
        <w:t xml:space="preserve">Conflict 3 — In-bed calcium sulfur capture fights the hydrothermal environment</w:t>
      </w:r>
      <w:r w:rsidDel="00000000" w:rsidR="00000000" w:rsidRPr="00000000">
        <w:rPr>
          <w:rtl w:val="0"/>
        </w:rPr>
      </w:r>
    </w:p>
    <w:p w:rsidR="00000000" w:rsidDel="00000000" w:rsidP="00000000" w:rsidRDefault="00000000" w:rsidRPr="00000000" w14:paraId="00000C84">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Calcium-based sorbents are the standard in-bed desulfurization route for solid fuel gasification, forming CaS (Cheah et al., 2010). But CaS is hydrolytically unstable in hot pressurized water: the hydrolysis CaS + 2H₂O ⇌ Ca(OH)₂ + H₂S is well established and is used deliberately as a CaS stabilization route. A supercritical water gasifier is close to an ideal reactor for running it. Lime dosed into the gasifier would capture sulfur and release it again — sorbent consumption with no corresponding removal. Moving the calcium duty downstream into dry warm gas would work, but it imports a consumable, generates a spent-sorbent disposal stream, and competes with HCl for capacity across the whole sorbent life cycle.</w:t>
      </w:r>
    </w:p>
    <w:p w:rsidR="00000000" w:rsidDel="00000000" w:rsidP="00000000" w:rsidRDefault="00000000" w:rsidRPr="00000000" w14:paraId="00000C85">
      <w:pPr>
        <w:spacing w:after="140" w:line="276" w:lineRule="auto"/>
        <w:rPr>
          <w:rFonts w:ascii="Calibri" w:cs="Calibri" w:eastAsia="Calibri" w:hAnsi="Calibri"/>
          <w:sz w:val="21"/>
          <w:szCs w:val="21"/>
        </w:rPr>
      </w:pPr>
      <w:r w:rsidDel="00000000" w:rsidR="00000000" w:rsidRPr="00000000">
        <w:rPr>
          <w:rFonts w:ascii="Calibri" w:cs="Calibri" w:eastAsia="Calibri" w:hAnsi="Calibri"/>
          <w:b w:val="1"/>
          <w:bCs w:val="1"/>
          <w:color w:val="1f6b36"/>
          <w:sz w:val="21"/>
          <w:szCs w:val="21"/>
          <w:rtl w:val="0"/>
        </w:rPr>
        <w:t xml:space="preserve">DECISION: remove calcium entirely and use a commercially proven acid gas removal unit. </w:t>
      </w:r>
      <w:r w:rsidDel="00000000" w:rsidR="00000000" w:rsidRPr="00000000">
        <w:rPr>
          <w:rFonts w:ascii="Calibri" w:cs="Calibri" w:eastAsia="Calibri" w:hAnsi="Calibri"/>
          <w:sz w:val="21"/>
          <w:szCs w:val="21"/>
          <w:rtl w:val="0"/>
        </w:rPr>
        <w:t xml:space="preserve">No lime, no limestone, no dolomite, in-bed or downstream, and no speculative sorbent. The sulfur train is a conventional physical-solvent acid gas wash — Rectisol — followed by a ZnO guard, with acid gas routed to liquid-redox sulfur recovery. This is the least novel block in the flowsheet and that is the point: it is the one place where the design should buy a vendor guarantee rather than invent something.</w:t>
      </w:r>
    </w:p>
    <w:p w:rsidR="00000000" w:rsidDel="00000000" w:rsidP="00000000" w:rsidRDefault="00000000" w:rsidRPr="00000000" w14:paraId="00000C86">
      <w:pPr>
        <w:numPr>
          <w:ilvl w:val="0"/>
          <w:numId w:val="3"/>
        </w:numPr>
        <w:spacing w:line="276" w:lineRule="auto"/>
        <w:ind w:left="360"/>
        <w:rPr>
          <w:rFonts w:ascii="Noto Sans Symbols" w:cs="Noto Sans Symbols" w:eastAsia="Noto Sans Symbols" w:hAnsi="Noto Sans Symbols"/>
          <w:sz w:val="21"/>
          <w:szCs w:val="21"/>
        </w:rPr>
      </w:pPr>
      <w:r w:rsidDel="00000000" w:rsidR="00000000" w:rsidRPr="00000000">
        <w:rPr>
          <w:rFonts w:ascii="Calibri" w:cs="Calibri" w:eastAsia="Calibri" w:hAnsi="Calibri"/>
          <w:b w:val="1"/>
          <w:bCs w:val="1"/>
          <w:sz w:val="21"/>
          <w:szCs w:val="21"/>
          <w:rtl w:val="0"/>
        </w:rPr>
        <w:t xml:space="preserve">Primary — Rectisol chilled-methanol wash. </w:t>
      </w:r>
      <w:r w:rsidDel="00000000" w:rsidR="00000000" w:rsidRPr="00000000">
        <w:rPr>
          <w:rFonts w:ascii="Calibri" w:cs="Calibri" w:eastAsia="Calibri" w:hAnsi="Calibri"/>
          <w:sz w:val="21"/>
          <w:szCs w:val="21"/>
          <w:rtl w:val="0"/>
        </w:rPr>
        <w:t xml:space="preserve">Rectisol purifies syngas to 0.1 ppm total sulfur including both H₂S and COS, which is exactly the specification OXZEO requires, in a single commercially guaranteed unit. It is the incumbent acid gas removal technology in Chinese coal-to-chemicals, so it is vendor-supported and locally sourceable. COS matters here specifically: protein-derived sulfur in a CO₂-rich gas forms carbonyl sulfide, which amine systems remove poorly and Rectisol removes well.</w:t>
      </w:r>
      <w:r w:rsidDel="00000000" w:rsidR="00000000" w:rsidRPr="00000000">
        <w:rPr>
          <w:rtl w:val="0"/>
        </w:rPr>
      </w:r>
    </w:p>
    <w:p w:rsidR="00000000" w:rsidDel="00000000" w:rsidP="00000000" w:rsidRDefault="00000000" w:rsidRPr="00000000" w14:paraId="00000C87">
      <w:pPr>
        <w:numPr>
          <w:ilvl w:val="0"/>
          <w:numId w:val="3"/>
        </w:numPr>
        <w:spacing w:line="276" w:lineRule="auto"/>
        <w:ind w:left="360"/>
        <w:rPr>
          <w:rFonts w:ascii="Noto Sans Symbols" w:cs="Noto Sans Symbols" w:eastAsia="Noto Sans Symbols" w:hAnsi="Noto Sans Symbols"/>
          <w:sz w:val="21"/>
          <w:szCs w:val="21"/>
        </w:rPr>
      </w:pPr>
      <w:r w:rsidDel="00000000" w:rsidR="00000000" w:rsidRPr="00000000">
        <w:rPr>
          <w:rFonts w:ascii="Calibri" w:cs="Calibri" w:eastAsia="Calibri" w:hAnsi="Calibri"/>
          <w:b w:val="1"/>
          <w:bCs w:val="1"/>
          <w:sz w:val="21"/>
          <w:szCs w:val="21"/>
          <w:rtl w:val="0"/>
        </w:rPr>
        <w:t xml:space="preserve">The decisive integration argument. </w:t>
      </w:r>
      <w:r w:rsidDel="00000000" w:rsidR="00000000" w:rsidRPr="00000000">
        <w:rPr>
          <w:rFonts w:ascii="Calibri" w:cs="Calibri" w:eastAsia="Calibri" w:hAnsi="Calibri"/>
          <w:sz w:val="21"/>
          <w:szCs w:val="21"/>
          <w:rtl w:val="0"/>
        </w:rPr>
        <w:t xml:space="preserve">This flowsheet needs CO₂ control independently of sulfur — OXZEO co-produces CO₂ and the bi-reformer needs a metered CO₂ feed. Rectisol performs acid gas removal and CO₂ separation in the same unit, so the sulfur decision and the CO₂ recycle architecture collapse into one piece of equipment. At a 0.1 ppm H₂S target, reported CO₂ efficiency ranks Rectisol &gt; Selexol &gt; MDEA &gt; sulfolane-MDEA.</w:t>
      </w:r>
      <w:r w:rsidDel="00000000" w:rsidR="00000000" w:rsidRPr="00000000">
        <w:rPr>
          <w:rtl w:val="0"/>
        </w:rPr>
      </w:r>
    </w:p>
    <w:p w:rsidR="00000000" w:rsidDel="00000000" w:rsidP="00000000" w:rsidRDefault="00000000" w:rsidRPr="00000000" w14:paraId="00000C88">
      <w:pPr>
        <w:numPr>
          <w:ilvl w:val="0"/>
          <w:numId w:val="3"/>
        </w:numPr>
        <w:spacing w:after="140" w:line="276" w:lineRule="auto"/>
        <w:ind w:left="360"/>
        <w:rPr>
          <w:rFonts w:ascii="Noto Sans Symbols" w:cs="Noto Sans Symbols" w:eastAsia="Noto Sans Symbols" w:hAnsi="Noto Sans Symbols"/>
          <w:sz w:val="21"/>
          <w:szCs w:val="21"/>
        </w:rPr>
      </w:pPr>
      <w:r w:rsidDel="00000000" w:rsidR="00000000" w:rsidRPr="00000000">
        <w:rPr>
          <w:rFonts w:ascii="Calibri" w:cs="Calibri" w:eastAsia="Calibri" w:hAnsi="Calibri"/>
          <w:color w:val="222222"/>
          <w:sz w:val="21"/>
          <w:szCs w:val="21"/>
          <w:rtl w:val="0"/>
        </w:rPr>
        <w:t xml:space="preserve">Lower-capital alternative — selective MDEA. A tertiary amine reacting quickly with H₂S and slowly with CO₂, giving selective H₂S removal to under 20 ppmv. Near-ambient, far cheaper, no methanol handling and no refrigeration — but it does not reach the OXZEO specification alone, handles COS poorly, and gives no CO₂ control. Section 9 evaluates it as the low-capital case against the Rectisol base case.</w:t>
      </w:r>
      <w:r w:rsidDel="00000000" w:rsidR="00000000" w:rsidRPr="00000000">
        <w:rPr>
          <w:rtl w:val="0"/>
        </w:rPr>
      </w:r>
    </w:p>
    <w:p w:rsidR="00000000" w:rsidDel="00000000" w:rsidP="00000000" w:rsidRDefault="00000000" w:rsidRPr="00000000" w14:paraId="00000C89">
      <w:pPr>
        <w:numPr>
          <w:ilvl w:val="0"/>
          <w:numId w:val="3"/>
        </w:numPr>
        <w:spacing w:line="276" w:lineRule="auto"/>
        <w:ind w:left="360"/>
        <w:rPr>
          <w:rFonts w:ascii="Noto Sans Symbols" w:cs="Noto Sans Symbols" w:eastAsia="Noto Sans Symbols" w:hAnsi="Noto Sans Symbols"/>
          <w:sz w:val="21"/>
          <w:szCs w:val="21"/>
        </w:rPr>
      </w:pPr>
      <w:r w:rsidDel="00000000" w:rsidR="00000000" w:rsidRPr="00000000">
        <w:rPr>
          <w:rFonts w:ascii="Calibri" w:cs="Calibri" w:eastAsia="Calibri" w:hAnsi="Calibri"/>
          <w:b w:val="1"/>
          <w:bCs w:val="1"/>
          <w:sz w:val="21"/>
          <w:szCs w:val="21"/>
          <w:rtl w:val="0"/>
        </w:rPr>
        <w:t xml:space="preserve">Guard — non-regenerable ZnO. </w:t>
      </w:r>
      <w:r w:rsidDel="00000000" w:rsidR="00000000" w:rsidRPr="00000000">
        <w:rPr>
          <w:rFonts w:ascii="Calibri" w:cs="Calibri" w:eastAsia="Calibri" w:hAnsi="Calibri"/>
          <w:sz w:val="21"/>
          <w:szCs w:val="21"/>
          <w:rtl w:val="0"/>
        </w:rPr>
        <w:t xml:space="preserve">Retained regardless of which primary is selected. Cheap insurance immediately upstream of the synthesis loop, and mandatory if MDEA is chosen.</w:t>
      </w:r>
      <w:r w:rsidDel="00000000" w:rsidR="00000000" w:rsidRPr="00000000">
        <w:rPr>
          <w:rtl w:val="0"/>
        </w:rPr>
      </w:r>
    </w:p>
    <w:p w:rsidR="00000000" w:rsidDel="00000000" w:rsidP="00000000" w:rsidRDefault="00000000" w:rsidRPr="00000000" w14:paraId="00000C8A">
      <w:pPr>
        <w:numPr>
          <w:ilvl w:val="0"/>
          <w:numId w:val="3"/>
        </w:numPr>
        <w:spacing w:after="160" w:line="276" w:lineRule="auto"/>
        <w:ind w:left="360"/>
        <w:rPr>
          <w:rFonts w:ascii="Noto Sans Symbols" w:cs="Noto Sans Symbols" w:eastAsia="Noto Sans Symbols" w:hAnsi="Noto Sans Symbols"/>
          <w:sz w:val="21"/>
          <w:szCs w:val="21"/>
        </w:rPr>
      </w:pPr>
      <w:r w:rsidDel="00000000" w:rsidR="00000000" w:rsidRPr="00000000">
        <w:rPr>
          <w:rFonts w:ascii="Calibri" w:cs="Calibri" w:eastAsia="Calibri" w:hAnsi="Calibri"/>
          <w:b w:val="1"/>
          <w:bCs w:val="1"/>
          <w:sz w:val="21"/>
          <w:szCs w:val="21"/>
          <w:rtl w:val="0"/>
        </w:rPr>
        <w:t xml:space="preserve">Sulfur recovery — liquid redox, not Claus. </w:t>
      </w:r>
      <w:r w:rsidDel="00000000" w:rsidR="00000000" w:rsidRPr="00000000">
        <w:rPr>
          <w:rFonts w:ascii="Calibri" w:cs="Calibri" w:eastAsia="Calibri" w:hAnsi="Calibri"/>
          <w:sz w:val="21"/>
          <w:szCs w:val="21"/>
          <w:rtl w:val="0"/>
        </w:rPr>
        <w:t xml:space="preserve">Claus wants acid gas at 10–13 vol% H₂S or above to run well, and the sulfur load from a feed of this scale is very unlikely to reach that. A LO-CAT-type liquid redox unit suits small and moderate sulfur duties and yields saleable elemental sulfur rather than a spent-sorbent disposal problem.</w:t>
      </w:r>
      <w:r w:rsidDel="00000000" w:rsidR="00000000" w:rsidRPr="00000000">
        <w:rPr>
          <w:rtl w:val="0"/>
        </w:rPr>
      </w:r>
    </w:p>
    <w:p>
      <w:r>
        <w:br w:type="page"/>
      </w:r>
    </w:p>
    <w:tbl>
      <w:tblPr>
        <w:tblStyle w:val="Table60"/>
        <w:tblW w:w="9360.0" w:type="dxa"/>
        <w:jc w:val="left"/>
        <w:tblLayout w:type="autofit"/>
        <w:tblLook w:val="0400"/>
      </w:tblPr>
      <w:tblGrid>
        <w:gridCol w:w="9360"/>
        <w:tblGridChange w:id="0">
          <w:tblGrid>
            <w:gridCol w:w="9360"/>
          </w:tblGrid>
        </w:tblGridChange>
      </w:tblGrid>
      <w:tr>
        <w:trPr>
          <w:cantSplit w:val="0"/>
          <w:tblHeader w:val="0"/>
        </w:trPr>
        <w:tc>
          <w:tcPr>
            <w:tcBorders>
              <w:top w:color="d9d9d9" w:space="0" w:sz="4" w:val="single"/>
              <w:left w:color="538135" w:space="0" w:sz="12" w:val="single"/>
              <w:bottom w:color="d9d9d9" w:space="0" w:sz="4" w:val="single"/>
            </w:tcBorders>
          </w:tcPr>
          <w:p w:rsidR="00000000" w:rsidDel="00000000" w:rsidP="00000000" w:rsidRDefault="00000000" w:rsidRPr="00000000" w14:paraId="00000C8B">
            <w:pPr>
              <w:keepLines/>
              <w:spacing w:after="80" w:line="276" w:lineRule="auto"/>
              <w:rPr>
                <w:rFonts w:ascii="Calibri" w:cs="Calibri" w:eastAsia="Calibri" w:hAnsi="Calibri"/>
                <w:sz w:val="21"/>
                <w:szCs w:val="21"/>
              </w:rPr>
            </w:pPr>
            <w:r w:rsidDel="00000000" w:rsidR="00000000" w:rsidRPr="00000000">
              <w:rPr>
                <w:rFonts w:ascii="Calibri" w:cs="Calibri" w:eastAsia="Calibri" w:hAnsi="Calibri"/>
                <w:b w:val="1"/>
                <w:bCs w:val="1"/>
                <w:color w:val="44546a"/>
                <w:sz w:val="20"/>
                <w:szCs w:val="20"/>
                <w:rtl w:val="0"/>
              </w:rPr>
              <w:t xml:space="preserve">What this decision costs and what it buys</w:t>
            </w:r>
            <w:r w:rsidDel="00000000" w:rsidR="00000000" w:rsidRPr="00000000">
              <w:rPr>
                <w:rtl w:val="0"/>
              </w:rPr>
            </w:r>
          </w:p>
          <w:p w:rsidR="00000000" w:rsidDel="00000000" w:rsidP="00000000" w:rsidRDefault="00000000" w:rsidRPr="00000000" w14:paraId="00000C8C">
            <w:pPr>
              <w:keepLines/>
              <w:spacing w:after="80" w:line="276"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Buys: a vendor-guaranteed outlet specification instead of an extrapolation. The earlier concept of polishing on the plant’s own dealkalized red mud was attractive for circularity, but the Wang et al. (2023) capacity result is for SO₂, not H₂S, and applying it to reducing-atmosphere H₂S capture would have been an assumption dressed as a citation. Sulfur breakthrough drops from a top-three kill risk to a routine design duty, and elemental sulfur becomes a clean product.</w:t>
            </w:r>
            <w:r w:rsidDel="00000000" w:rsidR="00000000" w:rsidRPr="00000000">
              <w:rPr>
                <w:rtl w:val="0"/>
              </w:rPr>
            </w:r>
          </w:p>
          <w:p w:rsidR="00000000" w:rsidDel="00000000" w:rsidP="00000000" w:rsidRDefault="00000000" w:rsidRPr="00000000" w14:paraId="00000C8D">
            <w:pPr>
              <w:keepLines/>
              <w:spacing w:after="140" w:line="276" w:lineRule="auto"/>
              <w:rPr>
                <w:rFonts w:ascii="Calibri" w:cs="Calibri" w:eastAsia="Calibri" w:hAnsi="Calibri"/>
                <w:sz w:val="21"/>
                <w:szCs w:val="21"/>
              </w:rPr>
            </w:pPr>
            <w:r w:rsidDel="00000000" w:rsidR="00000000" w:rsidRPr="00000000">
              <w:rPr>
                <w:rFonts w:ascii="Calibri" w:cs="Calibri" w:eastAsia="Calibri" w:hAnsi="Calibri"/>
                <w:color w:val="222222"/>
                <w:sz w:val="17"/>
                <w:szCs w:val="17"/>
                <w:rtl w:val="0"/>
              </w:rPr>
              <w:t xml:space="preserve">Costs: Rectisol is capital-intensive, operates at −30 to −60 °C, and brings methanol inventory and refrigeration duty into a plant that otherwise has neither. It is very likely the single largest CAPEX item after the high-pressure hydrothermal island. Section 9 tests whether the MDEA-plus-guard case is sufficient, because if it is, the saving is substantial.</w:t>
            </w:r>
            <w:r w:rsidDel="00000000" w:rsidR="00000000" w:rsidRPr="00000000">
              <w:rPr>
                <w:rtl w:val="0"/>
              </w:rPr>
            </w:r>
          </w:p>
          <w:p w:rsidR="00000000" w:rsidDel="00000000" w:rsidP="00000000" w:rsidRDefault="00000000" w:rsidRPr="00000000" w14:paraId="00000C8E">
            <w:pPr>
              <w:keepLines/>
              <w:spacing w:after="80" w:line="276"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Retained, but demoted: sulfur will still partition partly into the aqueous phase in B3 as sulfide and sulfate, and will still appear as the S in the N-K-P-S brine. That is physics, not a design choice. It is now a credit that reduces the acid gas removal duty, not the removal mechanism itself, and the Rectisol unit is sized without relying on it.</w:t>
            </w:r>
            <w:r w:rsidDel="00000000" w:rsidR="00000000" w:rsidRPr="00000000">
              <w:rPr>
                <w:rtl w:val="0"/>
              </w:rPr>
            </w:r>
          </w:p>
        </w:tc>
      </w:tr>
    </w:tbl>
    <w:p w:rsidR="00000000" w:rsidDel="00000000" w:rsidP="00000000" w:rsidRDefault="00000000" w:rsidRPr="00000000" w14:paraId="00000C8F">
      <w:pPr>
        <w:spacing w:after="80" w:line="276"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C90">
      <w:pPr>
        <w:spacing w:after="140" w:line="276"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C91">
      <w:pPr>
        <w:pStyle w:val="Heading1"/>
        <w:keepNext/>
        <w:keepLines/>
        <w:spacing w:after="80" w:line="276" w:lineRule="auto" w:before="180"/>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1f3864"/>
          <w:sz w:val="34"/>
          <w:szCs w:val="34"/>
          <w:rtl w:val="0"/>
        </w:rPr>
        <w:t xml:space="preserve">1.  Feedstock characterization and blend design</w:t>
      </w:r>
      <w:r w:rsidDel="00000000" w:rsidR="00000000" w:rsidRPr="00000000">
        <w:rPr>
          <w:rtl w:val="0"/>
        </w:rPr>
      </w:r>
    </w:p>
    <w:p w:rsidR="00000000" w:rsidDel="00000000" w:rsidP="00000000" w:rsidRDefault="00000000" w:rsidRPr="00000000" w14:paraId="00000C92">
      <w:pPr>
        <w:pStyle w:val="Heading2"/>
        <w:keepNext/>
        <w:keepLines/>
        <w:spacing w:after="80" w:before="1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 xml:space="preserve">1.1  Okara: a feed defined by its water</w:t>
      </w:r>
      <w:r w:rsidDel="00000000" w:rsidR="00000000" w:rsidRPr="00000000">
        <w:rPr>
          <w:rtl w:val="0"/>
        </w:rPr>
      </w:r>
    </w:p>
    <w:p w:rsidR="00000000" w:rsidDel="00000000" w:rsidP="00000000" w:rsidRDefault="00000000" w:rsidRPr="00000000" w14:paraId="00000C93">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Okara — douzha in Mandarin, biji in Korean — is the insoluble residue remaining after soybeans are ground, extracted and screened in soymilk and tofu manufacture. Roughly 1.1–1.2 kg of okara arises per kg of soybeans processed into curd, and China generates approximately 2.8 Mt per year against 0.8 Mt in Japan and 0.31 Mt in Korea. Most is landfilled: the 70–85% moisture content makes it spoil within days and gives it negative value at the gate, which is precisely the favourable feedstock economics this project depends on. </w:t>
      </w:r>
    </w:p>
    <w:p w:rsidR="00000000" w:rsidDel="00000000" w:rsidP="00000000" w:rsidRDefault="00000000" w:rsidRPr="00000000" w14:paraId="00000C94">
      <w:pPr>
        <w:spacing w:after="140" w:line="276" w:lineRule="auto"/>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Supply is ample in aggregate but constrained locally. The binding constraint is collection radius against spoilage, not a national tonnage estimate. A single large soy-beverage plant may support a hydrothermal train, whereas the same wet tonnage aggregated from small tofu workshops would require hundreds of collection points. The commercial capacity in Section 9 is therefore limited by contracted supplier audits, daily production records, seasonal variability, and a maximum practical haul radius; no national okara estimate is used to size the plant.</w:t>
      </w:r>
      <w:r w:rsidDel="00000000" w:rsidR="00000000" w:rsidRPr="00000000">
        <w:rPr>
          <w:rtl w:val="0"/>
        </w:rPr>
      </w:r>
    </w:p>
    <w:p w:rsidR="00000000" w:rsidDel="00000000" w:rsidP="00000000" w:rsidRDefault="00000000" w:rsidRPr="00000000" w14:paraId="00000C95">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defining physical property is water content. Wet okara has been reported at 82.8 wt% moisture with 6.34 wt% protein, 0.86 wt% lipid and 0.65 wt% ash on a wet basis (Li et al., 2012). On a dry basis the composition is approximately 27 wt% protein, 10 wt% crude fat, 14 wt% soluble fibre, 42 wt% insoluble fibre and 3 wt% ash (Li et al., 2012); an independent characterization reports 46.3% dietary fibre, 17.8% protein, 5.9% lipid and 3.9% ash on a dry basis, which brackets the variability introduced by cultivar and extraction severity.</w:t>
      </w:r>
    </w:p>
    <w:p w:rsidR="00000000" w:rsidDel="00000000" w:rsidP="00000000" w:rsidRDefault="00000000" w:rsidRPr="00000000" w14:paraId="00000C96">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Three consequences follow directly, and they set the entire process architecture.</w:t>
      </w:r>
    </w:p>
    <w:p w:rsidR="00000000" w:rsidDel="00000000" w:rsidP="00000000" w:rsidRDefault="00000000" w:rsidRPr="00000000" w14:paraId="00000C97">
      <w:pPr>
        <w:numPr>
          <w:ilvl w:val="0"/>
          <w:numId w:val="3"/>
        </w:numPr>
        <w:spacing w:line="276" w:lineRule="auto"/>
        <w:ind w:left="360"/>
        <w:rPr>
          <w:rFonts w:ascii="Noto Sans Symbols" w:cs="Noto Sans Symbols" w:eastAsia="Noto Sans Symbols" w:hAnsi="Noto Sans Symbols"/>
          <w:sz w:val="21"/>
          <w:szCs w:val="21"/>
        </w:rPr>
      </w:pPr>
      <w:r w:rsidDel="00000000" w:rsidR="00000000" w:rsidRPr="00000000">
        <w:rPr>
          <w:rFonts w:ascii="Calibri" w:cs="Calibri" w:eastAsia="Calibri" w:hAnsi="Calibri"/>
          <w:b w:val="1"/>
          <w:bCs w:val="1"/>
          <w:sz w:val="21"/>
          <w:szCs w:val="21"/>
          <w:rtl w:val="0"/>
        </w:rPr>
        <w:t xml:space="preserve">The moisture is an asset, not a penalty. </w:t>
      </w:r>
      <w:r w:rsidDel="00000000" w:rsidR="00000000" w:rsidRPr="00000000">
        <w:rPr>
          <w:rFonts w:ascii="Calibri" w:cs="Calibri" w:eastAsia="Calibri" w:hAnsi="Calibri"/>
          <w:sz w:val="21"/>
          <w:szCs w:val="21"/>
          <w:rtl w:val="0"/>
        </w:rPr>
        <w:t xml:space="preserve">At 80–85 wt% water, okara arrives at roughly the concentration a supercritical water gasifier wants. Any dry gasification route would spend more energy evaporating this water than the resulting gas contains — the standard argument for hydrothermal processing of wet feeds, and here it is decisive rather than marginal.</w:t>
      </w:r>
      <w:r w:rsidDel="00000000" w:rsidR="00000000" w:rsidRPr="00000000">
        <w:rPr>
          <w:rtl w:val="0"/>
        </w:rPr>
      </w:r>
    </w:p>
    <w:p w:rsidR="00000000" w:rsidDel="00000000" w:rsidP="00000000" w:rsidRDefault="00000000" w:rsidRPr="00000000" w14:paraId="00000C98">
      <w:pPr>
        <w:numPr>
          <w:ilvl w:val="0"/>
          <w:numId w:val="3"/>
        </w:numPr>
        <w:spacing w:line="276" w:lineRule="auto"/>
        <w:ind w:left="360"/>
        <w:rPr>
          <w:rFonts w:ascii="Noto Sans Symbols" w:cs="Noto Sans Symbols" w:eastAsia="Noto Sans Symbols" w:hAnsi="Noto Sans Symbols"/>
          <w:sz w:val="21"/>
          <w:szCs w:val="21"/>
        </w:rPr>
      </w:pPr>
      <w:r w:rsidDel="00000000" w:rsidR="00000000" w:rsidRPr="00000000">
        <w:rPr>
          <w:rFonts w:ascii="Calibri" w:cs="Calibri" w:eastAsia="Calibri" w:hAnsi="Calibri"/>
          <w:b w:val="1"/>
          <w:bCs w:val="1"/>
          <w:sz w:val="21"/>
          <w:szCs w:val="21"/>
          <w:rtl w:val="0"/>
        </w:rPr>
        <w:t xml:space="preserve">Lignin is essentially absent. </w:t>
      </w:r>
      <w:r w:rsidDel="00000000" w:rsidR="00000000" w:rsidRPr="00000000">
        <w:rPr>
          <w:rFonts w:ascii="Calibri" w:cs="Calibri" w:eastAsia="Calibri" w:hAnsi="Calibri"/>
          <w:sz w:val="21"/>
          <w:szCs w:val="21"/>
          <w:rtl w:val="0"/>
        </w:rPr>
        <w:t xml:space="preserve">Okara’s fibre is cellulosic and pectic rather than lignified. Lignin is the fraction most resistant to hydrothermal depolymerization and the dominant char precursor, so its absence predicts high carbon conversion and low char at comparatively mild severity.</w:t>
      </w:r>
      <w:r w:rsidDel="00000000" w:rsidR="00000000" w:rsidRPr="00000000">
        <w:rPr>
          <w:rtl w:val="0"/>
        </w:rPr>
      </w:r>
    </w:p>
    <w:p w:rsidR="00000000" w:rsidDel="00000000" w:rsidP="00000000" w:rsidRDefault="00000000" w:rsidRPr="00000000" w14:paraId="00000C99">
      <w:pPr>
        <w:numPr>
          <w:ilvl w:val="0"/>
          <w:numId w:val="3"/>
        </w:numPr>
        <w:spacing w:after="140" w:line="276" w:lineRule="auto"/>
        <w:ind w:left="360"/>
        <w:rPr>
          <w:rFonts w:ascii="Noto Sans Symbols" w:cs="Noto Sans Symbols" w:eastAsia="Noto Sans Symbols" w:hAnsi="Noto Sans Symbols"/>
          <w:sz w:val="21"/>
          <w:szCs w:val="21"/>
        </w:rPr>
      </w:pPr>
      <w:r w:rsidDel="00000000" w:rsidR="00000000" w:rsidRPr="00000000">
        <w:rPr>
          <w:rFonts w:ascii="Calibri" w:cs="Calibri" w:eastAsia="Calibri" w:hAnsi="Calibri"/>
          <w:color w:val="222222"/>
          <w:sz w:val="21"/>
          <w:szCs w:val="21"/>
          <w:rtl w:val="0"/>
        </w:rPr>
        <w:t xml:space="preserve">Nitrogen and sulfur are structural components of the feed. At roughly 27 wt% protein, the indicative dry-basis C/N ratio is approximately 5.8, while cysteine and methionine introduce organic sulfur at the low-tenths-of-a-percent level. Both quantities must be replaced by ultimate analysis of the contracted okara source. The preliminary heteroatom allowances therefore define equipment capacity rather than forecast product quality.</w:t>
      </w:r>
      <w:r w:rsidDel="00000000" w:rsidR="00000000" w:rsidRPr="00000000">
        <w:rPr>
          <w:rtl w:val="0"/>
        </w:rPr>
      </w:r>
    </w:p>
    <w:p w:rsidR="00000000" w:rsidDel="00000000" w:rsidP="00000000" w:rsidRDefault="00000000" w:rsidRPr="00000000" w14:paraId="00000C9A">
      <w:pPr>
        <w:pStyle w:val="Heading2"/>
        <w:keepNext/>
        <w:keepLines/>
        <w:spacing w:after="80" w:before="1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 xml:space="preserve">1.2  Soybean straw: the dry-solids and carbon-density partner</w:t>
      </w:r>
      <w:r w:rsidDel="00000000" w:rsidR="00000000" w:rsidRPr="00000000">
        <w:rPr>
          <w:rtl w:val="0"/>
        </w:rPr>
      </w:r>
    </w:p>
    <w:p w:rsidR="00000000" w:rsidDel="00000000" w:rsidP="00000000" w:rsidRDefault="00000000" w:rsidRPr="00000000" w14:paraId="00000C9B">
      <w:pPr>
        <w:spacing w:after="140" w:line="276" w:lineRule="auto"/>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Soybean straw is the field residue - stems, pods, and petioles - left after grain harvest. It is lignocellulosic, typically received at approximately 10-15 wt% moisture, and carries potassium- and silica-bearing ash characteristic of agricultural residues. The screening C/N range of 60-80 complements protein-rich okara, but regional proximate, ultimate, and ash-fusion analyses are required before procurement specifications are fixed.</w:t>
      </w:r>
      <w:r w:rsidDel="00000000" w:rsidR="00000000" w:rsidRPr="00000000">
        <w:rPr>
          <w:rtl w:val="0"/>
        </w:rPr>
      </w:r>
    </w:p>
    <w:p w:rsidR="00000000" w:rsidDel="00000000" w:rsidP="00000000" w:rsidRDefault="00000000" w:rsidRPr="00000000" w14:paraId="00000C9C">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Soybean straw is a demonstrated supercritical water gasification substrate in its own right: catalytic supercritical water gasification of soybean straw over Ni-based catalysts with varied supports and promoters has been reported, with ZrO₂ the most effective support for H₂ yield and selectivity among activated carbon, carbon nanotubes, ZrO₂, Al₂O₃, SiO₂ and Al₂O₃–SiO₂ at 10 wt% Ni loading (Okolie &amp; Dalai, 2021). That work is the closest published analogue to the biomass half of this system and should be the principal kinetic reference in Section 3.</w:t>
      </w:r>
    </w:p>
    <w:p w:rsidR="00000000" w:rsidDel="00000000" w:rsidP="00000000" w:rsidRDefault="00000000" w:rsidRPr="00000000" w14:paraId="00000C9D">
      <w:pPr>
        <w:pStyle w:val="Heading2"/>
        <w:keepNext/>
        <w:keepLines/>
        <w:spacing w:after="80" w:before="1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 xml:space="preserve">1.3  Why blend, and at what ratio</w:t>
      </w:r>
      <w:r w:rsidDel="00000000" w:rsidR="00000000" w:rsidRPr="00000000">
        <w:rPr>
          <w:rtl w:val="0"/>
        </w:rPr>
      </w:r>
    </w:p>
    <w:p w:rsidR="00000000" w:rsidDel="00000000" w:rsidP="00000000" w:rsidRDefault="00000000" w:rsidRPr="00000000" w14:paraId="00000C9E">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blend ratio is not a free variable. Three independent constraints bound it, and the design point is the intersection rather than an optimization of any single one.</w:t>
      </w:r>
    </w:p>
    <w:p w:rsidR="00000000" w:rsidDel="00000000" w:rsidP="00000000" w:rsidRDefault="00000000" w:rsidRPr="00000000" w14:paraId="00000C9F">
      <w:pPr>
        <w:pStyle w:val="Heading3"/>
        <w:keepNext/>
        <w:keepLines/>
        <w:spacing w:after="80" w:before="18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4546a"/>
          <w:sz w:val="23"/>
          <w:szCs w:val="23"/>
          <w:rtl w:val="0"/>
        </w:rPr>
        <w:t xml:space="preserve">Constraint 1 — Slurry pumpability sets the upper bound on solids</w:t>
      </w:r>
      <w:r w:rsidDel="00000000" w:rsidR="00000000" w:rsidRPr="00000000">
        <w:rPr>
          <w:rtl w:val="0"/>
        </w:rPr>
      </w:r>
    </w:p>
    <w:p w:rsidR="00000000" w:rsidDel="00000000" w:rsidP="00000000" w:rsidRDefault="00000000" w:rsidRPr="00000000" w14:paraId="00000CA0">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Feeding solids into a 25 MPa reactor is the recurring practical failure of supercritical water gasification at scale. Reported successful feeds give a realistic envelope: 30 wt% glucose solution, 18 wt% corn cob and 24 wt% coal–water slurry have been fed to supercritical reactors, and twin piston pumps have delivered a 15% solids biomass slurry to 27 MPa; dewatered sewage sludge at only 7.69 wt% solids required blending with corn starch paste and a cement pump to be deliverable at all (Marrone, 2019, and references therein).</w:t>
      </w:r>
    </w:p>
    <w:p w:rsidR="00000000" w:rsidDel="00000000" w:rsidP="00000000" w:rsidRDefault="00000000" w:rsidRPr="00000000" w14:paraId="00000CA1">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Okara is the rheological advantage here. Its fine, hydrated fibre particles form a pumpable paste rather than a settling suspension, which is exactly the behaviour the starch paste was added to sewage sludge to create. Okara can therefore act as the carrier medium for milled straw that would otherwise settle and bridge. A total solids loading of 18–22 wt% is proposed as the design window, with the straw fraction limited by particle size rather than by mass.</w:t>
      </w:r>
    </w:p>
    <w:p w:rsidR="00000000" w:rsidDel="00000000" w:rsidP="00000000" w:rsidRDefault="00000000" w:rsidRPr="00000000" w14:paraId="00000CA2">
      <w:pPr>
        <w:pStyle w:val="Heading3"/>
        <w:keepNext/>
        <w:keepLines/>
        <w:spacing w:after="80" w:before="18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4546a"/>
          <w:sz w:val="23"/>
          <w:szCs w:val="23"/>
          <w:rtl w:val="0"/>
        </w:rPr>
        <w:t xml:space="preserve">Constraint 2 — C/N balance</w:t>
      </w:r>
      <w:r w:rsidDel="00000000" w:rsidR="00000000" w:rsidRPr="00000000">
        <w:rPr>
          <w:rtl w:val="0"/>
        </w:rPr>
      </w:r>
    </w:p>
    <w:p w:rsidR="00000000" w:rsidDel="00000000" w:rsidP="00000000" w:rsidRDefault="00000000" w:rsidRPr="00000000" w14:paraId="00000CA3">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Okara at C/N ≈ 5.8 and straw at C/N ≈ 60–80 are complementary. Unlike anaerobic digestion, supercritical water gasification is not inhibited by ammonia in the way a methanogenic consortium is, so C/N is not a hard operating constraint here. It matters instead for two downstream reasons: the ammonia concentration in the aqueous effluent determines whether nitrogen recovery is economically worthwhile, and the nitrogen loading determines the corrosivity and the composition of the salt-separator brine. Blending to a combined C/N in the range 15–25 puts the brine into a composition band that is directly fertilizer-compatible.</w:t>
      </w:r>
    </w:p>
    <w:p w:rsidR="00000000" w:rsidDel="00000000" w:rsidP="00000000" w:rsidRDefault="00000000" w:rsidRPr="00000000" w14:paraId="00000CA4">
      <w:pPr>
        <w:pStyle w:val="Heading3"/>
        <w:keepNext/>
        <w:keepLines/>
        <w:spacing w:after="80" w:before="18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4546a"/>
          <w:sz w:val="23"/>
          <w:szCs w:val="23"/>
          <w:rtl w:val="0"/>
        </w:rPr>
        <w:t xml:space="preserve">Constraint 3 — Alkali loading from the red mud</w:t>
      </w:r>
      <w:r w:rsidDel="00000000" w:rsidR="00000000" w:rsidRPr="00000000">
        <w:rPr>
          <w:rtl w:val="0"/>
        </w:rPr>
      </w:r>
    </w:p>
    <w:p w:rsidR="00000000" w:rsidDel="00000000" w:rsidP="00000000" w:rsidRDefault="00000000" w:rsidRPr="00000000" w14:paraId="00000CA5">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Red mud brings its own sodium, and Section 1.4 shows how much. The straw brings potassium. Together these set the total alkali that the salt separator must remove per unit of feed, and that duty scales the separator rather than the reactor. Alkali loading is therefore the constraint that couples the biomass blend to the red mud dosing, and it is the reason the three feed streams have to be specified together rather than sequentially.</w:t>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400"/>
      </w:tblPr>
      <w:tblGrid>
        <w:gridCol w:w="1800"/>
        <w:gridCol w:w="2304"/>
        <w:gridCol w:w="3384"/>
        <w:gridCol w:w="1872"/>
        <w:tblGridChange w:id="0">
          <w:tblGrid>
            <w:gridCol w:w="1800"/>
            <w:gridCol w:w="2304"/>
            <w:gridCol w:w="3384"/>
            <w:gridCol w:w="1872"/>
          </w:tblGrid>
        </w:tblGridChange>
      </w:tblGrid>
      <w:tr>
        <w:trPr>
          <w:cantSplit w:val="0"/>
          <w:tblHeader w:val="1"/>
        </w:trPr>
        <w:tc>
          <w:tcPr>
            <w:shd w:fill="1f3864" w:val="clear"/>
          </w:tcPr>
          <w:p w:rsidR="00000000" w:rsidDel="00000000" w:rsidP="00000000" w:rsidRDefault="00000000" w:rsidRPr="00000000" w14:paraId="00000CA6">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 xml:space="preserve">Constraint</w:t>
            </w:r>
            <w:r w:rsidDel="00000000" w:rsidR="00000000" w:rsidRPr="00000000">
              <w:rPr>
                <w:rtl w:val="0"/>
              </w:rPr>
            </w:r>
          </w:p>
        </w:tc>
        <w:tc>
          <w:tcPr>
            <w:shd w:fill="1f3864" w:val="clear"/>
          </w:tcPr>
          <w:p w:rsidR="00000000" w:rsidDel="00000000" w:rsidP="00000000" w:rsidRDefault="00000000" w:rsidRPr="00000000" w14:paraId="00000CA7">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 xml:space="preserve">Bounding variable</w:t>
            </w:r>
            <w:r w:rsidDel="00000000" w:rsidR="00000000" w:rsidRPr="00000000">
              <w:rPr>
                <w:rtl w:val="0"/>
              </w:rPr>
            </w:r>
          </w:p>
        </w:tc>
        <w:tc>
          <w:tcPr>
            <w:shd w:fill="1f3864" w:val="clear"/>
          </w:tcPr>
          <w:p w:rsidR="00000000" w:rsidDel="00000000" w:rsidP="00000000" w:rsidRDefault="00000000" w:rsidRPr="00000000" w14:paraId="00000CA8">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 xml:space="preserve">Design window</w:t>
            </w:r>
            <w:r w:rsidDel="00000000" w:rsidR="00000000" w:rsidRPr="00000000">
              <w:rPr>
                <w:rtl w:val="0"/>
              </w:rPr>
            </w:r>
          </w:p>
        </w:tc>
        <w:tc>
          <w:tcPr>
            <w:shd w:fill="1f3864" w:val="clear"/>
          </w:tcPr>
          <w:p w:rsidR="00000000" w:rsidDel="00000000" w:rsidP="00000000" w:rsidRDefault="00000000" w:rsidRPr="00000000" w14:paraId="00000CA9">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 xml:space="preserve">Binding?</w:t>
            </w:r>
            <w:r w:rsidDel="00000000" w:rsidR="00000000" w:rsidRPr="00000000">
              <w:rPr>
                <w:rtl w:val="0"/>
              </w:rPr>
            </w:r>
          </w:p>
        </w:tc>
      </w:tr>
      <w:tr>
        <w:trPr>
          <w:cantSplit w:val="0"/>
          <w:tblHeader w:val="0"/>
        </w:trPr>
        <w:tc>
          <w:tcPr/>
          <w:p w:rsidR="00000000" w:rsidDel="00000000" w:rsidP="00000000" w:rsidRDefault="00000000" w:rsidRPr="00000000" w14:paraId="00000CAA">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Slurry pumpability</w:t>
            </w:r>
            <w:r w:rsidDel="00000000" w:rsidR="00000000" w:rsidRPr="00000000">
              <w:rPr>
                <w:rtl w:val="0"/>
              </w:rPr>
            </w:r>
          </w:p>
        </w:tc>
        <w:tc>
          <w:tcPr/>
          <w:p w:rsidR="00000000" w:rsidDel="00000000" w:rsidP="00000000" w:rsidRDefault="00000000" w:rsidRPr="00000000" w14:paraId="00000CAB">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Total solids; particle size distribution</w:t>
            </w:r>
            <w:r w:rsidDel="00000000" w:rsidR="00000000" w:rsidRPr="00000000">
              <w:rPr>
                <w:rtl w:val="0"/>
              </w:rPr>
            </w:r>
          </w:p>
        </w:tc>
        <w:tc>
          <w:tcPr/>
          <w:p w:rsidR="00000000" w:rsidDel="00000000" w:rsidP="00000000" w:rsidRDefault="00000000" w:rsidRPr="00000000" w14:paraId="00000CAC">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18–22 wt% total solids; straw milled to &lt;0.5 mm screening basis</w:t>
            </w:r>
            <w:r w:rsidDel="00000000" w:rsidR="00000000" w:rsidRPr="00000000">
              <w:rPr>
                <w:rtl w:val="0"/>
              </w:rPr>
            </w:r>
          </w:p>
        </w:tc>
        <w:tc>
          <w:tcPr/>
          <w:p w:rsidR="00000000" w:rsidDel="00000000" w:rsidP="00000000" w:rsidRDefault="00000000" w:rsidRPr="00000000" w14:paraId="00000CAD">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 xml:space="preserve">Yes — upper bound</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CAE">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C/N ratio</w:t>
            </w:r>
            <w:r w:rsidDel="00000000" w:rsidR="00000000" w:rsidRPr="00000000">
              <w:rPr>
                <w:rtl w:val="0"/>
              </w:rPr>
            </w:r>
          </w:p>
        </w:tc>
        <w:tc>
          <w:tcPr>
            <w:shd w:fill="f2f5fa" w:val="clear"/>
          </w:tcPr>
          <w:p w:rsidR="00000000" w:rsidDel="00000000" w:rsidP="00000000" w:rsidRDefault="00000000" w:rsidRPr="00000000" w14:paraId="00000CAF">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Okara : straw mass ratio (dry)</w:t>
            </w:r>
            <w:r w:rsidDel="00000000" w:rsidR="00000000" w:rsidRPr="00000000">
              <w:rPr>
                <w:rtl w:val="0"/>
              </w:rPr>
            </w:r>
          </w:p>
        </w:tc>
        <w:tc>
          <w:tcPr>
            <w:shd w:fill="f2f5fa" w:val="clear"/>
          </w:tcPr>
          <w:p w:rsidR="00000000" w:rsidDel="00000000" w:rsidP="00000000" w:rsidRDefault="00000000" w:rsidRPr="00000000" w14:paraId="00000CB0">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Combined C/N 15–25</w:t>
            </w:r>
            <w:r w:rsidDel="00000000" w:rsidR="00000000" w:rsidRPr="00000000">
              <w:rPr>
                <w:rtl w:val="0"/>
              </w:rPr>
            </w:r>
          </w:p>
        </w:tc>
        <w:tc>
          <w:tcPr>
            <w:shd w:fill="f2f5fa" w:val="clear"/>
          </w:tcPr>
          <w:p w:rsidR="00000000" w:rsidDel="00000000" w:rsidP="00000000" w:rsidRDefault="00000000" w:rsidRPr="00000000" w14:paraId="00000CB1">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Soft</w:t>
            </w:r>
            <w:r w:rsidDel="00000000" w:rsidR="00000000" w:rsidRPr="00000000">
              <w:rPr>
                <w:rtl w:val="0"/>
              </w:rPr>
            </w:r>
          </w:p>
        </w:tc>
      </w:tr>
      <w:tr>
        <w:trPr>
          <w:cantSplit w:val="0"/>
          <w:tblHeader w:val="0"/>
        </w:trPr>
        <w:tc>
          <w:tcPr/>
          <w:p w:rsidR="00000000" w:rsidDel="00000000" w:rsidP="00000000" w:rsidRDefault="00000000" w:rsidRPr="00000000" w14:paraId="00000CB2">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Alkali loading</w:t>
            </w:r>
            <w:r w:rsidDel="00000000" w:rsidR="00000000" w:rsidRPr="00000000">
              <w:rPr>
                <w:rtl w:val="0"/>
              </w:rPr>
            </w:r>
          </w:p>
        </w:tc>
        <w:tc>
          <w:tcPr/>
          <w:p w:rsidR="00000000" w:rsidDel="00000000" w:rsidP="00000000" w:rsidRDefault="00000000" w:rsidRPr="00000000" w14:paraId="00000CB3">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Red mud dose + straw K</w:t>
            </w:r>
            <w:r w:rsidDel="00000000" w:rsidR="00000000" w:rsidRPr="00000000">
              <w:rPr>
                <w:rtl w:val="0"/>
              </w:rPr>
            </w:r>
          </w:p>
        </w:tc>
        <w:tc>
          <w:tcPr/>
          <w:p w:rsidR="00000000" w:rsidDel="00000000" w:rsidP="00000000" w:rsidRDefault="00000000" w:rsidRPr="00000000" w14:paraId="00000CB4">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Set by salt separator duty — see §2.3</w:t>
            </w:r>
            <w:r w:rsidDel="00000000" w:rsidR="00000000" w:rsidRPr="00000000">
              <w:rPr>
                <w:rtl w:val="0"/>
              </w:rPr>
            </w:r>
          </w:p>
        </w:tc>
        <w:tc>
          <w:tcPr/>
          <w:p w:rsidR="00000000" w:rsidDel="00000000" w:rsidP="00000000" w:rsidRDefault="00000000" w:rsidRPr="00000000" w14:paraId="00000CB5">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 xml:space="preserve">Yes — couples all three feeds</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CB6">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Sulfur loading</w:t>
            </w:r>
            <w:r w:rsidDel="00000000" w:rsidR="00000000" w:rsidRPr="00000000">
              <w:rPr>
                <w:rtl w:val="0"/>
              </w:rPr>
            </w:r>
          </w:p>
        </w:tc>
        <w:tc>
          <w:tcPr>
            <w:shd w:fill="f2f5fa" w:val="clear"/>
          </w:tcPr>
          <w:p w:rsidR="00000000" w:rsidDel="00000000" w:rsidP="00000000" w:rsidRDefault="00000000" w:rsidRPr="00000000" w14:paraId="00000CB7">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Okara protein fraction</w:t>
            </w:r>
            <w:r w:rsidDel="00000000" w:rsidR="00000000" w:rsidRPr="00000000">
              <w:rPr>
                <w:rtl w:val="0"/>
              </w:rPr>
            </w:r>
          </w:p>
        </w:tc>
        <w:tc>
          <w:tcPr>
            <w:shd w:fill="f2f5fa" w:val="clear"/>
          </w:tcPr>
          <w:p w:rsidR="00000000" w:rsidDel="00000000" w:rsidP="00000000" w:rsidRDefault="00000000" w:rsidRPr="00000000" w14:paraId="00000CB8">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Sets the sulfur train, not the blend</w:t>
            </w:r>
            <w:r w:rsidDel="00000000" w:rsidR="00000000" w:rsidRPr="00000000">
              <w:rPr>
                <w:rtl w:val="0"/>
              </w:rPr>
            </w:r>
          </w:p>
        </w:tc>
        <w:tc>
          <w:tcPr>
            <w:shd w:fill="f2f5fa" w:val="clear"/>
          </w:tcPr>
          <w:p w:rsidR="00000000" w:rsidDel="00000000" w:rsidP="00000000" w:rsidRDefault="00000000" w:rsidRPr="00000000" w14:paraId="00000CB9">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No</w:t>
            </w:r>
            <w:r w:rsidDel="00000000" w:rsidR="00000000" w:rsidRPr="00000000">
              <w:rPr>
                <w:rtl w:val="0"/>
              </w:rPr>
            </w:r>
          </w:p>
        </w:tc>
      </w:tr>
    </w:tbl>
    <w:p w:rsidR="00000000" w:rsidDel="00000000" w:rsidP="00000000" w:rsidRDefault="00000000" w:rsidRPr="00000000" w14:paraId="00000CBA">
      <w:pPr>
        <w:spacing w:after="220" w:before="60" w:line="276" w:lineRule="auto"/>
        <w:rPr>
          <w:rFonts w:ascii="Calibri" w:cs="Calibri" w:eastAsia="Calibri" w:hAnsi="Calibri"/>
          <w:sz w:val="21"/>
          <w:szCs w:val="21"/>
        </w:rPr>
      </w:pPr>
      <w:r w:rsidDel="00000000" w:rsidR="00000000" w:rsidRPr="00000000">
        <w:rPr>
          <w:rFonts w:ascii="Calibri" w:cs="Calibri" w:eastAsia="Calibri" w:hAnsi="Calibri"/>
          <w:i w:val="1"/>
          <w:iCs w:val="1"/>
          <w:color w:val="595959"/>
          <w:sz w:val="17"/>
          <w:szCs w:val="17"/>
          <w:rtl w:val="0"/>
        </w:rPr>
        <w:t xml:space="preserve">Table 1.1 — Blend design constraints. The intersection of the pumpability ceiling and the alkali loading duty defines the operating point; C/N is tuned within that envelope.</w:t>
      </w:r>
      <w:r w:rsidDel="00000000" w:rsidR="00000000" w:rsidRPr="00000000">
        <w:rPr>
          <w:rtl w:val="0"/>
        </w:rPr>
      </w:r>
    </w:p>
    <w:p w:rsidR="00000000" w:rsidDel="00000000" w:rsidP="00000000" w:rsidRDefault="00000000" w:rsidRPr="00000000" w14:paraId="00000CBB">
      <w:pPr>
        <w:pStyle w:val="Heading2"/>
        <w:keepNext/>
        <w:keepLines/>
        <w:spacing w:after="80" w:before="1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 xml:space="preserve">1.4  Red mud: composition, alkalinity and its three latent functions</w:t>
      </w:r>
      <w:r w:rsidDel="00000000" w:rsidR="00000000" w:rsidRPr="00000000">
        <w:rPr>
          <w:rtl w:val="0"/>
        </w:rPr>
      </w:r>
    </w:p>
    <w:p w:rsidR="00000000" w:rsidDel="00000000" w:rsidP="00000000" w:rsidRDefault="00000000" w:rsidRPr="00000000" w14:paraId="00000CBC">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Bauxite residue from the Bayer process is generated at over 120 Mt per year globally and is overwhelmingly impounded rather than used. Its composition varies with the source bauxite but sits in well-established ranges: Fe₂O₃ 30–60 wt%, Al₂O₃ 10–20 wt%, SiO₂ 3–50 wt%, Na₂O 2–10 wt%, CaO 2–8 wt% and TiO₂ up to about 10 wt%. A representative Chinese Bayer residue analyses at Fe₂O₃ 36.87 wt%, Al₂O₃ 22.11 wt%, SiO₂ 18.72 wt%, Na₂O 11.70 wt%, TiO₂ 3.14 wt% and CaO 2.49 wt% (Wang &amp; Liu, 2012; Zhang et al., 2017). Leachate pH is 12.1–13.0, driven by the sodium content, and this alkalinity is the primary reason the material is classified as hazardous and the primary barrier to its reuse.</w:t>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400"/>
      </w:tblPr>
      <w:tblGrid>
        <w:gridCol w:w="1224"/>
        <w:gridCol w:w="1512"/>
        <w:gridCol w:w="2520"/>
        <w:gridCol w:w="4104"/>
        <w:tblGridChange w:id="0">
          <w:tblGrid>
            <w:gridCol w:w="1224"/>
            <w:gridCol w:w="1512"/>
            <w:gridCol w:w="2520"/>
            <w:gridCol w:w="4104"/>
          </w:tblGrid>
        </w:tblGridChange>
      </w:tblGrid>
      <w:tr>
        <w:trPr>
          <w:cantSplit w:val="0"/>
          <w:tblHeader w:val="1"/>
        </w:trPr>
        <w:tc>
          <w:tcPr>
            <w:shd w:fill="1f3864" w:val="clear"/>
          </w:tcPr>
          <w:p w:rsidR="00000000" w:rsidDel="00000000" w:rsidP="00000000" w:rsidRDefault="00000000" w:rsidRPr="00000000" w14:paraId="00000CBD">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 xml:space="preserve">Component</w:t>
            </w:r>
            <w:r w:rsidDel="00000000" w:rsidR="00000000" w:rsidRPr="00000000">
              <w:rPr>
                <w:rtl w:val="0"/>
              </w:rPr>
            </w:r>
          </w:p>
        </w:tc>
        <w:tc>
          <w:tcPr>
            <w:shd w:fill="1f3864" w:val="clear"/>
          </w:tcPr>
          <w:p w:rsidR="00000000" w:rsidDel="00000000" w:rsidP="00000000" w:rsidRDefault="00000000" w:rsidRPr="00000000" w14:paraId="00000CBE">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 xml:space="preserve">Typical range (wt%)</w:t>
            </w:r>
            <w:r w:rsidDel="00000000" w:rsidR="00000000" w:rsidRPr="00000000">
              <w:rPr>
                <w:rtl w:val="0"/>
              </w:rPr>
            </w:r>
          </w:p>
        </w:tc>
        <w:tc>
          <w:tcPr>
            <w:shd w:fill="1f3864" w:val="clear"/>
          </w:tcPr>
          <w:p w:rsidR="00000000" w:rsidDel="00000000" w:rsidP="00000000" w:rsidRDefault="00000000" w:rsidRPr="00000000" w14:paraId="00000CBF">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 xml:space="preserve">Representative Chinese Bayer residue (wt%)</w:t>
            </w:r>
            <w:r w:rsidDel="00000000" w:rsidR="00000000" w:rsidRPr="00000000">
              <w:rPr>
                <w:rtl w:val="0"/>
              </w:rPr>
            </w:r>
          </w:p>
        </w:tc>
        <w:tc>
          <w:tcPr>
            <w:shd w:fill="1f3864" w:val="clear"/>
          </w:tcPr>
          <w:p w:rsidR="00000000" w:rsidDel="00000000" w:rsidP="00000000" w:rsidRDefault="00000000" w:rsidRPr="00000000" w14:paraId="00000CC0">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 xml:space="preserve">Function in this process</w:t>
            </w:r>
            <w:r w:rsidDel="00000000" w:rsidR="00000000" w:rsidRPr="00000000">
              <w:rPr>
                <w:rtl w:val="0"/>
              </w:rPr>
            </w:r>
          </w:p>
        </w:tc>
      </w:tr>
      <w:tr>
        <w:trPr>
          <w:cantSplit w:val="0"/>
          <w:tblHeader w:val="0"/>
        </w:trPr>
        <w:tc>
          <w:tcPr/>
          <w:p w:rsidR="00000000" w:rsidDel="00000000" w:rsidP="00000000" w:rsidRDefault="00000000" w:rsidRPr="00000000" w14:paraId="00000CC1">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 xml:space="preserve">Fe₂O₃</w:t>
            </w:r>
            <w:r w:rsidDel="00000000" w:rsidR="00000000" w:rsidRPr="00000000">
              <w:rPr>
                <w:rtl w:val="0"/>
              </w:rPr>
            </w:r>
          </w:p>
        </w:tc>
        <w:tc>
          <w:tcPr/>
          <w:p w:rsidR="00000000" w:rsidDel="00000000" w:rsidP="00000000" w:rsidRDefault="00000000" w:rsidRPr="00000000" w14:paraId="00000CC2">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30–60</w:t>
            </w:r>
            <w:r w:rsidDel="00000000" w:rsidR="00000000" w:rsidRPr="00000000">
              <w:rPr>
                <w:rtl w:val="0"/>
              </w:rPr>
            </w:r>
          </w:p>
        </w:tc>
        <w:tc>
          <w:tcPr/>
          <w:p w:rsidR="00000000" w:rsidDel="00000000" w:rsidP="00000000" w:rsidRDefault="00000000" w:rsidRPr="00000000" w14:paraId="00000CC3">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36.87</w:t>
            </w:r>
            <w:r w:rsidDel="00000000" w:rsidR="00000000" w:rsidRPr="00000000">
              <w:rPr>
                <w:rtl w:val="0"/>
              </w:rPr>
            </w:r>
          </w:p>
        </w:tc>
        <w:tc>
          <w:tcPr/>
          <w:p w:rsidR="00000000" w:rsidDel="00000000" w:rsidP="00000000" w:rsidRDefault="00000000" w:rsidRPr="00000000" w14:paraId="00000CC4">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 xml:space="preserve">Oxygen carrier / redox mediator; water-gas shift and tar cracking activity</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CC5">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Al₂O₃</w:t>
            </w:r>
            <w:r w:rsidDel="00000000" w:rsidR="00000000" w:rsidRPr="00000000">
              <w:rPr>
                <w:rtl w:val="0"/>
              </w:rPr>
            </w:r>
          </w:p>
        </w:tc>
        <w:tc>
          <w:tcPr>
            <w:shd w:fill="f2f5fa" w:val="clear"/>
          </w:tcPr>
          <w:p w:rsidR="00000000" w:rsidDel="00000000" w:rsidP="00000000" w:rsidRDefault="00000000" w:rsidRPr="00000000" w14:paraId="00000CC6">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10–20</w:t>
            </w:r>
            <w:r w:rsidDel="00000000" w:rsidR="00000000" w:rsidRPr="00000000">
              <w:rPr>
                <w:rtl w:val="0"/>
              </w:rPr>
            </w:r>
          </w:p>
        </w:tc>
        <w:tc>
          <w:tcPr>
            <w:shd w:fill="f2f5fa" w:val="clear"/>
          </w:tcPr>
          <w:p w:rsidR="00000000" w:rsidDel="00000000" w:rsidP="00000000" w:rsidRDefault="00000000" w:rsidRPr="00000000" w14:paraId="00000CC7">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22.11</w:t>
            </w:r>
            <w:r w:rsidDel="00000000" w:rsidR="00000000" w:rsidRPr="00000000">
              <w:rPr>
                <w:rtl w:val="0"/>
              </w:rPr>
            </w:r>
          </w:p>
        </w:tc>
        <w:tc>
          <w:tcPr>
            <w:shd w:fill="f2f5fa" w:val="clear"/>
          </w:tcPr>
          <w:p w:rsidR="00000000" w:rsidDel="00000000" w:rsidP="00000000" w:rsidRDefault="00000000" w:rsidRPr="00000000" w14:paraId="00000CC8">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Structural support; contributes to sintering resistance</w:t>
            </w:r>
            <w:r w:rsidDel="00000000" w:rsidR="00000000" w:rsidRPr="00000000">
              <w:rPr>
                <w:rtl w:val="0"/>
              </w:rPr>
            </w:r>
          </w:p>
        </w:tc>
      </w:tr>
      <w:tr>
        <w:trPr>
          <w:cantSplit w:val="0"/>
          <w:tblHeader w:val="0"/>
        </w:trPr>
        <w:tc>
          <w:tcPr/>
          <w:p w:rsidR="00000000" w:rsidDel="00000000" w:rsidP="00000000" w:rsidRDefault="00000000" w:rsidRPr="00000000" w14:paraId="00000CC9">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SiO₂</w:t>
            </w:r>
            <w:r w:rsidDel="00000000" w:rsidR="00000000" w:rsidRPr="00000000">
              <w:rPr>
                <w:rtl w:val="0"/>
              </w:rPr>
            </w:r>
          </w:p>
        </w:tc>
        <w:tc>
          <w:tcPr/>
          <w:p w:rsidR="00000000" w:rsidDel="00000000" w:rsidP="00000000" w:rsidRDefault="00000000" w:rsidRPr="00000000" w14:paraId="00000CCA">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3–50</w:t>
            </w:r>
            <w:r w:rsidDel="00000000" w:rsidR="00000000" w:rsidRPr="00000000">
              <w:rPr>
                <w:rtl w:val="0"/>
              </w:rPr>
            </w:r>
          </w:p>
        </w:tc>
        <w:tc>
          <w:tcPr/>
          <w:p w:rsidR="00000000" w:rsidDel="00000000" w:rsidP="00000000" w:rsidRDefault="00000000" w:rsidRPr="00000000" w14:paraId="00000CCB">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18.72</w:t>
            </w:r>
            <w:r w:rsidDel="00000000" w:rsidR="00000000" w:rsidRPr="00000000">
              <w:rPr>
                <w:rtl w:val="0"/>
              </w:rPr>
            </w:r>
          </w:p>
        </w:tc>
        <w:tc>
          <w:tcPr/>
          <w:p w:rsidR="00000000" w:rsidDel="00000000" w:rsidP="00000000" w:rsidRDefault="00000000" w:rsidRPr="00000000" w14:paraId="00000CCC">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Inert diluent; forms iron silicates that deactivate the redox couple</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CCD">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 xml:space="preserve">Na₂O</w:t>
            </w:r>
            <w:r w:rsidDel="00000000" w:rsidR="00000000" w:rsidRPr="00000000">
              <w:rPr>
                <w:rtl w:val="0"/>
              </w:rPr>
            </w:r>
          </w:p>
        </w:tc>
        <w:tc>
          <w:tcPr>
            <w:shd w:fill="f2f5fa" w:val="clear"/>
          </w:tcPr>
          <w:p w:rsidR="00000000" w:rsidDel="00000000" w:rsidP="00000000" w:rsidRDefault="00000000" w:rsidRPr="00000000" w14:paraId="00000CCE">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2–10</w:t>
            </w:r>
            <w:r w:rsidDel="00000000" w:rsidR="00000000" w:rsidRPr="00000000">
              <w:rPr>
                <w:rtl w:val="0"/>
              </w:rPr>
            </w:r>
          </w:p>
        </w:tc>
        <w:tc>
          <w:tcPr>
            <w:shd w:fill="f2f5fa" w:val="clear"/>
          </w:tcPr>
          <w:p w:rsidR="00000000" w:rsidDel="00000000" w:rsidP="00000000" w:rsidRDefault="00000000" w:rsidRPr="00000000" w14:paraId="00000CCF">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11.70</w:t>
            </w:r>
            <w:r w:rsidDel="00000000" w:rsidR="00000000" w:rsidRPr="00000000">
              <w:rPr>
                <w:rtl w:val="0"/>
              </w:rPr>
            </w:r>
          </w:p>
        </w:tc>
        <w:tc>
          <w:tcPr>
            <w:shd w:fill="f2f5fa" w:val="clear"/>
          </w:tcPr>
          <w:p w:rsidR="00000000" w:rsidDel="00000000" w:rsidP="00000000" w:rsidRDefault="00000000" w:rsidRPr="00000000" w14:paraId="00000CD0">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 xml:space="preserve">Alkali reservoir — tar cracking and WGS promotion; also the source of salt plugging and the target of dealkalization</w:t>
            </w:r>
            <w:r w:rsidDel="00000000" w:rsidR="00000000" w:rsidRPr="00000000">
              <w:rPr>
                <w:rtl w:val="0"/>
              </w:rPr>
            </w:r>
          </w:p>
        </w:tc>
      </w:tr>
      <w:tr>
        <w:trPr>
          <w:cantSplit w:val="0"/>
          <w:tblHeader w:val="0"/>
        </w:trPr>
        <w:tc>
          <w:tcPr/>
          <w:p w:rsidR="00000000" w:rsidDel="00000000" w:rsidP="00000000" w:rsidRDefault="00000000" w:rsidRPr="00000000" w14:paraId="00000CD1">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TiO₂</w:t>
            </w:r>
            <w:r w:rsidDel="00000000" w:rsidR="00000000" w:rsidRPr="00000000">
              <w:rPr>
                <w:rtl w:val="0"/>
              </w:rPr>
            </w:r>
          </w:p>
        </w:tc>
        <w:tc>
          <w:tcPr/>
          <w:p w:rsidR="00000000" w:rsidDel="00000000" w:rsidP="00000000" w:rsidRDefault="00000000" w:rsidRPr="00000000" w14:paraId="00000CD2">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trace–10</w:t>
            </w:r>
            <w:r w:rsidDel="00000000" w:rsidR="00000000" w:rsidRPr="00000000">
              <w:rPr>
                <w:rtl w:val="0"/>
              </w:rPr>
            </w:r>
          </w:p>
        </w:tc>
        <w:tc>
          <w:tcPr/>
          <w:p w:rsidR="00000000" w:rsidDel="00000000" w:rsidP="00000000" w:rsidRDefault="00000000" w:rsidRPr="00000000" w14:paraId="00000CD3">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3.14</w:t>
            </w:r>
            <w:r w:rsidDel="00000000" w:rsidR="00000000" w:rsidRPr="00000000">
              <w:rPr>
                <w:rtl w:val="0"/>
              </w:rPr>
            </w:r>
          </w:p>
        </w:tc>
        <w:tc>
          <w:tcPr/>
          <w:p w:rsidR="00000000" w:rsidDel="00000000" w:rsidP="00000000" w:rsidRDefault="00000000" w:rsidRPr="00000000" w14:paraId="00000CD4">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Inert here; a recovery target in the residue valorization block</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CD5">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CaO</w:t>
            </w:r>
            <w:r w:rsidDel="00000000" w:rsidR="00000000" w:rsidRPr="00000000">
              <w:rPr>
                <w:rtl w:val="0"/>
              </w:rPr>
            </w:r>
          </w:p>
        </w:tc>
        <w:tc>
          <w:tcPr>
            <w:shd w:fill="f2f5fa" w:val="clear"/>
          </w:tcPr>
          <w:p w:rsidR="00000000" w:rsidDel="00000000" w:rsidP="00000000" w:rsidRDefault="00000000" w:rsidRPr="00000000" w14:paraId="00000CD6">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2–8</w:t>
            </w:r>
            <w:r w:rsidDel="00000000" w:rsidR="00000000" w:rsidRPr="00000000">
              <w:rPr>
                <w:rtl w:val="0"/>
              </w:rPr>
            </w:r>
          </w:p>
        </w:tc>
        <w:tc>
          <w:tcPr>
            <w:shd w:fill="f2f5fa" w:val="clear"/>
          </w:tcPr>
          <w:p w:rsidR="00000000" w:rsidDel="00000000" w:rsidP="00000000" w:rsidRDefault="00000000" w:rsidRPr="00000000" w14:paraId="00000CD7">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2.49</w:t>
            </w:r>
            <w:r w:rsidDel="00000000" w:rsidR="00000000" w:rsidRPr="00000000">
              <w:rPr>
                <w:rtl w:val="0"/>
              </w:rPr>
            </w:r>
          </w:p>
        </w:tc>
        <w:tc>
          <w:tcPr>
            <w:shd w:fill="f2f5fa" w:val="clear"/>
          </w:tcPr>
          <w:p w:rsidR="00000000" w:rsidDel="00000000" w:rsidP="00000000" w:rsidRDefault="00000000" w:rsidRPr="00000000" w14:paraId="00000CD8">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Native alkalinity; contributes to but does not substitute for the dedicated sulfur sorbent</w:t>
            </w:r>
            <w:r w:rsidDel="00000000" w:rsidR="00000000" w:rsidRPr="00000000">
              <w:rPr>
                <w:rtl w:val="0"/>
              </w:rPr>
            </w:r>
          </w:p>
        </w:tc>
      </w:tr>
      <w:tr>
        <w:trPr>
          <w:cantSplit w:val="0"/>
          <w:tblHeader w:val="0"/>
        </w:trPr>
        <w:tc>
          <w:tcPr/>
          <w:p w:rsidR="00000000" w:rsidDel="00000000" w:rsidP="00000000" w:rsidRDefault="00000000" w:rsidRPr="00000000" w14:paraId="00000CD9">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Sc</w:t>
            </w:r>
            <w:r w:rsidDel="00000000" w:rsidR="00000000" w:rsidRPr="00000000">
              <w:rPr>
                <w:rtl w:val="0"/>
              </w:rPr>
            </w:r>
          </w:p>
        </w:tc>
        <w:tc>
          <w:tcPr/>
          <w:p w:rsidR="00000000" w:rsidDel="00000000" w:rsidP="00000000" w:rsidRDefault="00000000" w:rsidRPr="00000000" w14:paraId="00000CDA">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16–230 ppm</w:t>
            </w:r>
            <w:r w:rsidDel="00000000" w:rsidR="00000000" w:rsidRPr="00000000">
              <w:rPr>
                <w:rtl w:val="0"/>
              </w:rPr>
            </w:r>
          </w:p>
        </w:tc>
        <w:tc>
          <w:tcPr/>
          <w:p w:rsidR="00000000" w:rsidDel="00000000" w:rsidP="00000000" w:rsidRDefault="00000000" w:rsidRPr="00000000" w14:paraId="00000CDB">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~84 ppm</w:t>
            </w:r>
            <w:r w:rsidDel="00000000" w:rsidR="00000000" w:rsidRPr="00000000">
              <w:rPr>
                <w:rtl w:val="0"/>
              </w:rPr>
            </w:r>
          </w:p>
        </w:tc>
        <w:tc>
          <w:tcPr/>
          <w:p w:rsidR="00000000" w:rsidDel="00000000" w:rsidP="00000000" w:rsidRDefault="00000000" w:rsidRPr="00000000" w14:paraId="00000CDC">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Recovery target — sets a secondary revenue line in §9</w:t>
            </w:r>
            <w:r w:rsidDel="00000000" w:rsidR="00000000" w:rsidRPr="00000000">
              <w:rPr>
                <w:rtl w:val="0"/>
              </w:rPr>
            </w:r>
          </w:p>
        </w:tc>
      </w:tr>
    </w:tbl>
    <w:p w:rsidR="00000000" w:rsidDel="00000000" w:rsidP="00000000" w:rsidRDefault="00000000" w:rsidRPr="00000000" w14:paraId="00000CDD">
      <w:pPr>
        <w:spacing w:after="220" w:before="60" w:line="276" w:lineRule="auto"/>
        <w:rPr>
          <w:rFonts w:ascii="Calibri" w:cs="Calibri" w:eastAsia="Calibri" w:hAnsi="Calibri"/>
          <w:sz w:val="21"/>
          <w:szCs w:val="21"/>
        </w:rPr>
      </w:pPr>
      <w:r w:rsidDel="00000000" w:rsidR="00000000" w:rsidRPr="00000000">
        <w:rPr>
          <w:rFonts w:ascii="Calibri" w:cs="Calibri" w:eastAsia="Calibri" w:hAnsi="Calibri"/>
          <w:i w:val="1"/>
          <w:iCs w:val="1"/>
          <w:color w:val="595959"/>
          <w:sz w:val="17"/>
          <w:szCs w:val="17"/>
          <w:rtl w:val="0"/>
        </w:rPr>
        <w:t xml:space="preserve">Table 1.2 — Bauxite residue composition and the function assigned to each constituent. Ranges from Wang &amp; Liu (2012); Chinese representative analysis and scandium content from Zhang et al. (2016, 2017).</w:t>
      </w:r>
      <w:r w:rsidDel="00000000" w:rsidR="00000000" w:rsidRPr="00000000">
        <w:rPr>
          <w:rtl w:val="0"/>
        </w:rPr>
      </w:r>
    </w:p>
    <w:tbl>
      <w:tblPr>
        <w:tblStyle w:val="Table63"/>
        <w:tblW w:w="9360.0" w:type="dxa"/>
        <w:jc w:val="left"/>
        <w:tblLayout w:type="autofit"/>
        <w:tblLook w:val="0400"/>
      </w:tblPr>
      <w:tblGrid>
        <w:gridCol w:w="9360"/>
        <w:tblGridChange w:id="0">
          <w:tblGrid>
            <w:gridCol w:w="9360"/>
          </w:tblGrid>
        </w:tblGridChange>
      </w:tblGrid>
      <w:tr>
        <w:trPr>
          <w:cantSplit w:val="0"/>
          <w:tblHeader w:val="0"/>
        </w:trPr>
        <w:tc>
          <w:tcPr>
            <w:tcBorders>
              <w:top w:color="d9d9d9" w:space="0" w:sz="4" w:val="single"/>
              <w:left w:color="538135" w:space="0" w:sz="12" w:val="single"/>
              <w:bottom w:color="d9d9d9" w:space="0" w:sz="4" w:val="single"/>
            </w:tcBorders>
          </w:tcPr>
          <w:p w:rsidR="00000000" w:rsidDel="00000000" w:rsidP="00000000" w:rsidRDefault="00000000" w:rsidRPr="00000000" w14:paraId="00000CDE">
            <w:pPr>
              <w:keepLines/>
              <w:spacing w:after="80" w:line="276" w:lineRule="auto"/>
              <w:rPr>
                <w:rFonts w:ascii="Calibri" w:cs="Calibri" w:eastAsia="Calibri" w:hAnsi="Calibri"/>
                <w:sz w:val="21"/>
                <w:szCs w:val="21"/>
              </w:rPr>
            </w:pPr>
            <w:r w:rsidDel="00000000" w:rsidR="00000000" w:rsidRPr="00000000">
              <w:rPr>
                <w:rFonts w:ascii="Calibri" w:cs="Calibri" w:eastAsia="Calibri" w:hAnsi="Calibri"/>
                <w:b w:val="1"/>
                <w:bCs w:val="1"/>
                <w:color w:val="44546a"/>
                <w:sz w:val="20"/>
                <w:szCs w:val="20"/>
                <w:rtl w:val="0"/>
              </w:rPr>
              <w:t xml:space="preserve">The dealkalization synergy — the strongest single argument in this report</w:t>
            </w:r>
            <w:r w:rsidDel="00000000" w:rsidR="00000000" w:rsidRPr="00000000">
              <w:rPr>
                <w:rtl w:val="0"/>
              </w:rPr>
            </w:r>
          </w:p>
          <w:p w:rsidR="00000000" w:rsidDel="00000000" w:rsidP="00000000" w:rsidRDefault="00000000" w:rsidRPr="00000000" w14:paraId="00000CDF">
            <w:pPr>
              <w:keepLines/>
              <w:spacing w:after="80" w:line="276"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Supercritical water treatment of red mud has been shown to give enhanced dealkalization performance, and — critically — the dealkalized residue exhibits improved SO₂ capture capacity (Wang et al., 2023).</w:t>
            </w:r>
            <w:r w:rsidDel="00000000" w:rsidR="00000000" w:rsidRPr="00000000">
              <w:rPr>
                <w:rtl w:val="0"/>
              </w:rPr>
            </w:r>
          </w:p>
          <w:p w:rsidR="00000000" w:rsidDel="00000000" w:rsidP="00000000" w:rsidRDefault="00000000" w:rsidRPr="00000000" w14:paraId="00000CE0">
            <w:pPr>
              <w:keepLines/>
              <w:spacing w:after="80" w:line="276"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That single result closes the loop three ways. It removes the sodium that would otherwise foul the reactor. It detoxifies the residue, converting a hazardous impoundment liability into a saleable material. And it produces, as the treated solid, a sulfur sorbent — meaning the process generates part of its own desulfurization capacity and an external sorbent product besides.</w:t>
            </w:r>
            <w:r w:rsidDel="00000000" w:rsidR="00000000" w:rsidRPr="00000000">
              <w:rPr>
                <w:rtl w:val="0"/>
              </w:rPr>
            </w:r>
          </w:p>
          <w:p w:rsidR="00000000" w:rsidDel="00000000" w:rsidP="00000000" w:rsidRDefault="00000000" w:rsidRPr="00000000" w14:paraId="00000CE1">
            <w:pPr>
              <w:keepLines/>
              <w:spacing w:after="80" w:line="276"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This should be treated as the load-bearing claim of the whole concept and verified experimentally first. If supercritical dealkalization does not proceed at the residence times required for biomass gasification, the economics revert to those of a conventional wet-biomass gasifier with a cheap iron catalyst, which is a much weaker proposition.</w:t>
            </w:r>
            <w:r w:rsidDel="00000000" w:rsidR="00000000" w:rsidRPr="00000000">
              <w:rPr>
                <w:rtl w:val="0"/>
              </w:rPr>
            </w:r>
          </w:p>
        </w:tc>
      </w:tr>
    </w:tbl>
    <w:p w:rsidR="00000000" w:rsidDel="00000000" w:rsidP="00000000" w:rsidRDefault="00000000" w:rsidRPr="00000000" w14:paraId="00000CE2">
      <w:pPr>
        <w:spacing w:after="80" w:line="276"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CE3">
      <w:pPr>
        <w:pStyle w:val="Heading2"/>
        <w:keepNext/>
        <w:keepLines/>
        <w:spacing w:after="80" w:before="1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 xml:space="preserve">1.5  Contaminant inventory and assigned fate</w:t>
      </w:r>
      <w:r w:rsidDel="00000000" w:rsidR="00000000" w:rsidRPr="00000000">
        <w:rPr>
          <w:rtl w:val="0"/>
        </w:rPr>
      </w:r>
    </w:p>
    <w:p w:rsidR="00000000" w:rsidDel="00000000" w:rsidP="00000000" w:rsidRDefault="00000000" w:rsidRPr="00000000" w14:paraId="00000CE4">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Every heteroatom entering the system must leave it somewhere, and in a process whose products are sold against ISCC and ISO 14067 claims, "somewhere" has to be documented rather than assumed. The table below assigns a destination to each element and names the unit responsible.</w:t>
      </w:r>
    </w:p>
    <w:tbl>
      <w:tblPr>
        <w:tblStyle w:val="Table64"/>
        <w:tblW w:w="93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400"/>
      </w:tblPr>
      <w:tblGrid>
        <w:gridCol w:w="864"/>
        <w:gridCol w:w="1655"/>
        <w:gridCol w:w="2448"/>
        <w:gridCol w:w="4392"/>
        <w:tblGridChange w:id="0">
          <w:tblGrid>
            <w:gridCol w:w="864"/>
            <w:gridCol w:w="1655"/>
            <w:gridCol w:w="2448"/>
            <w:gridCol w:w="4392"/>
          </w:tblGrid>
        </w:tblGridChange>
      </w:tblGrid>
      <w:tr>
        <w:trPr>
          <w:cantSplit w:val="0"/>
          <w:tblHeader w:val="1"/>
        </w:trPr>
        <w:tc>
          <w:tcPr>
            <w:shd w:fill="1f3864" w:val="clear"/>
          </w:tcPr>
          <w:p w:rsidR="00000000" w:rsidDel="00000000" w:rsidP="00000000" w:rsidRDefault="00000000" w:rsidRPr="00000000" w14:paraId="00000CE5">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 xml:space="preserve">Element</w:t>
            </w:r>
            <w:r w:rsidDel="00000000" w:rsidR="00000000" w:rsidRPr="00000000">
              <w:rPr>
                <w:rtl w:val="0"/>
              </w:rPr>
            </w:r>
          </w:p>
        </w:tc>
        <w:tc>
          <w:tcPr>
            <w:shd w:fill="1f3864" w:val="clear"/>
          </w:tcPr>
          <w:p w:rsidR="00000000" w:rsidDel="00000000" w:rsidP="00000000" w:rsidRDefault="00000000" w:rsidRPr="00000000" w14:paraId="00000CE6">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 xml:space="preserve">Source</w:t>
            </w:r>
            <w:r w:rsidDel="00000000" w:rsidR="00000000" w:rsidRPr="00000000">
              <w:rPr>
                <w:rtl w:val="0"/>
              </w:rPr>
            </w:r>
          </w:p>
        </w:tc>
        <w:tc>
          <w:tcPr>
            <w:shd w:fill="1f3864" w:val="clear"/>
          </w:tcPr>
          <w:p w:rsidR="00000000" w:rsidDel="00000000" w:rsidP="00000000" w:rsidRDefault="00000000" w:rsidRPr="00000000" w14:paraId="00000CE7">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 xml:space="preserve">Form after gasification</w:t>
            </w:r>
            <w:r w:rsidDel="00000000" w:rsidR="00000000" w:rsidRPr="00000000">
              <w:rPr>
                <w:rtl w:val="0"/>
              </w:rPr>
            </w:r>
          </w:p>
        </w:tc>
        <w:tc>
          <w:tcPr>
            <w:shd w:fill="1f3864" w:val="clear"/>
          </w:tcPr>
          <w:p w:rsidR="00000000" w:rsidDel="00000000" w:rsidP="00000000" w:rsidRDefault="00000000" w:rsidRPr="00000000" w14:paraId="00000CE8">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 xml:space="preserve">Assigned fate and responsible unit</w:t>
            </w:r>
            <w:r w:rsidDel="00000000" w:rsidR="00000000" w:rsidRPr="00000000">
              <w:rPr>
                <w:rtl w:val="0"/>
              </w:rPr>
            </w:r>
          </w:p>
        </w:tc>
      </w:tr>
      <w:tr>
        <w:trPr>
          <w:cantSplit w:val="0"/>
          <w:tblHeader w:val="0"/>
        </w:trPr>
        <w:tc>
          <w:tcPr/>
          <w:p w:rsidR="00000000" w:rsidDel="00000000" w:rsidP="00000000" w:rsidRDefault="00000000" w:rsidRPr="00000000" w14:paraId="00000CE9">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 xml:space="preserve">N</w:t>
            </w:r>
            <w:r w:rsidDel="00000000" w:rsidR="00000000" w:rsidRPr="00000000">
              <w:rPr>
                <w:rtl w:val="0"/>
              </w:rPr>
            </w:r>
          </w:p>
        </w:tc>
        <w:tc>
          <w:tcPr/>
          <w:p w:rsidR="00000000" w:rsidDel="00000000" w:rsidP="00000000" w:rsidRDefault="00000000" w:rsidRPr="00000000" w14:paraId="00000CEA">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Okara protein (dominant); straw (minor)</w:t>
            </w:r>
            <w:r w:rsidDel="00000000" w:rsidR="00000000" w:rsidRPr="00000000">
              <w:rPr>
                <w:rtl w:val="0"/>
              </w:rPr>
            </w:r>
          </w:p>
        </w:tc>
        <w:tc>
          <w:tcPr/>
          <w:p w:rsidR="00000000" w:rsidDel="00000000" w:rsidP="00000000" w:rsidRDefault="00000000" w:rsidRPr="00000000" w14:paraId="00000CEB">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NH₃, some N₂; ammonia is the stable intermediate under hydrothermal conditions</w:t>
            </w:r>
            <w:r w:rsidDel="00000000" w:rsidR="00000000" w:rsidRPr="00000000">
              <w:rPr>
                <w:rtl w:val="0"/>
              </w:rPr>
            </w:r>
          </w:p>
        </w:tc>
        <w:tc>
          <w:tcPr/>
          <w:p w:rsidR="00000000" w:rsidDel="00000000" w:rsidP="00000000" w:rsidRDefault="00000000" w:rsidRPr="00000000" w14:paraId="00000CEC">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Aqueous phase → salt separator brine → fertilizer-grade N-K-P-S product, or ammonium sulfate via the sulfur train</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CED">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 xml:space="preserve">S</w:t>
            </w:r>
            <w:r w:rsidDel="00000000" w:rsidR="00000000" w:rsidRPr="00000000">
              <w:rPr>
                <w:rtl w:val="0"/>
              </w:rPr>
            </w:r>
          </w:p>
        </w:tc>
        <w:tc>
          <w:tcPr>
            <w:shd w:fill="f2f5fa" w:val="clear"/>
          </w:tcPr>
          <w:p w:rsidR="00000000" w:rsidDel="00000000" w:rsidP="00000000" w:rsidRDefault="00000000" w:rsidRPr="00000000" w14:paraId="00000CEE">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Okara cysteine / methionine</w:t>
            </w:r>
            <w:r w:rsidDel="00000000" w:rsidR="00000000" w:rsidRPr="00000000">
              <w:rPr>
                <w:rtl w:val="0"/>
              </w:rPr>
            </w:r>
          </w:p>
        </w:tc>
        <w:tc>
          <w:tcPr>
            <w:shd w:fill="f2f5fa" w:val="clear"/>
          </w:tcPr>
          <w:p w:rsidR="00000000" w:rsidDel="00000000" w:rsidP="00000000" w:rsidRDefault="00000000" w:rsidRPr="00000000" w14:paraId="00000CEF">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Aqueous sulfide / sulfate under alkaline reducing conditions; balance as H₂S with traces of COS and thiophenes</w:t>
            </w:r>
            <w:r w:rsidDel="00000000" w:rsidR="00000000" w:rsidRPr="00000000">
              <w:rPr>
                <w:rtl w:val="0"/>
              </w:rPr>
            </w:r>
          </w:p>
        </w:tc>
        <w:tc>
          <w:tcPr>
            <w:shd w:fill="f2f5fa" w:val="clear"/>
          </w:tcPr>
          <w:p w:rsidR="00000000" w:rsidDel="00000000" w:rsidP="00000000" w:rsidRDefault="00000000" w:rsidRPr="00000000" w14:paraId="00000CF0">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 xml:space="preserve">Calcium-free three-stage train: bulk capture into the B3 brine as the S of N-K-P-S → dealkalized red mud polishing bed → ZnO guard to OXZEO specification (§6)</w:t>
            </w:r>
            <w:r w:rsidDel="00000000" w:rsidR="00000000" w:rsidRPr="00000000">
              <w:rPr>
                <w:rtl w:val="0"/>
              </w:rPr>
            </w:r>
          </w:p>
        </w:tc>
      </w:tr>
      <w:tr>
        <w:trPr>
          <w:cantSplit w:val="0"/>
          <w:tblHeader w:val="0"/>
        </w:trPr>
        <w:tc>
          <w:tcPr/>
          <w:p w:rsidR="00000000" w:rsidDel="00000000" w:rsidP="00000000" w:rsidRDefault="00000000" w:rsidRPr="00000000" w14:paraId="00000CF1">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 xml:space="preserve">Na</w:t>
            </w:r>
            <w:r w:rsidDel="00000000" w:rsidR="00000000" w:rsidRPr="00000000">
              <w:rPr>
                <w:rtl w:val="0"/>
              </w:rPr>
            </w:r>
          </w:p>
        </w:tc>
        <w:tc>
          <w:tcPr/>
          <w:p w:rsidR="00000000" w:rsidDel="00000000" w:rsidP="00000000" w:rsidRDefault="00000000" w:rsidRPr="00000000" w14:paraId="00000CF2">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Red mud (11.7 wt% as Na₂O)</w:t>
            </w:r>
            <w:r w:rsidDel="00000000" w:rsidR="00000000" w:rsidRPr="00000000">
              <w:rPr>
                <w:rtl w:val="0"/>
              </w:rPr>
            </w:r>
          </w:p>
        </w:tc>
        <w:tc>
          <w:tcPr/>
          <w:p w:rsidR="00000000" w:rsidDel="00000000" w:rsidP="00000000" w:rsidRDefault="00000000" w:rsidRPr="00000000" w14:paraId="00000CF3">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Dissolved Na⁺, precipitating as salts above the critical point</w:t>
            </w:r>
            <w:r w:rsidDel="00000000" w:rsidR="00000000" w:rsidRPr="00000000">
              <w:rPr>
                <w:rtl w:val="0"/>
              </w:rPr>
            </w:r>
          </w:p>
        </w:tc>
        <w:tc>
          <w:tcPr/>
          <w:p w:rsidR="00000000" w:rsidDel="00000000" w:rsidP="00000000" w:rsidRDefault="00000000" w:rsidRPr="00000000" w14:paraId="00000CF4">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 xml:space="preserve">Salt separator — designed removal, not a loss. Simultaneously dealkalizes the residue</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CF5">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K</w:t>
            </w:r>
            <w:r w:rsidDel="00000000" w:rsidR="00000000" w:rsidRPr="00000000">
              <w:rPr>
                <w:rtl w:val="0"/>
              </w:rPr>
            </w:r>
          </w:p>
        </w:tc>
        <w:tc>
          <w:tcPr>
            <w:shd w:fill="f2f5fa" w:val="clear"/>
          </w:tcPr>
          <w:p w:rsidR="00000000" w:rsidDel="00000000" w:rsidP="00000000" w:rsidRDefault="00000000" w:rsidRPr="00000000" w14:paraId="00000CF6">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Soybean straw ash</w:t>
            </w:r>
            <w:r w:rsidDel="00000000" w:rsidR="00000000" w:rsidRPr="00000000">
              <w:rPr>
                <w:rtl w:val="0"/>
              </w:rPr>
            </w:r>
          </w:p>
        </w:tc>
        <w:tc>
          <w:tcPr>
            <w:shd w:fill="f2f5fa" w:val="clear"/>
          </w:tcPr>
          <w:p w:rsidR="00000000" w:rsidDel="00000000" w:rsidP="00000000" w:rsidRDefault="00000000" w:rsidRPr="00000000" w14:paraId="00000CF7">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Dissolved K⁺, co-precipitating with Na</w:t>
            </w:r>
            <w:r w:rsidDel="00000000" w:rsidR="00000000" w:rsidRPr="00000000">
              <w:rPr>
                <w:rtl w:val="0"/>
              </w:rPr>
            </w:r>
          </w:p>
        </w:tc>
        <w:tc>
          <w:tcPr>
            <w:shd w:fill="f2f5fa" w:val="clear"/>
          </w:tcPr>
          <w:p w:rsidR="00000000" w:rsidDel="00000000" w:rsidP="00000000" w:rsidRDefault="00000000" w:rsidRPr="00000000" w14:paraId="00000CF8">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Salt separator brine — raises the fertilizer value of the brine</w:t>
            </w:r>
            <w:r w:rsidDel="00000000" w:rsidR="00000000" w:rsidRPr="00000000">
              <w:rPr>
                <w:rtl w:val="0"/>
              </w:rPr>
            </w:r>
          </w:p>
        </w:tc>
      </w:tr>
      <w:tr>
        <w:trPr>
          <w:cantSplit w:val="0"/>
          <w:tblHeader w:val="0"/>
        </w:trPr>
        <w:tc>
          <w:tcPr/>
          <w:p w:rsidR="00000000" w:rsidDel="00000000" w:rsidP="00000000" w:rsidRDefault="00000000" w:rsidRPr="00000000" w14:paraId="00000CF9">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Cl</w:t>
            </w:r>
            <w:r w:rsidDel="00000000" w:rsidR="00000000" w:rsidRPr="00000000">
              <w:rPr>
                <w:rtl w:val="0"/>
              </w:rPr>
            </w:r>
          </w:p>
        </w:tc>
        <w:tc>
          <w:tcPr/>
          <w:p w:rsidR="00000000" w:rsidDel="00000000" w:rsidP="00000000" w:rsidRDefault="00000000" w:rsidRPr="00000000" w14:paraId="00000CFA">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Both biomass streams; process water</w:t>
            </w:r>
            <w:r w:rsidDel="00000000" w:rsidR="00000000" w:rsidRPr="00000000">
              <w:rPr>
                <w:rtl w:val="0"/>
              </w:rPr>
            </w:r>
          </w:p>
        </w:tc>
        <w:tc>
          <w:tcPr/>
          <w:p w:rsidR="00000000" w:rsidDel="00000000" w:rsidP="00000000" w:rsidRDefault="00000000" w:rsidRPr="00000000" w14:paraId="00000CFB">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HCl / chloride</w:t>
            </w:r>
            <w:r w:rsidDel="00000000" w:rsidR="00000000" w:rsidRPr="00000000">
              <w:rPr>
                <w:rtl w:val="0"/>
              </w:rPr>
            </w:r>
          </w:p>
        </w:tc>
        <w:tc>
          <w:tcPr/>
          <w:p w:rsidR="00000000" w:rsidDel="00000000" w:rsidP="00000000" w:rsidRDefault="00000000" w:rsidRPr="00000000" w14:paraId="00000CFC">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color w:val="222222"/>
                <w:sz w:val="17"/>
                <w:szCs w:val="17"/>
                <w:rtl w:val="0"/>
              </w:rPr>
              <w:t xml:space="preserve">Corrosion driver, and competitor for red mud alkalinity in the polishing bed. Removing calcium eliminates the HCl-versus-Ca capacity problem but not the corrosion duty. Must be quantified before materials selection</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CFD">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P</w:t>
            </w:r>
            <w:r w:rsidDel="00000000" w:rsidR="00000000" w:rsidRPr="00000000">
              <w:rPr>
                <w:rtl w:val="0"/>
              </w:rPr>
            </w:r>
          </w:p>
        </w:tc>
        <w:tc>
          <w:tcPr>
            <w:shd w:fill="f2f5fa" w:val="clear"/>
          </w:tcPr>
          <w:p w:rsidR="00000000" w:rsidDel="00000000" w:rsidP="00000000" w:rsidRDefault="00000000" w:rsidRPr="00000000" w14:paraId="00000CFE">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Okara phytate</w:t>
            </w:r>
            <w:r w:rsidDel="00000000" w:rsidR="00000000" w:rsidRPr="00000000">
              <w:rPr>
                <w:rtl w:val="0"/>
              </w:rPr>
            </w:r>
          </w:p>
        </w:tc>
        <w:tc>
          <w:tcPr>
            <w:shd w:fill="f2f5fa" w:val="clear"/>
          </w:tcPr>
          <w:p w:rsidR="00000000" w:rsidDel="00000000" w:rsidP="00000000" w:rsidRDefault="00000000" w:rsidRPr="00000000" w14:paraId="00000CFF">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Phosphate</w:t>
            </w:r>
            <w:r w:rsidDel="00000000" w:rsidR="00000000" w:rsidRPr="00000000">
              <w:rPr>
                <w:rtl w:val="0"/>
              </w:rPr>
            </w:r>
          </w:p>
        </w:tc>
        <w:tc>
          <w:tcPr>
            <w:shd w:fill="f2f5fa" w:val="clear"/>
          </w:tcPr>
          <w:p w:rsidR="00000000" w:rsidDel="00000000" w:rsidP="00000000" w:rsidRDefault="00000000" w:rsidRPr="00000000" w14:paraId="00000D00">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Brine — completes the N-P-K fertilizer specification</w:t>
            </w:r>
            <w:r w:rsidDel="00000000" w:rsidR="00000000" w:rsidRPr="00000000">
              <w:rPr>
                <w:rtl w:val="0"/>
              </w:rPr>
            </w:r>
          </w:p>
        </w:tc>
      </w:tr>
      <w:tr>
        <w:trPr>
          <w:cantSplit w:val="0"/>
          <w:tblHeader w:val="0"/>
        </w:trPr>
        <w:tc>
          <w:tcPr/>
          <w:p w:rsidR="00000000" w:rsidDel="00000000" w:rsidP="00000000" w:rsidRDefault="00000000" w:rsidRPr="00000000" w14:paraId="00000D01">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Fe</w:t>
            </w:r>
            <w:r w:rsidDel="00000000" w:rsidR="00000000" w:rsidRPr="00000000">
              <w:rPr>
                <w:rtl w:val="0"/>
              </w:rPr>
            </w:r>
          </w:p>
        </w:tc>
        <w:tc>
          <w:tcPr/>
          <w:p w:rsidR="00000000" w:rsidDel="00000000" w:rsidP="00000000" w:rsidRDefault="00000000" w:rsidRPr="00000000" w14:paraId="00000D02">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Red mud</w:t>
            </w:r>
            <w:r w:rsidDel="00000000" w:rsidR="00000000" w:rsidRPr="00000000">
              <w:rPr>
                <w:rtl w:val="0"/>
              </w:rPr>
            </w:r>
          </w:p>
        </w:tc>
        <w:tc>
          <w:tcPr/>
          <w:p w:rsidR="00000000" w:rsidDel="00000000" w:rsidP="00000000" w:rsidRDefault="00000000" w:rsidRPr="00000000" w14:paraId="00000D03">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Reduced oxide phases (Fe₃O₄ / FeO)</w:t>
            </w:r>
            <w:r w:rsidDel="00000000" w:rsidR="00000000" w:rsidRPr="00000000">
              <w:rPr>
                <w:rtl w:val="0"/>
              </w:rPr>
            </w:r>
          </w:p>
        </w:tc>
        <w:tc>
          <w:tcPr/>
          <w:p w:rsidR="00000000" w:rsidDel="00000000" w:rsidP="00000000" w:rsidRDefault="00000000" w:rsidRPr="00000000" w14:paraId="00000D04">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Retained in the solid; re-oxidized in the regeneration loop or recovered carbothermically (§9)</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D05">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Sc, Ti</w:t>
            </w:r>
            <w:r w:rsidDel="00000000" w:rsidR="00000000" w:rsidRPr="00000000">
              <w:rPr>
                <w:rtl w:val="0"/>
              </w:rPr>
            </w:r>
          </w:p>
        </w:tc>
        <w:tc>
          <w:tcPr>
            <w:shd w:fill="f2f5fa" w:val="clear"/>
          </w:tcPr>
          <w:p w:rsidR="00000000" w:rsidDel="00000000" w:rsidP="00000000" w:rsidRDefault="00000000" w:rsidRPr="00000000" w14:paraId="00000D06">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Red mud</w:t>
            </w:r>
            <w:r w:rsidDel="00000000" w:rsidR="00000000" w:rsidRPr="00000000">
              <w:rPr>
                <w:rtl w:val="0"/>
              </w:rPr>
            </w:r>
          </w:p>
        </w:tc>
        <w:tc>
          <w:tcPr>
            <w:shd w:fill="f2f5fa" w:val="clear"/>
          </w:tcPr>
          <w:p w:rsidR="00000000" w:rsidDel="00000000" w:rsidP="00000000" w:rsidRDefault="00000000" w:rsidRPr="00000000" w14:paraId="00000D07">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Unchanged oxides</w:t>
            </w:r>
            <w:r w:rsidDel="00000000" w:rsidR="00000000" w:rsidRPr="00000000">
              <w:rPr>
                <w:rtl w:val="0"/>
              </w:rPr>
            </w:r>
          </w:p>
        </w:tc>
        <w:tc>
          <w:tcPr>
            <w:shd w:fill="f2f5fa" w:val="clear"/>
          </w:tcPr>
          <w:p w:rsidR="00000000" w:rsidDel="00000000" w:rsidP="00000000" w:rsidRDefault="00000000" w:rsidRPr="00000000" w14:paraId="00000D08">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Concentrated in the spent solid → leaching recovery as a secondary revenue line</w:t>
            </w:r>
            <w:r w:rsidDel="00000000" w:rsidR="00000000" w:rsidRPr="00000000">
              <w:rPr>
                <w:rtl w:val="0"/>
              </w:rPr>
            </w:r>
          </w:p>
        </w:tc>
      </w:tr>
    </w:tbl>
    <w:p w:rsidR="00000000" w:rsidDel="00000000" w:rsidP="00000000" w:rsidRDefault="00000000" w:rsidRPr="00000000" w14:paraId="00000D09">
      <w:pPr>
        <w:spacing w:after="220" w:before="60" w:line="276" w:lineRule="auto"/>
        <w:rPr>
          <w:rFonts w:ascii="Calibri" w:cs="Calibri" w:eastAsia="Calibri" w:hAnsi="Calibri"/>
          <w:sz w:val="21"/>
          <w:szCs w:val="21"/>
        </w:rPr>
      </w:pPr>
      <w:r w:rsidDel="00000000" w:rsidR="00000000" w:rsidRPr="00000000">
        <w:rPr>
          <w:rFonts w:ascii="Calibri" w:cs="Calibri" w:eastAsia="Calibri" w:hAnsi="Calibri"/>
          <w:i w:val="1"/>
          <w:iCs w:val="1"/>
          <w:color w:val="595959"/>
          <w:sz w:val="17"/>
          <w:szCs w:val="17"/>
          <w:rtl w:val="0"/>
        </w:rPr>
        <w:t xml:space="preserve">Table 1.3 — Heteroatom fate assignment. Chloride is the least characterized and is flagged as a data gap that directly affects sorbent sizing.</w:t>
      </w:r>
      <w:r w:rsidDel="00000000" w:rsidR="00000000" w:rsidRPr="00000000">
        <w:rPr>
          <w:rtl w:val="0"/>
        </w:rPr>
      </w:r>
    </w:p>
    <w:p w:rsidR="00000000" w:rsidDel="00000000" w:rsidP="00000000" w:rsidRDefault="00000000" w:rsidRPr="00000000" w14:paraId="00000D0A">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Chloride deserves specific emphasis because it is the element most often left out of this kind of table. Its role has changed with the decision to remove calcium from the flowsheet. In a calcium-based train chloride is a direct capacity competitor: HCl reacts not only with fresh CaO and Ca(OH)₂ but also with spent desulfurization sorbent containing calcium carbonate, oxide and hydroxide, and after calcining and slaking the spent material recovers essentially the reactivity of pure Ca(OH)₂ toward HCl (Wang, Ye &amp; Bjerle, 1996) — so chloride consumes calcium inventory across the whole sorbent life cycle rather than only on the fresh charge. Eliminating calcium removes that failure mode, which is one of the arguments for the decision.</w:t>
      </w:r>
    </w:p>
    <w:p w:rsidR="00000000" w:rsidDel="00000000" w:rsidP="00000000" w:rsidRDefault="00000000" w:rsidRPr="00000000" w14:paraId="00000D0B">
      <w:pPr>
        <w:pStyle w:val="Heading2"/>
        <w:keepNext/>
        <w:keepLines/>
        <w:spacing w:after="80" w:before="1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 xml:space="preserve">1.6  The solids budget: the binding constraint on the whole design</w:t>
      </w:r>
      <w:r w:rsidDel="00000000" w:rsidR="00000000" w:rsidRPr="00000000">
        <w:rPr>
          <w:rtl w:val="0"/>
        </w:rPr>
      </w:r>
    </w:p>
    <w:p w:rsidR="00000000" w:rsidDel="00000000" w:rsidP="00000000" w:rsidRDefault="00000000" w:rsidRPr="00000000" w14:paraId="00000D0C">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blend constraints in §1.3 were expressed as independent bounds. Closing the arithmetic shows they are not independent, and that the pumpability ceiling is far more restrictive than it first appears. This is the single most consequential finding in Section 1 and it propagates into every downstream block.</w:t>
      </w:r>
    </w:p>
    <w:p w:rsidR="00000000" w:rsidDel="00000000" w:rsidP="00000000" w:rsidRDefault="00000000" w:rsidRPr="00000000" w14:paraId="00000D0D">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Okara arrives at approximately 17.2 wt% solids on a 82.8% moisture basis (Li et al., 2012). That is already inside the 18–22 wt% design window with no dewatering whatsoever, which is a genuine argument for the feedstock and is the reason no thickening step appears in B1. But it also means the solids budget is almost entirely consumed before any other component is added.</w:t>
      </w:r>
    </w:p>
    <w:p w:rsidR="00000000" w:rsidDel="00000000" w:rsidP="00000000" w:rsidRDefault="00000000" w:rsidRPr="00000000" w14:paraId="00000D0E">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Take 100 kg of wet okara as received: 17.2 kg of solids, of which roughly 0.5 kg is ash and 16.7 kg is organic. Now dose red mud. At only 5 kg of residue the slurry is at 22.2 kg solids in 105 kg total — 21.1 wt%, already at the ceiling, with no straw in the blend at all. Red mud is inorganic dead weight in this budget: it consumes pumpability headroom without contributing carbon or hydrogen.</w:t>
      </w:r>
    </w:p>
    <w:p>
      <w:r>
        <w:br w:type="page"/>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400"/>
      </w:tblPr>
      <w:tblGrid>
        <w:gridCol w:w="2736"/>
        <w:gridCol w:w="1872"/>
        <w:gridCol w:w="1872"/>
        <w:gridCol w:w="2880"/>
        <w:tblGridChange w:id="0">
          <w:tblGrid>
            <w:gridCol w:w="2736"/>
            <w:gridCol w:w="1872"/>
            <w:gridCol w:w="1872"/>
            <w:gridCol w:w="2880"/>
          </w:tblGrid>
        </w:tblGridChange>
      </w:tblGrid>
      <w:tr>
        <w:trPr>
          <w:cantSplit w:val="0"/>
          <w:tblHeader w:val="1"/>
        </w:trPr>
        <w:tc>
          <w:tcPr>
            <w:shd w:fill="1f3864" w:val="clear"/>
          </w:tcPr>
          <w:p w:rsidR="00000000" w:rsidDel="00000000" w:rsidP="00000000" w:rsidRDefault="00000000" w:rsidRPr="00000000" w14:paraId="00000D0F">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 xml:space="preserve">Component</w:t>
            </w:r>
            <w:r w:rsidDel="00000000" w:rsidR="00000000" w:rsidRPr="00000000">
              <w:rPr>
                <w:rtl w:val="0"/>
              </w:rPr>
            </w:r>
          </w:p>
        </w:tc>
        <w:tc>
          <w:tcPr>
            <w:shd w:fill="1f3864" w:val="clear"/>
          </w:tcPr>
          <w:p w:rsidR="00000000" w:rsidDel="00000000" w:rsidP="00000000" w:rsidRDefault="00000000" w:rsidRPr="00000000" w14:paraId="00000D10">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 xml:space="preserve">Contributes solids</w:t>
            </w:r>
            <w:r w:rsidDel="00000000" w:rsidR="00000000" w:rsidRPr="00000000">
              <w:rPr>
                <w:rtl w:val="0"/>
              </w:rPr>
            </w:r>
          </w:p>
        </w:tc>
        <w:tc>
          <w:tcPr>
            <w:shd w:fill="1f3864" w:val="clear"/>
          </w:tcPr>
          <w:p w:rsidR="00000000" w:rsidDel="00000000" w:rsidP="00000000" w:rsidRDefault="00000000" w:rsidRPr="00000000" w14:paraId="00000D11">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 xml:space="preserve">Contributes carbon</w:t>
            </w:r>
            <w:r w:rsidDel="00000000" w:rsidR="00000000" w:rsidRPr="00000000">
              <w:rPr>
                <w:rtl w:val="0"/>
              </w:rPr>
            </w:r>
          </w:p>
        </w:tc>
        <w:tc>
          <w:tcPr>
            <w:shd w:fill="1f3864" w:val="clear"/>
          </w:tcPr>
          <w:p w:rsidR="00000000" w:rsidDel="00000000" w:rsidP="00000000" w:rsidRDefault="00000000" w:rsidRPr="00000000" w14:paraId="00000D12">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 xml:space="preserve">Effect on the budget</w:t>
            </w:r>
            <w:r w:rsidDel="00000000" w:rsidR="00000000" w:rsidRPr="00000000">
              <w:rPr>
                <w:rtl w:val="0"/>
              </w:rPr>
            </w:r>
          </w:p>
        </w:tc>
      </w:tr>
      <w:tr>
        <w:trPr>
          <w:cantSplit w:val="0"/>
          <w:tblHeader w:val="0"/>
        </w:trPr>
        <w:tc>
          <w:tcPr/>
          <w:p w:rsidR="00000000" w:rsidDel="00000000" w:rsidP="00000000" w:rsidRDefault="00000000" w:rsidRPr="00000000" w14:paraId="00000D13">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 xml:space="preserve">Okara (as received, 17.2 wt% solids)</w:t>
            </w:r>
            <w:r w:rsidDel="00000000" w:rsidR="00000000" w:rsidRPr="00000000">
              <w:rPr>
                <w:rtl w:val="0"/>
              </w:rPr>
            </w:r>
          </w:p>
        </w:tc>
        <w:tc>
          <w:tcPr/>
          <w:p w:rsidR="00000000" w:rsidDel="00000000" w:rsidP="00000000" w:rsidRDefault="00000000" w:rsidRPr="00000000" w14:paraId="00000D14">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Yes — 17.2 wt%</w:t>
            </w:r>
            <w:r w:rsidDel="00000000" w:rsidR="00000000" w:rsidRPr="00000000">
              <w:rPr>
                <w:rtl w:val="0"/>
              </w:rPr>
            </w:r>
          </w:p>
        </w:tc>
        <w:tc>
          <w:tcPr/>
          <w:p w:rsidR="00000000" w:rsidDel="00000000" w:rsidP="00000000" w:rsidRDefault="00000000" w:rsidRPr="00000000" w14:paraId="00000D15">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Yes</w:t>
            </w:r>
            <w:r w:rsidDel="00000000" w:rsidR="00000000" w:rsidRPr="00000000">
              <w:rPr>
                <w:rtl w:val="0"/>
              </w:rPr>
            </w:r>
          </w:p>
        </w:tc>
        <w:tc>
          <w:tcPr/>
          <w:p w:rsidR="00000000" w:rsidDel="00000000" w:rsidP="00000000" w:rsidRDefault="00000000" w:rsidRPr="00000000" w14:paraId="00000D16">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Consumes ~78–96% of the available window on its own. Requires no dewatering.</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D17">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 xml:space="preserve">Red mud</w:t>
            </w:r>
            <w:r w:rsidDel="00000000" w:rsidR="00000000" w:rsidRPr="00000000">
              <w:rPr>
                <w:rtl w:val="0"/>
              </w:rPr>
            </w:r>
          </w:p>
        </w:tc>
        <w:tc>
          <w:tcPr>
            <w:shd w:fill="f2f5fa" w:val="clear"/>
          </w:tcPr>
          <w:p w:rsidR="00000000" w:rsidDel="00000000" w:rsidP="00000000" w:rsidRDefault="00000000" w:rsidRPr="00000000" w14:paraId="00000D18">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Yes</w:t>
            </w:r>
            <w:r w:rsidDel="00000000" w:rsidR="00000000" w:rsidRPr="00000000">
              <w:rPr>
                <w:rtl w:val="0"/>
              </w:rPr>
            </w:r>
          </w:p>
        </w:tc>
        <w:tc>
          <w:tcPr>
            <w:shd w:fill="f2f5fa" w:val="clear"/>
          </w:tcPr>
          <w:p w:rsidR="00000000" w:rsidDel="00000000" w:rsidP="00000000" w:rsidRDefault="00000000" w:rsidRPr="00000000" w14:paraId="00000D19">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color w:val="222222"/>
                <w:sz w:val="17"/>
                <w:szCs w:val="17"/>
                <w:rtl w:val="0"/>
              </w:rPr>
              <w:t xml:space="preserve">No</w:t>
            </w:r>
            <w:r w:rsidDel="00000000" w:rsidR="00000000" w:rsidRPr="00000000">
              <w:rPr>
                <w:rtl w:val="0"/>
              </w:rPr>
            </w:r>
          </w:p>
        </w:tc>
        <w:tc>
          <w:tcPr>
            <w:shd w:fill="f2f5fa" w:val="clear"/>
          </w:tcPr>
          <w:p w:rsidR="00000000" w:rsidDel="00000000" w:rsidP="00000000" w:rsidRDefault="00000000" w:rsidRPr="00000000" w14:paraId="00000D1A">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color w:val="222222"/>
                <w:sz w:val="17"/>
                <w:szCs w:val="17"/>
                <w:rtl w:val="0"/>
              </w:rPr>
              <w:t xml:space="preserve">Dead weight. 5 kg per 100 kg okara reaches the ceiling unaided.</w:t>
            </w:r>
            <w:r w:rsidDel="00000000" w:rsidR="00000000" w:rsidRPr="00000000">
              <w:rPr>
                <w:rtl w:val="0"/>
              </w:rPr>
            </w:r>
          </w:p>
        </w:tc>
      </w:tr>
      <w:tr>
        <w:trPr>
          <w:cantSplit w:val="0"/>
          <w:tblHeader w:val="0"/>
        </w:trPr>
        <w:tc>
          <w:tcPr/>
          <w:p w:rsidR="00000000" w:rsidDel="00000000" w:rsidP="00000000" w:rsidRDefault="00000000" w:rsidRPr="00000000" w14:paraId="00000D1B">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Soybean straw</w:t>
            </w:r>
            <w:r w:rsidDel="00000000" w:rsidR="00000000" w:rsidRPr="00000000">
              <w:rPr>
                <w:rtl w:val="0"/>
              </w:rPr>
            </w:r>
          </w:p>
        </w:tc>
        <w:tc>
          <w:tcPr/>
          <w:p w:rsidR="00000000" w:rsidDel="00000000" w:rsidP="00000000" w:rsidRDefault="00000000" w:rsidRPr="00000000" w14:paraId="00000D1C">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Yes</w:t>
            </w:r>
            <w:r w:rsidDel="00000000" w:rsidR="00000000" w:rsidRPr="00000000">
              <w:rPr>
                <w:rtl w:val="0"/>
              </w:rPr>
            </w:r>
          </w:p>
        </w:tc>
        <w:tc>
          <w:tcPr/>
          <w:p w:rsidR="00000000" w:rsidDel="00000000" w:rsidP="00000000" w:rsidRDefault="00000000" w:rsidRPr="00000000" w14:paraId="00000D1D">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Yes</w:t>
            </w:r>
            <w:r w:rsidDel="00000000" w:rsidR="00000000" w:rsidRPr="00000000">
              <w:rPr>
                <w:rtl w:val="0"/>
              </w:rPr>
            </w:r>
          </w:p>
        </w:tc>
        <w:tc>
          <w:tcPr/>
          <w:p w:rsidR="00000000" w:rsidDel="00000000" w:rsidP="00000000" w:rsidRDefault="00000000" w:rsidRPr="00000000" w14:paraId="00000D1E">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Competes directly with red mud for the remaining headroom</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D1F">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Dilution water</w:t>
            </w:r>
            <w:r w:rsidDel="00000000" w:rsidR="00000000" w:rsidRPr="00000000">
              <w:rPr>
                <w:rtl w:val="0"/>
              </w:rPr>
            </w:r>
          </w:p>
        </w:tc>
        <w:tc>
          <w:tcPr>
            <w:shd w:fill="f2f5fa" w:val="clear"/>
          </w:tcPr>
          <w:p w:rsidR="00000000" w:rsidDel="00000000" w:rsidP="00000000" w:rsidRDefault="00000000" w:rsidRPr="00000000" w14:paraId="00000D20">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Reduces wt%</w:t>
            </w:r>
            <w:r w:rsidDel="00000000" w:rsidR="00000000" w:rsidRPr="00000000">
              <w:rPr>
                <w:rtl w:val="0"/>
              </w:rPr>
            </w:r>
          </w:p>
        </w:tc>
        <w:tc>
          <w:tcPr>
            <w:shd w:fill="f2f5fa" w:val="clear"/>
          </w:tcPr>
          <w:p w:rsidR="00000000" w:rsidDel="00000000" w:rsidP="00000000" w:rsidRDefault="00000000" w:rsidRPr="00000000" w14:paraId="00000D21">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No</w:t>
            </w:r>
            <w:r w:rsidDel="00000000" w:rsidR="00000000" w:rsidRPr="00000000">
              <w:rPr>
                <w:rtl w:val="0"/>
              </w:rPr>
            </w:r>
          </w:p>
        </w:tc>
        <w:tc>
          <w:tcPr>
            <w:shd w:fill="f2f5fa" w:val="clear"/>
          </w:tcPr>
          <w:p w:rsidR="00000000" w:rsidDel="00000000" w:rsidP="00000000" w:rsidRDefault="00000000" w:rsidRPr="00000000" w14:paraId="00000D22">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Buys headroom, but must then be heated to 600 °C for no return</w:t>
            </w:r>
            <w:r w:rsidDel="00000000" w:rsidR="00000000" w:rsidRPr="00000000">
              <w:rPr>
                <w:rtl w:val="0"/>
              </w:rPr>
            </w:r>
          </w:p>
        </w:tc>
      </w:tr>
    </w:tbl>
    <w:p w:rsidR="00000000" w:rsidDel="00000000" w:rsidP="00000000" w:rsidRDefault="00000000" w:rsidRPr="00000000" w14:paraId="00000D23">
      <w:pPr>
        <w:spacing w:after="220" w:before="60" w:line="276" w:lineRule="auto"/>
        <w:rPr>
          <w:rFonts w:ascii="Calibri" w:cs="Calibri" w:eastAsia="Calibri" w:hAnsi="Calibri"/>
          <w:sz w:val="21"/>
          <w:szCs w:val="21"/>
        </w:rPr>
      </w:pPr>
      <w:r w:rsidDel="00000000" w:rsidR="00000000" w:rsidRPr="00000000">
        <w:rPr>
          <w:rFonts w:ascii="Calibri" w:cs="Calibri" w:eastAsia="Calibri" w:hAnsi="Calibri"/>
          <w:i w:val="1"/>
          <w:iCs w:val="1"/>
          <w:color w:val="595959"/>
          <w:sz w:val="17"/>
          <w:szCs w:val="17"/>
          <w:rtl w:val="0"/>
        </w:rPr>
        <w:t xml:space="preserve">Table 1.4 — The solids budget. Red mud dosing and straw loading are in direct competition, and the constraint chain is: okara solids + straw + red mud ≤ ~22 wt%.</w:t>
      </w:r>
      <w:r w:rsidDel="00000000" w:rsidR="00000000" w:rsidRPr="00000000">
        <w:rPr>
          <w:rtl w:val="0"/>
        </w:rPr>
      </w:r>
    </w:p>
    <w:p w:rsidR="00000000" w:rsidDel="00000000" w:rsidP="00000000" w:rsidRDefault="00000000" w:rsidRPr="00000000" w14:paraId="00000D24">
      <w:pPr>
        <w:spacing w:after="140" w:line="276" w:lineRule="auto"/>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The solids constraint creates a genuine four-way trade. Dilution buys pumpability but increases the sensible-heat duty of water. Cutting red-mud circulation weakens both catalytic contact and residue-treatment throughput. Cutting straw reduces carbon density and the C/N benefit. Upstream okara dewatering lowers reactor water load but can disrupt a hydrated, protein-rich matrix and must be selected from measured press, centrifuge, or screw-press curves. The reference case therefore preserves the wet-feed advantage and makes the 19.1 wt% slurry conditional on a full-scale pump-loop test.</w:t>
      </w:r>
      <w:r w:rsidDel="00000000" w:rsidR="00000000" w:rsidRPr="00000000">
        <w:rPr>
          <w:rtl w:val="0"/>
        </w:rPr>
      </w:r>
    </w:p>
    <w:p w:rsidR="00000000" w:rsidDel="00000000" w:rsidP="00000000" w:rsidRDefault="00000000" w:rsidRPr="00000000" w14:paraId="00000D25">
      <w:pPr>
        <w:spacing w:after="140" w:line="276" w:lineRule="auto"/>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This result corrects the earlier qualitative framing. §1.3 described okara as the slurry carrier that allows milled straw to be transported into the reactor. That remains true rheologically, but the headroom available for straw is much smaller than that framing implies, and in a red-mud-rich case it may approach zero. Section 5 treats the okara : straw : red mud : water split as a constrained optimization with the 22 wt% ceiling as an active constraint, not as four independently chosen dosing rates.</w:t>
      </w:r>
      <w:r w:rsidDel="00000000" w:rsidR="00000000" w:rsidRPr="00000000">
        <w:rPr>
          <w:rtl w:val="0"/>
        </w:rPr>
      </w:r>
    </w:p>
    <w:p w:rsidR="00000000" w:rsidDel="00000000" w:rsidP="00000000" w:rsidRDefault="00000000" w:rsidRPr="00000000" w14:paraId="00000D26">
      <w:pPr>
        <w:pStyle w:val="Heading2"/>
        <w:keepNext/>
        <w:keepLines/>
        <w:spacing w:after="80" w:before="1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 xml:space="preserve">1.7  Slurry formulation: whether dispersants and stabilizers are required</w:t>
      </w:r>
      <w:r w:rsidDel="00000000" w:rsidR="00000000" w:rsidRPr="00000000">
        <w:rPr>
          <w:rtl w:val="0"/>
        </w:rPr>
      </w:r>
    </w:p>
    <w:p w:rsidR="00000000" w:rsidDel="00000000" w:rsidP="00000000" w:rsidRDefault="00000000" w:rsidRPr="00000000" w14:paraId="00000D27">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Coal–water slurry practice reaches for dispersants — naphthalene sulfonate condensates, lignosulfonates, polycarboxylates — to solve two problems this system does not have: wetting a hydrophobic solid, and suppressing viscosity at 60–70 wt% loading. Okara is hydrophilic, arrives fully hydrated, and the target loading is around 20 wt%. On the biomass fraction, no wetting agent is required.</w:t>
      </w:r>
    </w:p>
    <w:p w:rsidR="00000000" w:rsidDel="00000000" w:rsidP="00000000" w:rsidRDefault="00000000" w:rsidRPr="00000000" w14:paraId="00000D28">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feed additionally supplies its own surfactant. Residual soy protein and phospholipids in okara are amphiphilic — soy lecithin is a commercial emulsifier derived from the same source material — so the organic fraction is substantially self-dispersing. This is a real and underused argument for the feedstock and should be stated in the report rather than left implicit.</w:t>
      </w:r>
    </w:p>
    <w:p w:rsidR="00000000" w:rsidDel="00000000" w:rsidP="00000000" w:rsidRDefault="00000000" w:rsidRPr="00000000" w14:paraId="00000D29">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suspension problem that does exist is the red mud, not the biomass. Haematite has a density near 5.2 g/cm³ and the residue is finely divided, so it will settle out of a matrix that comfortably suspends its own fibre. Any additive requirement therefore arises from mineral suspension stability, not from organic wetting — a distinction that determines which additive class is even relevant.</w:t>
      </w:r>
    </w:p>
    <w:p>
      <w:r>
        <w:br w:type="page"/>
      </w:r>
    </w:p>
    <w:tbl>
      <w:tblPr>
        <w:tblStyle w:val="Table66"/>
        <w:tblW w:w="9360.0" w:type="dxa"/>
        <w:jc w:val="left"/>
        <w:tblLayout w:type="autofit"/>
        <w:tblLook w:val="0400"/>
      </w:tblPr>
      <w:tblGrid>
        <w:gridCol w:w="9360"/>
        <w:tblGridChange w:id="0">
          <w:tblGrid>
            <w:gridCol w:w="9360"/>
          </w:tblGrid>
        </w:tblGridChange>
      </w:tblGrid>
      <w:tr>
        <w:trPr>
          <w:cantSplit w:val="0"/>
          <w:tblHeader w:val="0"/>
        </w:trPr>
        <w:tc>
          <w:tcPr>
            <w:tcBorders>
              <w:top w:color="d9d9d9" w:space="0" w:sz="4" w:val="single"/>
              <w:left w:color="bf8f00" w:space="0" w:sz="12" w:val="single"/>
              <w:bottom w:color="d9d9d9" w:space="0" w:sz="4" w:val="single"/>
            </w:tcBorders>
          </w:tcPr>
          <w:p w:rsidR="00000000" w:rsidDel="00000000" w:rsidP="00000000" w:rsidRDefault="00000000" w:rsidRPr="00000000" w14:paraId="00000D2A">
            <w:pPr>
              <w:keepLines/>
              <w:spacing w:after="80" w:line="276" w:lineRule="auto"/>
              <w:rPr>
                <w:rFonts w:ascii="Calibri" w:cs="Calibri" w:eastAsia="Calibri" w:hAnsi="Calibri"/>
                <w:sz w:val="21"/>
                <w:szCs w:val="21"/>
              </w:rPr>
            </w:pPr>
            <w:r w:rsidDel="00000000" w:rsidR="00000000" w:rsidRPr="00000000">
              <w:rPr>
                <w:rFonts w:ascii="Calibri" w:cs="Calibri" w:eastAsia="Calibri" w:hAnsi="Calibri"/>
                <w:b w:val="1"/>
                <w:bCs w:val="1"/>
                <w:color w:val="44546a"/>
                <w:sz w:val="20"/>
                <w:szCs w:val="20"/>
                <w:rtl w:val="0"/>
              </w:rPr>
              <w:t xml:space="preserve">The additive trap: the two standard choices each inject the contaminant this flowsheet exists to remove</w:t>
            </w:r>
            <w:r w:rsidDel="00000000" w:rsidR="00000000" w:rsidRPr="00000000">
              <w:rPr>
                <w:rtl w:val="0"/>
              </w:rPr>
            </w:r>
          </w:p>
          <w:p w:rsidR="00000000" w:rsidDel="00000000" w:rsidP="00000000" w:rsidRDefault="00000000" w:rsidRPr="00000000" w14:paraId="00000D2B">
            <w:pPr>
              <w:keepLines/>
              <w:spacing w:after="80" w:line="276"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Sodium carboxymethyl cellulose is the documented stabilizer for supercritical water gasification slurry feeding, and it works — one overview reports it being used to reach above 40% carbon gasification efficiency at 540 °C and 25 MPa, and it is noted as more consistent and cheaper than tragacanth, gum arabic, guar or xanthan for the same function. But it is the sodium salt. Block B3 exists to strip sodium from this system. Dosing sodium into the feed to fix rheology, then paying separation duty to remove it again, is self-defeating.</w:t>
            </w:r>
            <w:r w:rsidDel="00000000" w:rsidR="00000000" w:rsidRPr="00000000">
              <w:rPr>
                <w:rtl w:val="0"/>
              </w:rPr>
            </w:r>
          </w:p>
          <w:p w:rsidR="00000000" w:rsidDel="00000000" w:rsidP="00000000" w:rsidRDefault="00000000" w:rsidRPr="00000000" w14:paraId="00000D2C">
            <w:pPr>
              <w:keepLines/>
              <w:spacing w:after="80" w:line="276"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Lignosulfonate, the other standard dispersant, injects organically bound sulfur directly into the feed — straight into the acid gas removal duty that §2.4 has just committed a Rectisol unit to handling.</w:t>
            </w:r>
            <w:r w:rsidDel="00000000" w:rsidR="00000000" w:rsidRPr="00000000">
              <w:rPr>
                <w:rtl w:val="0"/>
              </w:rPr>
            </w:r>
          </w:p>
          <w:p w:rsidR="00000000" w:rsidDel="00000000" w:rsidP="00000000" w:rsidRDefault="00000000" w:rsidRPr="00000000" w14:paraId="00000D2D">
            <w:pPr>
              <w:keepLines/>
              <w:spacing w:after="80" w:line="276"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If a stabilizer proves necessary, xanthan gum is the clean selection: no sodium, no sulfur, strongly shear-thinning, effective at low dose. The CMC literature notes xanthan delivers the same function at higher cost and lower batch consistency — an acceptable premium here, because the cheap option carries a process penalty rather than merely a price.</w:t>
            </w:r>
            <w:r w:rsidDel="00000000" w:rsidR="00000000" w:rsidRPr="00000000">
              <w:rPr>
                <w:rtl w:val="0"/>
              </w:rPr>
            </w:r>
          </w:p>
          <w:p w:rsidR="00000000" w:rsidDel="00000000" w:rsidP="00000000" w:rsidRDefault="00000000" w:rsidRPr="00000000" w14:paraId="00000D2E">
            <w:pPr>
              <w:keepLines/>
              <w:spacing w:after="80" w:line="276"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The first question, though, is whether any additive is needed. Slurries at 30–50 wt% solids loading are reported as shear-thinning while 10–20 wt% loadings shear-thicken, so a ~20 wt% blend sits near an unfavourable rheological transition and its behaviour cannot be assumed. A recirculating feed loop with in-line static mixing and minimal residence between mixer and pump suction may remove the requirement entirely. No additive is always preferable to a clean additive.</w:t>
            </w:r>
            <w:r w:rsidDel="00000000" w:rsidR="00000000" w:rsidRPr="00000000">
              <w:rPr>
                <w:rtl w:val="0"/>
              </w:rPr>
            </w:r>
          </w:p>
        </w:tc>
      </w:tr>
    </w:tbl>
    <w:p w:rsidR="00000000" w:rsidDel="00000000" w:rsidP="00000000" w:rsidRDefault="00000000" w:rsidRPr="00000000" w14:paraId="00000D2F">
      <w:pPr>
        <w:spacing w:after="80" w:line="276"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D30">
      <w:pPr>
        <w:pStyle w:val="Heading2"/>
        <w:keepNext/>
        <w:keepLines/>
        <w:spacing w:after="80" w:before="1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 xml:space="preserve">1.8  Co-feeding other wet organic wastes</w:t>
      </w:r>
      <w:r w:rsidDel="00000000" w:rsidR="00000000" w:rsidRPr="00000000">
        <w:rPr>
          <w:rtl w:val="0"/>
        </w:rPr>
      </w:r>
    </w:p>
    <w:p w:rsidR="00000000" w:rsidDel="00000000" w:rsidP="00000000" w:rsidRDefault="00000000" w:rsidRPr="00000000" w14:paraId="00000D31">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Supercritical water gasification is a credible route for a wide range of wet organic wastes, and the question of whether to widen the feed slate beyond okara and soybean straw deserves an explicit answer rather than silence. The chemistry is largely permissive. The commercial answer is much narrower, and for a reason specific to this flowsheet.</w:t>
      </w:r>
    </w:p>
    <w:p w:rsidR="00000000" w:rsidDel="00000000" w:rsidP="00000000" w:rsidRDefault="00000000" w:rsidRPr="00000000" w14:paraId="00000D32">
      <w:pPr>
        <w:spacing w:after="140" w:line="27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The governing constraint is residue purity, not gas yield. </w:t>
      </w:r>
      <w:r w:rsidDel="00000000" w:rsidR="00000000" w:rsidRPr="00000000">
        <w:rPr>
          <w:rFonts w:ascii="Calibri" w:cs="Calibri" w:eastAsia="Calibri" w:hAnsi="Calibri"/>
          <w:sz w:val="21"/>
          <w:szCs w:val="21"/>
          <w:rtl w:val="0"/>
        </w:rPr>
        <w:t xml:space="preserve">The value case in §2.6 rests on selling dealkalized red mud as a supplementary cementitious material or sulfur sorbent and on recovering iron, scandium and gallium from it. That is a materials-purity business. Any co-feed whose inorganic contaminants partition into the solid phase degrades the product the project depends on. Co-feeding therefore trades gas yield against residue saleability, and residue saleability is where the margin sits.</w:t>
      </w:r>
    </w:p>
    <w:p w:rsidR="00000000" w:rsidDel="00000000" w:rsidP="00000000" w:rsidRDefault="00000000" w:rsidRPr="00000000" w14:paraId="00000D45">
      <w:pPr>
        <w:keepNext/>
        <w:keepLines/>
        <w:spacing w:after="40" w:before="60" w:line="276" w:lineRule="auto"/>
        <w:rPr>
          <w:rFonts w:ascii="Calibri" w:cs="Calibri" w:eastAsia="Calibri" w:hAnsi="Calibri"/>
          <w:sz w:val="21"/>
          <w:szCs w:val="21"/>
        </w:rPr>
      </w:pPr>
      <w:r>
        <w:rPr>
          <w:i/>
          <w:color w:val="5F6562"/>
          <w:sz w:val="17"/>
        </w:rPr>
        <w:t>Table 1.5 — Co-feed evaluation ranked by residue-purity risk.</w:t>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400"/>
      </w:tblPr>
      <w:tblGrid>
        <w:gridCol w:w="2160"/>
        <w:gridCol w:w="3456"/>
        <w:gridCol w:w="3744"/>
        <w:tblGridChange w:id="0">
          <w:tblGrid>
            <w:gridCol w:w="2160"/>
            <w:gridCol w:w="3456"/>
            <w:gridCol w:w="3744"/>
          </w:tblGrid>
        </w:tblGridChange>
      </w:tblGrid>
      <w:tr>
        <w:trPr>
          <w:cantSplit w:val="0"/>
          <w:tblHeader w:val="1"/>
        </w:trPr>
        <w:tc>
          <w:tcPr>
            <w:shd w:fill="1f3864" w:val="clear"/>
          </w:tcPr>
          <w:p w:rsidR="00000000" w:rsidDel="00000000" w:rsidP="00000000" w:rsidRDefault="00000000" w:rsidRPr="00000000" w14:paraId="00000D33">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 xml:space="preserve">Co-feed</w:t>
            </w:r>
            <w:r w:rsidDel="00000000" w:rsidR="00000000" w:rsidRPr="00000000">
              <w:rPr>
                <w:rtl w:val="0"/>
              </w:rPr>
            </w:r>
          </w:p>
        </w:tc>
        <w:tc>
          <w:tcPr>
            <w:shd w:fill="1f3864" w:val="clear"/>
          </w:tcPr>
          <w:p w:rsidR="00000000" w:rsidDel="00000000" w:rsidP="00000000" w:rsidRDefault="00000000" w:rsidRPr="00000000" w14:paraId="00000D34">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 xml:space="preserve">Case for</w:t>
            </w:r>
            <w:r w:rsidDel="00000000" w:rsidR="00000000" w:rsidRPr="00000000">
              <w:rPr>
                <w:rtl w:val="0"/>
              </w:rPr>
            </w:r>
          </w:p>
        </w:tc>
        <w:tc>
          <w:tcPr>
            <w:shd w:fill="1f3864" w:val="clear"/>
          </w:tcPr>
          <w:p w:rsidR="00000000" w:rsidDel="00000000" w:rsidP="00000000" w:rsidRDefault="00000000" w:rsidRPr="00000000" w14:paraId="00000D35">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 xml:space="preserve">Why it is risky in this specific flowsheet</w:t>
            </w:r>
            <w:r w:rsidDel="00000000" w:rsidR="00000000" w:rsidRPr="00000000">
              <w:rPr>
                <w:rtl w:val="0"/>
              </w:rPr>
            </w:r>
          </w:p>
        </w:tc>
      </w:tr>
      <w:tr>
        <w:trPr>
          <w:cantSplit w:val="0"/>
          <w:tblHeader w:val="0"/>
        </w:trPr>
        <w:tc>
          <w:tcPr>
            <w:shd w:fill="e2efda" w:val="clear"/>
          </w:tcPr>
          <w:p w:rsidR="00000000" w:rsidDel="00000000" w:rsidP="00000000" w:rsidRDefault="00000000" w:rsidRPr="00000000" w14:paraId="00000D36">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 xml:space="preserve">Soybean straw</w:t>
            </w:r>
            <w:r w:rsidDel="00000000" w:rsidR="00000000" w:rsidRPr="00000000">
              <w:rPr>
                <w:rtl w:val="0"/>
              </w:rPr>
            </w:r>
          </w:p>
        </w:tc>
        <w:tc>
          <w:tcPr>
            <w:shd w:fill="e2efda" w:val="clear"/>
          </w:tcPr>
          <w:p w:rsidR="00000000" w:rsidDel="00000000" w:rsidP="00000000" w:rsidRDefault="00000000" w:rsidRPr="00000000" w14:paraId="00000D37">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Same supply chain, no contaminant burden, complementary C/N</w:t>
            </w:r>
            <w:r w:rsidDel="00000000" w:rsidR="00000000" w:rsidRPr="00000000">
              <w:rPr>
                <w:rtl w:val="0"/>
              </w:rPr>
            </w:r>
          </w:p>
        </w:tc>
        <w:tc>
          <w:tcPr>
            <w:shd w:fill="e2efda" w:val="clear"/>
          </w:tcPr>
          <w:p w:rsidR="00000000" w:rsidDel="00000000" w:rsidP="00000000" w:rsidRDefault="00000000" w:rsidRPr="00000000" w14:paraId="00000D38">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Competes only for the §1.6 solids budget. Retained as the design basis.</w:t>
            </w:r>
            <w:r w:rsidDel="00000000" w:rsidR="00000000" w:rsidRPr="00000000">
              <w:rPr>
                <w:rtl w:val="0"/>
              </w:rPr>
            </w:r>
          </w:p>
        </w:tc>
      </w:tr>
      <w:tr>
        <w:trPr>
          <w:cantSplit w:val="0"/>
          <w:tblHeader w:val="0"/>
        </w:trPr>
        <w:tc>
          <w:tcPr>
            <w:shd w:fill="e2efda" w:val="clear"/>
          </w:tcPr>
          <w:p w:rsidR="00000000" w:rsidDel="00000000" w:rsidP="00000000" w:rsidRDefault="00000000" w:rsidRPr="00000000" w14:paraId="00000D39">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 xml:space="preserve">Pig manure</w:t>
            </w:r>
            <w:r w:rsidDel="00000000" w:rsidR="00000000" w:rsidRPr="00000000">
              <w:rPr>
                <w:rtl w:val="0"/>
              </w:rPr>
            </w:r>
          </w:p>
        </w:tc>
        <w:tc>
          <w:tcPr>
            <w:shd w:fill="e2efda" w:val="clear"/>
          </w:tcPr>
          <w:p w:rsidR="00000000" w:rsidDel="00000000" w:rsidP="00000000" w:rsidRDefault="00000000" w:rsidRPr="00000000" w14:paraId="00000D3A">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Proven supercritical water gasification feed; abundant; genuinely co-located with straw in the Northeast; adds N/K/P to the brine product; supercritical water destroys veterinary antibiotics and antibiotic resistance genes, which is a regulatory asset rather than merely neutral</w:t>
            </w:r>
            <w:r w:rsidDel="00000000" w:rsidR="00000000" w:rsidRPr="00000000">
              <w:rPr>
                <w:rtl w:val="0"/>
              </w:rPr>
            </w:r>
          </w:p>
        </w:tc>
        <w:tc>
          <w:tcPr>
            <w:shd w:fill="e2efda" w:val="clear"/>
          </w:tcPr>
          <w:p w:rsidR="00000000" w:rsidDel="00000000" w:rsidP="00000000" w:rsidRDefault="00000000" w:rsidRPr="00000000" w14:paraId="00000D3B">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Moderate Cu and Zn from feed additives will report to the solid. Best reported gas figures are at ~6 wt% feed concentration, far below this design point. Recommended as the first co-feed to evaluate.</w:t>
            </w:r>
            <w:r w:rsidDel="00000000" w:rsidR="00000000" w:rsidRPr="00000000">
              <w:rPr>
                <w:rtl w:val="0"/>
              </w:rPr>
            </w:r>
          </w:p>
        </w:tc>
      </w:tr>
      <w:tr>
        <w:trPr>
          <w:cantSplit w:val="0"/>
          <w:tblHeader w:val="0"/>
        </w:trPr>
        <w:tc>
          <w:tcPr/>
          <w:p w:rsidR="00000000" w:rsidDel="00000000" w:rsidP="00000000" w:rsidRDefault="00000000" w:rsidRPr="00000000" w14:paraId="00000D3C">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Food waste</w:t>
            </w:r>
            <w:r w:rsidDel="00000000" w:rsidR="00000000" w:rsidRPr="00000000">
              <w:rPr>
                <w:rtl w:val="0"/>
              </w:rPr>
            </w:r>
          </w:p>
        </w:tc>
        <w:tc>
          <w:tcPr/>
          <w:p w:rsidR="00000000" w:rsidDel="00000000" w:rsidP="00000000" w:rsidRDefault="00000000" w:rsidRPr="00000000" w14:paraId="00000D3D">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High moisture and lipid content, energy-dense, abundant and urban</w:t>
            </w:r>
            <w:r w:rsidDel="00000000" w:rsidR="00000000" w:rsidRPr="00000000">
              <w:rPr>
                <w:rtl w:val="0"/>
              </w:rPr>
            </w:r>
          </w:p>
        </w:tc>
        <w:tc>
          <w:tcPr/>
          <w:p w:rsidR="00000000" w:rsidDel="00000000" w:rsidP="00000000" w:rsidRDefault="00000000" w:rsidRPr="00000000" w14:paraId="00000D3E">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color w:val="222222"/>
                <w:sz w:val="17"/>
                <w:szCs w:val="17"/>
                <w:rtl w:val="0"/>
              </w:rPr>
              <w:t xml:space="preserve">Chinese food waste carries high chloride from cooking salt, feeding directly into the corrosion and materials-selection problem already flagged in §1.5</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D3F">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Sewage sludge</w:t>
            </w:r>
            <w:r w:rsidDel="00000000" w:rsidR="00000000" w:rsidRPr="00000000">
              <w:rPr>
                <w:rtl w:val="0"/>
              </w:rPr>
            </w:r>
          </w:p>
        </w:tc>
        <w:tc>
          <w:tcPr>
            <w:shd w:fill="f2f5fa" w:val="clear"/>
          </w:tcPr>
          <w:p w:rsidR="00000000" w:rsidDel="00000000" w:rsidP="00000000" w:rsidRDefault="00000000" w:rsidRPr="00000000" w14:paraId="00000D40">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The closest chemistry match in the literature, with an established red mud co-gasification precedent and a phosphorus recovery credit</w:t>
            </w:r>
            <w:r w:rsidDel="00000000" w:rsidR="00000000" w:rsidRPr="00000000">
              <w:rPr>
                <w:rtl w:val="0"/>
              </w:rPr>
            </w:r>
          </w:p>
        </w:tc>
        <w:tc>
          <w:tcPr>
            <w:shd w:fill="f2f5fa" w:val="clear"/>
          </w:tcPr>
          <w:p w:rsidR="00000000" w:rsidDel="00000000" w:rsidP="00000000" w:rsidRDefault="00000000" w:rsidRPr="00000000" w14:paraId="00000D41">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color w:val="222222"/>
                <w:sz w:val="17"/>
                <w:szCs w:val="17"/>
                <w:rtl w:val="0"/>
              </w:rPr>
              <w:t xml:space="preserve">Heavy metals — Cd, Pb, Cr, Cu, Zn — partition into the solid and foreclose the cementitious and sorbent product routes. Rejected on residue purity, not on chemistry.</w:t>
            </w:r>
            <w:r w:rsidDel="00000000" w:rsidR="00000000" w:rsidRPr="00000000">
              <w:rPr>
                <w:rtl w:val="0"/>
              </w:rPr>
            </w:r>
          </w:p>
        </w:tc>
      </w:tr>
      <w:tr>
        <w:trPr>
          <w:cantSplit w:val="0"/>
          <w:tblHeader w:val="0"/>
        </w:trPr>
        <w:tc>
          <w:tcPr/>
          <w:p w:rsidR="00000000" w:rsidDel="00000000" w:rsidP="00000000" w:rsidRDefault="00000000" w:rsidRPr="00000000" w14:paraId="00000D42">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Human faeces / septage</w:t>
            </w:r>
            <w:r w:rsidDel="00000000" w:rsidR="00000000" w:rsidRPr="00000000">
              <w:rPr>
                <w:rtl w:val="0"/>
              </w:rPr>
            </w:r>
          </w:p>
        </w:tc>
        <w:tc>
          <w:tcPr/>
          <w:p w:rsidR="00000000" w:rsidDel="00000000" w:rsidP="00000000" w:rsidRDefault="00000000" w:rsidRPr="00000000" w14:paraId="00000D43">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Technically near-identical to sewage sludge</w:t>
            </w:r>
            <w:r w:rsidDel="00000000" w:rsidR="00000000" w:rsidRPr="00000000">
              <w:rPr>
                <w:rtl w:val="0"/>
              </w:rPr>
            </w:r>
          </w:p>
        </w:tc>
        <w:tc>
          <w:tcPr/>
          <w:p>
            <w:pPr>
              <w:keepLines/>
            </w:pPr>
            <w:r>
              <w:rPr>
                <w:sz w:val="16"/>
              </w:rPr>
              <w:t>Public-acceptance risk; compromises ISCC and fertilizer claims. Rejected.</w:t>
            </w:r>
          </w:p>
        </w:tc>
      </w:tr>
    </w:tbl>
    <w:p w:rsidR="00000000" w:rsidDel="00000000" w:rsidP="00000000" w:rsidRDefault="00000000" w:rsidRPr="00000000" w14:paraId="00000D46">
      <w:pPr>
        <w:pStyle w:val="Heading2"/>
        <w:keepNext/>
        <w:keepLines/>
        <w:spacing w:after="80" w:before="1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 xml:space="preserve">1.9  Feedstock geography: the five red-mud-producing provinces</w:t>
      </w:r>
      <w:r w:rsidDel="00000000" w:rsidR="00000000" w:rsidRPr="00000000">
        <w:rPr>
          <w:rtl w:val="0"/>
        </w:rPr>
      </w:r>
    </w:p>
    <w:p w:rsidR="00000000" w:rsidDel="00000000" w:rsidP="00000000" w:rsidRDefault="00000000" w:rsidRPr="00000000" w14:paraId="00000D47">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Red mud arises from the Bayer process in alumina refining. Aluminium smelting consumes alumina electrolytically and generates no bauxite residue whatsoever — its wastes are spent pot lining, carbon anode residues and fluoride-bearing dust — so smelter locations are irrelevant to this feedstock and are excluded from the analysis entirely. This distinction matters because the two industries follow opposite siting logic: smelting chases cheap electricity, which is why provinces such as Xinjiang and Yunnan hold large aluminium capacity, whereas refining follows bauxite and caustic logistics.</w:t>
      </w:r>
    </w:p>
    <w:p w:rsidR="00000000" w:rsidDel="00000000" w:rsidP="00000000" w:rsidRDefault="00000000" w:rsidRPr="00000000" w14:paraId="00000D48">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Chinese alumina refining is highly concentrated. Shandong, Shanxi, Henan, Guangxi and Guizhou together account for approximately 95% of national capacity, with Shandong, Shanxi and Guangxi alone exceeding 70%. Red mud is generated at every refinery in these five provinces, and they therefore constitute the complete candidate set for siting this plant.</w:t>
      </w:r>
    </w:p>
    <w:tbl>
      <w:tblPr>
        <w:tblStyle w:val="Table68"/>
        <w:tblW w:w="93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400"/>
      </w:tblPr>
      <w:tblGrid>
        <w:gridCol w:w="1655"/>
        <w:gridCol w:w="2880"/>
        <w:gridCol w:w="4824"/>
        <w:tblGridChange w:id="0">
          <w:tblGrid>
            <w:gridCol w:w="1655"/>
            <w:gridCol w:w="2880"/>
            <w:gridCol w:w="4824"/>
          </w:tblGrid>
        </w:tblGridChange>
      </w:tblGrid>
      <w:tr>
        <w:trPr>
          <w:cantSplit w:val="0"/>
          <w:tblHeader w:val="1"/>
        </w:trPr>
        <w:tc>
          <w:tcPr>
            <w:shd w:fill="1f3864" w:val="clear"/>
          </w:tcPr>
          <w:p w:rsidR="00000000" w:rsidDel="00000000" w:rsidP="00000000" w:rsidRDefault="00000000" w:rsidRPr="00000000" w14:paraId="00000D49">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 xml:space="preserve">Province</w:t>
            </w:r>
            <w:r w:rsidDel="00000000" w:rsidR="00000000" w:rsidRPr="00000000">
              <w:rPr>
                <w:rtl w:val="0"/>
              </w:rPr>
            </w:r>
          </w:p>
        </w:tc>
        <w:tc>
          <w:tcPr>
            <w:shd w:fill="1f3864" w:val="clear"/>
          </w:tcPr>
          <w:p w:rsidR="00000000" w:rsidDel="00000000" w:rsidP="00000000" w:rsidRDefault="00000000" w:rsidRPr="00000000" w14:paraId="00000D4A">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 xml:space="preserve">Principal refining centres</w:t>
            </w:r>
            <w:r w:rsidDel="00000000" w:rsidR="00000000" w:rsidRPr="00000000">
              <w:rPr>
                <w:rtl w:val="0"/>
              </w:rPr>
            </w:r>
          </w:p>
        </w:tc>
        <w:tc>
          <w:tcPr>
            <w:shd w:fill="1f3864" w:val="clear"/>
          </w:tcPr>
          <w:p w:rsidR="00000000" w:rsidDel="00000000" w:rsidP="00000000" w:rsidRDefault="00000000" w:rsidRPr="00000000" w14:paraId="00000D4B">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 xml:space="preserve">Assessment against okara supply</w:t>
            </w:r>
            <w:r w:rsidDel="00000000" w:rsidR="00000000" w:rsidRPr="00000000">
              <w:rPr>
                <w:rtl w:val="0"/>
              </w:rPr>
            </w:r>
          </w:p>
        </w:tc>
      </w:tr>
      <w:tr>
        <w:trPr>
          <w:cantSplit w:val="0"/>
          <w:tblHeader w:val="0"/>
        </w:trPr>
        <w:tc>
          <w:tcPr>
            <w:shd w:fill="e2efda" w:val="clear"/>
          </w:tcPr>
          <w:p w:rsidR="00000000" w:rsidDel="00000000" w:rsidP="00000000" w:rsidRDefault="00000000" w:rsidRPr="00000000" w14:paraId="00000D4C">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 xml:space="preserve">Guangxi</w:t>
            </w:r>
            <w:r w:rsidDel="00000000" w:rsidR="00000000" w:rsidRPr="00000000">
              <w:rPr>
                <w:rtl w:val="0"/>
              </w:rPr>
            </w:r>
          </w:p>
        </w:tc>
        <w:tc>
          <w:tcPr>
            <w:shd w:fill="e2efda" w:val="clear"/>
          </w:tcPr>
          <w:p w:rsidR="00000000" w:rsidDel="00000000" w:rsidP="00000000" w:rsidRDefault="00000000" w:rsidRPr="00000000" w14:paraId="00000D4D">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Baise, Pingguo, Fangchenggang (~2.4 Mt/y)</w:t>
            </w:r>
            <w:r w:rsidDel="00000000" w:rsidR="00000000" w:rsidRPr="00000000">
              <w:rPr>
                <w:rtl w:val="0"/>
              </w:rPr>
            </w:r>
          </w:p>
        </w:tc>
        <w:tc>
          <w:tcPr>
            <w:shd w:fill="e2efda" w:val="clear"/>
          </w:tcPr>
          <w:p w:rsidR="00000000" w:rsidDel="00000000" w:rsidP="00000000" w:rsidRDefault="00000000" w:rsidRPr="00000000" w14:paraId="00000D4E">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Strongest candidate. Roughly 400–700 km from Pearl River Delta industrial soy beverage plants, pairing real refining capacity with traceable point-source okara.</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D4F">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 xml:space="preserve">Henan</w:t>
            </w:r>
            <w:r w:rsidDel="00000000" w:rsidR="00000000" w:rsidRPr="00000000">
              <w:rPr>
                <w:rtl w:val="0"/>
              </w:rPr>
            </w:r>
          </w:p>
        </w:tc>
        <w:tc>
          <w:tcPr>
            <w:shd w:fill="f2f5fa" w:val="clear"/>
          </w:tcPr>
          <w:p w:rsidR="00000000" w:rsidDel="00000000" w:rsidP="00000000" w:rsidRDefault="00000000" w:rsidRPr="00000000" w14:paraId="00000D50">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Zhengzhou, Sanmenxia, Jiaozuo</w:t>
            </w:r>
            <w:r w:rsidDel="00000000" w:rsidR="00000000" w:rsidRPr="00000000">
              <w:rPr>
                <w:rtl w:val="0"/>
              </w:rPr>
            </w:r>
          </w:p>
        </w:tc>
        <w:tc>
          <w:tcPr>
            <w:shd w:fill="f2f5fa" w:val="clear"/>
          </w:tcPr>
          <w:p w:rsidR="00000000" w:rsidDel="00000000" w:rsidP="00000000" w:rsidRDefault="00000000" w:rsidRPr="00000000" w14:paraId="00000D51">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Refining capacity plus very high population density, so fragmented tofu okara is generated on top of the residue. No haul at all, but a self-declared supply chain that §2.9 identifies as the weakest control point in the project.</w:t>
            </w:r>
            <w:r w:rsidDel="00000000" w:rsidR="00000000" w:rsidRPr="00000000">
              <w:rPr>
                <w:rtl w:val="0"/>
              </w:rPr>
            </w:r>
          </w:p>
        </w:tc>
      </w:tr>
      <w:tr>
        <w:trPr>
          <w:cantSplit w:val="0"/>
          <w:tblHeader w:val="0"/>
        </w:trPr>
        <w:tc>
          <w:tcPr/>
          <w:p w:rsidR="00000000" w:rsidDel="00000000" w:rsidP="00000000" w:rsidRDefault="00000000" w:rsidRPr="00000000" w14:paraId="00000D52">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 xml:space="preserve">Shandong</w:t>
            </w:r>
            <w:r w:rsidDel="00000000" w:rsidR="00000000" w:rsidRPr="00000000">
              <w:rPr>
                <w:rtl w:val="0"/>
              </w:rPr>
            </w:r>
          </w:p>
        </w:tc>
        <w:tc>
          <w:tcPr/>
          <w:p w:rsidR="00000000" w:rsidDel="00000000" w:rsidP="00000000" w:rsidRDefault="00000000" w:rsidRPr="00000000" w14:paraId="00000D53">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Binzhou / Zouping (Weiqiao), Chiping (Xinfa), Zibo</w:t>
            </w:r>
            <w:r w:rsidDel="00000000" w:rsidR="00000000" w:rsidRPr="00000000">
              <w:rPr>
                <w:rtl w:val="0"/>
              </w:rPr>
            </w:r>
          </w:p>
        </w:tc>
        <w:tc>
          <w:tcPr/>
          <w:p w:rsidR="00000000" w:rsidDel="00000000" w:rsidP="00000000" w:rsidRDefault="00000000" w:rsidRPr="00000000" w14:paraId="00000D54">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color w:val="222222"/>
                <w:sz w:val="17"/>
                <w:szCs w:val="17"/>
                <w:rtl w:val="0"/>
              </w:rPr>
              <w:t xml:space="preserve">Largest provincial capacity and the largest red mud arising, but its soybean industry crushes imported beans for meal, which yields no okara. Maximum residue, no local feedstock partner — an apparent match that is not one.</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D55">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Shanxi</w:t>
            </w:r>
            <w:r w:rsidDel="00000000" w:rsidR="00000000" w:rsidRPr="00000000">
              <w:rPr>
                <w:rtl w:val="0"/>
              </w:rPr>
            </w:r>
          </w:p>
        </w:tc>
        <w:tc>
          <w:tcPr>
            <w:shd w:fill="f2f5fa" w:val="clear"/>
          </w:tcPr>
          <w:p w:rsidR="00000000" w:rsidDel="00000000" w:rsidP="00000000" w:rsidRDefault="00000000" w:rsidRPr="00000000" w14:paraId="00000D56">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Jiaokou / Lüliang (Xinfa), Xiaoyi, Hejin</w:t>
            </w:r>
            <w:r w:rsidDel="00000000" w:rsidR="00000000" w:rsidRPr="00000000">
              <w:rPr>
                <w:rtl w:val="0"/>
              </w:rPr>
            </w:r>
          </w:p>
        </w:tc>
        <w:tc>
          <w:tcPr>
            <w:shd w:fill="f2f5fa" w:val="clear"/>
          </w:tcPr>
          <w:p w:rsidR="00000000" w:rsidDel="00000000" w:rsidP="00000000" w:rsidRDefault="00000000" w:rsidRPr="00000000" w14:paraId="00000D57">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Major capacity, deep inland, no significant soy food processing within a spoilage-limited radius.</w:t>
            </w:r>
            <w:r w:rsidDel="00000000" w:rsidR="00000000" w:rsidRPr="00000000">
              <w:rPr>
                <w:rtl w:val="0"/>
              </w:rPr>
            </w:r>
          </w:p>
        </w:tc>
      </w:tr>
      <w:tr>
        <w:trPr>
          <w:cantSplit w:val="0"/>
          <w:tblHeader w:val="0"/>
        </w:trPr>
        <w:tc>
          <w:tcPr/>
          <w:p w:rsidR="00000000" w:rsidDel="00000000" w:rsidP="00000000" w:rsidRDefault="00000000" w:rsidRPr="00000000" w14:paraId="00000D58">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Guizhou</w:t>
            </w:r>
            <w:r w:rsidDel="00000000" w:rsidR="00000000" w:rsidRPr="00000000">
              <w:rPr>
                <w:rtl w:val="0"/>
              </w:rPr>
            </w:r>
          </w:p>
        </w:tc>
        <w:tc>
          <w:tcPr/>
          <w:p w:rsidR="00000000" w:rsidDel="00000000" w:rsidP="00000000" w:rsidRDefault="00000000" w:rsidRPr="00000000" w14:paraId="00000D59">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Guiyang, Zunyi (Chinalco)</w:t>
            </w:r>
            <w:r w:rsidDel="00000000" w:rsidR="00000000" w:rsidRPr="00000000">
              <w:rPr>
                <w:rtl w:val="0"/>
              </w:rPr>
            </w:r>
          </w:p>
        </w:tc>
        <w:tc>
          <w:tcPr/>
          <w:p w:rsidR="00000000" w:rsidDel="00000000" w:rsidP="00000000" w:rsidRDefault="00000000" w:rsidRPr="00000000" w14:paraId="00000D5A">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Moderate capacity, no meaningful okara supply nearby.</w:t>
            </w:r>
            <w:r w:rsidDel="00000000" w:rsidR="00000000" w:rsidRPr="00000000">
              <w:rPr>
                <w:rtl w:val="0"/>
              </w:rPr>
            </w:r>
          </w:p>
        </w:tc>
      </w:tr>
    </w:tbl>
    <w:p w:rsidR="00000000" w:rsidDel="00000000" w:rsidP="00000000" w:rsidRDefault="00000000" w:rsidRPr="00000000" w14:paraId="00000D5B">
      <w:pPr>
        <w:spacing w:after="220" w:before="60" w:line="276" w:lineRule="auto"/>
        <w:rPr>
          <w:rFonts w:ascii="Calibri" w:cs="Calibri" w:eastAsia="Calibri" w:hAnsi="Calibri"/>
          <w:sz w:val="21"/>
          <w:szCs w:val="21"/>
        </w:rPr>
      </w:pPr>
      <w:r w:rsidDel="00000000" w:rsidR="00000000" w:rsidRPr="00000000">
        <w:rPr>
          <w:rFonts w:ascii="Calibri" w:cs="Calibri" w:eastAsia="Calibri" w:hAnsi="Calibri"/>
          <w:i w:val="1"/>
          <w:iCs w:val="1"/>
          <w:color w:val="595959"/>
          <w:sz w:val="17"/>
          <w:szCs w:val="17"/>
          <w:rtl w:val="0"/>
        </w:rPr>
        <w:t xml:space="preserve">Table 1.6 — The five red-mud-producing provinces, ranked by suitability rather than by capacity. Centres and capacities are approximate and flagged as unverified pending a primary source.</w:t>
      </w:r>
      <w:r w:rsidDel="00000000" w:rsidR="00000000" w:rsidRPr="00000000">
        <w:rPr>
          <w:rtl w:val="0"/>
        </w:rPr>
      </w:r>
    </w:p>
    <w:p w:rsidR="00000000" w:rsidDel="00000000" w:rsidP="00000000" w:rsidRDefault="00000000" w:rsidRPr="00000000" w14:paraId="00000D5C">
      <w:pPr>
        <w:spacing w:after="140" w:line="276" w:lineRule="auto"/>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The geography is unfavourable; the siting case is therefore presented as a logistics constraint rather than a synergy claim. Okara arises where soy foods are manufactured, soybean straw arises where soybeans are cultivated, and neither coincides with alumina refining. No province in the candidate set holds red mud and okara at scale together. Which stream moves is therefore a live design decision, and it is constrained more tightly than any thermodynamic variable in the flowsheet: red mud is dense, cheap and travels badly; okara is 80% water and spoils within days; straw is bulky and low in density. Section 9 carries the Guangxi and Henan cases as distinct siting scenarios rather than assuming a single site.</w:t>
      </w:r>
      <w:r w:rsidDel="00000000" w:rsidR="00000000" w:rsidRPr="00000000">
        <w:rPr>
          <w:rtl w:val="0"/>
        </w:rPr>
      </w:r>
    </w:p>
    <w:p w:rsidR="00000000" w:rsidDel="00000000" w:rsidP="00000000" w:rsidRDefault="00000000" w:rsidRPr="00000000" w14:paraId="00000D5D">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Chloride does not, however, become harmless. It remains a corrosion driver in a supercritical, alkaline, sulfide-bearing environment where reactor internals are already specified in nickel-base alloys, and it remains a competitor for alkalinity in the dealkalized red mud polishing bed by the same chemistry that made it compete for lime. A chloride analysis of both biomass streams and of the process water is therefore still a prerequisite — now to materials selection and to sizing the red mud bed, rather than to sizing a calcium train.</w:t>
      </w:r>
    </w:p>
    <w:p w:rsidR="00000000" w:rsidDel="00000000" w:rsidP="00000000" w:rsidRDefault="00000000" w:rsidRPr="00000000" w14:paraId="00000D5E">
      <w:pPr>
        <w:spacing w:after="140" w:line="276"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D5F">
      <w:pPr>
        <w:pStyle w:val="Heading1"/>
        <w:keepNext/>
        <w:keepLines/>
        <w:spacing w:after="80" w:line="276" w:lineRule="auto" w:before="180"/>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1f3864"/>
          <w:sz w:val="34"/>
          <w:szCs w:val="34"/>
          <w:rtl w:val="0"/>
        </w:rPr>
        <w:t xml:space="preserve">2.  Process concept and block architecture</w:t>
      </w:r>
      <w:r w:rsidDel="00000000" w:rsidR="00000000" w:rsidRPr="00000000">
        <w:rPr>
          <w:rtl w:val="0"/>
        </w:rPr>
      </w:r>
    </w:p>
    <w:p w:rsidR="00000000" w:rsidDel="00000000" w:rsidP="00000000" w:rsidRDefault="00000000" w:rsidRPr="00000000" w14:paraId="00000D60">
      <w:pPr>
        <w:pStyle w:val="Heading2"/>
        <w:keepNext/>
        <w:keepLines/>
        <w:spacing w:after="80" w:before="1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 xml:space="preserve">2.1  Flowsheet overview</w:t>
      </w:r>
      <w:r w:rsidDel="00000000" w:rsidR="00000000" w:rsidRPr="00000000">
        <w:rPr>
          <w:rtl w:val="0"/>
        </w:rPr>
      </w:r>
    </w:p>
    <w:p w:rsidR="00000000" w:rsidDel="00000000" w:rsidP="00000000" w:rsidRDefault="00000000" w:rsidRPr="00000000" w14:paraId="00000D61">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process is organized into eight blocks. Blocks B1 through B4 constitute the hydrothermal island and are common to any product slate; blocks B5 through B7 constitute the gas conditioning and synthesis train and are specific to the olefin target; block B8 is the solids loop that closes the red mud cycle and generates the residue co-products.</w:t>
      </w:r>
    </w:p>
    <w:tbl>
      <w:tblPr>
        <w:tblStyle w:val="Table69"/>
        <w:tblW w:w="93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400"/>
      </w:tblPr>
      <w:tblGrid>
        <w:gridCol w:w="604"/>
        <w:gridCol w:w="2160"/>
        <w:gridCol w:w="1843"/>
        <w:gridCol w:w="4752"/>
        <w:tblGridChange w:id="0">
          <w:tblGrid>
            <w:gridCol w:w="604"/>
            <w:gridCol w:w="2160"/>
            <w:gridCol w:w="1843"/>
            <w:gridCol w:w="4752"/>
          </w:tblGrid>
        </w:tblGridChange>
      </w:tblGrid>
      <w:tr>
        <w:trPr>
          <w:cantSplit w:val="0"/>
          <w:tblHeader w:val="1"/>
        </w:trPr>
        <w:tc>
          <w:tcPr>
            <w:shd w:fill="1f3864" w:val="clear"/>
          </w:tcPr>
          <w:p w:rsidR="00000000" w:rsidDel="00000000" w:rsidP="00000000" w:rsidRDefault="00000000" w:rsidRPr="00000000" w14:paraId="00000D62">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 xml:space="preserve">Block</w:t>
            </w:r>
            <w:r w:rsidDel="00000000" w:rsidR="00000000" w:rsidRPr="00000000">
              <w:rPr>
                <w:rtl w:val="0"/>
              </w:rPr>
            </w:r>
          </w:p>
        </w:tc>
        <w:tc>
          <w:tcPr>
            <w:shd w:fill="1f3864" w:val="clear"/>
          </w:tcPr>
          <w:p w:rsidR="00000000" w:rsidDel="00000000" w:rsidP="00000000" w:rsidRDefault="00000000" w:rsidRPr="00000000" w14:paraId="00000D63">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 xml:space="preserve">Unit</w:t>
            </w:r>
            <w:r w:rsidDel="00000000" w:rsidR="00000000" w:rsidRPr="00000000">
              <w:rPr>
                <w:rtl w:val="0"/>
              </w:rPr>
            </w:r>
          </w:p>
        </w:tc>
        <w:tc>
          <w:tcPr>
            <w:shd w:fill="1f3864" w:val="clear"/>
          </w:tcPr>
          <w:p w:rsidR="00000000" w:rsidDel="00000000" w:rsidP="00000000" w:rsidRDefault="00000000" w:rsidRPr="00000000" w14:paraId="00000D64">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 xml:space="preserve">Conditions</w:t>
            </w:r>
            <w:r w:rsidDel="00000000" w:rsidR="00000000" w:rsidRPr="00000000">
              <w:rPr>
                <w:rtl w:val="0"/>
              </w:rPr>
            </w:r>
          </w:p>
        </w:tc>
        <w:tc>
          <w:tcPr>
            <w:shd w:fill="1f3864" w:val="clear"/>
          </w:tcPr>
          <w:p w:rsidR="00000000" w:rsidDel="00000000" w:rsidP="00000000" w:rsidRDefault="00000000" w:rsidRPr="00000000" w14:paraId="00000D65">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 xml:space="preserve">Function</w:t>
            </w:r>
            <w:r w:rsidDel="00000000" w:rsidR="00000000" w:rsidRPr="00000000">
              <w:rPr>
                <w:rtl w:val="0"/>
              </w:rPr>
            </w:r>
          </w:p>
        </w:tc>
      </w:tr>
      <w:tr>
        <w:trPr>
          <w:cantSplit w:val="0"/>
          <w:tblHeader w:val="0"/>
        </w:trPr>
        <w:tc>
          <w:tcPr/>
          <w:p w:rsidR="00000000" w:rsidDel="00000000" w:rsidP="00000000" w:rsidRDefault="00000000" w:rsidRPr="00000000" w14:paraId="00000D66">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B1</w:t>
            </w:r>
            <w:r w:rsidDel="00000000" w:rsidR="00000000" w:rsidRPr="00000000">
              <w:rPr>
                <w:rtl w:val="0"/>
              </w:rPr>
            </w:r>
          </w:p>
        </w:tc>
        <w:tc>
          <w:tcPr/>
          <w:p w:rsidR="00000000" w:rsidDel="00000000" w:rsidP="00000000" w:rsidRDefault="00000000" w:rsidRPr="00000000" w14:paraId="00000D67">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 xml:space="preserve">Feed preparation and slurry make-up</w:t>
            </w:r>
            <w:r w:rsidDel="00000000" w:rsidR="00000000" w:rsidRPr="00000000">
              <w:rPr>
                <w:rtl w:val="0"/>
              </w:rPr>
            </w:r>
          </w:p>
        </w:tc>
        <w:tc>
          <w:tcPr/>
          <w:p w:rsidR="00000000" w:rsidDel="00000000" w:rsidP="00000000" w:rsidRDefault="00000000" w:rsidRPr="00000000" w14:paraId="00000D68">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Ambient → 25 MPa</w:t>
            </w:r>
            <w:r w:rsidDel="00000000" w:rsidR="00000000" w:rsidRPr="00000000">
              <w:rPr>
                <w:rtl w:val="0"/>
              </w:rPr>
            </w:r>
          </w:p>
        </w:tc>
        <w:tc>
          <w:tcPr/>
          <w:p w:rsidR="00000000" w:rsidDel="00000000" w:rsidP="00000000" w:rsidRDefault="00000000" w:rsidRPr="00000000" w14:paraId="00000D69">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Straw milling; okara blending to 18–22 wt% solids; red mud dosing; high-pressure slurry pumping. Feed–effluent heat exchange against the reactor outlet.</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D6A">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B2</w:t>
            </w:r>
            <w:r w:rsidDel="00000000" w:rsidR="00000000" w:rsidRPr="00000000">
              <w:rPr>
                <w:rtl w:val="0"/>
              </w:rPr>
            </w:r>
          </w:p>
        </w:tc>
        <w:tc>
          <w:tcPr>
            <w:shd w:fill="fff2cc" w:val="clear"/>
          </w:tcPr>
          <w:p w:rsidR="00000000" w:rsidDel="00000000" w:rsidP="00000000" w:rsidRDefault="00000000" w:rsidRPr="00000000" w14:paraId="00000D6B">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 xml:space="preserve">Supercritical water gasifier with red mud bed</w:t>
            </w:r>
            <w:r w:rsidDel="00000000" w:rsidR="00000000" w:rsidRPr="00000000">
              <w:rPr>
                <w:rtl w:val="0"/>
              </w:rPr>
            </w:r>
          </w:p>
        </w:tc>
        <w:tc>
          <w:tcPr>
            <w:shd w:fill="fff2cc" w:val="clear"/>
          </w:tcPr>
          <w:p w:rsidR="00000000" w:rsidDel="00000000" w:rsidP="00000000" w:rsidRDefault="00000000" w:rsidRPr="00000000" w14:paraId="00000D6C">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600–650 °C, 25 MPa screening basis</w:t>
            </w:r>
            <w:r w:rsidDel="00000000" w:rsidR="00000000" w:rsidRPr="00000000">
              <w:rPr>
                <w:rtl w:val="0"/>
              </w:rPr>
            </w:r>
          </w:p>
        </w:tc>
        <w:tc>
          <w:tcPr>
            <w:shd w:fill="fff2cc" w:val="clear"/>
          </w:tcPr>
          <w:p w:rsidR="00000000" w:rsidDel="00000000" w:rsidP="00000000" w:rsidRDefault="00000000" w:rsidRPr="00000000" w14:paraId="00000D6D">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Biomass gasification to CH₄/CO₂/H₂. Red mud acts as redox mediator, tar cracker and alkali source. Concurrent dealkalization of the red mud itself.</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D6E">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B3</w:t>
            </w:r>
            <w:r w:rsidDel="00000000" w:rsidR="00000000" w:rsidRPr="00000000">
              <w:rPr>
                <w:rtl w:val="0"/>
              </w:rPr>
            </w:r>
          </w:p>
        </w:tc>
        <w:tc>
          <w:tcPr>
            <w:shd w:fill="fff2cc" w:val="clear"/>
          </w:tcPr>
          <w:p w:rsidR="00000000" w:rsidDel="00000000" w:rsidP="00000000" w:rsidRDefault="00000000" w:rsidRPr="00000000" w14:paraId="00000D6F">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 xml:space="preserve">Salt separator — purposeful product unit</w:t>
            </w:r>
            <w:r w:rsidDel="00000000" w:rsidR="00000000" w:rsidRPr="00000000">
              <w:rPr>
                <w:rtl w:val="0"/>
              </w:rPr>
            </w:r>
          </w:p>
        </w:tc>
        <w:tc>
          <w:tcPr>
            <w:shd w:fill="fff2cc" w:val="clear"/>
          </w:tcPr>
          <w:p w:rsidR="00000000" w:rsidDel="00000000" w:rsidP="00000000" w:rsidRDefault="00000000" w:rsidRPr="00000000" w14:paraId="00000D70">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Supercritical; cooled-wall or cyclonic</w:t>
            </w:r>
            <w:r w:rsidDel="00000000" w:rsidR="00000000" w:rsidRPr="00000000">
              <w:rPr>
                <w:rtl w:val="0"/>
              </w:rPr>
            </w:r>
          </w:p>
        </w:tc>
        <w:tc>
          <w:tcPr>
            <w:shd w:fill="fff2cc" w:val="clear"/>
          </w:tcPr>
          <w:p w:rsidR="00000000" w:rsidDel="00000000" w:rsidP="00000000" w:rsidRDefault="00000000" w:rsidRPr="00000000" w14:paraId="00000D71">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Dealkalizes the red mud and recovers Na/K/P as brine. Sulfur partitions in as an incidental credit, not a designed removal step (§2.4). Sized as a product unit, not as plugging protection.</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D72">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B4</w:t>
            </w:r>
            <w:r w:rsidDel="00000000" w:rsidR="00000000" w:rsidRPr="00000000">
              <w:rPr>
                <w:rtl w:val="0"/>
              </w:rPr>
            </w:r>
          </w:p>
        </w:tc>
        <w:tc>
          <w:tcPr>
            <w:shd w:fill="f2f5fa" w:val="clear"/>
          </w:tcPr>
          <w:p w:rsidR="00000000" w:rsidDel="00000000" w:rsidP="00000000" w:rsidRDefault="00000000" w:rsidRPr="00000000" w14:paraId="00000D73">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Depressurization, phase separation, aqueous polishing</w:t>
            </w:r>
            <w:r w:rsidDel="00000000" w:rsidR="00000000" w:rsidRPr="00000000">
              <w:rPr>
                <w:rtl w:val="0"/>
              </w:rPr>
            </w:r>
          </w:p>
        </w:tc>
        <w:tc>
          <w:tcPr>
            <w:shd w:fill="f2f5fa" w:val="clear"/>
          </w:tcPr>
          <w:p w:rsidR="00000000" w:rsidDel="00000000" w:rsidP="00000000" w:rsidRDefault="00000000" w:rsidRPr="00000000" w14:paraId="00000D74">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25 MPa → ~3 MPa</w:t>
            </w:r>
            <w:r w:rsidDel="00000000" w:rsidR="00000000" w:rsidRPr="00000000">
              <w:rPr>
                <w:rtl w:val="0"/>
              </w:rPr>
            </w:r>
          </w:p>
        </w:tc>
        <w:tc>
          <w:tcPr>
            <w:shd w:fill="f2f5fa" w:val="clear"/>
          </w:tcPr>
          <w:p w:rsidR="00000000" w:rsidDel="00000000" w:rsidP="00000000" w:rsidRDefault="00000000" w:rsidRPr="00000000" w14:paraId="00000D75">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Gas / liquid / solid split. Ammonia-bearing aqueous phase to nitrogen recovery. Spent red mud to B8.</w:t>
            </w:r>
            <w:r w:rsidDel="00000000" w:rsidR="00000000" w:rsidRPr="00000000">
              <w:rPr>
                <w:rtl w:val="0"/>
              </w:rPr>
            </w:r>
          </w:p>
        </w:tc>
      </w:tr>
      <w:tr>
        <w:trPr>
          <w:cantSplit w:val="0"/>
          <w:tblHeader w:val="0"/>
        </w:trPr>
        <w:tc>
          <w:tcPr/>
          <w:p w:rsidR="00000000" w:rsidDel="00000000" w:rsidP="00000000" w:rsidRDefault="00000000" w:rsidRPr="00000000" w14:paraId="00000D76">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B5</w:t>
            </w:r>
            <w:r w:rsidDel="00000000" w:rsidR="00000000" w:rsidRPr="00000000">
              <w:rPr>
                <w:rtl w:val="0"/>
              </w:rPr>
            </w:r>
          </w:p>
        </w:tc>
        <w:tc>
          <w:tcPr/>
          <w:p w:rsidR="00000000" w:rsidDel="00000000" w:rsidP="00000000" w:rsidRDefault="00000000" w:rsidRPr="00000000" w14:paraId="00000D77">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 xml:space="preserve">Acid gas removal (Rectisol) + ZnO guard</w:t>
            </w:r>
            <w:r w:rsidDel="00000000" w:rsidR="00000000" w:rsidRPr="00000000">
              <w:rPr>
                <w:rtl w:val="0"/>
              </w:rPr>
            </w:r>
          </w:p>
        </w:tc>
        <w:tc>
          <w:tcPr/>
          <w:p w:rsidR="00000000" w:rsidDel="00000000" w:rsidP="00000000" w:rsidRDefault="00000000" w:rsidRPr="00000000" w14:paraId="00000D78">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−30 to −60 °C, ~3 MPa</w:t>
            </w:r>
            <w:r w:rsidDel="00000000" w:rsidR="00000000" w:rsidRPr="00000000">
              <w:rPr>
                <w:rtl w:val="0"/>
              </w:rPr>
            </w:r>
          </w:p>
        </w:tc>
        <w:tc>
          <w:tcPr/>
          <w:p w:rsidR="00000000" w:rsidDel="00000000" w:rsidP="00000000" w:rsidRDefault="00000000" w:rsidRPr="00000000" w14:paraId="00000D79">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Commercial chilled-methanol wash to 0.1 ppm total S including COS, with CO₂ separation in the same unit feeding the B6 and B7 recycle architecture. ZnO guard immediately downstream. Acid gas to liquid-redox sulfur recovery. See §2.4.</w:t>
            </w:r>
            <w:r w:rsidDel="00000000" w:rsidR="00000000" w:rsidRPr="00000000">
              <w:rPr>
                <w:rtl w:val="0"/>
              </w:rPr>
            </w:r>
          </w:p>
        </w:tc>
      </w:tr>
      <w:tr>
        <w:trPr>
          <w:cantSplit w:val="0"/>
          <w:tblHeader w:val="0"/>
        </w:trPr>
        <w:tc>
          <w:tcPr>
            <w:shd w:fill="fce4d6" w:val="clear"/>
          </w:tcPr>
          <w:p w:rsidR="00000000" w:rsidDel="00000000" w:rsidP="00000000" w:rsidRDefault="00000000" w:rsidRPr="00000000" w14:paraId="00000D7A">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B6</w:t>
            </w:r>
            <w:r w:rsidDel="00000000" w:rsidR="00000000" w:rsidRPr="00000000">
              <w:rPr>
                <w:rtl w:val="0"/>
              </w:rPr>
            </w:r>
          </w:p>
        </w:tc>
        <w:tc>
          <w:tcPr>
            <w:shd w:fill="fce4d6" w:val="clear"/>
          </w:tcPr>
          <w:p w:rsidR="00000000" w:rsidDel="00000000" w:rsidP="00000000" w:rsidRDefault="00000000" w:rsidRPr="00000000" w14:paraId="00000D7B">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 xml:space="preserve">Bi-reformer</w:t>
            </w:r>
            <w:r w:rsidDel="00000000" w:rsidR="00000000" w:rsidRPr="00000000">
              <w:rPr>
                <w:rtl w:val="0"/>
              </w:rPr>
            </w:r>
          </w:p>
        </w:tc>
        <w:tc>
          <w:tcPr>
            <w:shd w:fill="fce4d6" w:val="clear"/>
          </w:tcPr>
          <w:p w:rsidR="00000000" w:rsidDel="00000000" w:rsidP="00000000" w:rsidRDefault="00000000" w:rsidRPr="00000000" w14:paraId="00000D7C">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800–900 °C, 1–3 MPa screening basis</w:t>
            </w:r>
            <w:r w:rsidDel="00000000" w:rsidR="00000000" w:rsidRPr="00000000">
              <w:rPr>
                <w:rtl w:val="0"/>
              </w:rPr>
            </w:r>
          </w:p>
        </w:tc>
        <w:tc>
          <w:tcPr>
            <w:shd w:fill="fce4d6" w:val="clear"/>
          </w:tcPr>
          <w:p w:rsidR="00000000" w:rsidDel="00000000" w:rsidP="00000000" w:rsidRDefault="00000000" w:rsidRPr="00000000" w14:paraId="00000D7D">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CH₄ + CO₂ + H₂O → CO-rich syngas at adjustable H₂/CO. The block that makes OXZEO reachable, and the largest energy penalty in the flowsheet.</w:t>
            </w:r>
            <w:r w:rsidDel="00000000" w:rsidR="00000000" w:rsidRPr="00000000">
              <w:rPr>
                <w:rtl w:val="0"/>
              </w:rPr>
            </w:r>
          </w:p>
        </w:tc>
      </w:tr>
      <w:tr>
        <w:trPr>
          <w:cantSplit w:val="0"/>
          <w:tblHeader w:val="0"/>
        </w:trPr>
        <w:tc>
          <w:tcPr/>
          <w:p w:rsidR="00000000" w:rsidDel="00000000" w:rsidP="00000000" w:rsidRDefault="00000000" w:rsidRPr="00000000" w14:paraId="00000D7E">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B7</w:t>
            </w:r>
            <w:r w:rsidDel="00000000" w:rsidR="00000000" w:rsidRPr="00000000">
              <w:rPr>
                <w:rtl w:val="0"/>
              </w:rPr>
            </w:r>
          </w:p>
        </w:tc>
        <w:tc>
          <w:tcPr/>
          <w:p w:rsidR="00000000" w:rsidDel="00000000" w:rsidP="00000000" w:rsidRDefault="00000000" w:rsidRPr="00000000" w14:paraId="00000D7F">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 xml:space="preserve">OXZEO olefin synthesis</w:t>
            </w:r>
            <w:r w:rsidDel="00000000" w:rsidR="00000000" w:rsidRPr="00000000">
              <w:rPr>
                <w:rtl w:val="0"/>
              </w:rPr>
            </w:r>
          </w:p>
        </w:tc>
        <w:tc>
          <w:tcPr/>
          <w:p w:rsidR="00000000" w:rsidDel="00000000" w:rsidP="00000000" w:rsidRDefault="00000000" w:rsidRPr="00000000" w14:paraId="00000D80">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~400 °C, 2.5–4 MPa</w:t>
            </w:r>
            <w:r w:rsidDel="00000000" w:rsidR="00000000" w:rsidRPr="00000000">
              <w:rPr>
                <w:rtl w:val="0"/>
              </w:rPr>
            </w:r>
          </w:p>
        </w:tc>
        <w:tc>
          <w:tcPr/>
          <w:p w:rsidR="00000000" w:rsidDel="00000000" w:rsidP="00000000" w:rsidRDefault="00000000" w:rsidRPr="00000000" w14:paraId="00000D81">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Oxide–zeolite bifunctional conversion of syngas to C₂–C₄ olefins. Unconverted syngas recycled; co-produced CO₂ recycled to B6.</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D82">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B8</w:t>
            </w:r>
            <w:r w:rsidDel="00000000" w:rsidR="00000000" w:rsidRPr="00000000">
              <w:rPr>
                <w:rtl w:val="0"/>
              </w:rPr>
            </w:r>
          </w:p>
        </w:tc>
        <w:tc>
          <w:tcPr>
            <w:shd w:fill="f2f5fa" w:val="clear"/>
          </w:tcPr>
          <w:p w:rsidR="00000000" w:rsidDel="00000000" w:rsidP="00000000" w:rsidRDefault="00000000" w:rsidRPr="00000000" w14:paraId="00000D83">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Red mud regeneration and residue valorization</w:t>
            </w:r>
            <w:r w:rsidDel="00000000" w:rsidR="00000000" w:rsidRPr="00000000">
              <w:rPr>
                <w:rtl w:val="0"/>
              </w:rPr>
            </w:r>
          </w:p>
        </w:tc>
        <w:tc>
          <w:tcPr>
            <w:shd w:fill="f2f5fa" w:val="clear"/>
          </w:tcPr>
          <w:p w:rsidR="00000000" w:rsidDel="00000000" w:rsidP="00000000" w:rsidRDefault="00000000" w:rsidRPr="00000000" w14:paraId="00000D84">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Air oxidation, then hydrometallurgy</w:t>
            </w:r>
            <w:r w:rsidDel="00000000" w:rsidR="00000000" w:rsidRPr="00000000">
              <w:rPr>
                <w:rtl w:val="0"/>
              </w:rPr>
            </w:r>
          </w:p>
        </w:tc>
        <w:tc>
          <w:tcPr>
            <w:shd w:fill="f2f5fa" w:val="clear"/>
          </w:tcPr>
          <w:p w:rsidR="00000000" w:rsidDel="00000000" w:rsidP="00000000" w:rsidRDefault="00000000" w:rsidRPr="00000000" w14:paraId="00000D85">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Re-oxidation of reduced iron phases with heat recovery; bleed stream to SO₂ sorbent sale, cementitious use, or Fe/Sc/Ti recovery. Regenerated solid recycles to B1 (stream R1).</w:t>
            </w:r>
            <w:r w:rsidDel="00000000" w:rsidR="00000000" w:rsidRPr="00000000">
              <w:rPr>
                <w:rtl w:val="0"/>
              </w:rPr>
            </w:r>
          </w:p>
        </w:tc>
      </w:tr>
      <w:tr>
        <w:trPr>
          <w:cantSplit w:val="0"/>
          <w:tblHeader w:val="0"/>
        </w:trPr>
        <w:tc>
          <w:tcPr>
            <w:shd w:fill="deebf7" w:val="clear"/>
          </w:tcPr>
          <w:p w:rsidR="00000000" w:rsidDel="00000000" w:rsidP="00000000" w:rsidRDefault="00000000" w:rsidRPr="00000000" w14:paraId="00000D86">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 xml:space="preserve">R1</w:t>
            </w:r>
            <w:r w:rsidDel="00000000" w:rsidR="00000000" w:rsidRPr="00000000">
              <w:rPr>
                <w:rtl w:val="0"/>
              </w:rPr>
            </w:r>
          </w:p>
        </w:tc>
        <w:tc>
          <w:tcPr>
            <w:shd w:fill="deebf7" w:val="clear"/>
          </w:tcPr>
          <w:p w:rsidR="00000000" w:rsidDel="00000000" w:rsidP="00000000" w:rsidRDefault="00000000" w:rsidRPr="00000000" w14:paraId="00000D87">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 xml:space="preserve">Red mud recycle, B8 → B1</w:t>
            </w:r>
            <w:r w:rsidDel="00000000" w:rsidR="00000000" w:rsidRPr="00000000">
              <w:rPr>
                <w:rtl w:val="0"/>
              </w:rPr>
            </w:r>
          </w:p>
        </w:tc>
        <w:tc>
          <w:tcPr>
            <w:shd w:fill="deebf7" w:val="clear"/>
          </w:tcPr>
          <w:p w:rsidR="00000000" w:rsidDel="00000000" w:rsidP="00000000" w:rsidRDefault="00000000" w:rsidRPr="00000000" w14:paraId="00000D88">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Re-slurried, ambient → 25 MPa</w:t>
            </w:r>
            <w:r w:rsidDel="00000000" w:rsidR="00000000" w:rsidRPr="00000000">
              <w:rPr>
                <w:rtl w:val="0"/>
              </w:rPr>
            </w:r>
          </w:p>
        </w:tc>
        <w:tc>
          <w:tcPr>
            <w:shd w:fill="deebf7" w:val="clear"/>
          </w:tcPr>
          <w:p w:rsidR="00000000" w:rsidDel="00000000" w:rsidP="00000000" w:rsidRDefault="00000000" w:rsidRPr="00000000" w14:paraId="00000D89">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Closes the solids loop. Enters at slurry make-up, not at the reactor, because the solid must be re-slurried and re-pressurised. Bleed fraction is the key free variable — see §2.7.</w:t>
            </w:r>
            <w:r w:rsidDel="00000000" w:rsidR="00000000" w:rsidRPr="00000000">
              <w:rPr>
                <w:rtl w:val="0"/>
              </w:rPr>
            </w:r>
          </w:p>
        </w:tc>
      </w:tr>
    </w:tbl>
    <w:p w:rsidR="00000000" w:rsidDel="00000000" w:rsidP="00000000" w:rsidRDefault="00000000" w:rsidRPr="00000000" w14:paraId="00000D8A">
      <w:pPr>
        <w:spacing w:after="220" w:before="60" w:line="276" w:lineRule="auto"/>
        <w:rPr>
          <w:rFonts w:ascii="Calibri" w:cs="Calibri" w:eastAsia="Calibri" w:hAnsi="Calibri"/>
          <w:sz w:val="21"/>
          <w:szCs w:val="21"/>
        </w:rPr>
      </w:pPr>
      <w:r w:rsidDel="00000000" w:rsidR="00000000" w:rsidRPr="00000000">
        <w:rPr>
          <w:rFonts w:ascii="Calibri" w:cs="Calibri" w:eastAsia="Calibri" w:hAnsi="Calibri"/>
          <w:i w:val="1"/>
          <w:iCs w:val="1"/>
          <w:color w:val="595959"/>
          <w:sz w:val="17"/>
          <w:szCs w:val="17"/>
          <w:rtl w:val="0"/>
        </w:rPr>
        <w:t xml:space="preserve">Table 2.1 — Block architecture. Shaded rows carry the two claims most in need of experimental validation: the multifunctional gasifier bed with concurrent dealkalization (B2/B3), and the reforming stage that resolves the CO deficit (B6).</w:t>
      </w:r>
      <w:r w:rsidDel="00000000" w:rsidR="00000000" w:rsidRPr="00000000">
        <w:rPr>
          <w:rtl w:val="0"/>
        </w:rPr>
      </w:r>
    </w:p>
    <w:p w:rsidR="00000000" w:rsidDel="00000000" w:rsidP="00000000" w:rsidRDefault="00000000" w:rsidRPr="00000000" w14:paraId="00000D8B">
      <w:pPr>
        <w:pStyle w:val="Heading2"/>
        <w:keepNext/>
        <w:keepLines/>
        <w:spacing w:after="80" w:before="1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 xml:space="preserve">2.2  Red mud as a multifunctional bed — what each role actually delivers</w:t>
      </w:r>
      <w:r w:rsidDel="00000000" w:rsidR="00000000" w:rsidRPr="00000000">
        <w:rPr>
          <w:rtl w:val="0"/>
        </w:rPr>
      </w:r>
    </w:p>
    <w:p w:rsidR="00000000" w:rsidDel="00000000" w:rsidP="00000000" w:rsidRDefault="00000000" w:rsidRPr="00000000" w14:paraId="00000D8C">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three roles specified for red mud in this design — oxygen carrier, gasification catalyst, and alkali reservoir / tar cracker — draw on different literatures with different operating conditions, and the report will be stronger for stating precisely which claims transfer to supercritical water and which do not.</w:t>
      </w:r>
    </w:p>
    <w:p w:rsidR="00000000" w:rsidDel="00000000" w:rsidP="00000000" w:rsidRDefault="00000000" w:rsidRPr="00000000" w14:paraId="00000D8D">
      <w:pPr>
        <w:pStyle w:val="Heading3"/>
        <w:keepNext/>
        <w:keepLines/>
        <w:spacing w:after="80" w:before="18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4546a"/>
          <w:sz w:val="23"/>
          <w:szCs w:val="23"/>
          <w:rtl w:val="0"/>
        </w:rPr>
        <w:t xml:space="preserve">2.2.1  Oxygen carrier — a role that changes meaning in supercritical water</w:t>
      </w:r>
      <w:r w:rsidDel="00000000" w:rsidR="00000000" w:rsidRPr="00000000">
        <w:rPr>
          <w:rtl w:val="0"/>
        </w:rPr>
      </w:r>
    </w:p>
    <w:p w:rsidR="00000000" w:rsidDel="00000000" w:rsidP="00000000" w:rsidRDefault="00000000" w:rsidRPr="00000000" w14:paraId="00000D8E">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Red mud is an established low-cost oxygen carrier for chemical looping. Fe₂O₃ content above roughly 40 wt% gives adequate oxygen transport capacity together with useful heat-carrying properties, and both the ferric oxide and the alkali and alkaline-earth metal species present enhance fuel conversion (Liu et al., 2020; industrial solid waste oxygen carrier review, 2024). Reported performance for agroforestry waste chemical looping gasification over red mud carriers calcined at 1000 °C reaches a total gas yield of 1.02 Nm³/kg at an LHV of 12.06 MJ/Nm³, with 91.49% cold gas efficiency and 82.65% carbon conversion (Processes, 2025). Red mud oxygen carriers have also been shown to improve syngas quality and reduce tar in biomass chemical looping gasification (Biomass Conv. Bioref., 2023).</w:t>
      </w:r>
    </w:p>
    <w:p>
      <w:r>
        <w:br w:type="page"/>
      </w:r>
    </w:p>
    <w:tbl>
      <w:tblPr>
        <w:tblStyle w:val="Table70"/>
        <w:tblW w:w="9360.0" w:type="dxa"/>
        <w:jc w:val="left"/>
        <w:tblLayout w:type="autofit"/>
        <w:tblLook w:val="0400"/>
      </w:tblPr>
      <w:tblGrid>
        <w:gridCol w:w="9360"/>
        <w:tblGridChange w:id="0">
          <w:tblGrid>
            <w:gridCol w:w="9360"/>
          </w:tblGrid>
        </w:tblGridChange>
      </w:tblGrid>
      <w:tr>
        <w:trPr>
          <w:cantSplit w:val="0"/>
          <w:tblHeader w:val="0"/>
        </w:trPr>
        <w:tc>
          <w:tcPr>
            <w:tcBorders>
              <w:top w:color="d9d9d9" w:space="0" w:sz="4" w:val="single"/>
              <w:left w:color="c00000" w:space="0" w:sz="12" w:val="single"/>
              <w:bottom w:color="d9d9d9" w:space="0" w:sz="4" w:val="single"/>
            </w:tcBorders>
          </w:tcPr>
          <w:p w:rsidR="00000000" w:rsidDel="00000000" w:rsidP="00000000" w:rsidRDefault="00000000" w:rsidRPr="00000000" w14:paraId="00000D8F">
            <w:pPr>
              <w:keepLines/>
              <w:spacing w:after="80" w:line="276" w:lineRule="auto"/>
              <w:rPr>
                <w:rFonts w:ascii="Calibri" w:cs="Calibri" w:eastAsia="Calibri" w:hAnsi="Calibri"/>
                <w:sz w:val="21"/>
                <w:szCs w:val="21"/>
              </w:rPr>
            </w:pPr>
            <w:r w:rsidDel="00000000" w:rsidR="00000000" w:rsidRPr="00000000">
              <w:rPr>
                <w:rFonts w:ascii="Calibri" w:cs="Calibri" w:eastAsia="Calibri" w:hAnsi="Calibri"/>
                <w:b w:val="1"/>
                <w:bCs w:val="1"/>
                <w:color w:val="44546a"/>
                <w:sz w:val="20"/>
                <w:szCs w:val="20"/>
                <w:rtl w:val="0"/>
              </w:rPr>
              <w:t xml:space="preserve">Calibration warning: do not carry these efficiencies into this design</w:t>
            </w:r>
            <w:r w:rsidDel="00000000" w:rsidR="00000000" w:rsidRPr="00000000">
              <w:rPr>
                <w:rtl w:val="0"/>
              </w:rPr>
            </w:r>
          </w:p>
          <w:p w:rsidR="00000000" w:rsidDel="00000000" w:rsidP="00000000" w:rsidRDefault="00000000" w:rsidRPr="00000000" w14:paraId="00000D90">
            <w:pPr>
              <w:keepLines/>
              <w:spacing w:after="80" w:line="276"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The cold gas efficiency of 91.49% and carbon conversion of 82.65% quoted above are from dry, atmospheric-pressure chemical looping, and they are quoted here only to establish that red mud is a credible oxygen carrier in that context. They are not achievable targets for this flowsheet and should not be used to anchor expectations.</w:t>
            </w:r>
            <w:r w:rsidDel="00000000" w:rsidR="00000000" w:rsidRPr="00000000">
              <w:rPr>
                <w:rtl w:val="0"/>
              </w:rPr>
            </w:r>
          </w:p>
          <w:p w:rsidR="00000000" w:rsidDel="00000000" w:rsidP="00000000" w:rsidRDefault="00000000" w:rsidRPr="00000000" w14:paraId="00000D91">
            <w:pPr>
              <w:keepLines/>
              <w:spacing w:after="80" w:line="276"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Two effects push the realistic figure much lower. Supercritical water gasification efficiency falls as feed concentration rises, and the headline results in that literature are reported at low loading — pig manure reaching 87.59% gasification efficiency did so at 6 wt% feed with K₂CO₃ promotion, against the roughly 20 wt% this design requires for pumpability and energy balance. Separately, the one reported figure obtained under conditions resembling a real slurry feed is above 40% carbon gasification efficiency at 540 °C and 25 MPa with a Na-CMC-stabilized slurry.</w:t>
            </w:r>
            <w:r w:rsidDel="00000000" w:rsidR="00000000" w:rsidRPr="00000000">
              <w:rPr>
                <w:rtl w:val="0"/>
              </w:rPr>
            </w:r>
          </w:p>
          <w:p w:rsidR="00000000" w:rsidDel="00000000" w:rsidP="00000000" w:rsidRDefault="00000000" w:rsidRPr="00000000" w14:paraId="00000D92">
            <w:pPr>
              <w:keepLines/>
              <w:spacing w:after="140" w:line="276" w:lineRule="auto"/>
              <w:rPr>
                <w:rFonts w:ascii="Calibri" w:cs="Calibri" w:eastAsia="Calibri" w:hAnsi="Calibri"/>
                <w:sz w:val="21"/>
                <w:szCs w:val="21"/>
              </w:rPr>
            </w:pPr>
            <w:r w:rsidDel="00000000" w:rsidR="00000000" w:rsidRPr="00000000">
              <w:rPr>
                <w:rFonts w:ascii="Calibri" w:cs="Calibri" w:eastAsia="Calibri" w:hAnsi="Calibri"/>
                <w:color w:val="222222"/>
                <w:sz w:val="17"/>
                <w:szCs w:val="17"/>
                <w:rtl w:val="0"/>
              </w:rPr>
              <w:t xml:space="preserve">There is therefore a three-way conflict at the heart of the design: pumpability wants high solids, the energy balance wants high solids, and gasification efficiency wants low solids. The 18–22 wt% window was selected on the first two. Section 3 must produce a carbon gasification efficiency versus feed concentration curve for this specific blend, because the economically optimal point is set by that curve and not by the pumpability ceiling alone. Until it exists, Section 5 carries a carbon gasification efficiency in the 40–60% band as the planning basis, flagged as an estimate.</w:t>
            </w:r>
            <w:r w:rsidDel="00000000" w:rsidR="00000000" w:rsidRPr="00000000">
              <w:rPr>
                <w:rtl w:val="0"/>
              </w:rPr>
            </w:r>
          </w:p>
        </w:tc>
      </w:tr>
    </w:tbl>
    <w:p w:rsidR="00000000" w:rsidDel="00000000" w:rsidP="00000000" w:rsidRDefault="00000000" w:rsidRPr="00000000" w14:paraId="00000D93">
      <w:pPr>
        <w:spacing w:after="80" w:line="276"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D94">
      <w:pPr>
        <w:spacing w:after="140" w:line="276" w:lineRule="auto"/>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The caveat is that all of this is atmospheric-pressure, high-temperature, dry chemical looping. In supercritical water at 600–650 °C the oxidant is already present in enormous excess — the water itself. Lattice oxygen donation from Fe₂O₃ is therefore not supplying an oxygen deficit; it is mediating the redox chemistry, with the Fe₃O₄/FeO couple most plausibly acting as a relay in the water-gas shift and steam-reforming steps rather than as a stoichiometric oxygen source. Section 4 establishes which iron couple is thermodynamically accessible under supercritical hydrothermal conditions and whether the oxygen transport capacity figure from chemical looping practice has any operational meaning here. Framing red mud as an oxygen carrier in the chemical looping sense, without this qualification, would be the easiest error for a reviewer to catch.</w:t>
      </w:r>
      <w:r w:rsidDel="00000000" w:rsidR="00000000" w:rsidRPr="00000000">
        <w:rPr>
          <w:rtl w:val="0"/>
        </w:rPr>
      </w:r>
    </w:p>
    <w:p w:rsidR="00000000" w:rsidDel="00000000" w:rsidP="00000000" w:rsidRDefault="00000000" w:rsidRPr="00000000" w14:paraId="00000D95">
      <w:pPr>
        <w:pStyle w:val="Heading3"/>
        <w:keepNext/>
        <w:keepLines/>
        <w:spacing w:after="80" w:before="18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4546a"/>
          <w:sz w:val="23"/>
          <w:szCs w:val="23"/>
          <w:rtl w:val="0"/>
        </w:rPr>
        <w:t xml:space="preserve">2.2.2  Gasification catalyst — the best-supported of the three claims</w:t>
      </w:r>
      <w:r w:rsidDel="00000000" w:rsidR="00000000" w:rsidRPr="00000000">
        <w:rPr>
          <w:rtl w:val="0"/>
        </w:rPr>
      </w:r>
    </w:p>
    <w:p w:rsidR="00000000" w:rsidDel="00000000" w:rsidP="00000000" w:rsidRDefault="00000000" w:rsidRPr="00000000" w14:paraId="00000D96">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Red mud is directly documented as a supercritical water gasification catalyst. Its iron content gives good catalytic performance in gasification, and addition of red mud to supercritical water gasification of biomass produces hydrogen at yields comparable to those achieved with commercial alkali catalysts. Red mud has been shown to act as a support in its own right, replacing commercial Al₂O₃: a Ni-Cu bimetallic on a red mud support raised H₂ yield to 21.88 mmol/g, 6.7 times that of unpromoted Ni (Appl. Catal. A, 2024). There is also a directly analogous co-gasification precedent — red mud exhibits a synergistic catalytic mechanism in the co-gasification of spirit-based distillers’ grains with sewage sludge (Zhang et al., 2024), which is structurally the same proposition as this one: a protein-rich wet residue co-processed with an industrial waste solid over a red mud catalyst.</w:t>
      </w:r>
    </w:p>
    <w:p w:rsidR="00000000" w:rsidDel="00000000" w:rsidP="00000000" w:rsidRDefault="00000000" w:rsidRPr="00000000" w14:paraId="00000D97">
      <w:pPr>
        <w:pStyle w:val="Heading3"/>
        <w:keepNext/>
        <w:keepLines/>
        <w:spacing w:after="80" w:before="18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4546a"/>
          <w:sz w:val="23"/>
          <w:szCs w:val="23"/>
          <w:rtl w:val="0"/>
        </w:rPr>
        <w:t xml:space="preserve">2.2.3  Alkali reservoir and tar cracker — real, but self-limiting</w:t>
      </w:r>
      <w:r w:rsidDel="00000000" w:rsidR="00000000" w:rsidRPr="00000000">
        <w:rPr>
          <w:rtl w:val="0"/>
        </w:rPr>
      </w:r>
    </w:p>
    <w:p w:rsidR="00000000" w:rsidDel="00000000" w:rsidP="00000000" w:rsidRDefault="00000000" w:rsidRPr="00000000" w14:paraId="00000D98">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alkali and alkaline-earth metal content of red mud promotes water-gas shift toward hydrogen and cracks tars, and this is part of why red mud performs comparably to purpose-made alkali catalysts. But in supercritical water this function is inherently transient. The alkali dissolves, and because inorganic salt solubility in supercritical water is extremely low, it then precipitates — on reactor walls, in the worst case as plugs that force shutdown (Marrone et al., 2004). The alkali-reservoir function therefore has a finite life measured in the residence of sodium in the solid, not in the life of the catalyst.</w:t>
      </w:r>
    </w:p>
    <w:p w:rsidR="00000000" w:rsidDel="00000000" w:rsidP="00000000" w:rsidRDefault="00000000" w:rsidRPr="00000000" w14:paraId="00000D99">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design response is to stop treating this as degradation. Sodium loss from the red mud </w:t>
      </w:r>
      <w:r w:rsidDel="00000000" w:rsidR="00000000" w:rsidRPr="00000000">
        <w:rPr>
          <w:rFonts w:ascii="Calibri" w:cs="Calibri" w:eastAsia="Calibri" w:hAnsi="Calibri"/>
          <w:b w:val="1"/>
          <w:bCs w:val="1"/>
          <w:sz w:val="21"/>
          <w:szCs w:val="21"/>
          <w:rtl w:val="0"/>
        </w:rPr>
        <w:t xml:space="preserve">is the dealkalization step</w:t>
      </w:r>
      <w:r w:rsidDel="00000000" w:rsidR="00000000" w:rsidRPr="00000000">
        <w:rPr>
          <w:rFonts w:ascii="Calibri" w:cs="Calibri" w:eastAsia="Calibri" w:hAnsi="Calibri"/>
          <w:sz w:val="21"/>
          <w:szCs w:val="21"/>
          <w:rtl w:val="0"/>
        </w:rPr>
        <w:t xml:space="preserve"> — the same transformation that Wang et al. (2023) show enhances the residue’s subsequent SO₂ capture capacity. Managed through a designed salt separator (B3), the alkali leaves as a saleable brine and the solid leaves detoxified. Managed by accident, the same chemistry plugs the reactor. The difference between a plant and a failed pilot is entirely in block B3.</w:t>
      </w:r>
    </w:p>
    <w:tbl>
      <w:tblPr>
        <w:tblStyle w:val="Table71"/>
        <w:tblW w:w="9360.0" w:type="dxa"/>
        <w:jc w:val="left"/>
        <w:tblLayout w:type="autofit"/>
        <w:tblLook w:val="0400"/>
      </w:tblPr>
      <w:tblGrid>
        <w:gridCol w:w="9360"/>
        <w:tblGridChange w:id="0">
          <w:tblGrid>
            <w:gridCol w:w="9360"/>
          </w:tblGrid>
        </w:tblGridChange>
      </w:tblGrid>
      <w:tr>
        <w:trPr>
          <w:cantSplit w:val="0"/>
          <w:tblHeader w:val="0"/>
        </w:trPr>
        <w:tc>
          <w:tcPr>
            <w:tcBorders>
              <w:top w:color="d9d9d9" w:space="0" w:sz="4" w:val="single"/>
              <w:left w:color="2e5496" w:space="0" w:sz="12" w:val="single"/>
              <w:bottom w:color="d9d9d9" w:space="0" w:sz="4" w:val="single"/>
            </w:tcBorders>
          </w:tcPr>
          <w:p w:rsidR="00000000" w:rsidDel="00000000" w:rsidP="00000000" w:rsidRDefault="00000000" w:rsidRPr="00000000" w14:paraId="00000D9A">
            <w:pPr>
              <w:keepLines/>
              <w:spacing w:after="80" w:line="276" w:lineRule="auto"/>
              <w:rPr>
                <w:rFonts w:ascii="Calibri" w:cs="Calibri" w:eastAsia="Calibri" w:hAnsi="Calibri"/>
                <w:sz w:val="21"/>
                <w:szCs w:val="21"/>
              </w:rPr>
            </w:pPr>
            <w:r w:rsidDel="00000000" w:rsidR="00000000" w:rsidRPr="00000000">
              <w:rPr>
                <w:rFonts w:ascii="Calibri" w:cs="Calibri" w:eastAsia="Calibri" w:hAnsi="Calibri"/>
                <w:b w:val="1"/>
                <w:bCs w:val="1"/>
                <w:color w:val="44546a"/>
                <w:sz w:val="20"/>
                <w:szCs w:val="20"/>
                <w:rtl w:val="0"/>
              </w:rPr>
              <w:t xml:space="preserve">Design consequence</w:t>
            </w:r>
            <w:r w:rsidDel="00000000" w:rsidR="00000000" w:rsidRPr="00000000">
              <w:rPr>
                <w:rtl w:val="0"/>
              </w:rPr>
            </w:r>
          </w:p>
          <w:p w:rsidR="00000000" w:rsidDel="00000000" w:rsidP="00000000" w:rsidRDefault="00000000" w:rsidRPr="00000000" w14:paraId="00000D9B">
            <w:pPr>
              <w:keepLines/>
              <w:spacing w:after="80" w:line="276"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Red mud dosing is not set by catalytic requirement alone. It is co-determined by the salt separator duty and by the desired production rate of dealkalized sorbent. If the residue-treatment revenue exceeds the catalytic requirement — plausible given disposal-cost avoidance — the gasifier is better understood as a red mud treatment reactor that happens to gasify biomass, and should be sized accordingly. Section 9 should test both framings and report which one the economics actually support.</w:t>
            </w:r>
            <w:r w:rsidDel="00000000" w:rsidR="00000000" w:rsidRPr="00000000">
              <w:rPr>
                <w:rtl w:val="0"/>
              </w:rPr>
            </w:r>
          </w:p>
        </w:tc>
      </w:tr>
    </w:tbl>
    <w:p w:rsidR="00000000" w:rsidDel="00000000" w:rsidP="00000000" w:rsidRDefault="00000000" w:rsidRPr="00000000" w14:paraId="00000D9C">
      <w:pPr>
        <w:spacing w:after="80" w:line="276"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D9D">
      <w:pPr>
        <w:pStyle w:val="Heading2"/>
        <w:keepNext/>
        <w:keepLines/>
        <w:spacing w:after="80" w:before="1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 xml:space="preserve">2.3  Salt separation as a purposeful product unit</w:t>
      </w:r>
      <w:r w:rsidDel="00000000" w:rsidR="00000000" w:rsidRPr="00000000">
        <w:rPr>
          <w:rtl w:val="0"/>
        </w:rPr>
      </w:r>
    </w:p>
    <w:p w:rsidR="00000000" w:rsidDel="00000000" w:rsidP="00000000" w:rsidRDefault="00000000" w:rsidRPr="00000000" w14:paraId="00000D9E">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Salt precipitation is the best-documented failure mode of continuous supercritical water systems. Precipitating salts cause both corrosion and plugging; accumulation on reactor walls forms plugs that produce expensive and frequent downtime (Marrone et al., 2004; Marrone, 2019, on continuous supercritical water gasification specifically). Neutralizing acids by alkali addition does not solve this — the resulting salts remain corrosive — which is why supercritical reactor internals are built from nickel-based alloys, titanium or ceramics, with Inconel 625 typical for gasification service.</w:t>
      </w:r>
    </w:p>
    <w:p w:rsidR="00000000" w:rsidDel="00000000" w:rsidP="00000000" w:rsidRDefault="00000000" w:rsidRPr="00000000" w14:paraId="00000D9F">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In this flowsheet the salt load is not incidental — it is deliberately large, because the red mud is dosed partly in order to be dealkalized. The design decision recorded in Part A is that B3 is a primary product unit rather than a protective device, and it carries two duties: it dealkalizes the residue, and it recovers sodium, potassium and phosphate as a fertilizer-precursor brine.</w:t>
      </w:r>
    </w:p>
    <w:p w:rsidR="00000000" w:rsidDel="00000000" w:rsidP="00000000" w:rsidRDefault="00000000" w:rsidRPr="00000000" w14:paraId="00000DA0">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Sulfur also partitions partly into this brine as sulfide and sulfate under the alkaline reducing conditions, which is why the fertilizer product is described as N-K-P-S. That partitioning is a credit against the downstream acid gas removal duty, not a design mechanism: the Rectisol unit in B5 is sized without relying on it, so that an unfavourable sulfur split degrades operating cost rather than product specification. Section 6 should quantify the split, but no downstream unit depends on the answer.</w:t>
      </w:r>
    </w:p>
    <w:p w:rsidR="00000000" w:rsidDel="00000000" w:rsidP="00000000" w:rsidRDefault="00000000" w:rsidRPr="00000000" w14:paraId="00000DA1">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Candidate configurations to be evaluated in Section 6 include cooled-wall separators that exploit the steep solubility gradient near the critical point, cyclonic separation with a controlled cold brine sink, and reverse-flow designs developed specifically to prevent salt deposition in supercritical water (Schubert et al., 2010). Materials selection follows from the combined Na, Cl and sulfide inventory rather than from any one of them.</w:t>
      </w:r>
    </w:p>
    <w:p w:rsidR="00000000" w:rsidDel="00000000" w:rsidP="00000000" w:rsidRDefault="00000000" w:rsidRPr="00000000" w14:paraId="00000DA2">
      <w:pPr>
        <w:pStyle w:val="Heading2"/>
        <w:keepNext/>
        <w:keepLines/>
        <w:spacing w:after="80" w:before="1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 xml:space="preserve">2.4  Sulfur: why calcium was removed and a conventional wash adopted</w:t>
      </w:r>
      <w:r w:rsidDel="00000000" w:rsidR="00000000" w:rsidRPr="00000000">
        <w:rPr>
          <w:rtl w:val="0"/>
        </w:rPr>
      </w:r>
    </w:p>
    <w:p w:rsidR="00000000" w:rsidDel="00000000" w:rsidP="00000000" w:rsidRDefault="00000000" w:rsidRPr="00000000" w14:paraId="00000DA3">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instinct with a calcium-based desulfurization requirement is to co-feed lime with the slurry and capture sulfur in the bed. In-bed capture with limestone and dolomite is the standard approach for solid fuel gasification, with downstream capture normally handled by regenerable metal oxides (Cheah et al., 2010). Applied to supercritical water, however, in-bed calcium capture runs into a direct thermodynamic objection.</w:t>
      </w:r>
    </w:p>
    <w:p w:rsidR="00000000" w:rsidDel="00000000" w:rsidP="00000000" w:rsidRDefault="00000000" w:rsidRPr="00000000" w14:paraId="00000DA4">
      <w:pPr>
        <w:spacing w:after="140" w:line="276" w:lineRule="auto"/>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Calcium sulfide is not stable in hot pressurized water. The hydrolysis CaS + 2H2O &lt;=&gt; Ca(OH)2 + H2S is established, and calcium-oxide desulfurization patents describe contacting calcium sulfide with hot liquid water specifically to regenerate calcium hydroxide and liberate H2S (US Patents 4,321,242 and 4,686,090). A supercritical-water gasifier is therefore close to the ideal reactor for reversing in-bed calcium capture. Moving the calcium duty into dry warm gas would function, but it imports a consumable, creates a spent-sorbent stream, and competes with HCl for capacity (Wang, Ye &amp; Bjerle, 1996).</w:t>
      </w:r>
      <w:r w:rsidDel="00000000" w:rsidR="00000000" w:rsidRPr="00000000">
        <w:rPr>
          <w:rtl w:val="0"/>
        </w:rPr>
      </w:r>
    </w:p>
    <w:p w:rsidR="00000000" w:rsidDel="00000000" w:rsidP="00000000" w:rsidRDefault="00000000" w:rsidRPr="00000000" w14:paraId="00000DA5">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Calcium has therefore been removed from the flowsheet altogether, and the duty given to a conventional acid gas removal unit. A note on terminology, because it matters: "wet desulfurization" in common usage denotes limestone–gypsum wet flue gas desulfurization, which is an oxidising post-combustion SO₂ technology. The stream leaving B4 is a reducing syngas carrying H₂S and COS, so the correct standard analogues are the wet acid gas removal processes used in gasification and coal-to-chemicals practice — physical solvent or amine absorption — not WFGD.</w:t>
      </w:r>
    </w:p>
    <w:tbl>
      <w:tblPr>
        <w:tblStyle w:val="Table72"/>
        <w:tblW w:w="935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400"/>
      </w:tblPr>
      <w:tblGrid>
        <w:gridCol w:w="1655"/>
        <w:gridCol w:w="1944"/>
        <w:gridCol w:w="2232"/>
        <w:gridCol w:w="3528"/>
        <w:tblGridChange w:id="0">
          <w:tblGrid>
            <w:gridCol w:w="1655"/>
            <w:gridCol w:w="1944"/>
            <w:gridCol w:w="2232"/>
            <w:gridCol w:w="3528"/>
          </w:tblGrid>
        </w:tblGridChange>
      </w:tblGrid>
      <w:tr>
        <w:trPr>
          <w:cantSplit w:val="0"/>
          <w:tblHeader w:val="1"/>
        </w:trPr>
        <w:tc>
          <w:tcPr>
            <w:shd w:fill="1f3864" w:val="clear"/>
          </w:tcPr>
          <w:p w:rsidR="00000000" w:rsidDel="00000000" w:rsidP="00000000" w:rsidRDefault="00000000" w:rsidRPr="00000000" w14:paraId="00000DA6">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 xml:space="preserve">Stage</w:t>
            </w:r>
            <w:r w:rsidDel="00000000" w:rsidR="00000000" w:rsidRPr="00000000">
              <w:rPr>
                <w:rtl w:val="0"/>
              </w:rPr>
            </w:r>
          </w:p>
        </w:tc>
        <w:tc>
          <w:tcPr>
            <w:shd w:fill="1f3864" w:val="clear"/>
          </w:tcPr>
          <w:p w:rsidR="00000000" w:rsidDel="00000000" w:rsidP="00000000" w:rsidRDefault="00000000" w:rsidRPr="00000000" w14:paraId="00000DA7">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 xml:space="preserve">Unit</w:t>
            </w:r>
            <w:r w:rsidDel="00000000" w:rsidR="00000000" w:rsidRPr="00000000">
              <w:rPr>
                <w:rtl w:val="0"/>
              </w:rPr>
            </w:r>
          </w:p>
        </w:tc>
        <w:tc>
          <w:tcPr>
            <w:shd w:fill="1f3864" w:val="clear"/>
          </w:tcPr>
          <w:p w:rsidR="00000000" w:rsidDel="00000000" w:rsidP="00000000" w:rsidRDefault="00000000" w:rsidRPr="00000000" w14:paraId="00000DA8">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 xml:space="preserve">Duty</w:t>
            </w:r>
            <w:r w:rsidDel="00000000" w:rsidR="00000000" w:rsidRPr="00000000">
              <w:rPr>
                <w:rtl w:val="0"/>
              </w:rPr>
            </w:r>
          </w:p>
        </w:tc>
        <w:tc>
          <w:tcPr>
            <w:shd w:fill="1f3864" w:val="clear"/>
          </w:tcPr>
          <w:p w:rsidR="00000000" w:rsidDel="00000000" w:rsidP="00000000" w:rsidRDefault="00000000" w:rsidRPr="00000000" w14:paraId="00000DA9">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 xml:space="preserve">Rationale and limits</w:t>
            </w:r>
            <w:r w:rsidDel="00000000" w:rsidR="00000000" w:rsidRPr="00000000">
              <w:rPr>
                <w:rtl w:val="0"/>
              </w:rPr>
            </w:r>
          </w:p>
        </w:tc>
      </w:tr>
      <w:tr>
        <w:trPr>
          <w:cantSplit w:val="0"/>
          <w:tblHeader w:val="0"/>
        </w:trPr>
        <w:tc>
          <w:tcPr/>
          <w:p w:rsidR="00000000" w:rsidDel="00000000" w:rsidP="00000000" w:rsidRDefault="00000000" w:rsidRPr="00000000" w14:paraId="00000DAA">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S0 — aqueous credit</w:t>
            </w:r>
            <w:r w:rsidDel="00000000" w:rsidR="00000000" w:rsidRPr="00000000">
              <w:rPr>
                <w:rtl w:val="0"/>
              </w:rPr>
            </w:r>
          </w:p>
        </w:tc>
        <w:tc>
          <w:tcPr/>
          <w:p w:rsidR="00000000" w:rsidDel="00000000" w:rsidP="00000000" w:rsidRDefault="00000000" w:rsidRPr="00000000" w14:paraId="00000DAB">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B3 salt separator</w:t>
            </w:r>
            <w:r w:rsidDel="00000000" w:rsidR="00000000" w:rsidRPr="00000000">
              <w:rPr>
                <w:rtl w:val="0"/>
              </w:rPr>
            </w:r>
          </w:p>
        </w:tc>
        <w:tc>
          <w:tcPr/>
          <w:p w:rsidR="00000000" w:rsidDel="00000000" w:rsidP="00000000" w:rsidRDefault="00000000" w:rsidRPr="00000000" w14:paraId="00000DAC">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Sulfide / sulfate into the N-K-P-S brine</w:t>
            </w:r>
            <w:r w:rsidDel="00000000" w:rsidR="00000000" w:rsidRPr="00000000">
              <w:rPr>
                <w:rtl w:val="0"/>
              </w:rPr>
            </w:r>
          </w:p>
        </w:tc>
        <w:tc>
          <w:tcPr/>
          <w:p w:rsidR="00000000" w:rsidDel="00000000" w:rsidP="00000000" w:rsidRDefault="00000000" w:rsidRPr="00000000" w14:paraId="00000DAD">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Physics, not a design mechanism. Reduces the B5 duty; B5 is sized without relying on it so an unfavourable split costs money, not specification.</w:t>
            </w:r>
            <w:r w:rsidDel="00000000" w:rsidR="00000000" w:rsidRPr="00000000">
              <w:rPr>
                <w:rtl w:val="0"/>
              </w:rPr>
            </w:r>
          </w:p>
        </w:tc>
      </w:tr>
      <w:tr>
        <w:trPr>
          <w:cantSplit w:val="0"/>
          <w:tblHeader w:val="0"/>
        </w:trPr>
        <w:tc>
          <w:tcPr>
            <w:shd w:fill="e2efda" w:val="clear"/>
          </w:tcPr>
          <w:p w:rsidR="00000000" w:rsidDel="00000000" w:rsidP="00000000" w:rsidRDefault="00000000" w:rsidRPr="00000000" w14:paraId="00000DAE">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 xml:space="preserve">S1 — primary wash</w:t>
            </w:r>
            <w:r w:rsidDel="00000000" w:rsidR="00000000" w:rsidRPr="00000000">
              <w:rPr>
                <w:rtl w:val="0"/>
              </w:rPr>
            </w:r>
          </w:p>
        </w:tc>
        <w:tc>
          <w:tcPr>
            <w:shd w:fill="e2efda" w:val="clear"/>
          </w:tcPr>
          <w:p w:rsidR="00000000" w:rsidDel="00000000" w:rsidP="00000000" w:rsidRDefault="00000000" w:rsidRPr="00000000" w14:paraId="00000DAF">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B5 Rectisol, chilled methanol, −30 to −60 °C</w:t>
            </w:r>
            <w:r w:rsidDel="00000000" w:rsidR="00000000" w:rsidRPr="00000000">
              <w:rPr>
                <w:rtl w:val="0"/>
              </w:rPr>
            </w:r>
          </w:p>
        </w:tc>
        <w:tc>
          <w:tcPr>
            <w:shd w:fill="e2efda" w:val="clear"/>
          </w:tcPr>
          <w:p w:rsidR="00000000" w:rsidDel="00000000" w:rsidP="00000000" w:rsidRDefault="00000000" w:rsidRPr="00000000" w14:paraId="00000DB0">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Physical absorption of H₂S, COS and CO₂</w:t>
            </w:r>
            <w:r w:rsidDel="00000000" w:rsidR="00000000" w:rsidRPr="00000000">
              <w:rPr>
                <w:rtl w:val="0"/>
              </w:rPr>
            </w:r>
          </w:p>
        </w:tc>
        <w:tc>
          <w:tcPr>
            <w:shd w:fill="e2efda" w:val="clear"/>
          </w:tcPr>
          <w:p w:rsidR="00000000" w:rsidDel="00000000" w:rsidP="00000000" w:rsidRDefault="00000000" w:rsidRPr="00000000" w14:paraId="00000DB1">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0.1 ppm total sulfur including COS — the OXZEO specification met in one vendor-guaranteed unit. Separates CO₂ in the same step, feeding the B6/B7 recycle. Incumbent technology in Chinese coal-to-chemicals. Cost: capital, refrigeration, methanol inventory.</w:t>
            </w:r>
            <w:r w:rsidDel="00000000" w:rsidR="00000000" w:rsidRPr="00000000">
              <w:rPr>
                <w:rtl w:val="0"/>
              </w:rPr>
            </w:r>
          </w:p>
        </w:tc>
      </w:tr>
      <w:tr>
        <w:trPr>
          <w:cantSplit w:val="0"/>
          <w:tblHeader w:val="0"/>
        </w:trPr>
        <w:tc>
          <w:tcPr/>
          <w:p w:rsidR="00000000" w:rsidDel="00000000" w:rsidP="00000000" w:rsidRDefault="00000000" w:rsidRPr="00000000" w14:paraId="00000DB2">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S1-alt — low-capital case</w:t>
            </w:r>
            <w:r w:rsidDel="00000000" w:rsidR="00000000" w:rsidRPr="00000000">
              <w:rPr>
                <w:rtl w:val="0"/>
              </w:rPr>
            </w:r>
          </w:p>
        </w:tc>
        <w:tc>
          <w:tcPr/>
          <w:p w:rsidR="00000000" w:rsidDel="00000000" w:rsidP="00000000" w:rsidRDefault="00000000" w:rsidRPr="00000000" w14:paraId="00000DB3">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Selective MDEA absorption, near-ambient</w:t>
            </w:r>
            <w:r w:rsidDel="00000000" w:rsidR="00000000" w:rsidRPr="00000000">
              <w:rPr>
                <w:rtl w:val="0"/>
              </w:rPr>
            </w:r>
          </w:p>
        </w:tc>
        <w:tc>
          <w:tcPr/>
          <w:p w:rsidR="00000000" w:rsidDel="00000000" w:rsidP="00000000" w:rsidRDefault="00000000" w:rsidRPr="00000000" w14:paraId="00000DB4">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Fast with H₂S, slow with CO₂</w:t>
            </w:r>
            <w:r w:rsidDel="00000000" w:rsidR="00000000" w:rsidRPr="00000000">
              <w:rPr>
                <w:rtl w:val="0"/>
              </w:rPr>
            </w:r>
          </w:p>
        </w:tc>
        <w:tc>
          <w:tcPr/>
          <w:p w:rsidR="00000000" w:rsidDel="00000000" w:rsidP="00000000" w:rsidRDefault="00000000" w:rsidRPr="00000000" w14:paraId="00000DB5">
            <w:pPr>
              <w:keepLines/>
              <w:spacing w:after="140" w:line="276" w:lineRule="auto"/>
              <w:rPr>
                <w:rFonts w:ascii="Calibri" w:cs="Calibri" w:eastAsia="Calibri" w:hAnsi="Calibri"/>
                <w:sz w:val="21"/>
                <w:szCs w:val="21"/>
              </w:rPr>
            </w:pPr>
            <w:r w:rsidDel="00000000" w:rsidR="00000000" w:rsidRPr="00000000">
              <w:rPr>
                <w:rFonts w:ascii="Calibri" w:cs="Calibri" w:eastAsia="Calibri" w:hAnsi="Calibri"/>
                <w:color w:val="222222"/>
                <w:sz w:val="17"/>
                <w:szCs w:val="17"/>
                <w:rtl w:val="0"/>
              </w:rPr>
              <w:t xml:space="preserve">Under 20 ppmv H₂S. Much cheaper, but misses the OXZEO spec alone, handles COS poorly, and gives no CO₂ control. Evaluated in Section 9 as the competing case.</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DB6">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 xml:space="preserve">S2 — guard</w:t>
            </w:r>
            <w:r w:rsidDel="00000000" w:rsidR="00000000" w:rsidRPr="00000000">
              <w:rPr>
                <w:rtl w:val="0"/>
              </w:rPr>
            </w:r>
          </w:p>
        </w:tc>
        <w:tc>
          <w:tcPr>
            <w:shd w:fill="f2f5fa" w:val="clear"/>
          </w:tcPr>
          <w:p w:rsidR="00000000" w:rsidDel="00000000" w:rsidP="00000000" w:rsidRDefault="00000000" w:rsidRPr="00000000" w14:paraId="00000DB7">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ZnO, immediately upstream of B6/B7</w:t>
            </w:r>
            <w:r w:rsidDel="00000000" w:rsidR="00000000" w:rsidRPr="00000000">
              <w:rPr>
                <w:rtl w:val="0"/>
              </w:rPr>
            </w:r>
          </w:p>
        </w:tc>
        <w:tc>
          <w:tcPr>
            <w:shd w:fill="f2f5fa" w:val="clear"/>
          </w:tcPr>
          <w:p w:rsidR="00000000" w:rsidDel="00000000" w:rsidP="00000000" w:rsidRDefault="00000000" w:rsidRPr="00000000" w14:paraId="00000DB8">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ZnO + H₂S → ZnS + H₂O</w:t>
            </w:r>
            <w:r w:rsidDel="00000000" w:rsidR="00000000" w:rsidRPr="00000000">
              <w:rPr>
                <w:rtl w:val="0"/>
              </w:rPr>
            </w:r>
          </w:p>
        </w:tc>
        <w:tc>
          <w:tcPr>
            <w:shd w:fill="f2f5fa" w:val="clear"/>
          </w:tcPr>
          <w:p w:rsidR="00000000" w:rsidDel="00000000" w:rsidP="00000000" w:rsidRDefault="00000000" w:rsidRPr="00000000" w14:paraId="00000DB9">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Non-regenerable final polish. Cheap insurance with Rectisol; mandatory with MDEA.</w:t>
            </w:r>
            <w:r w:rsidDel="00000000" w:rsidR="00000000" w:rsidRPr="00000000">
              <w:rPr>
                <w:rtl w:val="0"/>
              </w:rPr>
            </w:r>
          </w:p>
        </w:tc>
      </w:tr>
      <w:tr>
        <w:trPr>
          <w:cantSplit w:val="0"/>
          <w:tblHeader w:val="0"/>
        </w:trPr>
        <w:tc>
          <w:tcPr/>
          <w:p w:rsidR="00000000" w:rsidDel="00000000" w:rsidP="00000000" w:rsidRDefault="00000000" w:rsidRPr="00000000" w14:paraId="00000DBA">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S3 — recovery</w:t>
            </w:r>
            <w:r w:rsidDel="00000000" w:rsidR="00000000" w:rsidRPr="00000000">
              <w:rPr>
                <w:rtl w:val="0"/>
              </w:rPr>
            </w:r>
          </w:p>
        </w:tc>
        <w:tc>
          <w:tcPr/>
          <w:p w:rsidR="00000000" w:rsidDel="00000000" w:rsidP="00000000" w:rsidRDefault="00000000" w:rsidRPr="00000000" w14:paraId="00000DBB">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Liquid redox (LO-CAT type)</w:t>
            </w:r>
            <w:r w:rsidDel="00000000" w:rsidR="00000000" w:rsidRPr="00000000">
              <w:rPr>
                <w:rtl w:val="0"/>
              </w:rPr>
            </w:r>
          </w:p>
        </w:tc>
        <w:tc>
          <w:tcPr/>
          <w:p w:rsidR="00000000" w:rsidDel="00000000" w:rsidP="00000000" w:rsidRDefault="00000000" w:rsidRPr="00000000" w14:paraId="00000DBC">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Acid gas → elemental sulfur</w:t>
            </w:r>
            <w:r w:rsidDel="00000000" w:rsidR="00000000" w:rsidRPr="00000000">
              <w:rPr>
                <w:rtl w:val="0"/>
              </w:rPr>
            </w:r>
          </w:p>
        </w:tc>
        <w:tc>
          <w:tcPr/>
          <w:p w:rsidR="00000000" w:rsidDel="00000000" w:rsidP="00000000" w:rsidRDefault="00000000" w:rsidRPr="00000000" w14:paraId="00000DBD">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Chosen over Claus because Claus wants 10–13 vol% H₂S or more in the acid gas and this sulfur load will very likely fall short. Yields a saleable product rather than a disposal stream.</w:t>
            </w:r>
            <w:r w:rsidDel="00000000" w:rsidR="00000000" w:rsidRPr="00000000">
              <w:rPr>
                <w:rtl w:val="0"/>
              </w:rPr>
            </w:r>
          </w:p>
        </w:tc>
      </w:tr>
    </w:tbl>
    <w:p w:rsidR="00000000" w:rsidDel="00000000" w:rsidP="00000000" w:rsidRDefault="00000000" w:rsidRPr="00000000" w14:paraId="00000DBE">
      <w:pPr>
        <w:spacing w:after="220" w:before="60" w:line="276" w:lineRule="auto"/>
        <w:rPr>
          <w:rFonts w:ascii="Calibri" w:cs="Calibri" w:eastAsia="Calibri" w:hAnsi="Calibri"/>
          <w:sz w:val="21"/>
          <w:szCs w:val="21"/>
        </w:rPr>
      </w:pPr>
      <w:r w:rsidDel="00000000" w:rsidR="00000000" w:rsidRPr="00000000">
        <w:rPr>
          <w:rFonts w:ascii="Calibri" w:cs="Calibri" w:eastAsia="Calibri" w:hAnsi="Calibri"/>
          <w:i w:val="1"/>
          <w:iCs w:val="1"/>
          <w:color w:val="595959"/>
          <w:sz w:val="17"/>
          <w:szCs w:val="17"/>
          <w:rtl w:val="0"/>
        </w:rPr>
        <w:t xml:space="preserve">Table 2.2 — Sulfur architecture after removing calcium. The primary unit is deliberately the least novel block in the flowsheet: it is the one place the design should buy a vendor guarantee.</w:t>
      </w:r>
      <w:r w:rsidDel="00000000" w:rsidR="00000000" w:rsidRPr="00000000">
        <w:rPr>
          <w:rtl w:val="0"/>
        </w:rPr>
      </w:r>
    </w:p>
    <w:p w:rsidR="00000000" w:rsidDel="00000000" w:rsidP="00000000" w:rsidRDefault="00000000" w:rsidRPr="00000000" w14:paraId="00000DBF">
      <w:pPr>
        <w:pStyle w:val="Heading2"/>
        <w:keepNext/>
        <w:keepLines/>
        <w:spacing w:after="80" w:before="1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 xml:space="preserve">2.5  The CO deficit and the reforming resolution</w:t>
      </w:r>
      <w:r w:rsidDel="00000000" w:rsidR="00000000" w:rsidRPr="00000000">
        <w:rPr>
          <w:rtl w:val="0"/>
        </w:rPr>
      </w:r>
    </w:p>
    <w:p w:rsidR="00000000" w:rsidDel="00000000" w:rsidP="00000000" w:rsidRDefault="00000000" w:rsidRPr="00000000" w14:paraId="00000DC0">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Supercritical water gasification delivers a gas of CH₄, CO₂ and H₂ with CO effectively absent. This is not a catalyst artefact — it is the water-gas shift equilibrium asserting itself in a reaction medium that is overwhelmingly water. OXZEO chemistry consumes CO. The oxide–zeolite composite route achieves light olefin selectivities that exceed the Anderson–Schulz–Flory limit — 80% light olefin selectivity among hydrocarbons at 17% CO conversion over ZnCrOₓ–SAPO-34 at 400 °C and 2.5 MPa, and 64% CO conversion at 75% light olefin selectivity over ZnCr₂O₄@ZnOₓ + SAPO-34 at 4.0 MPa and 400 °C on a 68% H₂ / 27% CO feed (Nature Communications, 2025). Every one of those numbers is quoted against a CO-containing feed. Without CO there is no OXZEO chemistry.</w:t>
      </w:r>
    </w:p>
    <w:p w:rsidR="00000000" w:rsidDel="00000000" w:rsidP="00000000" w:rsidRDefault="00000000" w:rsidRPr="00000000" w14:paraId="00000DC1">
      <w:pPr>
        <w:pStyle w:val="Heading3"/>
        <w:keepNext/>
        <w:keepLines/>
        <w:spacing w:after="80" w:before="18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4546a"/>
          <w:sz w:val="23"/>
          <w:szCs w:val="23"/>
          <w:rtl w:val="0"/>
        </w:rPr>
        <w:t xml:space="preserve">2.5.1  Bi-reforming rather than dry reforming</w:t>
      </w:r>
      <w:r w:rsidDel="00000000" w:rsidR="00000000" w:rsidRPr="00000000">
        <w:rPr>
          <w:rtl w:val="0"/>
        </w:rPr>
      </w:r>
    </w:p>
    <w:p w:rsidR="00000000" w:rsidDel="00000000" w:rsidP="00000000" w:rsidRDefault="00000000" w:rsidRPr="00000000" w14:paraId="00000DC2">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supercritical water gasification product is, compositionally, an upgraded biogas: CH₄ and CO₂ with hydrogen already present. Dry reforming, CH₄ + CO₂ → 2CO + 2H₂, converts exactly this mixture but delivers H₂/CO ≈ 1, below the ratio at which the cited OXZEO systems operate, and requires H₂ addition for downstream synthesis. Bi-reforming — combining dry and steam reforming in a single stage — provides the target H₂:CO without a separate ratio adjustment step, which is the reason it is preferred for methanol synthesis from biogas (Olah et al., 2015; Chein &amp; Wang, 2020). Two features of this flowsheet make bi-reforming particularly natural here: steam is available at no marginal cost from the hydrothermal island, and steam co-feed is the principal mitigation for the coke deposition that is the dominant deactivation mode of Ni-based dry reforming catalysts.</w:t>
      </w:r>
    </w:p>
    <w:p w:rsidR="00000000" w:rsidDel="00000000" w:rsidP="00000000" w:rsidRDefault="00000000" w:rsidRPr="00000000" w14:paraId="00000DC3">
      <w:pPr>
        <w:pStyle w:val="Heading3"/>
        <w:keepNext/>
        <w:keepLines/>
        <w:spacing w:after="80" w:before="18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4546a"/>
          <w:sz w:val="23"/>
          <w:szCs w:val="23"/>
          <w:rtl w:val="0"/>
        </w:rPr>
        <w:t xml:space="preserve">2.5.2  The energy objection, stated plainly</w:t>
      </w:r>
      <w:r w:rsidDel="00000000" w:rsidR="00000000" w:rsidRPr="00000000">
        <w:rPr>
          <w:rtl w:val="0"/>
        </w:rPr>
      </w:r>
    </w:p>
    <w:p w:rsidR="00000000" w:rsidDel="00000000" w:rsidP="00000000" w:rsidRDefault="00000000" w:rsidRPr="00000000" w14:paraId="00000DC4">
      <w:pPr>
        <w:spacing w:after="140" w:line="276" w:lineRule="auto"/>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Methanation in the gasifier is exothermic. Reforming in B6 is strongly endothermic and runs 200–300 °C hotter than the gasifier. The flowsheet therefore spends energy making methane and then spends more energy unmaking it. No amount of heat integration removes that thermodynamic round trip; integration only limits how much of it shows up as fuel. Section 6 reports this as an explicit line item — the fraction of feed energy consumed in the methane round trip — because it is the single number is required to judge the integration, and the single number that determines whether olefins beat simply selling the gas as bio-SNG.</w:t>
      </w:r>
      <w:r w:rsidDel="00000000" w:rsidR="00000000" w:rsidRPr="00000000">
        <w:rPr>
          <w:rtl w:val="0"/>
        </w:rPr>
      </w:r>
    </w:p>
    <w:p w:rsidR="00000000" w:rsidDel="00000000" w:rsidP="00000000" w:rsidRDefault="00000000" w:rsidRPr="00000000" w14:paraId="00000DC5">
      <w:pPr>
        <w:pStyle w:val="Heading3"/>
        <w:keepNext/>
        <w:keepLines/>
        <w:spacing w:after="80" w:before="18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4546a"/>
          <w:sz w:val="23"/>
          <w:szCs w:val="23"/>
          <w:rtl w:val="0"/>
        </w:rPr>
        <w:t xml:space="preserve">2.5.3  The rejected alternative: suppressing methanation upstream</w:t>
      </w:r>
      <w:r w:rsidDel="00000000" w:rsidR="00000000" w:rsidRPr="00000000">
        <w:rPr>
          <w:rtl w:val="0"/>
        </w:rPr>
      </w:r>
    </w:p>
    <w:p w:rsidR="00000000" w:rsidDel="00000000" w:rsidP="00000000" w:rsidRDefault="00000000" w:rsidRPr="00000000" w14:paraId="00000DC6">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One alternative architecture was considered and is now closed. Methane formation in supercritical water gasification is favoured at lower temperature and longer residence time; hydrogen and CO₂ dominate at higher severity. Operating B2 hotter — above roughly 700 °C — and shorter, with a bed selected for low methanation activity, would shift the product toward H₂ and CO₂ and shrink the downstream duty from </w:t>
      </w:r>
      <w:r w:rsidDel="00000000" w:rsidR="00000000" w:rsidRPr="00000000">
        <w:rPr>
          <w:rFonts w:ascii="Calibri" w:cs="Calibri" w:eastAsia="Calibri" w:hAnsi="Calibri"/>
          <w:b w:val="1"/>
          <w:bCs w:val="1"/>
          <w:sz w:val="21"/>
          <w:szCs w:val="21"/>
          <w:rtl w:val="0"/>
        </w:rPr>
        <w:t xml:space="preserve">reforming methane</w:t>
      </w:r>
      <w:r w:rsidDel="00000000" w:rsidR="00000000" w:rsidRPr="00000000">
        <w:rPr>
          <w:rFonts w:ascii="Calibri" w:cs="Calibri" w:eastAsia="Calibri" w:hAnsi="Calibri"/>
          <w:sz w:val="21"/>
          <w:szCs w:val="21"/>
          <w:rtl w:val="0"/>
        </w:rPr>
        <w:t xml:space="preserve"> to </w:t>
      </w:r>
      <w:r w:rsidDel="00000000" w:rsidR="00000000" w:rsidRPr="00000000">
        <w:rPr>
          <w:rFonts w:ascii="Calibri" w:cs="Calibri" w:eastAsia="Calibri" w:hAnsi="Calibri"/>
          <w:b w:val="1"/>
          <w:bCs w:val="1"/>
          <w:sz w:val="21"/>
          <w:szCs w:val="21"/>
          <w:rtl w:val="0"/>
        </w:rPr>
        <w:t xml:space="preserve">reverse water-gas shifting CO₂</w:t>
      </w:r>
      <w:r w:rsidDel="00000000" w:rsidR="00000000" w:rsidRPr="00000000">
        <w:rPr>
          <w:rFonts w:ascii="Calibri" w:cs="Calibri" w:eastAsia="Calibri" w:hAnsi="Calibri"/>
          <w:sz w:val="21"/>
          <w:szCs w:val="21"/>
          <w:rtl w:val="0"/>
        </w:rPr>
        <w:t xml:space="preserve">, which is far less endothermic per mole of CO produced and requires no hydrocarbon activation.</w:t>
      </w:r>
    </w:p>
    <w:p w:rsidR="00000000" w:rsidDel="00000000" w:rsidP="00000000" w:rsidRDefault="00000000" w:rsidRPr="00000000" w14:paraId="00000DC7">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It was rejected on three grounds, recorded here so the decision is auditable rather than implicit. First, higher-severity hydrothermal service worsens every materials problem the design already has — corrosion in an alkaline sulfide-bearing supercritical medium, and pressure vessel cost at elevated temperature. Second, and more seriously, salt precipitation becomes more aggressive at higher severity, which attacks the one block the whole concept depends on: B3 must remain a controllable product unit, and pushing it toward its failure mode to save reformer duty is a poor trade. Third, the case rests on a kinetic assumption — that a bed can be selected with low methanation activity but retained gasification activity — for which no supporting result exists in the red mud literature.</w:t>
      </w:r>
    </w:p>
    <w:p w:rsidR="00000000" w:rsidDel="00000000" w:rsidP="00000000" w:rsidRDefault="00000000" w:rsidRPr="00000000" w14:paraId="00000DC8">
      <w:pPr>
        <w:spacing w:after="140" w:line="276" w:lineRule="auto"/>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Section 3 maps both routes on a common temperature–residence time diagram, because the rejection reasoning is only as good as the map that supports it, and the report preserves the option that was declined. But Section 6 carries one energy balance, not two, and the bi-reforming architecture is the design basis.</w:t>
      </w:r>
      <w:r w:rsidDel="00000000" w:rsidR="00000000" w:rsidRPr="00000000">
        <w:rPr>
          <w:rtl w:val="0"/>
        </w:rPr>
      </w:r>
    </w:p>
    <w:p w:rsidR="00000000" w:rsidDel="00000000" w:rsidP="00000000" w:rsidRDefault="00000000" w:rsidRPr="00000000" w14:paraId="00000DC9">
      <w:pPr>
        <w:pStyle w:val="Heading2"/>
        <w:keepNext/>
        <w:keepLines/>
        <w:spacing w:after="80" w:before="1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 xml:space="preserve">2.6  Product slate and by-product disposition</w:t>
      </w:r>
      <w:r w:rsidDel="00000000" w:rsidR="00000000" w:rsidRPr="00000000">
        <w:rPr>
          <w:rtl w:val="0"/>
        </w:rPr>
      </w:r>
    </w:p>
    <w:p w:rsidR="00000000" w:rsidDel="00000000" w:rsidP="00000000" w:rsidRDefault="00000000" w:rsidRPr="00000000" w14:paraId="00000DCA">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commercial case does not rest on olefins alone, and framing it that way would understate it. Four saleable streams and one avoided cost leave the battery limits.</w:t>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400"/>
      </w:tblPr>
      <w:tblGrid>
        <w:gridCol w:w="1728"/>
        <w:gridCol w:w="1440"/>
        <w:gridCol w:w="3168"/>
        <w:gridCol w:w="3024"/>
        <w:tblGridChange w:id="0">
          <w:tblGrid>
            <w:gridCol w:w="1728"/>
            <w:gridCol w:w="1440"/>
            <w:gridCol w:w="3168"/>
            <w:gridCol w:w="3024"/>
          </w:tblGrid>
        </w:tblGridChange>
      </w:tblGrid>
      <w:tr>
        <w:trPr>
          <w:cantSplit w:val="0"/>
          <w:tblHeader w:val="1"/>
        </w:trPr>
        <w:tc>
          <w:tcPr>
            <w:shd w:fill="1f3864" w:val="clear"/>
          </w:tcPr>
          <w:p w:rsidR="00000000" w:rsidDel="00000000" w:rsidP="00000000" w:rsidRDefault="00000000" w:rsidRPr="00000000" w14:paraId="00000DCB">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 xml:space="preserve">Stream</w:t>
            </w:r>
            <w:r w:rsidDel="00000000" w:rsidR="00000000" w:rsidRPr="00000000">
              <w:rPr>
                <w:rtl w:val="0"/>
              </w:rPr>
            </w:r>
          </w:p>
        </w:tc>
        <w:tc>
          <w:tcPr>
            <w:shd w:fill="1f3864" w:val="clear"/>
          </w:tcPr>
          <w:p w:rsidR="00000000" w:rsidDel="00000000" w:rsidP="00000000" w:rsidRDefault="00000000" w:rsidRPr="00000000" w14:paraId="00000DCC">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 xml:space="preserve">Origin</w:t>
            </w:r>
            <w:r w:rsidDel="00000000" w:rsidR="00000000" w:rsidRPr="00000000">
              <w:rPr>
                <w:rtl w:val="0"/>
              </w:rPr>
            </w:r>
          </w:p>
        </w:tc>
        <w:tc>
          <w:tcPr>
            <w:shd w:fill="1f3864" w:val="clear"/>
          </w:tcPr>
          <w:p w:rsidR="00000000" w:rsidDel="00000000" w:rsidP="00000000" w:rsidRDefault="00000000" w:rsidRPr="00000000" w14:paraId="00000DCD">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 xml:space="preserve">Basis of value</w:t>
            </w:r>
            <w:r w:rsidDel="00000000" w:rsidR="00000000" w:rsidRPr="00000000">
              <w:rPr>
                <w:rtl w:val="0"/>
              </w:rPr>
            </w:r>
          </w:p>
        </w:tc>
        <w:tc>
          <w:tcPr>
            <w:shd w:fill="1f3864" w:val="clear"/>
          </w:tcPr>
          <w:p w:rsidR="00000000" w:rsidDel="00000000" w:rsidP="00000000" w:rsidRDefault="00000000" w:rsidRPr="00000000" w14:paraId="00000DCE">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 xml:space="preserve">Certification exposure</w:t>
            </w:r>
            <w:r w:rsidDel="00000000" w:rsidR="00000000" w:rsidRPr="00000000">
              <w:rPr>
                <w:rtl w:val="0"/>
              </w:rPr>
            </w:r>
          </w:p>
        </w:tc>
      </w:tr>
      <w:tr>
        <w:trPr>
          <w:cantSplit w:val="0"/>
          <w:tblHeader w:val="0"/>
        </w:trPr>
        <w:tc>
          <w:tcPr/>
          <w:p w:rsidR="00000000" w:rsidDel="00000000" w:rsidP="00000000" w:rsidRDefault="00000000" w:rsidRPr="00000000" w14:paraId="00000DCF">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 xml:space="preserve">C₂–C₄ light olefins</w:t>
            </w:r>
            <w:r w:rsidDel="00000000" w:rsidR="00000000" w:rsidRPr="00000000">
              <w:rPr>
                <w:rtl w:val="0"/>
              </w:rPr>
            </w:r>
          </w:p>
        </w:tc>
        <w:tc>
          <w:tcPr/>
          <w:p w:rsidR="00000000" w:rsidDel="00000000" w:rsidP="00000000" w:rsidRDefault="00000000" w:rsidRPr="00000000" w14:paraId="00000DD0">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B7</w:t>
            </w:r>
            <w:r w:rsidDel="00000000" w:rsidR="00000000" w:rsidRPr="00000000">
              <w:rPr>
                <w:rtl w:val="0"/>
              </w:rPr>
            </w:r>
          </w:p>
        </w:tc>
        <w:tc>
          <w:tcPr/>
          <w:p w:rsidR="00000000" w:rsidDel="00000000" w:rsidP="00000000" w:rsidRDefault="00000000" w:rsidRPr="00000000" w14:paraId="00000DD1">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Bio-based olefin premium over naphtha-cracker product</w:t>
            </w:r>
            <w:r w:rsidDel="00000000" w:rsidR="00000000" w:rsidRPr="00000000">
              <w:rPr>
                <w:rtl w:val="0"/>
              </w:rPr>
            </w:r>
          </w:p>
        </w:tc>
        <w:tc>
          <w:tcPr/>
          <w:p w:rsidR="00000000" w:rsidDel="00000000" w:rsidP="00000000" w:rsidRDefault="00000000" w:rsidRPr="00000000" w14:paraId="00000DD2">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ISCC PLUS mass balance is the operative scheme; ISO 14067 for the footprint claim</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DD3">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N-K-P-S brine</w:t>
            </w:r>
            <w:r w:rsidDel="00000000" w:rsidR="00000000" w:rsidRPr="00000000">
              <w:rPr>
                <w:rtl w:val="0"/>
              </w:rPr>
            </w:r>
          </w:p>
        </w:tc>
        <w:tc>
          <w:tcPr>
            <w:shd w:fill="f2f5fa" w:val="clear"/>
          </w:tcPr>
          <w:p w:rsidR="00000000" w:rsidDel="00000000" w:rsidP="00000000" w:rsidRDefault="00000000" w:rsidRPr="00000000" w14:paraId="00000DD4">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B3 salt separator</w:t>
            </w:r>
            <w:r w:rsidDel="00000000" w:rsidR="00000000" w:rsidRPr="00000000">
              <w:rPr>
                <w:rtl w:val="0"/>
              </w:rPr>
            </w:r>
          </w:p>
        </w:tc>
        <w:tc>
          <w:tcPr>
            <w:shd w:fill="f2f5fa" w:val="clear"/>
          </w:tcPr>
          <w:p w:rsidR="00000000" w:rsidDel="00000000" w:rsidP="00000000" w:rsidRDefault="00000000" w:rsidRPr="00000000" w14:paraId="00000DD5">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Fertilizer value plus avoided nitrogen-removal cost on the aqueous effluent</w:t>
            </w:r>
            <w:r w:rsidDel="00000000" w:rsidR="00000000" w:rsidRPr="00000000">
              <w:rPr>
                <w:rtl w:val="0"/>
              </w:rPr>
            </w:r>
          </w:p>
        </w:tc>
        <w:tc>
          <w:tcPr>
            <w:shd w:fill="f2f5fa" w:val="clear"/>
          </w:tcPr>
          <w:p w:rsidR="00000000" w:rsidDel="00000000" w:rsidP="00000000" w:rsidRDefault="00000000" w:rsidRPr="00000000" w14:paraId="00000DD6">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Fertilizer product regulation; nitrogen credit under the ISO 14067 boundary</w:t>
            </w:r>
            <w:r w:rsidDel="00000000" w:rsidR="00000000" w:rsidRPr="00000000">
              <w:rPr>
                <w:rtl w:val="0"/>
              </w:rPr>
            </w:r>
          </w:p>
        </w:tc>
      </w:tr>
      <w:tr>
        <w:trPr>
          <w:cantSplit w:val="0"/>
          <w:tblHeader w:val="0"/>
        </w:trPr>
        <w:tc>
          <w:tcPr/>
          <w:p w:rsidR="00000000" w:rsidDel="00000000" w:rsidP="00000000" w:rsidRDefault="00000000" w:rsidRPr="00000000" w14:paraId="00000DD7">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 xml:space="preserve">Elemental sulfur</w:t>
            </w:r>
            <w:r w:rsidDel="00000000" w:rsidR="00000000" w:rsidRPr="00000000">
              <w:rPr>
                <w:rtl w:val="0"/>
              </w:rPr>
            </w:r>
          </w:p>
        </w:tc>
        <w:tc>
          <w:tcPr/>
          <w:p w:rsidR="00000000" w:rsidDel="00000000" w:rsidP="00000000" w:rsidRDefault="00000000" w:rsidRPr="00000000" w14:paraId="00000DD8">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B5 liquid-redox recovery</w:t>
            </w:r>
            <w:r w:rsidDel="00000000" w:rsidR="00000000" w:rsidRPr="00000000">
              <w:rPr>
                <w:rtl w:val="0"/>
              </w:rPr>
            </w:r>
          </w:p>
        </w:tc>
        <w:tc>
          <w:tcPr/>
          <w:p w:rsidR="00000000" w:rsidDel="00000000" w:rsidP="00000000" w:rsidRDefault="00000000" w:rsidRPr="00000000" w14:paraId="00000DD9">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Commodity sulfur; modest revenue but avoids a spent-sorbent disposal stream entirely</w:t>
            </w:r>
            <w:r w:rsidDel="00000000" w:rsidR="00000000" w:rsidRPr="00000000">
              <w:rPr>
                <w:rtl w:val="0"/>
              </w:rPr>
            </w:r>
          </w:p>
        </w:tc>
        <w:tc>
          <w:tcPr/>
          <w:p w:rsidR="00000000" w:rsidDel="00000000" w:rsidP="00000000" w:rsidRDefault="00000000" w:rsidRPr="00000000" w14:paraId="00000DDA">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Low — a standard commodity with established markets</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DDB">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 xml:space="preserve">Dealkalized red mud</w:t>
            </w:r>
            <w:r w:rsidDel="00000000" w:rsidR="00000000" w:rsidRPr="00000000">
              <w:rPr>
                <w:rtl w:val="0"/>
              </w:rPr>
            </w:r>
          </w:p>
        </w:tc>
        <w:tc>
          <w:tcPr>
            <w:shd w:fill="f2f5fa" w:val="clear"/>
          </w:tcPr>
          <w:p w:rsidR="00000000" w:rsidDel="00000000" w:rsidP="00000000" w:rsidRDefault="00000000" w:rsidRPr="00000000" w14:paraId="00000DDC">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B8 bleed</w:t>
            </w:r>
            <w:r w:rsidDel="00000000" w:rsidR="00000000" w:rsidRPr="00000000">
              <w:rPr>
                <w:rtl w:val="0"/>
              </w:rPr>
            </w:r>
          </w:p>
        </w:tc>
        <w:tc>
          <w:tcPr>
            <w:shd w:fill="f2f5fa" w:val="clear"/>
          </w:tcPr>
          <w:p w:rsidR="00000000" w:rsidDel="00000000" w:rsidP="00000000" w:rsidRDefault="00000000" w:rsidRPr="00000000" w14:paraId="00000DDD">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SO₂ sorbent sale, or supplementary cementitious material; either way it displaces landfill</w:t>
            </w:r>
            <w:r w:rsidDel="00000000" w:rsidR="00000000" w:rsidRPr="00000000">
              <w:rPr>
                <w:rtl w:val="0"/>
              </w:rPr>
            </w:r>
          </w:p>
        </w:tc>
        <w:tc>
          <w:tcPr>
            <w:shd w:fill="f2f5fa" w:val="clear"/>
          </w:tcPr>
          <w:p w:rsidR="00000000" w:rsidDel="00000000" w:rsidP="00000000" w:rsidRDefault="00000000" w:rsidRPr="00000000" w14:paraId="00000DDE">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Waste-to-product reclassification is the gating regulatory question, not the technical one</w:t>
            </w:r>
            <w:r w:rsidDel="00000000" w:rsidR="00000000" w:rsidRPr="00000000">
              <w:rPr>
                <w:rtl w:val="0"/>
              </w:rPr>
            </w:r>
          </w:p>
        </w:tc>
      </w:tr>
      <w:tr>
        <w:trPr>
          <w:cantSplit w:val="0"/>
          <w:tblHeader w:val="0"/>
        </w:trPr>
        <w:tc>
          <w:tcPr/>
          <w:p w:rsidR="00000000" w:rsidDel="00000000" w:rsidP="00000000" w:rsidRDefault="00000000" w:rsidRPr="00000000" w14:paraId="00000DDF">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Fe / Sc / Ti concentrate</w:t>
            </w:r>
            <w:r w:rsidDel="00000000" w:rsidR="00000000" w:rsidRPr="00000000">
              <w:rPr>
                <w:rtl w:val="0"/>
              </w:rPr>
            </w:r>
          </w:p>
        </w:tc>
        <w:tc>
          <w:tcPr/>
          <w:p w:rsidR="00000000" w:rsidDel="00000000" w:rsidP="00000000" w:rsidRDefault="00000000" w:rsidRPr="00000000" w14:paraId="00000DE0">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B8 hydrometallurgy</w:t>
            </w:r>
            <w:r w:rsidDel="00000000" w:rsidR="00000000" w:rsidRPr="00000000">
              <w:rPr>
                <w:rtl w:val="0"/>
              </w:rPr>
            </w:r>
          </w:p>
        </w:tc>
        <w:tc>
          <w:tcPr/>
          <w:p w:rsidR="00000000" w:rsidDel="00000000" w:rsidP="00000000" w:rsidRDefault="00000000" w:rsidRPr="00000000" w14:paraId="00000DE1">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Scandium at ~84 ppm is the value driver; iron units are volume</w:t>
            </w:r>
            <w:r w:rsidDel="00000000" w:rsidR="00000000" w:rsidRPr="00000000">
              <w:rPr>
                <w:rtl w:val="0"/>
              </w:rPr>
            </w:r>
          </w:p>
        </w:tc>
        <w:tc>
          <w:tcPr/>
          <w:p w:rsidR="00000000" w:rsidDel="00000000" w:rsidP="00000000" w:rsidRDefault="00000000" w:rsidRPr="00000000" w14:paraId="00000DE2">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If iron units enter a steel value chain, CBAM applies to that chain — see §8</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DE3">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 xml:space="preserve">Avoided disposal</w:t>
            </w:r>
            <w:r w:rsidDel="00000000" w:rsidR="00000000" w:rsidRPr="00000000">
              <w:rPr>
                <w:rtl w:val="0"/>
              </w:rPr>
            </w:r>
          </w:p>
        </w:tc>
        <w:tc>
          <w:tcPr>
            <w:shd w:fill="f2f5fa" w:val="clear"/>
          </w:tcPr>
          <w:p w:rsidR="00000000" w:rsidDel="00000000" w:rsidP="00000000" w:rsidRDefault="00000000" w:rsidRPr="00000000" w14:paraId="00000DE4">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Gate fees on okara and red mud</w:t>
            </w:r>
            <w:r w:rsidDel="00000000" w:rsidR="00000000" w:rsidRPr="00000000">
              <w:rPr>
                <w:rtl w:val="0"/>
              </w:rPr>
            </w:r>
          </w:p>
        </w:tc>
        <w:tc>
          <w:tcPr>
            <w:shd w:fill="f2f5fa" w:val="clear"/>
          </w:tcPr>
          <w:p w:rsidR="00000000" w:rsidDel="00000000" w:rsidP="00000000" w:rsidRDefault="00000000" w:rsidRPr="00000000" w14:paraId="00000DE5">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Likely the largest single contributor in the Chinese context</w:t>
            </w:r>
            <w:r w:rsidDel="00000000" w:rsidR="00000000" w:rsidRPr="00000000">
              <w:rPr>
                <w:rtl w:val="0"/>
              </w:rPr>
            </w:r>
          </w:p>
        </w:tc>
        <w:tc>
          <w:tcPr>
            <w:shd w:fill="f2f5fa" w:val="clear"/>
          </w:tcPr>
          <w:p w:rsidR="00000000" w:rsidDel="00000000" w:rsidP="00000000" w:rsidRDefault="00000000" w:rsidRPr="00000000" w14:paraId="00000DE6">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Determines whether feedstocks are wastes, which determines zero-burden entry under ISO 14067</w:t>
            </w:r>
            <w:r w:rsidDel="00000000" w:rsidR="00000000" w:rsidRPr="00000000">
              <w:rPr>
                <w:rtl w:val="0"/>
              </w:rPr>
            </w:r>
          </w:p>
        </w:tc>
      </w:tr>
    </w:tbl>
    <w:p w:rsidR="00000000" w:rsidDel="00000000" w:rsidP="00000000" w:rsidRDefault="00000000" w:rsidRPr="00000000" w14:paraId="00000DE7">
      <w:pPr>
        <w:spacing w:after="220" w:before="60" w:line="276" w:lineRule="auto"/>
        <w:rPr>
          <w:rFonts w:ascii="Calibri" w:cs="Calibri" w:eastAsia="Calibri" w:hAnsi="Calibri"/>
          <w:sz w:val="21"/>
          <w:szCs w:val="21"/>
        </w:rPr>
      </w:pPr>
      <w:r w:rsidDel="00000000" w:rsidR="00000000" w:rsidRPr="00000000">
        <w:rPr>
          <w:rFonts w:ascii="Calibri" w:cs="Calibri" w:eastAsia="Calibri" w:hAnsi="Calibri"/>
          <w:i w:val="1"/>
          <w:iCs w:val="1"/>
          <w:color w:val="595959"/>
          <w:sz w:val="17"/>
          <w:szCs w:val="17"/>
          <w:rtl w:val="0"/>
        </w:rPr>
        <w:t xml:space="preserve">Table 2.3 — Product slate. The last row is not revenue in the accounting sense but is likely to dominate the economics, consistent with the avoided-cost pattern typical of Chinese industrial waste valorization.</w:t>
      </w:r>
      <w:r w:rsidDel="00000000" w:rsidR="00000000" w:rsidRPr="00000000">
        <w:rPr>
          <w:rtl w:val="0"/>
        </w:rPr>
      </w:r>
    </w:p>
    <w:p w:rsidR="00000000" w:rsidDel="00000000" w:rsidP="00000000" w:rsidRDefault="00000000" w:rsidRPr="00000000" w14:paraId="00000DE8">
      <w:pPr>
        <w:pStyle w:val="Heading2"/>
        <w:keepNext/>
        <w:keepLines/>
        <w:spacing w:after="80" w:before="1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 xml:space="preserve">2.7  The red mud recycle loop, and why the bleed fraction is a headline result</w:t>
      </w:r>
      <w:r w:rsidDel="00000000" w:rsidR="00000000" w:rsidRPr="00000000">
        <w:rPr>
          <w:rtl w:val="0"/>
        </w:rPr>
      </w:r>
    </w:p>
    <w:p w:rsidR="00000000" w:rsidDel="00000000" w:rsidP="00000000" w:rsidRDefault="00000000" w:rsidRPr="00000000" w14:paraId="00000DE9">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Blocks B1 through B8 form a closed solids circuit, and the recycle stream R1 from B8 back to B1 is what makes B8 a regeneration block rather than a disposal block. Without it the red mud is single-pass, and describing it as an oxygen carrier is meaningless — a single-pass solid is a consumed catalyst, not a carrier. Two features of the stream matter for the flowsheet.</w:t>
      </w:r>
    </w:p>
    <w:p w:rsidR="00000000" w:rsidDel="00000000" w:rsidP="00000000" w:rsidRDefault="00000000" w:rsidRPr="00000000" w14:paraId="00000DEA">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First, R1 must enter at B1 rather than at the reactor. The solid leaves B8 hot, oxidised and near atmospheric pressure, and has to return to a 25 MPa slurry. That is a re-slurrying and re-pressurisation duty identical in kind to fresh red mud dosing, so the recycle merges into slurry make-up and competes for the §1.6 solids budget on exactly the same terms as fresh residue. The budget constraint is therefore on total red mud in circulation, not on make-up rate.</w:t>
      </w:r>
    </w:p>
    <w:p w:rsidR="00000000" w:rsidDel="00000000" w:rsidP="00000000" w:rsidRDefault="00000000" w:rsidRPr="00000000" w14:paraId="00000DEB">
      <w:pPr>
        <w:spacing w:after="140" w:line="27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Second, and more interestingly, the recycle competes with the product. </w:t>
      </w:r>
      <w:r w:rsidDel="00000000" w:rsidR="00000000" w:rsidRPr="00000000">
        <w:rPr>
          <w:rFonts w:ascii="Calibri" w:cs="Calibri" w:eastAsia="Calibri" w:hAnsi="Calibri"/>
          <w:sz w:val="21"/>
          <w:szCs w:val="21"/>
          <w:rtl w:val="0"/>
        </w:rPr>
        <w:t xml:space="preserve">B3 strips sodium from the residue, which is the dealkalization that makes it saleable — but that same alkali supplied the tar-cracking and water-gas-shift promotion that made red mud useful in B2 in the first place. Recycled solid is therefore progressively less catalytically active on each pass. This inverts the usual chemical-looping logic, in which make-up rate is set by attrition and deactivation. Here the deactivation </w:t>
      </w:r>
      <w:r w:rsidDel="00000000" w:rsidR="00000000" w:rsidRPr="00000000">
        <w:rPr>
          <w:rFonts w:ascii="Calibri" w:cs="Calibri" w:eastAsia="Calibri" w:hAnsi="Calibri"/>
          <w:i w:val="1"/>
          <w:iCs w:val="1"/>
          <w:sz w:val="21"/>
          <w:szCs w:val="21"/>
          <w:rtl w:val="0"/>
        </w:rPr>
        <w:t xml:space="preserve">is</w:t>
      </w:r>
      <w:r w:rsidDel="00000000" w:rsidR="00000000" w:rsidRPr="00000000">
        <w:rPr>
          <w:rFonts w:ascii="Calibri" w:cs="Calibri" w:eastAsia="Calibri" w:hAnsi="Calibri"/>
          <w:sz w:val="21"/>
          <w:szCs w:val="21"/>
          <w:rtl w:val="0"/>
        </w:rPr>
        <w:t xml:space="preserve"> the product being manufactured.</w:t>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400"/>
      </w:tblPr>
      <w:tblGrid>
        <w:gridCol w:w="2304"/>
        <w:gridCol w:w="3168"/>
        <w:gridCol w:w="3888"/>
        <w:tblGridChange w:id="0">
          <w:tblGrid>
            <w:gridCol w:w="2304"/>
            <w:gridCol w:w="3168"/>
            <w:gridCol w:w="3888"/>
          </w:tblGrid>
        </w:tblGridChange>
      </w:tblGrid>
      <w:tr>
        <w:trPr>
          <w:cantSplit w:val="0"/>
          <w:tblHeader w:val="1"/>
        </w:trPr>
        <w:tc>
          <w:tcPr>
            <w:shd w:fill="1f3864" w:val="clear"/>
          </w:tcPr>
          <w:p w:rsidR="00000000" w:rsidDel="00000000" w:rsidP="00000000" w:rsidRDefault="00000000" w:rsidRPr="00000000" w14:paraId="00000DEC">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 xml:space="preserve">Bleed policy</w:t>
            </w:r>
            <w:r w:rsidDel="00000000" w:rsidR="00000000" w:rsidRPr="00000000">
              <w:rPr>
                <w:rtl w:val="0"/>
              </w:rPr>
            </w:r>
          </w:p>
        </w:tc>
        <w:tc>
          <w:tcPr>
            <w:shd w:fill="1f3864" w:val="clear"/>
          </w:tcPr>
          <w:p w:rsidR="00000000" w:rsidDel="00000000" w:rsidP="00000000" w:rsidRDefault="00000000" w:rsidRPr="00000000" w14:paraId="00000DED">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 xml:space="preserve">Consequence for catalysis</w:t>
            </w:r>
            <w:r w:rsidDel="00000000" w:rsidR="00000000" w:rsidRPr="00000000">
              <w:rPr>
                <w:rtl w:val="0"/>
              </w:rPr>
            </w:r>
          </w:p>
        </w:tc>
        <w:tc>
          <w:tcPr>
            <w:shd w:fill="1f3864" w:val="clear"/>
          </w:tcPr>
          <w:p w:rsidR="00000000" w:rsidDel="00000000" w:rsidP="00000000" w:rsidRDefault="00000000" w:rsidRPr="00000000" w14:paraId="00000DEE">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 xml:space="preserve">Consequence for the residue product</w:t>
            </w:r>
            <w:r w:rsidDel="00000000" w:rsidR="00000000" w:rsidRPr="00000000">
              <w:rPr>
                <w:rtl w:val="0"/>
              </w:rPr>
            </w:r>
          </w:p>
        </w:tc>
      </w:tr>
      <w:tr>
        <w:trPr>
          <w:cantSplit w:val="0"/>
          <w:tblHeader w:val="0"/>
        </w:trPr>
        <w:tc>
          <w:tcPr/>
          <w:p w:rsidR="00000000" w:rsidDel="00000000" w:rsidP="00000000" w:rsidRDefault="00000000" w:rsidRPr="00000000" w14:paraId="00000DEF">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Fast bleed, few passes</w:t>
            </w:r>
            <w:r w:rsidDel="00000000" w:rsidR="00000000" w:rsidRPr="00000000">
              <w:rPr>
                <w:rtl w:val="0"/>
              </w:rPr>
            </w:r>
          </w:p>
        </w:tc>
        <w:tc>
          <w:tcPr/>
          <w:p w:rsidR="00000000" w:rsidDel="00000000" w:rsidP="00000000" w:rsidRDefault="00000000" w:rsidRPr="00000000" w14:paraId="00000DF0">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Circulating inventory stays alkaline and active; tar cracking and WGS promotion retained</w:t>
            </w:r>
            <w:r w:rsidDel="00000000" w:rsidR="00000000" w:rsidRPr="00000000">
              <w:rPr>
                <w:rtl w:val="0"/>
              </w:rPr>
            </w:r>
          </w:p>
        </w:tc>
        <w:tc>
          <w:tcPr/>
          <w:p w:rsidR="00000000" w:rsidDel="00000000" w:rsidP="00000000" w:rsidRDefault="00000000" w:rsidRPr="00000000" w14:paraId="00000DF1">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color w:val="222222"/>
                <w:sz w:val="17"/>
                <w:szCs w:val="17"/>
                <w:rtl w:val="0"/>
              </w:rPr>
              <w:t xml:space="preserve">Residue may leave before reaching a saleable dealkalization specification — the SCM and sorbent routes require the alkali actually gone</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DF2">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Slow bleed, many passes</w:t>
            </w:r>
            <w:r w:rsidDel="00000000" w:rsidR="00000000" w:rsidRPr="00000000">
              <w:rPr>
                <w:rtl w:val="0"/>
              </w:rPr>
            </w:r>
          </w:p>
        </w:tc>
        <w:tc>
          <w:tcPr>
            <w:shd w:fill="f2f5fa" w:val="clear"/>
          </w:tcPr>
          <w:p w:rsidR="00000000" w:rsidDel="00000000" w:rsidP="00000000" w:rsidRDefault="00000000" w:rsidRPr="00000000" w14:paraId="00000DF3">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color w:val="222222"/>
                <w:sz w:val="17"/>
                <w:szCs w:val="17"/>
                <w:rtl w:val="0"/>
              </w:rPr>
              <w:t xml:space="preserve">Circulating solid is progressively dealkalized and catalytically depleted; the design leans entirely on iron</w:t>
            </w:r>
            <w:r w:rsidDel="00000000" w:rsidR="00000000" w:rsidRPr="00000000">
              <w:rPr>
                <w:rtl w:val="0"/>
              </w:rPr>
            </w:r>
          </w:p>
        </w:tc>
        <w:tc>
          <w:tcPr>
            <w:shd w:fill="f2f5fa" w:val="clear"/>
          </w:tcPr>
          <w:p w:rsidR="00000000" w:rsidDel="00000000" w:rsidP="00000000" w:rsidRDefault="00000000" w:rsidRPr="00000000" w14:paraId="00000DF4">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Fully dealkalized, saleable residue meeting the Tier 1 product specification</w:t>
            </w:r>
            <w:r w:rsidDel="00000000" w:rsidR="00000000" w:rsidRPr="00000000">
              <w:rPr>
                <w:rtl w:val="0"/>
              </w:rPr>
            </w:r>
          </w:p>
        </w:tc>
      </w:tr>
    </w:tbl>
    <w:p w:rsidR="00000000" w:rsidDel="00000000" w:rsidP="00000000" w:rsidRDefault="00000000" w:rsidRPr="00000000" w14:paraId="00000DF5">
      <w:pPr>
        <w:spacing w:after="140" w:before="60" w:line="276" w:lineRule="auto"/>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Table 2.4 - The bleed-fraction trade. This is a primary operating parameter because it sets the exchange rate between catalyst inventory and residue-product quality. Section 5 closes the recycle on an iron-inventory basis and reports the required purge explicitly.</w:t>
      </w:r>
      <w:r w:rsidDel="00000000" w:rsidR="00000000" w:rsidRPr="00000000">
        <w:rPr>
          <w:rtl w:val="0"/>
        </w:rPr>
      </w:r>
    </w:p>
    <w:p w:rsidR="00000000" w:rsidDel="00000000" w:rsidP="00000000" w:rsidRDefault="00000000" w:rsidRPr="00000000" w14:paraId="00000DF6">
      <w:pPr>
        <w:spacing w:after="140" w:line="276" w:lineRule="auto"/>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The B8 oxidation step is not credited with restoring a stoichiometric oxygen-carrier capacity. Under the water-rich B2 conditions, the Fe3+/Fe2+ couple is treated as a redox relay, while B8 is sized for heat recovery, washing, phase conditioning, metals recovery, and purge control. This interpretation is conservative because it assigns no gasification yield benefit to an unverified lattice-oxygen cycle.</w:t>
      </w:r>
      <w:r w:rsidDel="00000000" w:rsidR="00000000" w:rsidRPr="00000000">
        <w:rPr>
          <w:rtl w:val="0"/>
        </w:rPr>
      </w:r>
    </w:p>
    <w:p w:rsidR="00000000" w:rsidDel="00000000" w:rsidP="00000000" w:rsidRDefault="00000000" w:rsidRPr="00000000" w14:paraId="00000DF7">
      <w:pPr>
        <w:pStyle w:val="Heading2"/>
        <w:keepNext/>
        <w:keepLines/>
        <w:spacing w:after="80" w:before="1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 xml:space="preserve">2.8  Where the compliance architecture constrains the process design</w:t>
      </w:r>
      <w:r w:rsidDel="00000000" w:rsidR="00000000" w:rsidRPr="00000000">
        <w:rPr>
          <w:rtl w:val="0"/>
        </w:rPr>
      </w:r>
    </w:p>
    <w:p w:rsidR="00000000" w:rsidDel="00000000" w:rsidP="00000000" w:rsidRDefault="00000000" w:rsidRPr="00000000" w14:paraId="00000DF8">
      <w:pPr>
        <w:spacing w:after="140" w:line="276" w:lineRule="auto"/>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Three regulatory points bear on the flowsheet itself rather than only on its reporting, and Section 8 develops each. They are introduced here because two of them may change unit selection.</w:t>
      </w:r>
      <w:r w:rsidDel="00000000" w:rsidR="00000000" w:rsidRPr="00000000">
        <w:rPr>
          <w:rtl w:val="0"/>
        </w:rPr>
      </w:r>
    </w:p>
    <w:p w:rsidR="00000000" w:rsidDel="00000000" w:rsidP="00000000" w:rsidRDefault="00000000" w:rsidRPr="00000000" w14:paraId="00000DF9">
      <w:pPr>
        <w:spacing w:after="140" w:line="27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The zero-burden question is the largest single lever on the footprint. </w:t>
      </w:r>
      <w:r w:rsidDel="00000000" w:rsidR="00000000" w:rsidRPr="00000000">
        <w:rPr>
          <w:rFonts w:ascii="Calibri" w:cs="Calibri" w:eastAsia="Calibri" w:hAnsi="Calibri"/>
          <w:sz w:val="21"/>
          <w:szCs w:val="21"/>
          <w:rtl w:val="0"/>
        </w:rPr>
        <w:t xml:space="preserve">ISO 14067 provides a hierarchy for co-products, recycled content and material recovery: avoid allocation by subdivision, then allocate by physical relationship, then by economic value, documenting the choice. The cut-off or zero-burden method lets recycled material enter a system burden-free. For the same physical product, cut-off, 50/50 and substitution methods can produce carbon footprints differing by more than 20%. If okara and red mud enter burden-free as wastes, the product footprint is dominated by process energy alone. If red mud is instead treated as an aluminium-industry co-product carrying allocated Bayer-process burden, the result is materially different. ISO 14067 requires the allocation choice and its rationale to be documented transparently, and a footprint that does not disclose the method is non-compliant — so this must be decided and defended, not left implicit.</w:t>
      </w:r>
    </w:p>
    <w:p w:rsidR="00000000" w:rsidDel="00000000" w:rsidP="00000000" w:rsidRDefault="00000000" w:rsidRPr="00000000" w14:paraId="00000DFA">
      <w:pPr>
        <w:spacing w:after="140" w:line="27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CBAM does not currently reach the olefin product — but may reach the metals stream. </w:t>
      </w:r>
      <w:r w:rsidDel="00000000" w:rsidR="00000000" w:rsidRPr="00000000">
        <w:rPr>
          <w:rFonts w:ascii="Calibri" w:cs="Calibri" w:eastAsia="Calibri" w:hAnsi="Calibri"/>
          <w:sz w:val="21"/>
          <w:szCs w:val="21"/>
          <w:rtl w:val="0"/>
        </w:rPr>
        <w:t xml:space="preserve">The definitive CBAM regime began on 1 January 2026 and phases in through 2034 alongside the withdrawal of free EU ETS allowances. Annex I scope remains aluminium, cement, electricity, fertilisers, hydrogen, and iron and steel. Chemicals and polymers are not in scope for 2026; the Commission has proposed extending coverage from 1 January 2028 to roughly 180 downstream products with high steel or aluminium content, and plans a 2027 report evaluating extension to indirect emissions and to further sectors including chemicals. The practical implication is counterintuitive: bio-olefins exported to the EU face no CBAM liability today, while any iron units recovered from the red mud that enter a steel value chain, and any fertilizer product from the brine, sit inside existing Annex I categories. The CBAM exposure of this project is on its by-products, not its main product.</w:t>
      </w:r>
    </w:p>
    <w:p w:rsidR="00000000" w:rsidDel="00000000" w:rsidP="00000000" w:rsidRDefault="00000000" w:rsidRPr="00000000" w14:paraId="00000DFB">
      <w:pPr>
        <w:spacing w:after="140" w:line="276" w:lineRule="auto"/>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ISCC PLUS mass balance is the operative voluntary certification route for the olefin claim. During 2026, the existing ISCC PLUS System Document chapter 9.4 remains valid through 31 December, while ISCC PLUS 203-2 Chain of Custody is already valid and becomes mandatory from 1 January 2027. The plant must therefore implement supplier identity, point-of-origin self-declarations, batch mass, sustainability characteristics, conversion factors, and stock reconciliation in a system capable of the 2027 transition. Environmental claims are treated as contractual and evidentiary matters; no unverified green-premium revenue is included in the base case.</w:t>
      </w:r>
      <w:r w:rsidDel="00000000" w:rsidR="00000000" w:rsidRPr="00000000">
        <w:rPr>
          <w:rtl w:val="0"/>
        </w:rPr>
      </w:r>
    </w:p>
    <w:tbl>
      <w:tblPr>
        <w:tblStyle w:val="Table75"/>
        <w:tblW w:w="9360.0" w:type="dxa"/>
        <w:jc w:val="left"/>
        <w:tblLayout w:type="autofit"/>
        <w:tblLook w:val="0400"/>
      </w:tblPr>
      <w:tblGrid>
        <w:gridCol w:w="9360"/>
        <w:tblGridChange w:id="0">
          <w:tblGrid>
            <w:gridCol w:w="9360"/>
          </w:tblGrid>
        </w:tblGridChange>
      </w:tblGrid>
      <w:tr>
        <w:trPr>
          <w:cantSplit w:val="0"/>
          <w:tblHeader w:val="0"/>
        </w:trPr>
        <w:tc>
          <w:tcPr>
            <w:tcBorders>
              <w:top w:color="d9d9d9" w:space="0" w:sz="4" w:val="single"/>
              <w:left w:color="c00000" w:space="0" w:sz="12" w:val="single"/>
              <w:bottom w:color="d9d9d9" w:space="0" w:sz="4" w:val="single"/>
            </w:tcBorders>
          </w:tcPr>
          <w:p w:rsidR="00000000" w:rsidDel="00000000" w:rsidP="00000000" w:rsidRDefault="00000000" w:rsidRPr="00000000" w14:paraId="00000DFC">
            <w:pPr>
              <w:keepLines/>
              <w:spacing w:after="80" w:line="276" w:lineRule="auto"/>
              <w:rPr>
                <w:rFonts w:ascii="Calibri" w:cs="Calibri" w:eastAsia="Calibri" w:hAnsi="Calibri"/>
                <w:sz w:val="21"/>
                <w:szCs w:val="21"/>
              </w:rPr>
            </w:pPr>
            <w:r w:rsidDel="00000000" w:rsidR="00000000" w:rsidRPr="00000000">
              <w:rPr>
                <w:rFonts w:ascii="Calibri" w:cs="Calibri" w:eastAsia="Calibri" w:hAnsi="Calibri"/>
                <w:b w:val="1"/>
                <w:bCs w:val="1"/>
                <w:color w:val="44546a"/>
                <w:sz w:val="20"/>
                <w:szCs w:val="20"/>
                <w:rtl w:val="0"/>
              </w:rPr>
              <w:t xml:space="preserve">Two design decisions that Section 8 may force</w:t>
            </w:r>
            <w:r w:rsidDel="00000000" w:rsidR="00000000" w:rsidRPr="00000000">
              <w:rPr>
                <w:rtl w:val="0"/>
              </w:rPr>
            </w:r>
          </w:p>
          <w:p w:rsidR="00000000" w:rsidDel="00000000" w:rsidP="00000000" w:rsidRDefault="00000000" w:rsidRPr="00000000" w14:paraId="00000DFD">
            <w:pPr>
              <w:keepLines/>
              <w:spacing w:after="80" w:line="276"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First, if red mud cannot be established as a waste entering burden-free, the footprint advantage of the whole concept weakens sharply and the case shifts toward the avoided-disposal and residue-treatment framing rather than a low-carbon-olefin framing. That is a marketing and contracting decision with a technical consequence — it changes whether the plant is optimized for olefin yield or for red mud throughput.</w:t>
            </w:r>
            <w:r w:rsidDel="00000000" w:rsidR="00000000" w:rsidRPr="00000000">
              <w:rPr>
                <w:rtl w:val="0"/>
              </w:rPr>
            </w:r>
          </w:p>
          <w:p w:rsidR="00000000" w:rsidDel="00000000" w:rsidP="00000000" w:rsidRDefault="00000000" w:rsidRPr="00000000" w14:paraId="00000DFE">
            <w:pPr>
              <w:keepLines/>
              <w:spacing w:after="80" w:line="276"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Second, ISCC certification integrity at the feedstock self-declaration stage is a known weak point, and okara sourced from many small tofu and soymilk producers is precisely the fragmented, self-declared supply profile where that weakness bites. A feedstock traceability protocol should be designed into the procurement model from the start rather than retrofitted at audit.</w:t>
            </w:r>
            <w:r w:rsidDel="00000000" w:rsidR="00000000" w:rsidRPr="00000000">
              <w:rPr>
                <w:rtl w:val="0"/>
              </w:rPr>
            </w:r>
          </w:p>
        </w:tc>
      </w:tr>
    </w:tbl>
    <w:p w:rsidR="00000000" w:rsidDel="00000000" w:rsidP="00000000" w:rsidRDefault="00000000" w:rsidRPr="00000000" w14:paraId="00000DFF">
      <w:pPr>
        <w:spacing w:after="80" w:line="276"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E00">
      <w:pPr>
        <w:spacing w:after="140" w:line="276"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E01">
      <w:pPr>
        <w:pStyle w:val="Heading1"/>
        <w:keepNext/>
        <w:keepLines/>
        <w:spacing w:after="80" w:line="276" w:lineRule="auto" w:before="180"/>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1f3864"/>
          <w:sz w:val="34"/>
          <w:szCs w:val="34"/>
          <w:rtl w:val="0"/>
        </w:rPr>
        <w:t xml:space="preserve">3.  Thermodynamic and kinetic basis</w:t>
      </w:r>
      <w:r w:rsidDel="00000000" w:rsidR="00000000" w:rsidRPr="00000000">
        <w:rPr>
          <w:rtl w:val="0"/>
        </w:rPr>
      </w:r>
    </w:p>
    <w:p w:rsidR="00000000" w:rsidDel="00000000" w:rsidP="00000000" w:rsidRDefault="00000000" w:rsidRPr="00000000" w14:paraId="00000E02">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This section supplies the chemistry and physics underlying each block. It is organised so that the unifying argument comes first: almost everything distinctive about this flowsheet — why the biomass dissolves and reacts, why the product gas contains no CO, why the salts crash out, and why the red mud behaves as it does — follows from a single property change in the solvent.</w:t>
      </w:r>
    </w:p>
    <w:p w:rsidR="00000000" w:rsidDel="00000000" w:rsidP="00000000" w:rsidRDefault="00000000" w:rsidRPr="00000000" w14:paraId="00000E03">
      <w:pPr>
        <w:pStyle w:val="Heading2"/>
        <w:keepNext/>
        <w:keepLines/>
        <w:spacing w:after="80" w:before="1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 xml:space="preserve">3.1  Supercritical water as a reaction medium: one property change explains the flowsheet</w:t>
      </w:r>
      <w:r w:rsidDel="00000000" w:rsidR="00000000" w:rsidRPr="00000000">
        <w:rPr>
          <w:rtl w:val="0"/>
        </w:rPr>
      </w:r>
    </w:p>
    <w:p w:rsidR="00000000" w:rsidDel="00000000" w:rsidP="00000000" w:rsidRDefault="00000000" w:rsidRPr="00000000" w14:paraId="00000E04">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Water has a critical point at 373.95 °C and 22.064 MPa, with a critical density of 322 kg/m³. Crossing it does not merely remove the phase boundary; it dismantles the hydrogen-bond network that gives liquid water its solvent character. Three consequences follow, and they are not independent — all three are expressions of the same structural collapse.</w:t>
      </w:r>
    </w:p>
    <w:tbl>
      <w:tblPr>
        <w:tblStyle w:val="Table76"/>
        <w:tblW w:w="935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400"/>
      </w:tblPr>
      <w:tblGrid>
        <w:gridCol w:w="2160"/>
        <w:gridCol w:w="1655"/>
        <w:gridCol w:w="1655"/>
        <w:gridCol w:w="1655"/>
        <w:gridCol w:w="2232"/>
        <w:tblGridChange w:id="0">
          <w:tblGrid>
            <w:gridCol w:w="2160"/>
            <w:gridCol w:w="1655"/>
            <w:gridCol w:w="1655"/>
            <w:gridCol w:w="1655"/>
            <w:gridCol w:w="2232"/>
          </w:tblGrid>
        </w:tblGridChange>
      </w:tblGrid>
      <w:tr>
        <w:trPr>
          <w:cantSplit w:val="0"/>
          <w:tblHeader w:val="1"/>
        </w:trPr>
        <w:tc>
          <w:tcPr>
            <w:shd w:fill="1f3864" w:val="clear"/>
          </w:tcPr>
          <w:p w:rsidR="00000000" w:rsidDel="00000000" w:rsidP="00000000" w:rsidRDefault="00000000" w:rsidRPr="00000000" w14:paraId="00000E05">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 xml:space="preserve">Property</w:t>
            </w:r>
            <w:r w:rsidDel="00000000" w:rsidR="00000000" w:rsidRPr="00000000">
              <w:rPr>
                <w:rtl w:val="0"/>
              </w:rPr>
            </w:r>
          </w:p>
        </w:tc>
        <w:tc>
          <w:tcPr>
            <w:shd w:fill="1f3864" w:val="clear"/>
          </w:tcPr>
          <w:p w:rsidR="00000000" w:rsidDel="00000000" w:rsidP="00000000" w:rsidRDefault="00000000" w:rsidRPr="00000000" w14:paraId="00000E06">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 xml:space="preserve">25 °C, 0.1 MPa</w:t>
            </w:r>
            <w:r w:rsidDel="00000000" w:rsidR="00000000" w:rsidRPr="00000000">
              <w:rPr>
                <w:rtl w:val="0"/>
              </w:rPr>
            </w:r>
          </w:p>
        </w:tc>
        <w:tc>
          <w:tcPr>
            <w:shd w:fill="1f3864" w:val="clear"/>
          </w:tcPr>
          <w:p w:rsidR="00000000" w:rsidDel="00000000" w:rsidP="00000000" w:rsidRDefault="00000000" w:rsidRPr="00000000" w14:paraId="00000E07">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 xml:space="preserve">400 °C, 25 MPa</w:t>
            </w:r>
            <w:r w:rsidDel="00000000" w:rsidR="00000000" w:rsidRPr="00000000">
              <w:rPr>
                <w:rtl w:val="0"/>
              </w:rPr>
            </w:r>
          </w:p>
        </w:tc>
        <w:tc>
          <w:tcPr>
            <w:shd w:fill="1f3864" w:val="clear"/>
          </w:tcPr>
          <w:p w:rsidR="00000000" w:rsidDel="00000000" w:rsidP="00000000" w:rsidRDefault="00000000" w:rsidRPr="00000000" w14:paraId="00000E08">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 xml:space="preserve">600 °C, 25 MPa</w:t>
            </w:r>
            <w:r w:rsidDel="00000000" w:rsidR="00000000" w:rsidRPr="00000000">
              <w:rPr>
                <w:rtl w:val="0"/>
              </w:rPr>
            </w:r>
          </w:p>
        </w:tc>
        <w:tc>
          <w:tcPr>
            <w:shd w:fill="1f3864" w:val="clear"/>
          </w:tcPr>
          <w:p w:rsidR="00000000" w:rsidDel="00000000" w:rsidP="00000000" w:rsidRDefault="00000000" w:rsidRPr="00000000" w14:paraId="00000E09">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 xml:space="preserve">Consequence</w:t>
            </w:r>
            <w:r w:rsidDel="00000000" w:rsidR="00000000" w:rsidRPr="00000000">
              <w:rPr>
                <w:rtl w:val="0"/>
              </w:rPr>
            </w:r>
          </w:p>
        </w:tc>
      </w:tr>
      <w:tr>
        <w:trPr>
          <w:cantSplit w:val="0"/>
          <w:tblHeader w:val="0"/>
        </w:trPr>
        <w:tc>
          <w:tcPr/>
          <w:p w:rsidR="00000000" w:rsidDel="00000000" w:rsidP="00000000" w:rsidRDefault="00000000" w:rsidRPr="00000000" w14:paraId="00000E0A">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Density (kg/m³)</w:t>
            </w:r>
            <w:r w:rsidDel="00000000" w:rsidR="00000000" w:rsidRPr="00000000">
              <w:rPr>
                <w:rtl w:val="0"/>
              </w:rPr>
            </w:r>
          </w:p>
        </w:tc>
        <w:tc>
          <w:tcPr/>
          <w:p w:rsidR="00000000" w:rsidDel="00000000" w:rsidP="00000000" w:rsidRDefault="00000000" w:rsidRPr="00000000" w14:paraId="00000E0B">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997</w:t>
            </w:r>
            <w:r w:rsidDel="00000000" w:rsidR="00000000" w:rsidRPr="00000000">
              <w:rPr>
                <w:rtl w:val="0"/>
              </w:rPr>
            </w:r>
          </w:p>
        </w:tc>
        <w:tc>
          <w:tcPr/>
          <w:p w:rsidR="00000000" w:rsidDel="00000000" w:rsidP="00000000" w:rsidRDefault="00000000" w:rsidRPr="00000000" w14:paraId="00000E0C">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~167</w:t>
            </w:r>
            <w:r w:rsidDel="00000000" w:rsidR="00000000" w:rsidRPr="00000000">
              <w:rPr>
                <w:rtl w:val="0"/>
              </w:rPr>
            </w:r>
          </w:p>
        </w:tc>
        <w:tc>
          <w:tcPr/>
          <w:p w:rsidR="00000000" w:rsidDel="00000000" w:rsidP="00000000" w:rsidRDefault="00000000" w:rsidRPr="00000000" w14:paraId="00000E0D">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~71</w:t>
            </w:r>
            <w:r w:rsidDel="00000000" w:rsidR="00000000" w:rsidRPr="00000000">
              <w:rPr>
                <w:rtl w:val="0"/>
              </w:rPr>
            </w:r>
          </w:p>
        </w:tc>
        <w:tc>
          <w:tcPr/>
          <w:p w:rsidR="00000000" w:rsidDel="00000000" w:rsidP="00000000" w:rsidRDefault="00000000" w:rsidRPr="00000000" w14:paraId="00000E0E">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Gas-like transport, liquid-like collision frequency</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E0F">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Static dielectric constant ε</w:t>
            </w:r>
            <w:r w:rsidDel="00000000" w:rsidR="00000000" w:rsidRPr="00000000">
              <w:rPr>
                <w:rtl w:val="0"/>
              </w:rPr>
            </w:r>
          </w:p>
        </w:tc>
        <w:tc>
          <w:tcPr>
            <w:shd w:fill="f2f5fa" w:val="clear"/>
          </w:tcPr>
          <w:p w:rsidR="00000000" w:rsidDel="00000000" w:rsidP="00000000" w:rsidRDefault="00000000" w:rsidRPr="00000000" w14:paraId="00000E10">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78.4</w:t>
            </w:r>
            <w:r w:rsidDel="00000000" w:rsidR="00000000" w:rsidRPr="00000000">
              <w:rPr>
                <w:rtl w:val="0"/>
              </w:rPr>
            </w:r>
          </w:p>
        </w:tc>
        <w:tc>
          <w:tcPr>
            <w:shd w:fill="f2f5fa" w:val="clear"/>
          </w:tcPr>
          <w:p w:rsidR="00000000" w:rsidDel="00000000" w:rsidP="00000000" w:rsidRDefault="00000000" w:rsidRPr="00000000" w14:paraId="00000E11">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~2</w:t>
            </w:r>
            <w:r w:rsidDel="00000000" w:rsidR="00000000" w:rsidRPr="00000000">
              <w:rPr>
                <w:rtl w:val="0"/>
              </w:rPr>
            </w:r>
          </w:p>
        </w:tc>
        <w:tc>
          <w:tcPr>
            <w:shd w:fill="f2f5fa" w:val="clear"/>
          </w:tcPr>
          <w:p w:rsidR="00000000" w:rsidDel="00000000" w:rsidP="00000000" w:rsidRDefault="00000000" w:rsidRPr="00000000" w14:paraId="00000E12">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~1.2–1.5 screening basis</w:t>
            </w:r>
            <w:r w:rsidDel="00000000" w:rsidR="00000000" w:rsidRPr="00000000">
              <w:rPr>
                <w:rtl w:val="0"/>
              </w:rPr>
            </w:r>
          </w:p>
        </w:tc>
        <w:tc>
          <w:tcPr>
            <w:shd w:fill="f2f5fa" w:val="clear"/>
          </w:tcPr>
          <w:p w:rsidR="00000000" w:rsidDel="00000000" w:rsidP="00000000" w:rsidRDefault="00000000" w:rsidRPr="00000000" w14:paraId="00000E13">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 xml:space="preserve">Water becomes a non-polar solvent — behaves like hexane, not like water</w:t>
            </w:r>
            <w:r w:rsidDel="00000000" w:rsidR="00000000" w:rsidRPr="00000000">
              <w:rPr>
                <w:rtl w:val="0"/>
              </w:rPr>
            </w:r>
          </w:p>
        </w:tc>
      </w:tr>
      <w:tr>
        <w:trPr>
          <w:cantSplit w:val="0"/>
          <w:tblHeader w:val="0"/>
        </w:trPr>
        <w:tc>
          <w:tcPr/>
          <w:p w:rsidR="00000000" w:rsidDel="00000000" w:rsidP="00000000" w:rsidRDefault="00000000" w:rsidRPr="00000000" w14:paraId="00000E14">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Ionic product K_w</w:t>
            </w:r>
            <w:r w:rsidDel="00000000" w:rsidR="00000000" w:rsidRPr="00000000">
              <w:rPr>
                <w:rtl w:val="0"/>
              </w:rPr>
            </w:r>
          </w:p>
        </w:tc>
        <w:tc>
          <w:tcPr/>
          <w:p w:rsidR="00000000" w:rsidDel="00000000" w:rsidP="00000000" w:rsidRDefault="00000000" w:rsidRPr="00000000" w14:paraId="00000E15">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10⁻¹⁴</w:t>
            </w:r>
            <w:r w:rsidDel="00000000" w:rsidR="00000000" w:rsidRPr="00000000">
              <w:rPr>
                <w:rtl w:val="0"/>
              </w:rPr>
            </w:r>
          </w:p>
        </w:tc>
        <w:tc>
          <w:tcPr/>
          <w:p w:rsidR="00000000" w:rsidDel="00000000" w:rsidP="00000000" w:rsidRDefault="00000000" w:rsidRPr="00000000" w14:paraId="00000E16">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≈10⁻¹⁹ to 10⁻²¹</w:t>
            </w:r>
            <w:r w:rsidDel="00000000" w:rsidR="00000000" w:rsidRPr="00000000">
              <w:rPr>
                <w:rtl w:val="0"/>
              </w:rPr>
            </w:r>
          </w:p>
        </w:tc>
        <w:tc>
          <w:tcPr/>
          <w:p w:rsidR="00000000" w:rsidDel="00000000" w:rsidP="00000000" w:rsidRDefault="00000000" w:rsidRPr="00000000" w14:paraId="00000E17">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≈10⁻²³ screening basis</w:t>
            </w:r>
            <w:r w:rsidDel="00000000" w:rsidR="00000000" w:rsidRPr="00000000">
              <w:rPr>
                <w:rtl w:val="0"/>
              </w:rPr>
            </w:r>
          </w:p>
        </w:tc>
        <w:tc>
          <w:tcPr/>
          <w:p w:rsidR="00000000" w:rsidDel="00000000" w:rsidP="00000000" w:rsidRDefault="00000000" w:rsidRPr="00000000" w14:paraId="00000E18">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 xml:space="preserve">Acid/base catalysis switched off; free-radical chemistry takes over</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E19">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Organic miscibility</w:t>
            </w:r>
            <w:r w:rsidDel="00000000" w:rsidR="00000000" w:rsidRPr="00000000">
              <w:rPr>
                <w:rtl w:val="0"/>
              </w:rPr>
            </w:r>
          </w:p>
        </w:tc>
        <w:tc>
          <w:tcPr>
            <w:shd w:fill="f2f5fa" w:val="clear"/>
          </w:tcPr>
          <w:p w:rsidR="00000000" w:rsidDel="00000000" w:rsidP="00000000" w:rsidRDefault="00000000" w:rsidRPr="00000000" w14:paraId="00000E1A">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Poor</w:t>
            </w:r>
            <w:r w:rsidDel="00000000" w:rsidR="00000000" w:rsidRPr="00000000">
              <w:rPr>
                <w:rtl w:val="0"/>
              </w:rPr>
            </w:r>
          </w:p>
        </w:tc>
        <w:tc>
          <w:tcPr>
            <w:shd w:fill="f2f5fa" w:val="clear"/>
          </w:tcPr>
          <w:p w:rsidR="00000000" w:rsidDel="00000000" w:rsidP="00000000" w:rsidRDefault="00000000" w:rsidRPr="00000000" w14:paraId="00000E1B">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Complete</w:t>
            </w:r>
            <w:r w:rsidDel="00000000" w:rsidR="00000000" w:rsidRPr="00000000">
              <w:rPr>
                <w:rtl w:val="0"/>
              </w:rPr>
            </w:r>
          </w:p>
        </w:tc>
        <w:tc>
          <w:tcPr>
            <w:shd w:fill="f2f5fa" w:val="clear"/>
          </w:tcPr>
          <w:p w:rsidR="00000000" w:rsidDel="00000000" w:rsidP="00000000" w:rsidRDefault="00000000" w:rsidRPr="00000000" w14:paraId="00000E1C">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Complete</w:t>
            </w:r>
            <w:r w:rsidDel="00000000" w:rsidR="00000000" w:rsidRPr="00000000">
              <w:rPr>
                <w:rtl w:val="0"/>
              </w:rPr>
            </w:r>
          </w:p>
        </w:tc>
        <w:tc>
          <w:tcPr>
            <w:shd w:fill="f2f5fa" w:val="clear"/>
          </w:tcPr>
          <w:p w:rsidR="00000000" w:rsidDel="00000000" w:rsidP="00000000" w:rsidRDefault="00000000" w:rsidRPr="00000000" w14:paraId="00000E1D">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Single-phase reaction — no interphase mass transfer resistance</w:t>
            </w:r>
            <w:r w:rsidDel="00000000" w:rsidR="00000000" w:rsidRPr="00000000">
              <w:rPr>
                <w:rtl w:val="0"/>
              </w:rPr>
            </w:r>
          </w:p>
        </w:tc>
      </w:tr>
      <w:tr>
        <w:trPr>
          <w:cantSplit w:val="0"/>
          <w:tblHeader w:val="0"/>
        </w:trPr>
        <w:tc>
          <w:tcPr/>
          <w:p w:rsidR="00000000" w:rsidDel="00000000" w:rsidP="00000000" w:rsidRDefault="00000000" w:rsidRPr="00000000" w14:paraId="00000E1E">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Inorganic salt solubility</w:t>
            </w:r>
            <w:r w:rsidDel="00000000" w:rsidR="00000000" w:rsidRPr="00000000">
              <w:rPr>
                <w:rtl w:val="0"/>
              </w:rPr>
            </w:r>
          </w:p>
        </w:tc>
        <w:tc>
          <w:tcPr/>
          <w:p w:rsidR="00000000" w:rsidDel="00000000" w:rsidP="00000000" w:rsidRDefault="00000000" w:rsidRPr="00000000" w14:paraId="00000E1F">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High</w:t>
            </w:r>
            <w:r w:rsidDel="00000000" w:rsidR="00000000" w:rsidRPr="00000000">
              <w:rPr>
                <w:rtl w:val="0"/>
              </w:rPr>
            </w:r>
          </w:p>
        </w:tc>
        <w:tc>
          <w:tcPr/>
          <w:p w:rsidR="00000000" w:rsidDel="00000000" w:rsidP="00000000" w:rsidRDefault="00000000" w:rsidRPr="00000000" w14:paraId="00000E20">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Very low</w:t>
            </w:r>
            <w:r w:rsidDel="00000000" w:rsidR="00000000" w:rsidRPr="00000000">
              <w:rPr>
                <w:rtl w:val="0"/>
              </w:rPr>
            </w:r>
          </w:p>
        </w:tc>
        <w:tc>
          <w:tcPr/>
          <w:p w:rsidR="00000000" w:rsidDel="00000000" w:rsidP="00000000" w:rsidRDefault="00000000" w:rsidRPr="00000000" w14:paraId="00000E21">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Negligible</w:t>
            </w:r>
            <w:r w:rsidDel="00000000" w:rsidR="00000000" w:rsidRPr="00000000">
              <w:rPr>
                <w:rtl w:val="0"/>
              </w:rPr>
            </w:r>
          </w:p>
        </w:tc>
        <w:tc>
          <w:tcPr/>
          <w:p w:rsidR="00000000" w:rsidDel="00000000" w:rsidP="00000000" w:rsidRDefault="00000000" w:rsidRPr="00000000" w14:paraId="00000E22">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 xml:space="preserve">Salts precipitate — the B3 duty and the plugging hazard</w:t>
            </w:r>
            <w:r w:rsidDel="00000000" w:rsidR="00000000" w:rsidRPr="00000000">
              <w:rPr>
                <w:rtl w:val="0"/>
              </w:rPr>
            </w:r>
          </w:p>
        </w:tc>
      </w:tr>
    </w:tbl>
    <w:p w:rsidR="00000000" w:rsidDel="00000000" w:rsidP="00000000" w:rsidRDefault="00000000" w:rsidRPr="00000000" w14:paraId="00000E23">
      <w:pPr>
        <w:spacing w:after="220" w:before="60" w:line="276" w:lineRule="auto"/>
        <w:rPr>
          <w:rFonts w:ascii="Calibri" w:cs="Calibri" w:eastAsia="Calibri" w:hAnsi="Calibri"/>
          <w:sz w:val="21"/>
          <w:szCs w:val="21"/>
        </w:rPr>
      </w:pPr>
      <w:r w:rsidDel="00000000" w:rsidR="00000000" w:rsidRPr="00000000">
        <w:rPr>
          <w:rFonts w:ascii="Calibri" w:cs="Calibri" w:eastAsia="Calibri" w:hAnsi="Calibri"/>
          <w:i w:val="1"/>
          <w:iCs w:val="1"/>
          <w:color w:val="595959"/>
          <w:sz w:val="17"/>
          <w:szCs w:val="17"/>
          <w:rtl w:val="0"/>
        </w:rPr>
        <w:t xml:space="preserve">Table 3.1 — Water properties across the operating range. Densities from steam tables at 25 MPa; dielectric and ionic-product values from the hydrothermal literature, with the 600 °C entries flagged as extrapolated and requiring a cited source before final issue.</w:t>
      </w:r>
      <w:r w:rsidDel="00000000" w:rsidR="00000000" w:rsidRPr="00000000">
        <w:rPr>
          <w:rtl w:val="0"/>
        </w:rPr>
      </w:r>
    </w:p>
    <w:p>
      <w:r>
        <w:br w:type="page"/>
      </w:r>
    </w:p>
    <w:tbl>
      <w:tblPr>
        <w:tblStyle w:val="Table77"/>
        <w:tblW w:w="9360.0" w:type="dxa"/>
        <w:jc w:val="left"/>
        <w:tblLayout w:type="autofit"/>
        <w:tblLook w:val="0400"/>
      </w:tblPr>
      <w:tblGrid>
        <w:gridCol w:w="9360"/>
        <w:tblGridChange w:id="0">
          <w:tblGrid>
            <w:gridCol w:w="9360"/>
          </w:tblGrid>
        </w:tblGridChange>
      </w:tblGrid>
      <w:tr>
        <w:trPr>
          <w:cantSplit w:val="0"/>
          <w:tblHeader w:val="0"/>
        </w:trPr>
        <w:tc>
          <w:tcPr>
            <w:tcBorders>
              <w:top w:color="d9d9d9" w:space="0" w:sz="4" w:val="single"/>
              <w:left w:color="538135" w:space="0" w:sz="12" w:val="single"/>
              <w:bottom w:color="d9d9d9" w:space="0" w:sz="4" w:val="single"/>
            </w:tcBorders>
          </w:tcPr>
          <w:p w:rsidR="00000000" w:rsidDel="00000000" w:rsidP="00000000" w:rsidRDefault="00000000" w:rsidRPr="00000000" w14:paraId="00000E24">
            <w:pPr>
              <w:keepLines/>
              <w:spacing w:after="80" w:line="276" w:lineRule="auto"/>
              <w:rPr>
                <w:rFonts w:ascii="Calibri" w:cs="Calibri" w:eastAsia="Calibri" w:hAnsi="Calibri"/>
                <w:sz w:val="21"/>
                <w:szCs w:val="21"/>
              </w:rPr>
            </w:pPr>
            <w:r w:rsidDel="00000000" w:rsidR="00000000" w:rsidRPr="00000000">
              <w:rPr>
                <w:rFonts w:ascii="Calibri" w:cs="Calibri" w:eastAsia="Calibri" w:hAnsi="Calibri"/>
                <w:b w:val="1"/>
                <w:bCs w:val="1"/>
                <w:color w:val="44546a"/>
                <w:sz w:val="20"/>
                <w:szCs w:val="20"/>
                <w:rtl w:val="0"/>
              </w:rPr>
              <w:t xml:space="preserve">The unifying insight, worth stating explicitly in the report</w:t>
            </w:r>
            <w:r w:rsidDel="00000000" w:rsidR="00000000" w:rsidRPr="00000000">
              <w:rPr>
                <w:rtl w:val="0"/>
              </w:rPr>
            </w:r>
          </w:p>
          <w:p w:rsidR="00000000" w:rsidDel="00000000" w:rsidP="00000000" w:rsidRDefault="00000000" w:rsidRPr="00000000" w14:paraId="00000E25">
            <w:pPr>
              <w:keepLines/>
              <w:spacing w:after="80" w:line="276"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The dielectric constant falling from 78 to roughly 2 is a single physical change with two opposite consequences, and the entire flowsheet architecture is a response to both at once.</w:t>
            </w:r>
            <w:r w:rsidDel="00000000" w:rsidR="00000000" w:rsidRPr="00000000">
              <w:rPr>
                <w:rtl w:val="0"/>
              </w:rPr>
            </w:r>
          </w:p>
          <w:p w:rsidR="00000000" w:rsidDel="00000000" w:rsidP="00000000" w:rsidRDefault="00000000" w:rsidRPr="00000000" w14:paraId="00000E26">
            <w:pPr>
              <w:keepLines/>
              <w:spacing w:after="80" w:line="276"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Because ε collapses, water can no longer stabilise ions by solvation. Non-polar organics therefore become fully miscible — which is why biomass depolymerises and reacts in a single homogeneous phase with no interphase resistance, and why the moisture that would cripple a dry gasifier becomes an asset. But the same loss of solvation power means dissolved inorganic salts have nothing holding them in solution, so they crash out — which is why sodium separation is available as a designed product operation and why plugging is the dominant failure mode.</w:t>
            </w:r>
            <w:r w:rsidDel="00000000" w:rsidR="00000000" w:rsidRPr="00000000">
              <w:rPr>
                <w:rtl w:val="0"/>
              </w:rPr>
            </w:r>
          </w:p>
          <w:p w:rsidR="00000000" w:rsidDel="00000000" w:rsidP="00000000" w:rsidRDefault="00000000" w:rsidRPr="00000000" w14:paraId="00000E27">
            <w:pPr>
              <w:keepLines/>
              <w:spacing w:after="80" w:line="276"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The gasifier and the salt separator are therefore not two independent units that happen to sit in series. They are two faces of one solvent property, exploited in the same vessel train. That is the strongest physical argument for the concept and it belongs near the front of any presentation of it.</w:t>
            </w:r>
            <w:r w:rsidDel="00000000" w:rsidR="00000000" w:rsidRPr="00000000">
              <w:rPr>
                <w:rtl w:val="0"/>
              </w:rPr>
            </w:r>
          </w:p>
        </w:tc>
      </w:tr>
    </w:tbl>
    <w:p w:rsidR="00000000" w:rsidDel="00000000" w:rsidP="00000000" w:rsidRDefault="00000000" w:rsidRPr="00000000" w14:paraId="00000E28">
      <w:pPr>
        <w:spacing w:after="80" w:line="276"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E29">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ionic-product collapse sets the reaction regime. Where K_w exceeds roughly 10⁻¹⁴, hydronium and hydroxide concentrations are high enough for acid- and base-catalysed ionic chemistry to dominate; where K_w falls far below that, homolytic free-radical pathways take over. K_w passes through a maximum near 250–300 °C, so a feed heated from ambient to 600 °C traverses an ionic regime on the way up and finishes in a radical regime. This is not a nuisance — it is the reason a single reactor can perform both hydrolytic depolymerisation and reforming, and the feed preheat profile is therefore a design variable rather than a utility calculation.</w:t>
      </w:r>
    </w:p>
    <w:p w:rsidR="00000000" w:rsidDel="00000000" w:rsidP="00000000" w:rsidRDefault="00000000" w:rsidRPr="00000000" w14:paraId="00000E2A">
      <w:pPr>
        <w:pStyle w:val="Heading2"/>
        <w:keepNext/>
        <w:keepLines/>
        <w:spacing w:after="80" w:before="1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 xml:space="preserve">3.2  Reaction network in the gasifier (B2)</w:t>
      </w:r>
      <w:r w:rsidDel="00000000" w:rsidR="00000000" w:rsidRPr="00000000">
        <w:rPr>
          <w:rtl w:val="0"/>
        </w:rPr>
      </w:r>
    </w:p>
    <w:p w:rsidR="00000000" w:rsidDel="00000000" w:rsidP="00000000" w:rsidRDefault="00000000" w:rsidRPr="00000000" w14:paraId="00000E2B">
      <w:pPr>
        <w:pStyle w:val="Heading3"/>
        <w:keepNext/>
        <w:keepLines/>
        <w:spacing w:after="80" w:before="18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4546a"/>
          <w:sz w:val="23"/>
          <w:szCs w:val="23"/>
          <w:rtl w:val="0"/>
        </w:rPr>
        <w:t xml:space="preserve">3.2.1  Stage 1 — ionic hydrolysis during preheat, 200–370 °C</w:t>
      </w:r>
      <w:r w:rsidDel="00000000" w:rsidR="00000000" w:rsidRPr="00000000">
        <w:rPr>
          <w:rtl w:val="0"/>
        </w:rPr>
      </w:r>
    </w:p>
    <w:p w:rsidR="00000000" w:rsidDel="00000000" w:rsidP="00000000" w:rsidRDefault="00000000" w:rsidRPr="00000000" w14:paraId="00000E2C">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In the near-critical region K_w is at or above its ambient value and water is simultaneously a strong acid and a strong base. Glycosidic bonds in okara’s cellulose and pectin, and in straw hemicellulose, hydrolyse to oligosaccharides and monosaccharides. Peptide bonds hydrolyse to free amino acids. Triglycerides hydrolyse to free fatty acids and glycerol. Because okara carries essentially no lignin, the most hydrolysis-resistant and char-prone biopolymer is absent, and depolymerisation is close to complete before the critical point is reached — the central kinetic advantage of this feedstock.</w:t>
      </w:r>
    </w:p>
    <w:p w:rsidR="00000000" w:rsidDel="00000000" w:rsidP="00000000" w:rsidRDefault="00000000" w:rsidRPr="00000000" w14:paraId="00000E2D">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Sugars entering this window are not stable in it. Retro-aldol cleavage, dehydration and isomerisation produce glyceraldehyde, pyruvaldehyde, glycolaldehyde, furfural and 5-hydroxymethylfurfural, together with organic acids — chiefly formic, acetic and lactic. Formic acid is important out of proportion to its concentration because it decomposes by two competing routes, dehydrogenation to CO₂ and H₂ or dehydration to CO and H₂O, and the branching ratio between them is one of the levers on early gas composition.</w:t>
      </w:r>
    </w:p>
    <w:p w:rsidR="00000000" w:rsidDel="00000000" w:rsidP="00000000" w:rsidRDefault="00000000" w:rsidRPr="00000000" w14:paraId="00000E2E">
      <w:pPr>
        <w:pStyle w:val="Heading3"/>
        <w:keepNext/>
        <w:keepLines/>
        <w:spacing w:after="80" w:before="18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4546a"/>
          <w:sz w:val="23"/>
          <w:szCs w:val="23"/>
          <w:rtl w:val="0"/>
        </w:rPr>
        <w:t xml:space="preserve">3.2.2  Stage 2 — free-radical gasification above the critical point</w:t>
      </w:r>
      <w:r w:rsidDel="00000000" w:rsidR="00000000" w:rsidRPr="00000000">
        <w:rPr>
          <w:rtl w:val="0"/>
        </w:rPr>
      </w:r>
    </w:p>
    <w:p w:rsidR="00000000" w:rsidDel="00000000" w:rsidP="00000000" w:rsidRDefault="00000000" w:rsidRPr="00000000" w14:paraId="00000E2F">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Beyond roughly 400 °C the ionic route is suppressed and homolytic bond scission dominates. Fragments undergo steam reforming, water-gas shift and methanation on their way to a gas that is close to thermodynamic equilibrium. The governing reactions and their standard enthalpies are set out below; sign convention is endothermic positive.</w:t>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400"/>
      </w:tblPr>
      <w:tblGrid>
        <w:gridCol w:w="3960"/>
        <w:gridCol w:w="2160"/>
        <w:gridCol w:w="1296"/>
        <w:gridCol w:w="1944"/>
        <w:tblGridChange w:id="0">
          <w:tblGrid>
            <w:gridCol w:w="3960"/>
            <w:gridCol w:w="2160"/>
            <w:gridCol w:w="1296"/>
            <w:gridCol w:w="1944"/>
          </w:tblGrid>
        </w:tblGridChange>
      </w:tblGrid>
      <w:tr>
        <w:trPr>
          <w:cantSplit w:val="0"/>
          <w:tblHeader w:val="1"/>
        </w:trPr>
        <w:tc>
          <w:tcPr>
            <w:shd w:fill="1f3864" w:val="clear"/>
          </w:tcPr>
          <w:p w:rsidR="00000000" w:rsidDel="00000000" w:rsidP="00000000" w:rsidRDefault="00000000" w:rsidRPr="00000000" w14:paraId="00000E30">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 xml:space="preserve">Reaction</w:t>
            </w:r>
            <w:r w:rsidDel="00000000" w:rsidR="00000000" w:rsidRPr="00000000">
              <w:rPr>
                <w:rtl w:val="0"/>
              </w:rPr>
            </w:r>
          </w:p>
        </w:tc>
        <w:tc>
          <w:tcPr>
            <w:shd w:fill="1f3864" w:val="clear"/>
          </w:tcPr>
          <w:p w:rsidR="00000000" w:rsidDel="00000000" w:rsidP="00000000" w:rsidRDefault="00000000" w:rsidRPr="00000000" w14:paraId="00000E31">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 xml:space="preserve">Stoichiometry</w:t>
            </w:r>
            <w:r w:rsidDel="00000000" w:rsidR="00000000" w:rsidRPr="00000000">
              <w:rPr>
                <w:rtl w:val="0"/>
              </w:rPr>
            </w:r>
          </w:p>
        </w:tc>
        <w:tc>
          <w:tcPr>
            <w:shd w:fill="1f3864" w:val="clear"/>
          </w:tcPr>
          <w:p w:rsidR="00000000" w:rsidDel="00000000" w:rsidP="00000000" w:rsidRDefault="00000000" w:rsidRPr="00000000" w14:paraId="00000E32">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 xml:space="preserve">ΔH°₂₉₈ (kJ/mol)</w:t>
            </w:r>
            <w:r w:rsidDel="00000000" w:rsidR="00000000" w:rsidRPr="00000000">
              <w:rPr>
                <w:rtl w:val="0"/>
              </w:rPr>
            </w:r>
          </w:p>
        </w:tc>
        <w:tc>
          <w:tcPr>
            <w:shd w:fill="1f3864" w:val="clear"/>
          </w:tcPr>
          <w:p w:rsidR="00000000" w:rsidDel="00000000" w:rsidP="00000000" w:rsidRDefault="00000000" w:rsidRPr="00000000" w14:paraId="00000E33">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 xml:space="preserve">Role here</w:t>
            </w:r>
            <w:r w:rsidDel="00000000" w:rsidR="00000000" w:rsidRPr="00000000">
              <w:rPr>
                <w:rtl w:val="0"/>
              </w:rPr>
            </w:r>
          </w:p>
        </w:tc>
      </w:tr>
      <w:tr>
        <w:trPr>
          <w:cantSplit w:val="0"/>
          <w:tblHeader w:val="0"/>
        </w:trPr>
        <w:tc>
          <w:tcPr/>
          <w:p w:rsidR="00000000" w:rsidDel="00000000" w:rsidP="00000000" w:rsidRDefault="00000000" w:rsidRPr="00000000" w14:paraId="00000E34">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Steam reforming of fragments</w:t>
            </w:r>
            <w:r w:rsidDel="00000000" w:rsidR="00000000" w:rsidRPr="00000000">
              <w:rPr>
                <w:rtl w:val="0"/>
              </w:rPr>
            </w:r>
          </w:p>
        </w:tc>
        <w:tc>
          <w:tcPr/>
          <w:p w:rsidR="00000000" w:rsidDel="00000000" w:rsidP="00000000" w:rsidRDefault="00000000" w:rsidRPr="00000000" w14:paraId="00000E35">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CₙHₘOₖ + H₂O → CO + H₂</w:t>
            </w:r>
            <w:r w:rsidDel="00000000" w:rsidR="00000000" w:rsidRPr="00000000">
              <w:rPr>
                <w:rtl w:val="0"/>
              </w:rPr>
            </w:r>
          </w:p>
        </w:tc>
        <w:tc>
          <w:tcPr/>
          <w:p w:rsidR="00000000" w:rsidDel="00000000" w:rsidP="00000000" w:rsidRDefault="00000000" w:rsidRPr="00000000" w14:paraId="00000E36">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endothermic</w:t>
            </w:r>
            <w:r w:rsidDel="00000000" w:rsidR="00000000" w:rsidRPr="00000000">
              <w:rPr>
                <w:rtl w:val="0"/>
              </w:rPr>
            </w:r>
          </w:p>
        </w:tc>
        <w:tc>
          <w:tcPr/>
          <w:p w:rsidR="00000000" w:rsidDel="00000000" w:rsidP="00000000" w:rsidRDefault="00000000" w:rsidRPr="00000000" w14:paraId="00000E37">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Primary gas-forming step</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E38">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 xml:space="preserve">Water-gas shift</w:t>
            </w:r>
            <w:r w:rsidDel="00000000" w:rsidR="00000000" w:rsidRPr="00000000">
              <w:rPr>
                <w:rtl w:val="0"/>
              </w:rPr>
            </w:r>
          </w:p>
        </w:tc>
        <w:tc>
          <w:tcPr>
            <w:shd w:fill="f2f5fa" w:val="clear"/>
          </w:tcPr>
          <w:p w:rsidR="00000000" w:rsidDel="00000000" w:rsidP="00000000" w:rsidRDefault="00000000" w:rsidRPr="00000000" w14:paraId="00000E39">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CO + H₂O ⇌ CO₂ + H₂</w:t>
            </w:r>
            <w:r w:rsidDel="00000000" w:rsidR="00000000" w:rsidRPr="00000000">
              <w:rPr>
                <w:rtl w:val="0"/>
              </w:rPr>
            </w:r>
          </w:p>
        </w:tc>
        <w:tc>
          <w:tcPr>
            <w:shd w:fill="f2f5fa" w:val="clear"/>
          </w:tcPr>
          <w:p w:rsidR="00000000" w:rsidDel="00000000" w:rsidP="00000000" w:rsidRDefault="00000000" w:rsidRPr="00000000" w14:paraId="00000E3A">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−41</w:t>
            </w:r>
            <w:r w:rsidDel="00000000" w:rsidR="00000000" w:rsidRPr="00000000">
              <w:rPr>
                <w:rtl w:val="0"/>
              </w:rPr>
            </w:r>
          </w:p>
        </w:tc>
        <w:tc>
          <w:tcPr>
            <w:shd w:fill="f2f5fa" w:val="clear"/>
          </w:tcPr>
          <w:p w:rsidR="00000000" w:rsidDel="00000000" w:rsidP="00000000" w:rsidRDefault="00000000" w:rsidRPr="00000000" w14:paraId="00000E3B">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 xml:space="preserve">Drives CO to near zero — see §3.2.3</w:t>
            </w:r>
            <w:r w:rsidDel="00000000" w:rsidR="00000000" w:rsidRPr="00000000">
              <w:rPr>
                <w:rtl w:val="0"/>
              </w:rPr>
            </w:r>
          </w:p>
        </w:tc>
      </w:tr>
      <w:tr>
        <w:trPr>
          <w:cantSplit w:val="0"/>
          <w:tblHeader w:val="0"/>
        </w:trPr>
        <w:tc>
          <w:tcPr/>
          <w:p w:rsidR="00000000" w:rsidDel="00000000" w:rsidP="00000000" w:rsidRDefault="00000000" w:rsidRPr="00000000" w14:paraId="00000E3C">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CO methanation</w:t>
            </w:r>
            <w:r w:rsidDel="00000000" w:rsidR="00000000" w:rsidRPr="00000000">
              <w:rPr>
                <w:rtl w:val="0"/>
              </w:rPr>
            </w:r>
          </w:p>
        </w:tc>
        <w:tc>
          <w:tcPr/>
          <w:p w:rsidR="00000000" w:rsidDel="00000000" w:rsidP="00000000" w:rsidRDefault="00000000" w:rsidRPr="00000000" w14:paraId="00000E3D">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CO + 3H₂ ⇌ CH₄ + H₂O</w:t>
            </w:r>
            <w:r w:rsidDel="00000000" w:rsidR="00000000" w:rsidRPr="00000000">
              <w:rPr>
                <w:rtl w:val="0"/>
              </w:rPr>
            </w:r>
          </w:p>
        </w:tc>
        <w:tc>
          <w:tcPr/>
          <w:p w:rsidR="00000000" w:rsidDel="00000000" w:rsidP="00000000" w:rsidRDefault="00000000" w:rsidRPr="00000000" w14:paraId="00000E3E">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−206</w:t>
            </w:r>
            <w:r w:rsidDel="00000000" w:rsidR="00000000" w:rsidRPr="00000000">
              <w:rPr>
                <w:rtl w:val="0"/>
              </w:rPr>
            </w:r>
          </w:p>
        </w:tc>
        <w:tc>
          <w:tcPr/>
          <w:p w:rsidR="00000000" w:rsidDel="00000000" w:rsidP="00000000" w:rsidRDefault="00000000" w:rsidRPr="00000000" w14:paraId="00000E3F">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Exothermic; buffered by the water inventory</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E40">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CO₂ methanation</w:t>
            </w:r>
            <w:r w:rsidDel="00000000" w:rsidR="00000000" w:rsidRPr="00000000">
              <w:rPr>
                <w:rtl w:val="0"/>
              </w:rPr>
            </w:r>
          </w:p>
        </w:tc>
        <w:tc>
          <w:tcPr>
            <w:shd w:fill="f2f5fa" w:val="clear"/>
          </w:tcPr>
          <w:p w:rsidR="00000000" w:rsidDel="00000000" w:rsidP="00000000" w:rsidRDefault="00000000" w:rsidRPr="00000000" w14:paraId="00000E41">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CO₂ + 4H₂ ⇌ CH₄ + 2H₂O</w:t>
            </w:r>
            <w:r w:rsidDel="00000000" w:rsidR="00000000" w:rsidRPr="00000000">
              <w:rPr>
                <w:rtl w:val="0"/>
              </w:rPr>
            </w:r>
          </w:p>
        </w:tc>
        <w:tc>
          <w:tcPr>
            <w:shd w:fill="f2f5fa" w:val="clear"/>
          </w:tcPr>
          <w:p w:rsidR="00000000" w:rsidDel="00000000" w:rsidP="00000000" w:rsidRDefault="00000000" w:rsidRPr="00000000" w14:paraId="00000E42">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−165</w:t>
            </w:r>
            <w:r w:rsidDel="00000000" w:rsidR="00000000" w:rsidRPr="00000000">
              <w:rPr>
                <w:rtl w:val="0"/>
              </w:rPr>
            </w:r>
          </w:p>
        </w:tc>
        <w:tc>
          <w:tcPr>
            <w:shd w:fill="f2f5fa" w:val="clear"/>
          </w:tcPr>
          <w:p w:rsidR="00000000" w:rsidDel="00000000" w:rsidP="00000000" w:rsidRDefault="00000000" w:rsidRPr="00000000" w14:paraId="00000E43">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Consumes the H₂ that WGS produced</w:t>
            </w:r>
            <w:r w:rsidDel="00000000" w:rsidR="00000000" w:rsidRPr="00000000">
              <w:rPr>
                <w:rtl w:val="0"/>
              </w:rPr>
            </w:r>
          </w:p>
        </w:tc>
      </w:tr>
      <w:tr>
        <w:trPr>
          <w:cantSplit w:val="0"/>
          <w:tblHeader w:val="0"/>
        </w:trPr>
        <w:tc>
          <w:tcPr/>
          <w:p w:rsidR="00000000" w:rsidDel="00000000" w:rsidP="00000000" w:rsidRDefault="00000000" w:rsidRPr="00000000" w14:paraId="00000E44">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Steam–carbon (char gasification)</w:t>
            </w:r>
            <w:r w:rsidDel="00000000" w:rsidR="00000000" w:rsidRPr="00000000">
              <w:rPr>
                <w:rtl w:val="0"/>
              </w:rPr>
            </w:r>
          </w:p>
        </w:tc>
        <w:tc>
          <w:tcPr/>
          <w:p w:rsidR="00000000" w:rsidDel="00000000" w:rsidP="00000000" w:rsidRDefault="00000000" w:rsidRPr="00000000" w14:paraId="00000E45">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C + H₂O → CO + H₂</w:t>
            </w:r>
            <w:r w:rsidDel="00000000" w:rsidR="00000000" w:rsidRPr="00000000">
              <w:rPr>
                <w:rtl w:val="0"/>
              </w:rPr>
            </w:r>
          </w:p>
        </w:tc>
        <w:tc>
          <w:tcPr/>
          <w:p w:rsidR="00000000" w:rsidDel="00000000" w:rsidP="00000000" w:rsidRDefault="00000000" w:rsidRPr="00000000" w14:paraId="00000E46">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+131</w:t>
            </w:r>
            <w:r w:rsidDel="00000000" w:rsidR="00000000" w:rsidRPr="00000000">
              <w:rPr>
                <w:rtl w:val="0"/>
              </w:rPr>
            </w:r>
          </w:p>
        </w:tc>
        <w:tc>
          <w:tcPr/>
          <w:p w:rsidR="00000000" w:rsidDel="00000000" w:rsidP="00000000" w:rsidRDefault="00000000" w:rsidRPr="00000000" w14:paraId="00000E47">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Consumes char; favoured at high severity</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E48">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Boudouard (reverse)</w:t>
            </w:r>
            <w:r w:rsidDel="00000000" w:rsidR="00000000" w:rsidRPr="00000000">
              <w:rPr>
                <w:rtl w:val="0"/>
              </w:rPr>
            </w:r>
          </w:p>
        </w:tc>
        <w:tc>
          <w:tcPr>
            <w:shd w:fill="f2f5fa" w:val="clear"/>
          </w:tcPr>
          <w:p w:rsidR="00000000" w:rsidDel="00000000" w:rsidP="00000000" w:rsidRDefault="00000000" w:rsidRPr="00000000" w14:paraId="00000E49">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2CO ⇌ C + CO₂</w:t>
            </w:r>
            <w:r w:rsidDel="00000000" w:rsidR="00000000" w:rsidRPr="00000000">
              <w:rPr>
                <w:rtl w:val="0"/>
              </w:rPr>
            </w:r>
          </w:p>
        </w:tc>
        <w:tc>
          <w:tcPr>
            <w:shd w:fill="f2f5fa" w:val="clear"/>
          </w:tcPr>
          <w:p w:rsidR="00000000" w:rsidDel="00000000" w:rsidP="00000000" w:rsidRDefault="00000000" w:rsidRPr="00000000" w14:paraId="00000E4A">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−172</w:t>
            </w:r>
            <w:r w:rsidDel="00000000" w:rsidR="00000000" w:rsidRPr="00000000">
              <w:rPr>
                <w:rtl w:val="0"/>
              </w:rPr>
            </w:r>
          </w:p>
        </w:tc>
        <w:tc>
          <w:tcPr>
            <w:shd w:fill="f2f5fa" w:val="clear"/>
          </w:tcPr>
          <w:p w:rsidR="00000000" w:rsidDel="00000000" w:rsidP="00000000" w:rsidRDefault="00000000" w:rsidRPr="00000000" w14:paraId="00000E4B">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Coke route; suppressed by low CO here</w:t>
            </w:r>
            <w:r w:rsidDel="00000000" w:rsidR="00000000" w:rsidRPr="00000000">
              <w:rPr>
                <w:rtl w:val="0"/>
              </w:rPr>
            </w:r>
          </w:p>
        </w:tc>
      </w:tr>
      <w:tr>
        <w:trPr>
          <w:cantSplit w:val="0"/>
          <w:tblHeader w:val="0"/>
        </w:trPr>
        <w:tc>
          <w:tcPr/>
          <w:p w:rsidR="00000000" w:rsidDel="00000000" w:rsidP="00000000" w:rsidRDefault="00000000" w:rsidRPr="00000000" w14:paraId="00000E4C">
            <w:pPr>
              <w:keepNext/>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Methane cracking</w:t>
            </w:r>
            <w:r w:rsidDel="00000000" w:rsidR="00000000" w:rsidRPr="00000000">
              <w:rPr>
                <w:rtl w:val="0"/>
              </w:rPr>
            </w:r>
          </w:p>
        </w:tc>
        <w:tc>
          <w:tcPr/>
          <w:p w:rsidR="00000000" w:rsidDel="00000000" w:rsidP="00000000" w:rsidRDefault="00000000" w:rsidRPr="00000000" w14:paraId="00000E4D">
            <w:pPr>
              <w:keepNext/>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CH₄ ⇌ C + 2H₂</w:t>
            </w:r>
            <w:r w:rsidDel="00000000" w:rsidR="00000000" w:rsidRPr="00000000">
              <w:rPr>
                <w:rtl w:val="0"/>
              </w:rPr>
            </w:r>
          </w:p>
        </w:tc>
        <w:tc>
          <w:tcPr/>
          <w:p w:rsidR="00000000" w:rsidDel="00000000" w:rsidP="00000000" w:rsidRDefault="00000000" w:rsidRPr="00000000" w14:paraId="00000E4E">
            <w:pPr>
              <w:keepNext/>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+75</w:t>
            </w:r>
            <w:r w:rsidDel="00000000" w:rsidR="00000000" w:rsidRPr="00000000">
              <w:rPr>
                <w:rtl w:val="0"/>
              </w:rPr>
            </w:r>
          </w:p>
        </w:tc>
        <w:tc>
          <w:tcPr/>
          <w:p w:rsidR="00000000" w:rsidDel="00000000" w:rsidP="00000000" w:rsidRDefault="00000000" w:rsidRPr="00000000" w14:paraId="00000E4F">
            <w:pPr>
              <w:keepNext/>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Negligible at 600–650 °C; matters in B6</w:t>
            </w:r>
            <w:r w:rsidDel="00000000" w:rsidR="00000000" w:rsidRPr="00000000">
              <w:rPr>
                <w:rtl w:val="0"/>
              </w:rPr>
            </w:r>
          </w:p>
        </w:tc>
      </w:tr>
    </w:tbl>
    <w:p w:rsidR="00000000" w:rsidDel="00000000" w:rsidP="00000000" w:rsidRDefault="00000000" w:rsidRPr="00000000" w14:paraId="00000E50">
      <w:pPr>
        <w:spacing w:after="140" w:before="60" w:line="276" w:lineRule="auto"/>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Table 3.2 — Principal gas-phase reactions in the gasifier. Enthalpies are standard values at 298 K and are used for direction and relative magnitude only; Section 6 uses a conservative operating-duty allowance; investment-grade work requires temperature-corrected reaction enthalpies.</w:t>
      </w:r>
      <w:r w:rsidDel="00000000" w:rsidR="00000000" w:rsidRPr="00000000">
        <w:rPr>
          <w:rtl w:val="0"/>
        </w:rPr>
      </w:r>
    </w:p>
    <w:p w:rsidR="00000000" w:rsidDel="00000000" w:rsidP="00000000" w:rsidRDefault="00000000" w:rsidRPr="00000000" w14:paraId="00000E51">
      <w:pPr>
        <w:pStyle w:val="Heading3"/>
        <w:keepNext/>
        <w:keepLines/>
        <w:spacing w:after="80" w:before="18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4546a"/>
          <w:sz w:val="23"/>
          <w:szCs w:val="23"/>
          <w:rtl w:val="0"/>
        </w:rPr>
        <w:t xml:space="preserve">3.2.3  Why the product gas contains essentially no CO</w:t>
      </w:r>
      <w:r w:rsidDel="00000000" w:rsidR="00000000" w:rsidRPr="00000000">
        <w:rPr>
          <w:rtl w:val="0"/>
        </w:rPr>
      </w:r>
    </w:p>
    <w:p w:rsidR="00000000" w:rsidDel="00000000" w:rsidP="00000000" w:rsidRDefault="00000000" w:rsidRPr="00000000" w14:paraId="00000E52">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This is the single most consequential result in the section and it is a thermodynamic certainty rather than a catalyst artefact. Water-gas shift is mildly exothermic, so its equilibrium constant falls with temperature — but the equilibrium position depends on the water-to-carbon ratio as strongly as on temperature, and in supercritical water gasification that ratio is enormous. At 20 wt% solids the molar ratio of water to feed carbon is of order 15–25 to one, against roughly 3 to one in a conventional steam reformer. Le Chatelier’s principle applied to CO + H₂O ⇌ CO₂ + H₂ with water in vast excess drives the reaction essentially to completion, leaving CO at trace level.</w:t>
      </w:r>
    </w:p>
    <w:p w:rsidR="00000000" w:rsidDel="00000000" w:rsidP="00000000" w:rsidRDefault="00000000" w:rsidRPr="00000000" w14:paraId="00000E53">
      <w:pPr>
        <w:spacing w:after="140" w:line="27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The consequence is structural, not incidental. </w:t>
      </w:r>
      <w:r w:rsidDel="00000000" w:rsidR="00000000" w:rsidRPr="00000000">
        <w:rPr>
          <w:rFonts w:ascii="Calibri" w:cs="Calibri" w:eastAsia="Calibri" w:hAnsi="Calibri"/>
          <w:sz w:val="21"/>
          <w:szCs w:val="21"/>
          <w:rtl w:val="0"/>
        </w:rPr>
        <w:t xml:space="preserve">No adjustment of catalyst, temperature or residence time within the hydrothermal window recovers CO, because the water excess that makes the process work is the same thing that destroys CO. Any CO-consuming downstream chemistry — Fischer–Tropsch, classical methanol synthesis, OXZEO — is therefore foreclosed on a directly coupled basis. This is the origin of the second design conflict and the justification for block B6.</w:t>
      </w:r>
    </w:p>
    <w:p w:rsidR="00000000" w:rsidDel="00000000" w:rsidP="00000000" w:rsidRDefault="00000000" w:rsidRPr="00000000" w14:paraId="00000E54">
      <w:pPr>
        <w:pStyle w:val="Heading3"/>
        <w:keepNext/>
        <w:keepLines/>
        <w:spacing w:after="80" w:before="18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4546a"/>
          <w:sz w:val="23"/>
          <w:szCs w:val="23"/>
          <w:rtl w:val="0"/>
        </w:rPr>
        <w:t xml:space="preserve">3.2.4  Nitrogen and sulfur speciation from a protein-rich feed</w:t>
      </w:r>
      <w:r w:rsidDel="00000000" w:rsidR="00000000" w:rsidRPr="00000000">
        <w:rPr>
          <w:rtl w:val="0"/>
        </w:rPr>
      </w:r>
    </w:p>
    <w:p w:rsidR="00000000" w:rsidDel="00000000" w:rsidP="00000000" w:rsidRDefault="00000000" w:rsidRPr="00000000" w14:paraId="00000E55">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Okara at roughly 27 wt% protein makes heteroatom chemistry a primary rather than a trace concern. Amino acids released by peptide hydrolysis follow two competing routes: deamination, which liberates ammonia and leaves a carboxylic acid, and decarboxylation, which liberates CO₂ and leaves an amine. Deamination dominates at hydrothermal severity, so nitrogen reports overwhelmingly as NH₃ rather than as N₂ or NOₓ. Because ammonia is highly soluble in the dense aqueous phase and is a base, it partitions strongly into the water and leaves with the B3 brine — which is why nitrogen recovery is an aqueous-phase operation in this flowsheet and not a gas-cleaning one.</w:t>
      </w:r>
    </w:p>
    <w:p w:rsidR="00000000" w:rsidDel="00000000" w:rsidP="00000000" w:rsidRDefault="00000000" w:rsidRPr="00000000" w14:paraId="00000E56">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Sulfur arrives almost entirely as cysteine and methionine. Thermolysis of cysteine gives H₂S directly; methionine gives methanethiol and dimethyl sulfide, which hydrolyse and reform toward H₂S under hydrothermal conditions. Two secondary species matter disproportionately downstream. Carbonyl sulfide forms readily from H₂S in a CO₂-rich environment by H₂S + CO₂ ⇌ COS + H₂O, and thiophenic sulfur can form by condensation of sulfide with carbonyl-bearing fragments. COS is the reason §2.4 selects a physical solvent wash over an amine — amines remove COS poorly, and COS passes through to poison the OXZEO catalyst.</w:t>
      </w:r>
    </w:p>
    <w:p w:rsidR="00000000" w:rsidDel="00000000" w:rsidP="00000000" w:rsidRDefault="00000000" w:rsidRPr="00000000" w14:paraId="00000E57">
      <w:pPr>
        <w:pStyle w:val="Heading3"/>
        <w:keepNext/>
        <w:keepLines/>
        <w:spacing w:after="80" w:before="18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4546a"/>
          <w:sz w:val="23"/>
          <w:szCs w:val="23"/>
          <w:rtl w:val="0"/>
        </w:rPr>
        <w:t xml:space="preserve">3.2.5  Char and coke: the specific risk okara introduces</w:t>
      </w:r>
      <w:r w:rsidDel="00000000" w:rsidR="00000000" w:rsidRPr="00000000">
        <w:rPr>
          <w:rtl w:val="0"/>
        </w:rPr>
      </w:r>
    </w:p>
    <w:p w:rsidR="00000000" w:rsidDel="00000000" w:rsidP="00000000" w:rsidRDefault="00000000" w:rsidRPr="00000000" w14:paraId="00000E58">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absence of lignin removes the classical char precursor, but protein and reducing sugars together introduce a different one. Maillard condensation between amino groups and carbonyl carbons produces melanoidins — nitrogen-containing, highly conjugated, thermally robust polymers — and the near-critical preheat zone is close to ideal for forming them. Because they resist both hydrolysis and steam gasification, melanoidin formation converts feed carbon into a residue that reports to the solid phase and contaminates the red mud product.</w:t>
      </w:r>
    </w:p>
    <w:p w:rsidR="00000000" w:rsidDel="00000000" w:rsidP="00000000" w:rsidRDefault="00000000" w:rsidRPr="00000000" w14:paraId="00000E59">
      <w:pPr>
        <w:spacing w:after="140" w:line="276" w:lineRule="auto"/>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This is an under-recognised feed-specific risk and creates a direct exchanger-network requirement: minimise residence in the 200-300 C Maillard window by rapid mixing and high heat flux. No quantitative melanoidin yield has been published for okara under the design conditions. The closed screening balance therefore assigns 4.0% of feed carbon to solid carbon and requires a continuous-pilot carbon balance to replace that allowance.</w:t>
      </w:r>
      <w:r w:rsidDel="00000000" w:rsidR="00000000" w:rsidRPr="00000000">
        <w:rPr>
          <w:rtl w:val="0"/>
        </w:rPr>
      </w:r>
    </w:p>
    <w:p w:rsidR="00000000" w:rsidDel="00000000" w:rsidP="00000000" w:rsidRDefault="00000000" w:rsidRPr="00000000" w14:paraId="00000E5A">
      <w:pPr>
        <w:pStyle w:val="Heading2"/>
        <w:keepNext/>
        <w:keepLines/>
        <w:spacing w:after="80" w:before="1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 xml:space="preserve">3.3  Red mud redox thermodynamics, and what buffers the iron</w:t>
      </w:r>
      <w:r w:rsidDel="00000000" w:rsidR="00000000" w:rsidRPr="00000000">
        <w:rPr>
          <w:rtl w:val="0"/>
        </w:rPr>
      </w:r>
    </w:p>
    <w:p w:rsidR="00000000" w:rsidDel="00000000" w:rsidP="00000000" w:rsidRDefault="00000000" w:rsidRPr="00000000" w14:paraId="00000E5B">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Section 2.2.1 flagged that describing red mud as an oxygen carrier in the chemical-looping sense may not survive scrutiny in supercritical water. The thermodynamics can be taken further than that, and the result resolves the open question raised for block B8.</w:t>
      </w:r>
    </w:p>
    <w:p w:rsidR="00000000" w:rsidDel="00000000" w:rsidP="00000000" w:rsidRDefault="00000000" w:rsidRPr="00000000" w14:paraId="00000E5C">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Iron oxide reduces in a defined sequence, Fe₂O₃ → Fe₃O₄ → FeO → Fe, and each step is governed not by absolute temperature but by the reducing potential of the gas, expressed as the H₂/H₂O ratio. Two constraints bear on this system. First, wüstite (FeO) is thermodynamically unstable below approximately 570 °C, disproportionating to metallic iron and magnetite, so at the lower end of the proposed 600–650 °C window FeO is only marginally accessible. Second, and decisively, the steam–iron equilibria run in reverse when water is in excess: 3Fe + 4H₂O ⇌ Fe₃O₄ + 4H₂ and 3FeO + H₂O ⇌ Fe₃O₄ + H₂ both proceed to the right when H₂/H₂O is small.</w:t>
      </w:r>
    </w:p>
    <w:p w:rsidR="00000000" w:rsidDel="00000000" w:rsidP="00000000" w:rsidRDefault="00000000" w:rsidRPr="00000000" w14:paraId="00000E5D">
      <w:pPr>
        <w:spacing w:after="140" w:line="276" w:lineRule="auto"/>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In SCWG, H2/H2O remains small because water is the continuous phase. The screening design therefore treats the iron as magnetite-buffered rather than progressively depleted of lattice oxygen. B8 is not sized as an oxygen-restoration reactor; it is a heat-recovery and mineral-conditioning step. Phase-resolved XRD/XANES and a Gibbs-minimisation study remain required before any oxygen-transfer credit can be claimed.</w:t>
      </w:r>
      <w:r w:rsidDel="00000000" w:rsidR="00000000" w:rsidRPr="00000000">
        <w:rPr>
          <w:rtl w:val="0"/>
        </w:rPr>
      </w:r>
    </w:p>
    <w:p w:rsidR="00000000" w:rsidDel="00000000" w:rsidP="00000000" w:rsidRDefault="00000000" w:rsidRPr="00000000" w14:paraId="00000E5E">
      <w:pPr>
        <w:pStyle w:val="Heading3"/>
        <w:keepNext/>
        <w:keepLines/>
        <w:spacing w:after="80" w:before="18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4546a"/>
          <w:sz w:val="23"/>
          <w:szCs w:val="23"/>
          <w:rtl w:val="0"/>
        </w:rPr>
        <w:t xml:space="preserve">3.3.1  The alkali contribution: a formate-mediated shift cycle</w:t>
      </w:r>
      <w:r w:rsidDel="00000000" w:rsidR="00000000" w:rsidRPr="00000000">
        <w:rPr>
          <w:rtl w:val="0"/>
        </w:rPr>
      </w:r>
    </w:p>
    <w:p w:rsidR="00000000" w:rsidDel="00000000" w:rsidP="00000000" w:rsidRDefault="00000000" w:rsidRPr="00000000" w14:paraId="00000E5F">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alkali in red mud is not a generic promoter. Sodium carbonate and hydroxide participate in a stoichiometric formate cycle that constitutes a genuine homogeneous water-gas shift pathway, distinct from the surface redox mechanism operating on the iron:</w:t>
      </w:r>
    </w:p>
    <w:p w:rsidR="00000000" w:rsidDel="00000000" w:rsidP="00000000" w:rsidRDefault="00000000" w:rsidRPr="00000000" w14:paraId="00000E60">
      <w:pPr>
        <w:spacing w:after="140" w:line="276" w:lineRule="auto"/>
        <w:ind w:left="432" w:firstLine="0"/>
        <w:rPr>
          <w:rFonts w:ascii="Calibri" w:cs="Calibri" w:eastAsia="Calibri" w:hAnsi="Calibri"/>
          <w:sz w:val="21"/>
          <w:szCs w:val="21"/>
        </w:rPr>
      </w:pPr>
      <w:r w:rsidDel="00000000" w:rsidR="00000000" w:rsidRPr="00000000">
        <w:rPr>
          <w:rFonts w:ascii="Calibri" w:cs="Calibri" w:eastAsia="Calibri" w:hAnsi="Calibri"/>
          <w:i w:val="1"/>
          <w:iCs w:val="1"/>
          <w:sz w:val="20"/>
          <w:szCs w:val="20"/>
          <w:rtl w:val="0"/>
        </w:rPr>
        <w:t xml:space="preserve">Na₂CO₃ + H₂O → NaHCO₃ + NaOH;   NaOH + CO → HCOONa;   HCOONa + H₂O → NaHCO₃ + H₂;   2NaHCO₃ → Na₂CO₃ + H₂O + CO₂</w:t>
      </w:r>
      <w:r w:rsidDel="00000000" w:rsidR="00000000" w:rsidRPr="00000000">
        <w:rPr>
          <w:rtl w:val="0"/>
        </w:rPr>
      </w:r>
    </w:p>
    <w:p w:rsidR="00000000" w:rsidDel="00000000" w:rsidP="00000000" w:rsidRDefault="00000000" w:rsidRPr="00000000" w14:paraId="00000E61">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cycle closes on sodium carbonate, so alkali is formally a catalyst — but only while it remains in contact with the reacting fluid. Because §3.1 establishes that salts precipitate under these conditions, the alkali is continuously being removed from the reaction zone into the B3 brine. The formate pathway therefore has a finite life set by sodium residence in the solid, which is the mechanistic statement of the first design conflict: the same chemistry that promotes shift is the chemistry that dealkalizes the residue, and the two cannot be optimised independently.</w:t>
      </w:r>
    </w:p>
    <w:p w:rsidR="00000000" w:rsidDel="00000000" w:rsidP="00000000" w:rsidRDefault="00000000" w:rsidRPr="00000000" w14:paraId="00000E62">
      <w:pPr>
        <w:pStyle w:val="Heading2"/>
        <w:keepNext/>
        <w:keepLines/>
        <w:spacing w:after="80" w:before="1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 xml:space="preserve">3.4  Salt nucleation, growth and deposition (B3)</w:t>
      </w:r>
      <w:r w:rsidDel="00000000" w:rsidR="00000000" w:rsidRPr="00000000">
        <w:rPr>
          <w:rtl w:val="0"/>
        </w:rPr>
      </w:r>
    </w:p>
    <w:p w:rsidR="00000000" w:rsidDel="00000000" w:rsidP="00000000" w:rsidRDefault="00000000" w:rsidRPr="00000000" w14:paraId="00000E63">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Salt behaviour in supercritical water divides into two classes, and the distinction determines separator design. Type 1 salts, of which sodium chloride is the archetype, retain appreciable solubility and form a dense brine that separates as a fluid phase. Type 2 salts, of which sodium sulfate and sodium carbonate are the relevant examples here, have very low solubility and precipitate directly as solids. Sodium sulfate is markedly less soluble than sodium chloride and correspondingly more prone to deposition.</w:t>
      </w:r>
    </w:p>
    <w:p w:rsidR="00000000" w:rsidDel="00000000" w:rsidP="00000000" w:rsidRDefault="00000000" w:rsidRPr="00000000" w14:paraId="00000E64">
      <w:pPr>
        <w:spacing w:after="140" w:line="27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This flowsheet is dominated by Type 2 behaviour, which is the harder case. </w:t>
      </w:r>
      <w:r w:rsidDel="00000000" w:rsidR="00000000" w:rsidRPr="00000000">
        <w:rPr>
          <w:rFonts w:ascii="Calibri" w:cs="Calibri" w:eastAsia="Calibri" w:hAnsi="Calibri"/>
          <w:sz w:val="21"/>
          <w:szCs w:val="21"/>
          <w:rtl w:val="0"/>
        </w:rPr>
        <w:t xml:space="preserve">The sodium arriving from red mud is present as carbonate, hydroxide and aluminosilicate-bound alkali; the sulfur partitioning into the aqueous phase appears as sulfide and sulfate; the potassium from straw ash accompanies it. The separator is therefore handling a mixed Na–K sulfate/carbonate system that precipitates as a solid rather than draining as a brine, and it must be designed to remove solids continuously.</w:t>
      </w:r>
    </w:p>
    <w:p w:rsidR="00000000" w:rsidDel="00000000" w:rsidP="00000000" w:rsidRDefault="00000000" w:rsidRPr="00000000" w14:paraId="00000E65">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precipitation sequence is well characterised. Homogeneous nucleation initiates from a highly supersaturated solution, followed by mass-transfer-limited particle growth; molecular dynamics work resolves the early stages into ion pairs, then small ionic clusters, then large clusters, with nucleation complete within tens of picoseconds. Sodium sulfate particles are finer and more strongly aggregated than sodium chloride crystals, with primary particles of roughly 1–3 μm agglomerating into clusters up to about 20 μm.</w:t>
      </w:r>
    </w:p>
    <w:p w:rsidR="00000000" w:rsidDel="00000000" w:rsidP="00000000" w:rsidRDefault="00000000" w:rsidRPr="00000000" w14:paraId="00000E66">
      <w:pPr>
        <w:spacing w:after="140" w:line="27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The design-critical detail is where nucleation occurs. </w:t>
      </w:r>
      <w:r w:rsidDel="00000000" w:rsidR="00000000" w:rsidRPr="00000000">
        <w:rPr>
          <w:rFonts w:ascii="Calibri" w:cs="Calibri" w:eastAsia="Calibri" w:hAnsi="Calibri"/>
          <w:sz w:val="21"/>
          <w:szCs w:val="21"/>
          <w:rtl w:val="0"/>
        </w:rPr>
        <w:t xml:space="preserve">Hot surfaces present additional adsorption sites and therefore promote heterogeneous nucleation preferentially on high-temperature walls, where the resulting particles adhere. Deposition is thus not a random fouling process but a directed one, driven toward the hottest surface available. A cooled-wall separator inverts that gradient deliberately: by making the wall the coldest surface in the vessel, nucleation is driven into the bulk and onto a cold collection surface from which solids can be removed, rather than onto the process boundary. This is the physical justification for the configuration preference stated in §2.3, and it should be presented as mechanism rather than as vendor preference.</w:t>
      </w:r>
    </w:p>
    <w:p w:rsidR="00000000" w:rsidDel="00000000" w:rsidP="00000000" w:rsidRDefault="00000000" w:rsidRPr="00000000" w14:paraId="00000E67">
      <w:pPr>
        <w:pStyle w:val="Heading2"/>
        <w:keepNext/>
        <w:keepLines/>
        <w:spacing w:after="80" w:before="1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 xml:space="preserve">3.5  Bi-reforming: stoichiometry, coking limits, and why H₂/CO = 2 is not arbitrary</w:t>
      </w:r>
      <w:r w:rsidDel="00000000" w:rsidR="00000000" w:rsidRPr="00000000">
        <w:rPr>
          <w:rtl w:val="0"/>
        </w:rPr>
      </w:r>
    </w:p>
    <w:p w:rsidR="00000000" w:rsidDel="00000000" w:rsidP="00000000" w:rsidRDefault="00000000" w:rsidRPr="00000000" w14:paraId="00000E68">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reformer converts the CH₄/CO₂/H₂ mixture leaving the hydrothermal island into a CO-rich syngas. Its reaction set and enthalpies are as follows.</w:t>
      </w:r>
    </w:p>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400"/>
      </w:tblPr>
      <w:tblGrid>
        <w:gridCol w:w="4176"/>
        <w:gridCol w:w="2376"/>
        <w:gridCol w:w="1368"/>
        <w:gridCol w:w="1440"/>
        <w:tblGridChange w:id="0">
          <w:tblGrid>
            <w:gridCol w:w="4176"/>
            <w:gridCol w:w="2376"/>
            <w:gridCol w:w="1368"/>
            <w:gridCol w:w="1440"/>
          </w:tblGrid>
        </w:tblGridChange>
      </w:tblGrid>
      <w:tr>
        <w:trPr>
          <w:cantSplit w:val="0"/>
          <w:tblHeader w:val="1"/>
        </w:trPr>
        <w:tc>
          <w:tcPr>
            <w:shd w:fill="1f3864" w:val="clear"/>
          </w:tcPr>
          <w:p w:rsidR="00000000" w:rsidDel="00000000" w:rsidP="00000000" w:rsidRDefault="00000000" w:rsidRPr="00000000" w14:paraId="00000E69">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 xml:space="preserve">Reaction</w:t>
            </w:r>
            <w:r w:rsidDel="00000000" w:rsidR="00000000" w:rsidRPr="00000000">
              <w:rPr>
                <w:rtl w:val="0"/>
              </w:rPr>
            </w:r>
          </w:p>
        </w:tc>
        <w:tc>
          <w:tcPr>
            <w:shd w:fill="1f3864" w:val="clear"/>
          </w:tcPr>
          <w:p w:rsidR="00000000" w:rsidDel="00000000" w:rsidP="00000000" w:rsidRDefault="00000000" w:rsidRPr="00000000" w14:paraId="00000E6A">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 xml:space="preserve">Stoichiometry</w:t>
            </w:r>
            <w:r w:rsidDel="00000000" w:rsidR="00000000" w:rsidRPr="00000000">
              <w:rPr>
                <w:rtl w:val="0"/>
              </w:rPr>
            </w:r>
          </w:p>
        </w:tc>
        <w:tc>
          <w:tcPr>
            <w:shd w:fill="1f3864" w:val="clear"/>
          </w:tcPr>
          <w:p w:rsidR="00000000" w:rsidDel="00000000" w:rsidP="00000000" w:rsidRDefault="00000000" w:rsidRPr="00000000" w14:paraId="00000E6B">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 xml:space="preserve">ΔH°₂₉₈ (kJ/mol)</w:t>
            </w:r>
            <w:r w:rsidDel="00000000" w:rsidR="00000000" w:rsidRPr="00000000">
              <w:rPr>
                <w:rtl w:val="0"/>
              </w:rPr>
            </w:r>
          </w:p>
        </w:tc>
        <w:tc>
          <w:tcPr>
            <w:shd w:fill="1f3864" w:val="clear"/>
          </w:tcPr>
          <w:p w:rsidR="00000000" w:rsidDel="00000000" w:rsidP="00000000" w:rsidRDefault="00000000" w:rsidRPr="00000000" w14:paraId="00000E6C">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7"/>
                <w:szCs w:val="17"/>
                <w:rtl w:val="0"/>
              </w:rPr>
              <w:t xml:space="preserve">H₂/CO produced</w:t>
            </w:r>
            <w:r w:rsidDel="00000000" w:rsidR="00000000" w:rsidRPr="00000000">
              <w:rPr>
                <w:rtl w:val="0"/>
              </w:rPr>
            </w:r>
          </w:p>
        </w:tc>
      </w:tr>
      <w:tr>
        <w:trPr>
          <w:cantSplit w:val="0"/>
          <w:tblHeader w:val="0"/>
        </w:trPr>
        <w:tc>
          <w:tcPr/>
          <w:p w:rsidR="00000000" w:rsidDel="00000000" w:rsidP="00000000" w:rsidRDefault="00000000" w:rsidRPr="00000000" w14:paraId="00000E6D">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Steam methane reforming</w:t>
            </w:r>
            <w:r w:rsidDel="00000000" w:rsidR="00000000" w:rsidRPr="00000000">
              <w:rPr>
                <w:rtl w:val="0"/>
              </w:rPr>
            </w:r>
          </w:p>
        </w:tc>
        <w:tc>
          <w:tcPr/>
          <w:p w:rsidR="00000000" w:rsidDel="00000000" w:rsidP="00000000" w:rsidRDefault="00000000" w:rsidRPr="00000000" w14:paraId="00000E6E">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CH₄ + H₂O ⇌ CO + 3H₂</w:t>
            </w:r>
            <w:r w:rsidDel="00000000" w:rsidR="00000000" w:rsidRPr="00000000">
              <w:rPr>
                <w:rtl w:val="0"/>
              </w:rPr>
            </w:r>
          </w:p>
        </w:tc>
        <w:tc>
          <w:tcPr/>
          <w:p w:rsidR="00000000" w:rsidDel="00000000" w:rsidP="00000000" w:rsidRDefault="00000000" w:rsidRPr="00000000" w14:paraId="00000E6F">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+206</w:t>
            </w:r>
            <w:r w:rsidDel="00000000" w:rsidR="00000000" w:rsidRPr="00000000">
              <w:rPr>
                <w:rtl w:val="0"/>
              </w:rPr>
            </w:r>
          </w:p>
        </w:tc>
        <w:tc>
          <w:tcPr/>
          <w:p w:rsidR="00000000" w:rsidDel="00000000" w:rsidP="00000000" w:rsidRDefault="00000000" w:rsidRPr="00000000" w14:paraId="00000E70">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3</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E71">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Dry (CO₂) reforming</w:t>
            </w:r>
            <w:r w:rsidDel="00000000" w:rsidR="00000000" w:rsidRPr="00000000">
              <w:rPr>
                <w:rtl w:val="0"/>
              </w:rPr>
            </w:r>
          </w:p>
        </w:tc>
        <w:tc>
          <w:tcPr>
            <w:shd w:fill="f2f5fa" w:val="clear"/>
          </w:tcPr>
          <w:p w:rsidR="00000000" w:rsidDel="00000000" w:rsidP="00000000" w:rsidRDefault="00000000" w:rsidRPr="00000000" w14:paraId="00000E72">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CH₄ + CO₂ ⇌ 2CO + 2H₂</w:t>
            </w:r>
            <w:r w:rsidDel="00000000" w:rsidR="00000000" w:rsidRPr="00000000">
              <w:rPr>
                <w:rtl w:val="0"/>
              </w:rPr>
            </w:r>
          </w:p>
        </w:tc>
        <w:tc>
          <w:tcPr>
            <w:shd w:fill="f2f5fa" w:val="clear"/>
          </w:tcPr>
          <w:p w:rsidR="00000000" w:rsidDel="00000000" w:rsidP="00000000" w:rsidRDefault="00000000" w:rsidRPr="00000000" w14:paraId="00000E73">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+247</w:t>
            </w:r>
            <w:r w:rsidDel="00000000" w:rsidR="00000000" w:rsidRPr="00000000">
              <w:rPr>
                <w:rtl w:val="0"/>
              </w:rPr>
            </w:r>
          </w:p>
        </w:tc>
        <w:tc>
          <w:tcPr>
            <w:shd w:fill="f2f5fa" w:val="clear"/>
          </w:tcPr>
          <w:p w:rsidR="00000000" w:rsidDel="00000000" w:rsidP="00000000" w:rsidRDefault="00000000" w:rsidRPr="00000000" w14:paraId="00000E74">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1</w:t>
            </w:r>
            <w:r w:rsidDel="00000000" w:rsidR="00000000" w:rsidRPr="00000000">
              <w:rPr>
                <w:rtl w:val="0"/>
              </w:rPr>
            </w:r>
          </w:p>
        </w:tc>
      </w:tr>
      <w:tr>
        <w:trPr>
          <w:cantSplit w:val="0"/>
          <w:tblHeader w:val="0"/>
        </w:trPr>
        <w:tc>
          <w:tcPr>
            <w:shd w:fill="e2efda" w:val="clear"/>
          </w:tcPr>
          <w:p w:rsidR="00000000" w:rsidDel="00000000" w:rsidP="00000000" w:rsidRDefault="00000000" w:rsidRPr="00000000" w14:paraId="00000E75">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 xml:space="preserve">Bi-reforming (Olah stoichiometry)</w:t>
            </w:r>
            <w:r w:rsidDel="00000000" w:rsidR="00000000" w:rsidRPr="00000000">
              <w:rPr>
                <w:rtl w:val="0"/>
              </w:rPr>
            </w:r>
          </w:p>
        </w:tc>
        <w:tc>
          <w:tcPr>
            <w:shd w:fill="e2efda" w:val="clear"/>
          </w:tcPr>
          <w:p w:rsidR="00000000" w:rsidDel="00000000" w:rsidP="00000000" w:rsidRDefault="00000000" w:rsidRPr="00000000" w14:paraId="00000E76">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3CH₄ + 2H₂O + CO₂ ⇌ 4CO + 8H₂</w:t>
            </w:r>
            <w:r w:rsidDel="00000000" w:rsidR="00000000" w:rsidRPr="00000000">
              <w:rPr>
                <w:rtl w:val="0"/>
              </w:rPr>
            </w:r>
          </w:p>
        </w:tc>
        <w:tc>
          <w:tcPr>
            <w:shd w:fill="e2efda" w:val="clear"/>
          </w:tcPr>
          <w:p w:rsidR="00000000" w:rsidDel="00000000" w:rsidP="00000000" w:rsidRDefault="00000000" w:rsidRPr="00000000" w14:paraId="00000E77">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+659</w:t>
            </w:r>
            <w:r w:rsidDel="00000000" w:rsidR="00000000" w:rsidRPr="00000000">
              <w:rPr>
                <w:rtl w:val="0"/>
              </w:rPr>
            </w:r>
          </w:p>
        </w:tc>
        <w:tc>
          <w:tcPr>
            <w:shd w:fill="e2efda" w:val="clear"/>
          </w:tcPr>
          <w:p w:rsidR="00000000" w:rsidDel="00000000" w:rsidP="00000000" w:rsidRDefault="00000000" w:rsidRPr="00000000" w14:paraId="00000E78">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 xml:space="preserve">2 exactly</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E79">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Reverse water-gas shift</w:t>
            </w:r>
            <w:r w:rsidDel="00000000" w:rsidR="00000000" w:rsidRPr="00000000">
              <w:rPr>
                <w:rtl w:val="0"/>
              </w:rPr>
            </w:r>
          </w:p>
        </w:tc>
        <w:tc>
          <w:tcPr>
            <w:shd w:fill="f2f5fa" w:val="clear"/>
          </w:tcPr>
          <w:p w:rsidR="00000000" w:rsidDel="00000000" w:rsidP="00000000" w:rsidRDefault="00000000" w:rsidRPr="00000000" w14:paraId="00000E7A">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CO₂ + H₂ ⇌ CO + H₂O</w:t>
            </w:r>
            <w:r w:rsidDel="00000000" w:rsidR="00000000" w:rsidRPr="00000000">
              <w:rPr>
                <w:rtl w:val="0"/>
              </w:rPr>
            </w:r>
          </w:p>
        </w:tc>
        <w:tc>
          <w:tcPr>
            <w:shd w:fill="f2f5fa" w:val="clear"/>
          </w:tcPr>
          <w:p w:rsidR="00000000" w:rsidDel="00000000" w:rsidP="00000000" w:rsidRDefault="00000000" w:rsidRPr="00000000" w14:paraId="00000E7B">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+41</w:t>
            </w:r>
            <w:r w:rsidDel="00000000" w:rsidR="00000000" w:rsidRPr="00000000">
              <w:rPr>
                <w:rtl w:val="0"/>
              </w:rPr>
            </w:r>
          </w:p>
        </w:tc>
        <w:tc>
          <w:tcPr>
            <w:shd w:fill="f2f5fa" w:val="clear"/>
          </w:tcPr>
          <w:p w:rsidR="00000000" w:rsidDel="00000000" w:rsidP="00000000" w:rsidRDefault="00000000" w:rsidRPr="00000000" w14:paraId="00000E7C">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E7D">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Methane cracking (coke)</w:t>
            </w:r>
            <w:r w:rsidDel="00000000" w:rsidR="00000000" w:rsidRPr="00000000">
              <w:rPr>
                <w:rtl w:val="0"/>
              </w:rPr>
            </w:r>
          </w:p>
        </w:tc>
        <w:tc>
          <w:tcPr/>
          <w:p w:rsidR="00000000" w:rsidDel="00000000" w:rsidP="00000000" w:rsidRDefault="00000000" w:rsidRPr="00000000" w14:paraId="00000E7E">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CH₄ ⇌ C + 2H₂</w:t>
            </w:r>
            <w:r w:rsidDel="00000000" w:rsidR="00000000" w:rsidRPr="00000000">
              <w:rPr>
                <w:rtl w:val="0"/>
              </w:rPr>
            </w:r>
          </w:p>
        </w:tc>
        <w:tc>
          <w:tcPr/>
          <w:p w:rsidR="00000000" w:rsidDel="00000000" w:rsidP="00000000" w:rsidRDefault="00000000" w:rsidRPr="00000000" w14:paraId="00000E7F">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+75</w:t>
            </w:r>
            <w:r w:rsidDel="00000000" w:rsidR="00000000" w:rsidRPr="00000000">
              <w:rPr>
                <w:rtl w:val="0"/>
              </w:rPr>
            </w:r>
          </w:p>
        </w:tc>
        <w:tc>
          <w:tcPr/>
          <w:p w:rsidR="00000000" w:rsidDel="00000000" w:rsidP="00000000" w:rsidRDefault="00000000" w:rsidRPr="00000000" w14:paraId="00000E80">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E81">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Boudouard (coke)</w:t>
            </w:r>
            <w:r w:rsidDel="00000000" w:rsidR="00000000" w:rsidRPr="00000000">
              <w:rPr>
                <w:rtl w:val="0"/>
              </w:rPr>
            </w:r>
          </w:p>
        </w:tc>
        <w:tc>
          <w:tcPr>
            <w:shd w:fill="f2f5fa" w:val="clear"/>
          </w:tcPr>
          <w:p w:rsidR="00000000" w:rsidDel="00000000" w:rsidP="00000000" w:rsidRDefault="00000000" w:rsidRPr="00000000" w14:paraId="00000E82">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2CO ⇌ C + CO₂</w:t>
            </w:r>
            <w:r w:rsidDel="00000000" w:rsidR="00000000" w:rsidRPr="00000000">
              <w:rPr>
                <w:rtl w:val="0"/>
              </w:rPr>
            </w:r>
          </w:p>
        </w:tc>
        <w:tc>
          <w:tcPr>
            <w:shd w:fill="f2f5fa" w:val="clear"/>
          </w:tcPr>
          <w:p w:rsidR="00000000" w:rsidDel="00000000" w:rsidP="00000000" w:rsidRDefault="00000000" w:rsidRPr="00000000" w14:paraId="00000E83">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−172</w:t>
            </w:r>
            <w:r w:rsidDel="00000000" w:rsidR="00000000" w:rsidRPr="00000000">
              <w:rPr>
                <w:rtl w:val="0"/>
              </w:rPr>
            </w:r>
          </w:p>
        </w:tc>
        <w:tc>
          <w:tcPr>
            <w:shd w:fill="f2f5fa" w:val="clear"/>
          </w:tcPr>
          <w:p w:rsidR="00000000" w:rsidDel="00000000" w:rsidP="00000000" w:rsidRDefault="00000000" w:rsidRPr="00000000" w14:paraId="00000E84">
            <w:pPr>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E85">
            <w:pPr>
              <w:keepNext/>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Carbon gasification (coke removal)</w:t>
            </w:r>
            <w:r w:rsidDel="00000000" w:rsidR="00000000" w:rsidRPr="00000000">
              <w:rPr>
                <w:rtl w:val="0"/>
              </w:rPr>
            </w:r>
          </w:p>
        </w:tc>
        <w:tc>
          <w:tcPr/>
          <w:p w:rsidR="00000000" w:rsidDel="00000000" w:rsidP="00000000" w:rsidRDefault="00000000" w:rsidRPr="00000000" w14:paraId="00000E86">
            <w:pPr>
              <w:keepNext/>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C + H₂O → CO + H₂</w:t>
            </w:r>
            <w:r w:rsidDel="00000000" w:rsidR="00000000" w:rsidRPr="00000000">
              <w:rPr>
                <w:rtl w:val="0"/>
              </w:rPr>
            </w:r>
          </w:p>
        </w:tc>
        <w:tc>
          <w:tcPr/>
          <w:p w:rsidR="00000000" w:rsidDel="00000000" w:rsidP="00000000" w:rsidRDefault="00000000" w:rsidRPr="00000000" w14:paraId="00000E87">
            <w:pPr>
              <w:keepNext/>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+131</w:t>
            </w:r>
            <w:r w:rsidDel="00000000" w:rsidR="00000000" w:rsidRPr="00000000">
              <w:rPr>
                <w:rtl w:val="0"/>
              </w:rPr>
            </w:r>
          </w:p>
        </w:tc>
        <w:tc>
          <w:tcPr/>
          <w:p w:rsidR="00000000" w:rsidDel="00000000" w:rsidP="00000000" w:rsidRDefault="00000000" w:rsidRPr="00000000" w14:paraId="00000E88">
            <w:pPr>
              <w:keepNext/>
              <w:keepLines/>
              <w:spacing w:after="20" w:line="252.00000000000003" w:lineRule="auto"/>
              <w:rPr>
                <w:rFonts w:ascii="Calibri" w:cs="Calibri" w:eastAsia="Calibri" w:hAnsi="Calibri"/>
                <w:sz w:val="21"/>
                <w:szCs w:val="21"/>
              </w:rPr>
            </w:pPr>
            <w:r w:rsidDel="00000000" w:rsidR="00000000" w:rsidRPr="00000000">
              <w:rPr>
                <w:rFonts w:ascii="Calibri" w:cs="Calibri" w:eastAsia="Calibri" w:hAnsi="Calibri"/>
                <w:sz w:val="17"/>
                <w:szCs w:val="17"/>
                <w:rtl w:val="0"/>
              </w:rPr>
              <w:t xml:space="preserve">—</w:t>
            </w:r>
            <w:r w:rsidDel="00000000" w:rsidR="00000000" w:rsidRPr="00000000">
              <w:rPr>
                <w:rtl w:val="0"/>
              </w:rPr>
            </w:r>
          </w:p>
        </w:tc>
      </w:tr>
    </w:tbl>
    <w:p w:rsidR="00000000" w:rsidDel="00000000" w:rsidP="00000000" w:rsidRDefault="00000000" w:rsidRPr="00000000" w14:paraId="00000E89">
      <w:pPr>
        <w:spacing w:after="220" w:before="60" w:line="276" w:lineRule="auto"/>
        <w:rPr>
          <w:rFonts w:ascii="Calibri" w:cs="Calibri" w:eastAsia="Calibri" w:hAnsi="Calibri"/>
          <w:sz w:val="21"/>
          <w:szCs w:val="21"/>
        </w:rPr>
      </w:pPr>
      <w:r w:rsidDel="00000000" w:rsidR="00000000" w:rsidRPr="00000000">
        <w:rPr>
          <w:rFonts w:ascii="Calibri" w:cs="Calibri" w:eastAsia="Calibri" w:hAnsi="Calibri"/>
          <w:i w:val="1"/>
          <w:iCs w:val="1"/>
          <w:color w:val="595959"/>
          <w:sz w:val="17"/>
          <w:szCs w:val="17"/>
          <w:rtl w:val="0"/>
        </w:rPr>
        <w:t xml:space="preserve">Table 3.3 — Reformer reaction set. The bi-reforming stoichiometry is the combination 2×SMR + 1×DRM, and its H₂/CO ratio of exactly 2 is the reason it is preferred here.</w:t>
      </w:r>
      <w:r w:rsidDel="00000000" w:rsidR="00000000" w:rsidRPr="00000000">
        <w:rPr>
          <w:rtl w:val="0"/>
        </w:rPr>
      </w:r>
    </w:p>
    <w:tbl>
      <w:tblPr>
        <w:tblStyle w:val="Table80"/>
        <w:tblW w:w="9360.0" w:type="dxa"/>
        <w:jc w:val="left"/>
        <w:tblLayout w:type="autofit"/>
        <w:tblLook w:val="0400"/>
      </w:tblPr>
      <w:tblGrid>
        <w:gridCol w:w="9360"/>
        <w:tblGridChange w:id="0">
          <w:tblGrid>
            <w:gridCol w:w="9360"/>
          </w:tblGrid>
        </w:tblGridChange>
      </w:tblGrid>
      <w:tr>
        <w:trPr>
          <w:cantSplit w:val="0"/>
          <w:tblHeader w:val="0"/>
        </w:trPr>
        <w:tc>
          <w:tcPr>
            <w:tcBorders>
              <w:top w:color="d9d9d9" w:space="0" w:sz="4" w:val="single"/>
              <w:left w:color="538135" w:space="0" w:sz="12" w:val="single"/>
              <w:bottom w:color="d9d9d9" w:space="0" w:sz="4" w:val="single"/>
            </w:tcBorders>
          </w:tcPr>
          <w:p w:rsidR="00000000" w:rsidDel="00000000" w:rsidP="00000000" w:rsidRDefault="00000000" w:rsidRPr="00000000" w14:paraId="00000E8A">
            <w:pPr>
              <w:keepLines/>
              <w:spacing w:after="80" w:line="276" w:lineRule="auto"/>
              <w:rPr>
                <w:rFonts w:ascii="Calibri" w:cs="Calibri" w:eastAsia="Calibri" w:hAnsi="Calibri"/>
                <w:sz w:val="21"/>
                <w:szCs w:val="21"/>
              </w:rPr>
            </w:pPr>
            <w:r w:rsidDel="00000000" w:rsidR="00000000" w:rsidRPr="00000000">
              <w:rPr>
                <w:rFonts w:ascii="Calibri" w:cs="Calibri" w:eastAsia="Calibri" w:hAnsi="Calibri"/>
                <w:b w:val="1"/>
                <w:bCs w:val="1"/>
                <w:color w:val="44546a"/>
                <w:sz w:val="20"/>
                <w:szCs w:val="20"/>
                <w:rtl w:val="0"/>
              </w:rPr>
              <w:t xml:space="preserve">Why H₂/CO = 2 is the correct target, and why dry reforming alone would waste half the carbon</w:t>
            </w:r>
            <w:r w:rsidDel="00000000" w:rsidR="00000000" w:rsidRPr="00000000">
              <w:rPr>
                <w:rtl w:val="0"/>
              </w:rPr>
            </w:r>
          </w:p>
          <w:p w:rsidR="00000000" w:rsidDel="00000000" w:rsidP="00000000" w:rsidRDefault="00000000" w:rsidRPr="00000000" w14:paraId="00000E8B">
            <w:pPr>
              <w:keepLines/>
              <w:spacing w:after="80" w:line="276"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Olefin synthesis from syngas must reject the oxygen that arrives bound to carbon monoxide. There are only two ways to do it, and they differ enormously in carbon efficiency:</w:t>
            </w:r>
            <w:r w:rsidDel="00000000" w:rsidR="00000000" w:rsidRPr="00000000">
              <w:rPr>
                <w:rtl w:val="0"/>
              </w:rPr>
            </w:r>
          </w:p>
          <w:p w:rsidR="00000000" w:rsidDel="00000000" w:rsidP="00000000" w:rsidRDefault="00000000" w:rsidRPr="00000000" w14:paraId="00000E8C">
            <w:pPr>
              <w:keepLines/>
              <w:spacing w:after="80" w:line="276"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Hydrogen-rich rejection as water:  CO + 2H₂ → (–CH₂–) + H₂O.  Requires H₂/CO = 2 exactly. Every carbon atom fed reaches the product. Carbon efficiency 100%.</w:t>
            </w:r>
            <w:r w:rsidDel="00000000" w:rsidR="00000000" w:rsidRPr="00000000">
              <w:rPr>
                <w:rtl w:val="0"/>
              </w:rPr>
            </w:r>
          </w:p>
          <w:p w:rsidR="00000000" w:rsidDel="00000000" w:rsidP="00000000" w:rsidRDefault="00000000" w:rsidRPr="00000000" w14:paraId="00000E8D">
            <w:pPr>
              <w:keepLines/>
              <w:spacing w:after="80" w:line="276"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Carbon-rich rejection as CO₂:  2CO + H₂ → (–CH₂–) + CO₂.  Operates at H₂/CO = 0.5. Half the carbon fed leaves as carbon dioxide. Carbon efficiency 50%.</w:t>
            </w:r>
            <w:r w:rsidDel="00000000" w:rsidR="00000000" w:rsidRPr="00000000">
              <w:rPr>
                <w:rtl w:val="0"/>
              </w:rPr>
            </w:r>
          </w:p>
          <w:p w:rsidR="00000000" w:rsidDel="00000000" w:rsidP="00000000" w:rsidRDefault="00000000" w:rsidRPr="00000000" w14:paraId="00000E8E">
            <w:pPr>
              <w:keepLines/>
              <w:spacing w:after="80" w:line="276"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Dry reforming alone delivers H₂/CO = 1, which sits between these limits and forces a substantial fraction of carbon out as CO₂ regardless of catalyst. Bi-reforming delivers H₂/CO = 2, which is precisely the stoichiometric requirement for water rejection with no CO₂ co-production. The match is exact and it is not a coincidence of convenience: it is the reason bi-reforming rather than dry reforming is the correct unit operation here, and it is a stronger argument than the ratio-adjustment convenience cited in §2.5.1. It also reframes the CO₂ selectivity problem in the OXZEO block, treated in §3.6.4, as primarily a feed-ratio question rather than a catalyst question.</w:t>
            </w:r>
            <w:r w:rsidDel="00000000" w:rsidR="00000000" w:rsidRPr="00000000">
              <w:rPr>
                <w:rtl w:val="0"/>
              </w:rPr>
            </w:r>
          </w:p>
        </w:tc>
      </w:tr>
    </w:tbl>
    <w:p w:rsidR="00000000" w:rsidDel="00000000" w:rsidP="00000000" w:rsidRDefault="00000000" w:rsidRPr="00000000" w14:paraId="00000E8F">
      <w:pPr>
        <w:spacing w:after="80" w:line="276"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E90">
      <w:pPr>
        <w:pStyle w:val="Heading3"/>
        <w:keepNext/>
        <w:keepLines/>
        <w:spacing w:after="80" w:before="18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4546a"/>
          <w:sz w:val="23"/>
          <w:szCs w:val="23"/>
          <w:rtl w:val="0"/>
        </w:rPr>
        <w:t xml:space="preserve">3.5.1  Carbon deposition and the thermodynamic carbon boundary</w:t>
      </w:r>
      <w:r w:rsidDel="00000000" w:rsidR="00000000" w:rsidRPr="00000000">
        <w:rPr>
          <w:rtl w:val="0"/>
        </w:rPr>
      </w:r>
    </w:p>
    <w:p w:rsidR="00000000" w:rsidDel="00000000" w:rsidP="00000000" w:rsidRDefault="00000000" w:rsidRPr="00000000" w14:paraId="00000E91">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Coking is the dominant deactivation mechanism for nickel reforming catalysts and it proceeds by two routes with opposite temperature dependence. Methane cracking is endothermic and therefore worsens as temperature rises; the Boudouard reaction is exothermic and worsens as temperature falls. Between them they leave a window rather than a monotonic trend, and the practical consequence is that a reformer cannot be made coke-free by temperature alone.</w:t>
      </w:r>
    </w:p>
    <w:p w:rsidR="00000000" w:rsidDel="00000000" w:rsidP="00000000" w:rsidRDefault="00000000" w:rsidRPr="00000000" w14:paraId="00000E92">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controlling variable is instead the oxidant-to-carbon ratio. Carbon deposition is suppressed thermodynamically when sufficient H₂O and CO₂ are present to gasify deposited carbon as fast as it forms, via C + H₂O → CO + H₂ and the reverse Boudouard reaction. This is the mechanistic reason steam co-feed is the standard coking mitigation, and it is why bi-reforming is more robust than dry reforming in practice as well as more favourable stoichiometrically: the steam component both sets the H₂/CO ratio and suppresses carbon.</w:t>
      </w:r>
    </w:p>
    <w:p w:rsidR="00000000" w:rsidDel="00000000" w:rsidP="00000000" w:rsidRDefault="00000000" w:rsidRPr="00000000" w14:paraId="00000E93">
      <w:pPr>
        <w:spacing w:after="140" w:line="276" w:lineRule="auto"/>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One feature of this flowsheet deserves emphasis because it is a genuine and unearned advantage: steam is available at essentially zero marginal cost, because the hydrothermal island is already a water-dominated system. A conventional dry reforming installation must justify every mole of steam against its energy cost. Here the steam is a by-product of the process configuration, so the coke-suppressing oxidant-to-carbon ratio can be set generously without an economic penalty. Section 6 quantifies how far this offsets the reformer endotherm.</w:t>
      </w:r>
      <w:r w:rsidDel="00000000" w:rsidR="00000000" w:rsidRPr="00000000">
        <w:rPr>
          <w:rtl w:val="0"/>
        </w:rPr>
      </w:r>
    </w:p>
    <w:p w:rsidR="00000000" w:rsidDel="00000000" w:rsidP="00000000" w:rsidRDefault="00000000" w:rsidRPr="00000000" w14:paraId="00000E94">
      <w:pPr>
        <w:pStyle w:val="Heading2"/>
        <w:keepNext/>
        <w:keepLines/>
        <w:spacing w:after="80" w:before="1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 xml:space="preserve">3.6  OXZEO: bifunctional catalysis and the origin of ASF-exceeding selectivity</w:t>
      </w:r>
      <w:r w:rsidDel="00000000" w:rsidR="00000000" w:rsidRPr="00000000">
        <w:rPr>
          <w:rtl w:val="0"/>
        </w:rPr>
      </w:r>
    </w:p>
    <w:p w:rsidR="00000000" w:rsidDel="00000000" w:rsidP="00000000" w:rsidRDefault="00000000" w:rsidRPr="00000000" w14:paraId="00000E95">
      <w:pPr>
        <w:pStyle w:val="Heading3"/>
        <w:keepNext/>
        <w:keepLines/>
        <w:spacing w:after="80" w:before="18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4546a"/>
          <w:sz w:val="23"/>
          <w:szCs w:val="23"/>
          <w:rtl w:val="0"/>
        </w:rPr>
        <w:t xml:space="preserve">3.6.1  Why Fischer–Tropsch cannot reach these selectivities and OXZEO can</w:t>
      </w:r>
      <w:r w:rsidDel="00000000" w:rsidR="00000000" w:rsidRPr="00000000">
        <w:rPr>
          <w:rtl w:val="0"/>
        </w:rPr>
      </w:r>
    </w:p>
    <w:p w:rsidR="00000000" w:rsidDel="00000000" w:rsidP="00000000" w:rsidRDefault="00000000" w:rsidRPr="00000000" w14:paraId="00000E96">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Classical Fischer–Tropsch synthesis builds hydrocarbons by successive CH₂ insertion on a single metal surface. Because each chain-growth step has the same probability, the product distribution follows Anderson–Schulz–Flory statistics and the achievable C₂–C₄ fraction is capped near 58% irrespective of catalyst optimisation. The oxide–zeolite approach evades that ceiling by physically separating the two functions: CO activation occurs on the oxide, and carbon–carbon coupling occurs inside the zeolite, where pore geometry rather than surface statistics governs chain length. Reported performance exceeds the ASF limit accordingly — 80% light olefin selectivity among hydrocarbons at 17% CO conversion over ZnCrOₓ–SAPO-34 at 400 °C and 2.5 MPa, and 64% CO conversion at 75% light olefin selectivity over ZnCr₂O₄@ZnOₓ + SAPO-34 at 4.0 MPa and 400 °C.</w:t>
      </w:r>
    </w:p>
    <w:p w:rsidR="00000000" w:rsidDel="00000000" w:rsidP="00000000" w:rsidRDefault="00000000" w:rsidRPr="00000000" w14:paraId="00000E97">
      <w:pPr>
        <w:pStyle w:val="Heading3"/>
        <w:keepNext/>
        <w:keepLines/>
        <w:spacing w:after="80" w:before="18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4546a"/>
          <w:sz w:val="23"/>
          <w:szCs w:val="23"/>
          <w:rtl w:val="0"/>
        </w:rPr>
        <w:t xml:space="preserve">3.6.2  CO activation at oxygen vacancies on the oxide</w:t>
      </w:r>
      <w:r w:rsidDel="00000000" w:rsidR="00000000" w:rsidRPr="00000000">
        <w:rPr>
          <w:rtl w:val="0"/>
        </w:rPr>
      </w:r>
    </w:p>
    <w:p w:rsidR="00000000" w:rsidDel="00000000" w:rsidP="00000000" w:rsidRDefault="00000000" w:rsidRPr="00000000" w14:paraId="00000E98">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active site on the oxide component is the surface oxygen vacancy. Spinel ZnCr₂O₄ is reduced by CO or H₂ under reaction conditions to generate vacancies, and both CO and H adsorption strengthen markedly as vacancy concentration rises; two-coordinate oxygen vacancy sites have been identified as the active centres for CO activation and subsequent hydrogenation, generating a sequence of CHO, CH₂O, CH₂ and CH₂CO surface intermediates. Recent work confines a ZnOₓ overlayer on the ZnCr₂O₄ spinel specifically to control this vacancy population.</w:t>
      </w:r>
    </w:p>
    <w:p w:rsidR="00000000" w:rsidDel="00000000" w:rsidP="00000000" w:rsidRDefault="00000000" w:rsidRPr="00000000" w14:paraId="00000E99">
      <w:pPr>
        <w:spacing w:after="140" w:line="27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This has a direct and unwelcome implication for the sulfur specification. </w:t>
      </w:r>
      <w:r w:rsidDel="00000000" w:rsidR="00000000" w:rsidRPr="00000000">
        <w:rPr>
          <w:rFonts w:ascii="Calibri" w:cs="Calibri" w:eastAsia="Calibri" w:hAnsi="Calibri"/>
          <w:sz w:val="21"/>
          <w:szCs w:val="21"/>
          <w:rtl w:val="0"/>
        </w:rPr>
        <w:t xml:space="preserve">If the active site is a reduced-oxide oxygen vacancy, then sulfide chemisorption competes for exactly the coordination position the mechanism depends on, and zinc has a high affinity for sulfur — the same affinity that makes ZnO an effective guard bed sorbent makes the ZnCrOₓ component vulnerable. Deactivation should therefore be expected to be effectively irreversible rather than merely inhibitory, which is the mechanistic justification for the sub-ppm outlet specification and for choosing a wash that removes COS as well as H₂S. </w:t>
      </w:r>
      <w:r w:rsidDel="00000000" w:rsidR="00000000" w:rsidRPr="00000000">
        <w:rPr>
          <w:rFonts w:ascii="Calibri" w:cs="Calibri" w:eastAsia="Calibri" w:hAnsi="Calibri"/>
          <w:color w:val="222222"/>
          <w:sz w:val="21"/>
          <w:szCs w:val="21"/>
          <w:rtl w:val="0"/>
        </w:rPr>
        <w:t xml:space="preserve">[The sub-0.1 ppm figure remains an inference from this argument plus the Rectisol capability, not a cited deactivation study; a poisoning threshold measurement is required.]</w:t>
      </w:r>
      <w:r w:rsidDel="00000000" w:rsidR="00000000" w:rsidRPr="00000000">
        <w:rPr>
          <w:rtl w:val="0"/>
        </w:rPr>
      </w:r>
    </w:p>
    <w:p w:rsidR="00000000" w:rsidDel="00000000" w:rsidP="00000000" w:rsidRDefault="00000000" w:rsidRPr="00000000" w14:paraId="00000E9A">
      <w:pPr>
        <w:pStyle w:val="Heading3"/>
        <w:keepNext/>
        <w:keepLines/>
        <w:spacing w:after="80" w:before="18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4546a"/>
          <w:sz w:val="23"/>
          <w:szCs w:val="23"/>
          <w:rtl w:val="0"/>
        </w:rPr>
        <w:t xml:space="preserve">3.6.3  Ketene as the coupling intermediate, and the role of proximity</w:t>
      </w:r>
      <w:r w:rsidDel="00000000" w:rsidR="00000000" w:rsidRPr="00000000">
        <w:rPr>
          <w:rtl w:val="0"/>
        </w:rPr>
      </w:r>
    </w:p>
    <w:p w:rsidR="00000000" w:rsidDel="00000000" w:rsidP="00000000" w:rsidRDefault="00000000" w:rsidRPr="00000000" w14:paraId="00000E9B">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species that crosses from oxide to zeolite has been identified as ketene, CH₂CO. Mechanistic work combining neural-network potentials with microkinetic simulation over ZnCrOₓ|SAPO-34 attributes ketene formation to two competing routes with strongly unequal weight: approximately 86% arises from methanol carbonylation at neighbouring zeolite acid sites, and approximately 14% from direct CHO*–CO* coupling on the oxide by the sequence CHO* + CO* + H* → CHOCO* + H* → CH₂CO + O*.</w:t>
      </w:r>
    </w:p>
    <w:p w:rsidR="00000000" w:rsidDel="00000000" w:rsidP="00000000" w:rsidRDefault="00000000" w:rsidRPr="00000000" w14:paraId="00000E9C">
      <w:pPr>
        <w:spacing w:after="140" w:line="27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The engineering consequence is that the dominant pathway requires the two functions to be close enough for a methanol-derived intermediate to reach a zeolite acid site before it is over-hydrogenated. </w:t>
      </w:r>
      <w:r w:rsidDel="00000000" w:rsidR="00000000" w:rsidRPr="00000000">
        <w:rPr>
          <w:rFonts w:ascii="Calibri" w:cs="Calibri" w:eastAsia="Calibri" w:hAnsi="Calibri"/>
          <w:sz w:val="21"/>
          <w:szCs w:val="21"/>
          <w:rtl w:val="0"/>
        </w:rPr>
        <w:t xml:space="preserve">Catalyst bed architecture — granule stacking versus intimate powder mixing versus core–shell arrangement — is therefore a primary design variable, not a preparation detail, and Section 7 must specify it. If the oxide and zeolite are too far apart the system reverts toward methanol synthesis; if they are too intimate, the zeolite acid sites can over-hydrogenate intermediates to paraffins and the olefin-to-paraffin ratio collapses.</w:t>
      </w:r>
    </w:p>
    <w:p w:rsidR="00000000" w:rsidDel="00000000" w:rsidP="00000000" w:rsidRDefault="00000000" w:rsidRPr="00000000" w14:paraId="00000E9D">
      <w:pPr>
        <w:pStyle w:val="Heading3"/>
        <w:keepNext/>
        <w:keepLines/>
        <w:spacing w:after="80" w:before="18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4546a"/>
          <w:sz w:val="23"/>
          <w:szCs w:val="23"/>
          <w:rtl w:val="0"/>
        </w:rPr>
        <w:t xml:space="preserve">3.6.4  Shape selectivity in the CHA cage, and where the CO₂ comes from</w:t>
      </w:r>
      <w:r w:rsidDel="00000000" w:rsidR="00000000" w:rsidRPr="00000000">
        <w:rPr>
          <w:rtl w:val="0"/>
        </w:rPr>
      </w:r>
    </w:p>
    <w:p w:rsidR="00000000" w:rsidDel="00000000" w:rsidP="00000000" w:rsidRDefault="00000000" w:rsidRPr="00000000" w14:paraId="00000E9E">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SAPO-34 has the chabazite topology: large cages of roughly 0.94 nm connected through eight-membered-ring windows of approximately 0.38 nm. Coupling occurs inside the cages, but only species small enough to pass the windows can leave, which excludes branched and heavier products and delivers the light olefin cut directly. Selectivity is therefore a geometric property of the framework rather than a kinetic accident, which is why it is robust across the operating window while conversion is not.</w:t>
      </w:r>
    </w:p>
    <w:p w:rsidR="00000000" w:rsidDel="00000000" w:rsidP="00000000" w:rsidRDefault="00000000" w:rsidRPr="00000000" w14:paraId="00000E9F">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CO₂ co-production that §2.6 flags as contested follows from the oxygen-rejection stoichiometry set out in §3.5. Carbon monoxide brings one oxygen atom per carbon, and that oxygen must leave either as water, consuming hydrogen, or as carbon dioxide, consuming a second CO. The observed CO₂ selectivity is therefore primarily a statement about the H₂/CO ratio at the reactor inlet, and only secondarily about the catalyst. Feeding at H₂/CO ≈ 2 pushes rejection toward water and suppresses CO₂; feeding CO-rich forces the carbon-consuming route. This is the quantitative link between the reformer specification and the disputed carbon efficiency claim, and it is the strongest available response to the published criticism of low-CO₂ claims for direct syngas-to-olefins.</w:t>
      </w:r>
    </w:p>
    <w:p w:rsidR="00000000" w:rsidDel="00000000" w:rsidP="00000000" w:rsidRDefault="00000000" w:rsidRPr="00000000" w14:paraId="00000EA0">
      <w:pPr>
        <w:pStyle w:val="Heading3"/>
        <w:keepNext/>
        <w:keepLines/>
        <w:spacing w:after="80" w:before="180" w:line="276" w:lineRule="auto"/>
        <w:rPr>
          <w:rFonts w:ascii="Calibri" w:cs="Calibri" w:eastAsia="Calibri" w:hAnsi="Calibri"/>
          <w:b w:val="1"/>
          <w:bCs w:val="1"/>
          <w:color w:val="4f81bd"/>
          <w:sz w:val="21"/>
          <w:szCs w:val="21"/>
        </w:rPr>
      </w:pPr>
      <w:r w:rsidDel="00000000" w:rsidR="00000000" w:rsidRPr="00000000">
        <w:rPr>
          <w:rFonts w:ascii="Calibri" w:cs="Calibri" w:eastAsia="Calibri" w:hAnsi="Calibri"/>
          <w:b w:val="1"/>
          <w:bCs w:val="1"/>
          <w:color w:val="44546a"/>
          <w:sz w:val="23"/>
          <w:szCs w:val="23"/>
          <w:rtl w:val="0"/>
        </w:rPr>
        <w:t xml:space="preserve">3.6.5  Deactivation modes</w:t>
      </w:r>
      <w:r w:rsidDel="00000000" w:rsidR="00000000" w:rsidRPr="00000000">
        <w:rPr>
          <w:rtl w:val="0"/>
        </w:rPr>
      </w:r>
    </w:p>
    <w:p w:rsidR="00000000" w:rsidDel="00000000" w:rsidP="00000000" w:rsidRDefault="00000000" w:rsidRPr="00000000" w14:paraId="00000EA1">
      <w:pPr>
        <w:spacing w:after="140" w:line="276" w:lineRule="auto"/>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These three mechanisms are carried in the Section 10 risk register. Coke accumulation inside the CHA cages is the familiar methanol-to-olefins failure mode and is addressed by the same remedy — periodic oxidative regeneration, which requires a swing reactor arrangement. Zinc migration and volatilisation degrades the oxide component and sets an upper temperature limit independent of selectivity considerations. Sulfur poisoning at the oxygen vacancy, per §3.6.2, is effectively terminal, which is why the guard bed is retained even when the primary wash is specified to 0.1 ppm.</w:t>
      </w:r>
      <w:r w:rsidDel="00000000" w:rsidR="00000000" w:rsidRPr="00000000">
        <w:rPr>
          <w:rtl w:val="0"/>
        </w:rPr>
      </w:r>
    </w:p>
    <w:p w:rsidR="00000000" w:rsidDel="00000000" w:rsidP="00000000" w:rsidRDefault="00000000" w:rsidRPr="00000000" w14:paraId="00000EA2">
      <w:pPr>
        <w:pStyle w:val="Heading2"/>
        <w:keepNext/>
        <w:keepLines/>
        <w:spacing w:after="80" w:before="18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2e5496"/>
          <w:sz w:val="26"/>
          <w:szCs w:val="26"/>
          <w:rtl w:val="0"/>
        </w:rPr>
        <w:t xml:space="preserve">3.7  Where the chemistry contradicts the flowsheet as drawn</w:t>
      </w:r>
      <w:r w:rsidDel="00000000" w:rsidR="00000000" w:rsidRPr="00000000">
        <w:rPr>
          <w:rtl w:val="0"/>
        </w:rPr>
      </w:r>
    </w:p>
    <w:p w:rsidR="00000000" w:rsidDel="00000000" w:rsidP="00000000" w:rsidRDefault="00000000" w:rsidRPr="00000000" w14:paraId="00000EA3">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Three findings in this section are not consistent with the block architecture as presented in Section 2, and the report is more useful for listing them plainly than for reconciling them prematurely.</w:t>
      </w:r>
    </w:p>
    <w:p w:rsidR="00000000" w:rsidDel="00000000" w:rsidP="00000000" w:rsidRDefault="00000000" w:rsidRPr="00000000" w14:paraId="00000EA4">
      <w:pPr>
        <w:numPr>
          <w:ilvl w:val="0"/>
          <w:numId w:val="3"/>
        </w:numPr>
        <w:spacing w:line="276" w:lineRule="auto"/>
        <w:ind w:left="360"/>
        <w:rPr>
          <w:rFonts w:ascii="Noto Sans Symbols" w:cs="Noto Sans Symbols" w:eastAsia="Noto Sans Symbols" w:hAnsi="Noto Sans Symbols"/>
          <w:sz w:val="21"/>
          <w:szCs w:val="21"/>
        </w:rPr>
      </w:pPr>
      <w:r w:rsidDel="00000000" w:rsidR="00000000" w:rsidRPr="00000000">
        <w:rPr>
          <w:rFonts w:ascii="Calibri" w:cs="Calibri" w:eastAsia="Calibri" w:hAnsi="Calibri"/>
          <w:b w:val="1"/>
          <w:bCs w:val="1"/>
          <w:sz w:val="21"/>
          <w:szCs w:val="21"/>
          <w:rtl w:val="0"/>
        </w:rPr>
        <w:t xml:space="preserve">The B8 air regeneration has no oxygen-capacity justification. </w:t>
      </w:r>
      <w:r w:rsidDel="00000000" w:rsidR="00000000" w:rsidRPr="00000000">
        <w:rPr>
          <w:rFonts w:ascii="Calibri" w:cs="Calibri" w:eastAsia="Calibri" w:hAnsi="Calibri"/>
          <w:sz w:val="21"/>
          <w:szCs w:val="21"/>
          <w:rtl w:val="0"/>
        </w:rPr>
        <w:t xml:space="preserve">Section 3.3 argues the iron is buffered at magnetite by the steam–iron equilibrium in excess water, so no lattice oxygen is lost per pass. B8 should be re-scoped around heat recovery and metals conditioning, and the R1 recycle sized accordingly.</w:t>
      </w:r>
      <w:r w:rsidDel="00000000" w:rsidR="00000000" w:rsidRPr="00000000">
        <w:rPr>
          <w:rtl w:val="0"/>
        </w:rPr>
      </w:r>
    </w:p>
    <w:p w:rsidR="00000000" w:rsidDel="00000000" w:rsidP="00000000" w:rsidRDefault="00000000" w:rsidRPr="00000000" w14:paraId="00000EA5">
      <w:pPr>
        <w:numPr>
          <w:ilvl w:val="0"/>
          <w:numId w:val="3"/>
        </w:numPr>
        <w:spacing w:line="276" w:lineRule="auto"/>
        <w:ind w:left="360"/>
        <w:rPr>
          <w:rFonts w:ascii="Noto Sans Symbols" w:cs="Noto Sans Symbols" w:eastAsia="Noto Sans Symbols" w:hAnsi="Noto Sans Symbols"/>
          <w:sz w:val="21"/>
          <w:szCs w:val="21"/>
        </w:rPr>
      </w:pPr>
      <w:r w:rsidDel="00000000" w:rsidR="00000000" w:rsidRPr="00000000">
        <w:rPr>
          <w:rFonts w:ascii="Calibri" w:cs="Calibri" w:eastAsia="Calibri" w:hAnsi="Calibri"/>
          <w:b w:val="1"/>
          <w:bCs w:val="1"/>
          <w:sz w:val="21"/>
          <w:szCs w:val="21"/>
          <w:rtl w:val="0"/>
        </w:rPr>
        <w:t xml:space="preserve">The Maillard route is an unquantified carbon sink specific to this feedstock. </w:t>
      </w:r>
      <w:r w:rsidDel="00000000" w:rsidR="00000000" w:rsidRPr="00000000">
        <w:rPr>
          <w:rFonts w:ascii="Calibri" w:cs="Calibri" w:eastAsia="Calibri" w:hAnsi="Calibri"/>
          <w:sz w:val="21"/>
          <w:szCs w:val="21"/>
          <w:rtl w:val="0"/>
        </w:rPr>
        <w:t xml:space="preserve">Section 3.2.5 identifies melanoidin formation in the preheat zone as a char pathway that lignin-free framing had implicitly dismissed. It argues for rapid direct-contact preheat, which is a change to the B1 heat exchanger network.</w:t>
      </w:r>
      <w:r w:rsidDel="00000000" w:rsidR="00000000" w:rsidRPr="00000000">
        <w:rPr>
          <w:rtl w:val="0"/>
        </w:rPr>
      </w:r>
    </w:p>
    <w:p w:rsidR="00000000" w:rsidDel="00000000" w:rsidP="00000000" w:rsidRDefault="00000000" w:rsidRPr="00000000" w14:paraId="00000EA6">
      <w:pPr>
        <w:numPr>
          <w:ilvl w:val="0"/>
          <w:numId w:val="3"/>
        </w:numPr>
        <w:spacing w:after="160" w:line="276" w:lineRule="auto"/>
        <w:ind w:left="360"/>
        <w:rPr>
          <w:rFonts w:ascii="Noto Sans Symbols" w:cs="Noto Sans Symbols" w:eastAsia="Noto Sans Symbols" w:hAnsi="Noto Sans Symbols"/>
          <w:sz w:val="21"/>
          <w:szCs w:val="21"/>
        </w:rPr>
      </w:pPr>
      <w:r w:rsidDel="00000000" w:rsidR="00000000" w:rsidRPr="00000000">
        <w:rPr>
          <w:rFonts w:ascii="Calibri" w:cs="Calibri" w:eastAsia="Calibri" w:hAnsi="Calibri"/>
          <w:b w:val="1"/>
          <w:bCs w:val="1"/>
          <w:sz w:val="21"/>
          <w:szCs w:val="21"/>
          <w:rtl w:val="0"/>
        </w:rPr>
        <w:t xml:space="preserve">The catalyst bed architecture in B7 is unspecified but decisive. </w:t>
      </w:r>
      <w:r w:rsidDel="00000000" w:rsidR="00000000" w:rsidRPr="00000000">
        <w:rPr>
          <w:rFonts w:ascii="Calibri" w:cs="Calibri" w:eastAsia="Calibri" w:hAnsi="Calibri"/>
          <w:sz w:val="21"/>
          <w:szCs w:val="21"/>
          <w:rtl w:val="0"/>
        </w:rPr>
        <w:t xml:space="preserve">Section 3.6.3 shows the dominant ketene route depends on oxide–zeolite proximity, so B7 cannot be treated as a generic fixed bed. Section 7 must specify the arrangement and the olefin-to-paraffin consequence of getting it wrong.</w:t>
      </w:r>
      <w:r w:rsidDel="00000000" w:rsidR="00000000" w:rsidRPr="00000000">
        <w:rPr>
          <w:rtl w:val="0"/>
        </w:rPr>
      </w:r>
    </w:p>
    <w:p w:rsidR="00000000" w:rsidDel="00000000" w:rsidP="00000000" w:rsidRDefault="00000000" w:rsidRPr="00000000" w14:paraId="00000EA7">
      <w:pPr>
        <w:spacing w:after="140" w:line="276"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EA8">
      <w:pPr>
        <w:pStyle w:val="Heading1"/>
        <w:keepNext/>
        <w:keepLines/>
        <w:pageBreakBefore w:val="1"/>
        <w:spacing w:after="80" w:line="276" w:lineRule="auto" w:before="180"/>
        <w:rPr/>
      </w:pPr>
      <w:r w:rsidDel="00000000" w:rsidR="00000000" w:rsidRPr="00000000">
        <w:rPr>
          <w:rFonts w:ascii="Calibri" w:cs="Calibri" w:eastAsia="Calibri" w:hAnsi="Calibri"/>
          <w:b w:val="1"/>
          <w:bCs w:val="1"/>
          <w:color w:val="1f3864"/>
          <w:sz w:val="34"/>
          <w:szCs w:val="34"/>
          <w:rtl w:val="0"/>
        </w:rPr>
        <w:t xml:space="preserve">4. Detailed process design and equipment definition</w:t>
      </w:r>
      <w:r w:rsidDel="00000000" w:rsidR="00000000" w:rsidRPr="00000000">
        <w:rPr>
          <w:rtl w:val="0"/>
        </w:rPr>
      </w:r>
    </w:p>
    <w:p w:rsidR="00000000" w:rsidDel="00000000" w:rsidP="00000000" w:rsidRDefault="00000000" w:rsidRPr="00000000" w14:paraId="00000EA9">
      <w:pPr>
        <w:spacing w:after="140" w:line="276" w:lineRule="auto"/>
        <w:rPr/>
      </w:pPr>
      <w:r w:rsidDel="00000000" w:rsidR="00000000" w:rsidRPr="00000000">
        <w:rPr>
          <w:rFonts w:ascii="Calibri" w:cs="Calibri" w:eastAsia="Calibri" w:hAnsi="Calibri"/>
          <w:color w:val="222222"/>
          <w:sz w:val="21"/>
          <w:szCs w:val="21"/>
          <w:rtl w:val="0"/>
        </w:rPr>
        <w:t xml:space="preserve">Sections 1-3 establish why the chemistry can work. This section fixes the plant configuration required to test that claim continuously. The reference project is a Guangxi-Guangdong supply corridor, one 300 t/d hydrothermal train, and a commercial complex of five identical B1-B4 trains feeding shared gas cleanup, reforming, synthesis, residue finishing, and utilities. Multiple trains isolate the salt-fouling risk and allow one module to wash while the common back end remains online.</w:t>
      </w:r>
      <w:r w:rsidDel="00000000" w:rsidR="00000000" w:rsidRPr="00000000">
        <w:rPr>
          <w:rtl w:val="0"/>
        </w:rPr>
      </w:r>
    </w:p>
    <w:p w:rsidR="00000000" w:rsidDel="00000000" w:rsidP="00000000" w:rsidRDefault="00000000" w:rsidRPr="00000000" w14:paraId="00000EAA">
      <w:pPr>
        <w:keepNext w:val="1"/>
        <w:spacing w:after="60" w:line="276" w:lineRule="auto"/>
        <w:jc w:val="center"/>
        <w:rPr/>
      </w:pPr>
      <w:r w:rsidDel="00000000" w:rsidR="00000000" w:rsidRPr="00000000">
        <w:rPr/>
        <w:drawing>
          <wp:inline distB="0" distT="0" distL="114300" distR="114300">
            <wp:extent cx="5852160" cy="4096512"/>
            <wp:effectExtent b="0" l="0" r="0" t="0"/>
            <wp:docPr id="10"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852160" cy="4096512"/>
                    </a:xfrm>
                    <a:prstGeom prst="rect"/>
                    <a:ln/>
                  </pic:spPr>
                </pic:pic>
              </a:graphicData>
            </a:graphic>
          </wp:inline>
        </w:drawing>
      </w:r>
      <w:r w:rsidDel="00000000" w:rsidR="00000000" w:rsidRPr="00000000">
        <w:rPr>
          <w:rtl w:val="0"/>
        </w:rPr>
      </w:r>
    </w:p>
    <w:p w:rsidR="00000000" w:rsidDel="00000000" w:rsidP="00000000" w:rsidRDefault="00000000" w:rsidRPr="00000000" w14:paraId="00000EAB">
      <w:pPr>
        <w:keepNext w:val="1"/>
        <w:spacing w:after="140" w:line="276" w:lineRule="auto"/>
        <w:rPr/>
      </w:pPr>
      <w:r w:rsidDel="00000000" w:rsidR="00000000" w:rsidRPr="00000000">
        <w:rPr>
          <w:rFonts w:ascii="Calibri" w:cs="Calibri" w:eastAsia="Calibri" w:hAnsi="Calibri"/>
          <w:i w:val="1"/>
          <w:iCs w:val="1"/>
          <w:color w:val="666666"/>
          <w:sz w:val="18"/>
          <w:szCs w:val="18"/>
          <w:rtl w:val="0"/>
        </w:rPr>
        <w:t xml:space="preserve">Figure 4.1. Feedstock geography retained from the approved curtis-lee.com project map. Wet biomass governs siting; dense red mud can travel farther than okara without spoilage or water-haul penalties.</w:t>
      </w:r>
      <w:r w:rsidDel="00000000" w:rsidR="00000000" w:rsidRPr="00000000">
        <w:rPr>
          <w:rtl w:val="0"/>
        </w:rPr>
      </w:r>
    </w:p>
    <w:p w:rsidR="00000000" w:rsidDel="00000000" w:rsidP="00000000" w:rsidRDefault="00000000" w:rsidRPr="00000000" w14:paraId="00000EAC">
      <w:pPr>
        <w:pStyle w:val="Heading2"/>
        <w:keepNext/>
        <w:keepLines/>
        <w:spacing w:before="180" w:line="276" w:lineRule="auto" w:after="80"/>
        <w:rPr/>
      </w:pPr>
      <w:r w:rsidDel="00000000" w:rsidR="00000000" w:rsidRPr="00000000">
        <w:rPr>
          <w:rFonts w:ascii="Calibri" w:cs="Calibri" w:eastAsia="Calibri" w:hAnsi="Calibri"/>
          <w:b w:val="1"/>
          <w:bCs w:val="1"/>
          <w:color w:val="2e5496"/>
          <w:sz w:val="26"/>
          <w:szCs w:val="26"/>
          <w:rtl w:val="0"/>
        </w:rPr>
        <w:t xml:space="preserve">4.1 Final design basis</w:t>
      </w:r>
      <w:r w:rsidDel="00000000" w:rsidR="00000000" w:rsidRPr="00000000">
        <w:rPr>
          <w:rtl w:val="0"/>
        </w:rPr>
      </w:r>
    </w:p>
    <w:p w:rsidR="00000000" w:rsidDel="00000000" w:rsidP="00000000" w:rsidRDefault="00000000" w:rsidRPr="00000000" w14:paraId="00000EAD">
      <w:pPr>
        <w:keepNext w:val="1"/>
        <w:spacing w:after="80" w:line="276" w:lineRule="auto"/>
        <w:rPr/>
      </w:pPr>
      <w:r w:rsidDel="00000000" w:rsidR="00000000" w:rsidRPr="00000000">
        <w:rPr>
          <w:rFonts w:ascii="Calibri" w:cs="Calibri" w:eastAsia="Calibri" w:hAnsi="Calibri"/>
          <w:i w:val="1"/>
          <w:iCs w:val="1"/>
          <w:color w:val="666666"/>
          <w:sz w:val="18"/>
          <w:szCs w:val="18"/>
          <w:rtl w:val="0"/>
        </w:rPr>
        <w:t xml:space="preserve">Table 4.1 - Final plant design basis.</w:t>
      </w:r>
      <w:r w:rsidDel="00000000" w:rsidR="00000000" w:rsidRPr="00000000">
        <w:rPr>
          <w:rtl w:val="0"/>
        </w:rPr>
      </w:r>
    </w:p>
    <w:tbl>
      <w:tblPr>
        <w:tblStyle w:val="Table81"/>
        <w:tblW w:w="9360.0" w:type="dxa"/>
        <w:jc w:val="left"/>
        <w:tblLayout w:type="autofit"/>
        <w:tblLook w:val="0400"/>
      </w:tblPr>
      <w:tblGrid>
        <w:gridCol w:w="2100"/>
        <w:gridCol w:w="1900"/>
        <w:gridCol w:w="2300"/>
        <w:gridCol w:w="3060"/>
        <w:tblGridChange w:id="0">
          <w:tblGrid>
            <w:gridCol w:w="2100"/>
            <w:gridCol w:w="1900"/>
            <w:gridCol w:w="2300"/>
            <w:gridCol w:w="3060"/>
          </w:tblGrid>
        </w:tblGridChange>
      </w:tblGrid>
      <w:tr>
        <w:trPr>
          <w:cantSplit w:val="0"/>
          <w:tblHeader w:val="1"/>
        </w:trPr>
        <w:tc>
          <w:tcPr>
            <w:shd w:fill="1f3864" w:val="clear"/>
            <w:tcMar>
              <w:top w:w="90.0" w:type="dxa"/>
              <w:bottom w:w="90.0" w:type="dxa"/>
            </w:tcMar>
            <w:vAlign w:val="center"/>
          </w:tcPr>
          <w:p w:rsidR="00000000" w:rsidDel="00000000" w:rsidP="00000000" w:rsidRDefault="00000000" w:rsidRPr="00000000" w14:paraId="00000EAE">
            <w:pPr>
              <w:keepLines/>
              <w:spacing w:line="240" w:lineRule="auto"/>
              <w:rPr/>
            </w:pPr>
            <w:r w:rsidDel="00000000" w:rsidR="00000000" w:rsidRPr="00000000">
              <w:rPr>
                <w:rFonts w:ascii="Calibri" w:cs="Calibri" w:eastAsia="Calibri" w:hAnsi="Calibri"/>
                <w:b w:val="1"/>
                <w:bCs w:val="1"/>
                <w:color w:val="ffffff"/>
                <w:sz w:val="16"/>
                <w:szCs w:val="16"/>
                <w:rtl w:val="0"/>
              </w:rPr>
              <w:t xml:space="preserve">Parameter</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0EAF">
            <w:pPr>
              <w:keepLines/>
              <w:spacing w:line="240" w:lineRule="auto"/>
              <w:rPr/>
            </w:pPr>
            <w:r w:rsidDel="00000000" w:rsidR="00000000" w:rsidRPr="00000000">
              <w:rPr>
                <w:rFonts w:ascii="Calibri" w:cs="Calibri" w:eastAsia="Calibri" w:hAnsi="Calibri"/>
                <w:b w:val="1"/>
                <w:bCs w:val="1"/>
                <w:color w:val="ffffff"/>
                <w:sz w:val="16"/>
                <w:szCs w:val="16"/>
                <w:rtl w:val="0"/>
              </w:rPr>
              <w:t xml:space="preserve">One train</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0EB0">
            <w:pPr>
              <w:keepLines/>
              <w:spacing w:line="240" w:lineRule="auto"/>
              <w:rPr/>
            </w:pPr>
            <w:r w:rsidDel="00000000" w:rsidR="00000000" w:rsidRPr="00000000">
              <w:rPr>
                <w:rFonts w:ascii="Calibri" w:cs="Calibri" w:eastAsia="Calibri" w:hAnsi="Calibri"/>
                <w:b w:val="1"/>
                <w:bCs w:val="1"/>
                <w:color w:val="ffffff"/>
                <w:sz w:val="16"/>
                <w:szCs w:val="16"/>
                <w:rtl w:val="0"/>
              </w:rPr>
              <w:t xml:space="preserve">Five-train complex</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0EB1">
            <w:pPr>
              <w:keepLines/>
              <w:spacing w:line="240" w:lineRule="auto"/>
              <w:rPr/>
            </w:pPr>
            <w:r w:rsidDel="00000000" w:rsidR="00000000" w:rsidRPr="00000000">
              <w:rPr>
                <w:rFonts w:ascii="Calibri" w:cs="Calibri" w:eastAsia="Calibri" w:hAnsi="Calibri"/>
                <w:b w:val="1"/>
                <w:bCs w:val="1"/>
                <w:color w:val="ffffff"/>
                <w:sz w:val="16"/>
                <w:szCs w:val="16"/>
                <w:rtl w:val="0"/>
              </w:rPr>
              <w:t xml:space="preserve">Status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EB2">
            <w:pPr>
              <w:keepLines/>
              <w:spacing w:line="240" w:lineRule="auto"/>
              <w:rPr/>
            </w:pPr>
            <w:r w:rsidDel="00000000" w:rsidR="00000000" w:rsidRPr="00000000">
              <w:rPr>
                <w:rFonts w:ascii="Calibri" w:cs="Calibri" w:eastAsia="Calibri" w:hAnsi="Calibri"/>
                <w:color w:val="222222"/>
                <w:sz w:val="16"/>
                <w:szCs w:val="16"/>
                <w:rtl w:val="0"/>
              </w:rPr>
              <w:t xml:space="preserve">Gross slurry feed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EB3">
            <w:pPr>
              <w:keepLines/>
              <w:spacing w:line="240" w:lineRule="auto"/>
              <w:rPr/>
            </w:pPr>
            <w:r w:rsidDel="00000000" w:rsidR="00000000" w:rsidRPr="00000000">
              <w:rPr>
                <w:rFonts w:ascii="Calibri" w:cs="Calibri" w:eastAsia="Calibri" w:hAnsi="Calibri"/>
                <w:color w:val="222222"/>
                <w:sz w:val="16"/>
                <w:szCs w:val="16"/>
                <w:rtl w:val="0"/>
              </w:rPr>
              <w:t xml:space="preserve">300 t/d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EB4">
            <w:pPr>
              <w:keepLines/>
              <w:spacing w:line="240" w:lineRule="auto"/>
              <w:rPr/>
            </w:pPr>
            <w:r w:rsidDel="00000000" w:rsidR="00000000" w:rsidRPr="00000000">
              <w:rPr>
                <w:rFonts w:ascii="Calibri" w:cs="Calibri" w:eastAsia="Calibri" w:hAnsi="Calibri"/>
                <w:color w:val="222222"/>
                <w:sz w:val="16"/>
                <w:szCs w:val="16"/>
                <w:rtl w:val="0"/>
              </w:rPr>
              <w:t xml:space="preserve">1,500 t/d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EB5">
            <w:pPr>
              <w:keepLines/>
              <w:spacing w:line="240" w:lineRule="auto"/>
              <w:rPr/>
            </w:pPr>
            <w:r w:rsidDel="00000000" w:rsidR="00000000" w:rsidRPr="00000000">
              <w:rPr>
                <w:rFonts w:ascii="Calibri" w:cs="Calibri" w:eastAsia="Calibri" w:hAnsi="Calibri"/>
                <w:color w:val="222222"/>
                <w:sz w:val="16"/>
                <w:szCs w:val="16"/>
                <w:rtl w:val="0"/>
              </w:rPr>
              <w:t xml:space="preserve">Calculated basis</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0EB6">
            <w:pPr>
              <w:keepLines/>
              <w:spacing w:line="240" w:lineRule="auto"/>
              <w:rPr/>
            </w:pPr>
            <w:r w:rsidDel="00000000" w:rsidR="00000000" w:rsidRPr="00000000">
              <w:rPr>
                <w:rFonts w:ascii="Calibri" w:cs="Calibri" w:eastAsia="Calibri" w:hAnsi="Calibri"/>
                <w:color w:val="222222"/>
                <w:sz w:val="16"/>
                <w:szCs w:val="16"/>
                <w:rtl w:val="0"/>
              </w:rPr>
              <w:t xml:space="preserve">Operating time</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EB7">
            <w:pPr>
              <w:keepLines/>
              <w:spacing w:line="240" w:lineRule="auto"/>
              <w:rPr/>
            </w:pPr>
            <w:r w:rsidDel="00000000" w:rsidR="00000000" w:rsidRPr="00000000">
              <w:rPr>
                <w:rFonts w:ascii="Calibri" w:cs="Calibri" w:eastAsia="Calibri" w:hAnsi="Calibri"/>
                <w:color w:val="222222"/>
                <w:sz w:val="16"/>
                <w:szCs w:val="16"/>
                <w:rtl w:val="0"/>
              </w:rPr>
              <w:t xml:space="preserve">8,000 h/y</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EB8">
            <w:pPr>
              <w:keepLines/>
              <w:spacing w:line="240" w:lineRule="auto"/>
              <w:rPr/>
            </w:pPr>
            <w:r w:rsidDel="00000000" w:rsidR="00000000" w:rsidRPr="00000000">
              <w:rPr>
                <w:rFonts w:ascii="Calibri" w:cs="Calibri" w:eastAsia="Calibri" w:hAnsi="Calibri"/>
                <w:color w:val="222222"/>
                <w:sz w:val="16"/>
                <w:szCs w:val="16"/>
                <w:rtl w:val="0"/>
              </w:rPr>
              <w:t xml:space="preserve">333 d/y</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EB9">
            <w:pPr>
              <w:keepLines/>
              <w:spacing w:line="240" w:lineRule="auto"/>
              <w:rPr/>
            </w:pPr>
            <w:r w:rsidDel="00000000" w:rsidR="00000000" w:rsidRPr="00000000">
              <w:rPr>
                <w:rFonts w:ascii="Calibri" w:cs="Calibri" w:eastAsia="Calibri" w:hAnsi="Calibri"/>
                <w:color w:val="222222"/>
                <w:sz w:val="16"/>
                <w:szCs w:val="16"/>
                <w:rtl w:val="0"/>
              </w:rPr>
              <w:t xml:space="preserve">Commercial target</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EBA">
            <w:pPr>
              <w:keepLines/>
              <w:spacing w:line="240" w:lineRule="auto"/>
              <w:rPr/>
            </w:pPr>
            <w:r w:rsidDel="00000000" w:rsidR="00000000" w:rsidRPr="00000000">
              <w:rPr>
                <w:rFonts w:ascii="Calibri" w:cs="Calibri" w:eastAsia="Calibri" w:hAnsi="Calibri"/>
                <w:color w:val="222222"/>
                <w:sz w:val="16"/>
                <w:szCs w:val="16"/>
                <w:rtl w:val="0"/>
              </w:rPr>
              <w:t xml:space="preserve">Total solids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EBB">
            <w:pPr>
              <w:keepLines/>
              <w:spacing w:line="240" w:lineRule="auto"/>
              <w:rPr/>
            </w:pPr>
            <w:r w:rsidDel="00000000" w:rsidR="00000000" w:rsidRPr="00000000">
              <w:rPr>
                <w:rFonts w:ascii="Calibri" w:cs="Calibri" w:eastAsia="Calibri" w:hAnsi="Calibri"/>
                <w:color w:val="222222"/>
                <w:sz w:val="16"/>
                <w:szCs w:val="16"/>
                <w:rtl w:val="0"/>
              </w:rPr>
              <w:t xml:space="preserve">19.1 wt%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EBC">
            <w:pPr>
              <w:keepLines/>
              <w:spacing w:line="240" w:lineRule="auto"/>
              <w:rPr/>
            </w:pPr>
            <w:r w:rsidDel="00000000" w:rsidR="00000000" w:rsidRPr="00000000">
              <w:rPr>
                <w:rFonts w:ascii="Calibri" w:cs="Calibri" w:eastAsia="Calibri" w:hAnsi="Calibri"/>
                <w:color w:val="222222"/>
                <w:sz w:val="16"/>
                <w:szCs w:val="16"/>
                <w:rtl w:val="0"/>
              </w:rPr>
              <w:t xml:space="preserve">57.2 t/d per train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EBD">
            <w:pPr>
              <w:keepLines/>
              <w:spacing w:line="240" w:lineRule="auto"/>
              <w:rPr/>
            </w:pPr>
            <w:r w:rsidDel="00000000" w:rsidR="00000000" w:rsidRPr="00000000">
              <w:rPr>
                <w:rFonts w:ascii="Calibri" w:cs="Calibri" w:eastAsia="Calibri" w:hAnsi="Calibri"/>
                <w:color w:val="222222"/>
                <w:sz w:val="16"/>
                <w:szCs w:val="16"/>
                <w:rtl w:val="0"/>
              </w:rPr>
              <w:t xml:space="preserve">Requires pump-loop test</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0EBE">
            <w:pPr>
              <w:keepLines/>
              <w:spacing w:line="240" w:lineRule="auto"/>
              <w:rPr/>
            </w:pPr>
            <w:r w:rsidDel="00000000" w:rsidR="00000000" w:rsidRPr="00000000">
              <w:rPr>
                <w:rFonts w:ascii="Calibri" w:cs="Calibri" w:eastAsia="Calibri" w:hAnsi="Calibri"/>
                <w:color w:val="222222"/>
                <w:sz w:val="16"/>
                <w:szCs w:val="16"/>
                <w:rtl w:val="0"/>
              </w:rPr>
              <w:t xml:space="preserve">SCWG conditions</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EBF">
            <w:pPr>
              <w:keepLines/>
              <w:spacing w:line="240" w:lineRule="auto"/>
              <w:rPr/>
            </w:pPr>
            <w:r w:rsidDel="00000000" w:rsidR="00000000" w:rsidRPr="00000000">
              <w:rPr>
                <w:rFonts w:ascii="Calibri" w:cs="Calibri" w:eastAsia="Calibri" w:hAnsi="Calibri"/>
                <w:color w:val="222222"/>
                <w:sz w:val="16"/>
                <w:szCs w:val="16"/>
                <w:rtl w:val="0"/>
              </w:rPr>
              <w:t xml:space="preserve">625 C, 25 MPa</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EC0">
            <w:pPr>
              <w:keepLines/>
              <w:spacing w:line="240" w:lineRule="auto"/>
              <w:rPr/>
            </w:pPr>
            <w:r w:rsidDel="00000000" w:rsidR="00000000" w:rsidRPr="00000000">
              <w:rPr>
                <w:rFonts w:ascii="Calibri" w:cs="Calibri" w:eastAsia="Calibri" w:hAnsi="Calibri"/>
                <w:color w:val="222222"/>
                <w:sz w:val="16"/>
                <w:szCs w:val="16"/>
                <w:rtl w:val="0"/>
              </w:rPr>
              <w:t xml:space="preserve">Five isolated reactors</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EC1">
            <w:pPr>
              <w:keepLines/>
              <w:spacing w:line="240" w:lineRule="auto"/>
              <w:rPr/>
            </w:pPr>
            <w:r w:rsidDel="00000000" w:rsidR="00000000" w:rsidRPr="00000000">
              <w:rPr>
                <w:rFonts w:ascii="Calibri" w:cs="Calibri" w:eastAsia="Calibri" w:hAnsi="Calibri"/>
                <w:color w:val="222222"/>
                <w:sz w:val="16"/>
                <w:szCs w:val="16"/>
                <w:rtl w:val="0"/>
              </w:rPr>
              <w:t xml:space="preserve">Pilot severity</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EC2">
            <w:pPr>
              <w:keepLines/>
              <w:spacing w:line="240" w:lineRule="auto"/>
              <w:rPr/>
            </w:pPr>
            <w:r w:rsidDel="00000000" w:rsidR="00000000" w:rsidRPr="00000000">
              <w:rPr>
                <w:rFonts w:ascii="Calibri" w:cs="Calibri" w:eastAsia="Calibri" w:hAnsi="Calibri"/>
                <w:color w:val="222222"/>
                <w:sz w:val="16"/>
                <w:szCs w:val="16"/>
                <w:rtl w:val="0"/>
              </w:rPr>
              <w:t xml:space="preserve">B2 hot residence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EC3">
            <w:pPr>
              <w:keepLines/>
              <w:spacing w:line="240" w:lineRule="auto"/>
              <w:rPr/>
            </w:pPr>
            <w:r w:rsidDel="00000000" w:rsidR="00000000" w:rsidRPr="00000000">
              <w:rPr>
                <w:rFonts w:ascii="Calibri" w:cs="Calibri" w:eastAsia="Calibri" w:hAnsi="Calibri"/>
                <w:color w:val="222222"/>
                <w:sz w:val="16"/>
                <w:szCs w:val="16"/>
                <w:rtl w:val="0"/>
              </w:rPr>
              <w:t xml:space="preserve">60 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EC4">
            <w:pPr>
              <w:keepLines/>
              <w:spacing w:line="240" w:lineRule="auto"/>
              <w:rPr/>
            </w:pPr>
            <w:r w:rsidDel="00000000" w:rsidR="00000000" w:rsidRPr="00000000">
              <w:rPr>
                <w:rFonts w:ascii="Calibri" w:cs="Calibri" w:eastAsia="Calibri" w:hAnsi="Calibri"/>
                <w:color w:val="222222"/>
                <w:sz w:val="16"/>
                <w:szCs w:val="16"/>
                <w:rtl w:val="0"/>
              </w:rPr>
              <w:t xml:space="preserve">Independent trips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EC5">
            <w:pPr>
              <w:keepLines/>
              <w:spacing w:line="240" w:lineRule="auto"/>
              <w:rPr/>
            </w:pPr>
            <w:r w:rsidDel="00000000" w:rsidR="00000000" w:rsidRPr="00000000">
              <w:rPr>
                <w:rFonts w:ascii="Calibri" w:cs="Calibri" w:eastAsia="Calibri" w:hAnsi="Calibri"/>
                <w:color w:val="222222"/>
                <w:sz w:val="16"/>
                <w:szCs w:val="16"/>
                <w:rtl w:val="0"/>
              </w:rPr>
              <w:t xml:space="preserve">Pilot variable</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0EC6">
            <w:pPr>
              <w:keepLines/>
              <w:spacing w:line="240" w:lineRule="auto"/>
              <w:rPr/>
            </w:pPr>
            <w:r w:rsidDel="00000000" w:rsidR="00000000" w:rsidRPr="00000000">
              <w:rPr>
                <w:rFonts w:ascii="Calibri" w:cs="Calibri" w:eastAsia="Calibri" w:hAnsi="Calibri"/>
                <w:color w:val="222222"/>
                <w:sz w:val="16"/>
                <w:szCs w:val="16"/>
                <w:rtl w:val="0"/>
              </w:rPr>
              <w:t xml:space="preserve">B6 reformer</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EC7">
            <w:pPr>
              <w:keepLines/>
              <w:spacing w:line="240" w:lineRule="auto"/>
              <w:rPr/>
            </w:pPr>
            <w:r w:rsidDel="00000000" w:rsidR="00000000" w:rsidRPr="00000000">
              <w:rPr>
                <w:rFonts w:ascii="Calibri" w:cs="Calibri" w:eastAsia="Calibri" w:hAnsi="Calibri"/>
                <w:color w:val="222222"/>
                <w:sz w:val="16"/>
                <w:szCs w:val="16"/>
                <w:rtl w:val="0"/>
              </w:rPr>
              <w:t xml:space="preserve">850 C, 2.8 MPa</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EC8">
            <w:pPr>
              <w:keepLines/>
              <w:spacing w:line="240" w:lineRule="auto"/>
              <w:rPr/>
            </w:pPr>
            <w:r w:rsidDel="00000000" w:rsidR="00000000" w:rsidRPr="00000000">
              <w:rPr>
                <w:rFonts w:ascii="Calibri" w:cs="Calibri" w:eastAsia="Calibri" w:hAnsi="Calibri"/>
                <w:color w:val="222222"/>
                <w:sz w:val="16"/>
                <w:szCs w:val="16"/>
                <w:rtl w:val="0"/>
              </w:rPr>
              <w:t xml:space="preserve">Shared trains/headers</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EC9">
            <w:pPr>
              <w:keepLines/>
              <w:spacing w:line="240" w:lineRule="auto"/>
              <w:rPr/>
            </w:pPr>
            <w:r w:rsidDel="00000000" w:rsidR="00000000" w:rsidRPr="00000000">
              <w:rPr>
                <w:rFonts w:ascii="Calibri" w:cs="Calibri" w:eastAsia="Calibri" w:hAnsi="Calibri"/>
                <w:color w:val="222222"/>
                <w:sz w:val="16"/>
                <w:szCs w:val="16"/>
                <w:rtl w:val="0"/>
              </w:rPr>
              <w:t xml:space="preserve">Vendor package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ECA">
            <w:pPr>
              <w:keepLines/>
              <w:spacing w:line="240" w:lineRule="auto"/>
              <w:rPr/>
            </w:pPr>
            <w:r w:rsidDel="00000000" w:rsidR="00000000" w:rsidRPr="00000000">
              <w:rPr>
                <w:rFonts w:ascii="Calibri" w:cs="Calibri" w:eastAsia="Calibri" w:hAnsi="Calibri"/>
                <w:color w:val="222222"/>
                <w:sz w:val="16"/>
                <w:szCs w:val="16"/>
                <w:rtl w:val="0"/>
              </w:rPr>
              <w:t xml:space="preserve">B7 OXZEO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ECB">
            <w:pPr>
              <w:keepLines/>
              <w:spacing w:line="240" w:lineRule="auto"/>
              <w:rPr/>
            </w:pPr>
            <w:r w:rsidDel="00000000" w:rsidR="00000000" w:rsidRPr="00000000">
              <w:rPr>
                <w:rFonts w:ascii="Calibri" w:cs="Calibri" w:eastAsia="Calibri" w:hAnsi="Calibri"/>
                <w:color w:val="222222"/>
                <w:sz w:val="16"/>
                <w:szCs w:val="16"/>
                <w:rtl w:val="0"/>
              </w:rPr>
              <w:t xml:space="preserve">400 C, 4 MPa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ECC">
            <w:pPr>
              <w:keepLines/>
              <w:spacing w:line="240" w:lineRule="auto"/>
              <w:rPr/>
            </w:pPr>
            <w:r w:rsidDel="00000000" w:rsidR="00000000" w:rsidRPr="00000000">
              <w:rPr>
                <w:rFonts w:ascii="Calibri" w:cs="Calibri" w:eastAsia="Calibri" w:hAnsi="Calibri"/>
                <w:color w:val="222222"/>
                <w:sz w:val="16"/>
                <w:szCs w:val="16"/>
                <w:rtl w:val="0"/>
              </w:rPr>
              <w:t xml:space="preserve">Cooled multibed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ECD">
            <w:pPr>
              <w:keepLines/>
              <w:spacing w:line="240" w:lineRule="auto"/>
              <w:rPr/>
            </w:pPr>
            <w:r w:rsidDel="00000000" w:rsidR="00000000" w:rsidRPr="00000000">
              <w:rPr>
                <w:rFonts w:ascii="Calibri" w:cs="Calibri" w:eastAsia="Calibri" w:hAnsi="Calibri"/>
                <w:color w:val="222222"/>
                <w:sz w:val="16"/>
                <w:szCs w:val="16"/>
                <w:rtl w:val="0"/>
              </w:rPr>
              <w:t xml:space="preserve">Catalyst pilot basis</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0ECE">
            <w:pPr>
              <w:keepLines/>
              <w:spacing w:line="240" w:lineRule="auto"/>
              <w:rPr/>
            </w:pPr>
            <w:r w:rsidDel="00000000" w:rsidR="00000000" w:rsidRPr="00000000">
              <w:rPr>
                <w:rFonts w:ascii="Calibri" w:cs="Calibri" w:eastAsia="Calibri" w:hAnsi="Calibri"/>
                <w:color w:val="222222"/>
                <w:sz w:val="16"/>
                <w:szCs w:val="16"/>
                <w:rtl w:val="0"/>
              </w:rPr>
              <w:t xml:space="preserve">Light olefins</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ECF">
            <w:pPr>
              <w:keepLines/>
              <w:spacing w:line="240" w:lineRule="auto"/>
              <w:rPr/>
            </w:pPr>
            <w:r w:rsidDel="00000000" w:rsidR="00000000" w:rsidRPr="00000000">
              <w:rPr>
                <w:rFonts w:ascii="Calibri" w:cs="Calibri" w:eastAsia="Calibri" w:hAnsi="Calibri"/>
                <w:color w:val="222222"/>
                <w:sz w:val="16"/>
                <w:szCs w:val="16"/>
                <w:rtl w:val="0"/>
              </w:rPr>
              <w:t xml:space="preserve">11.61 t/d</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ED0">
            <w:pPr>
              <w:keepLines/>
              <w:spacing w:line="240" w:lineRule="auto"/>
              <w:rPr/>
            </w:pPr>
            <w:r w:rsidDel="00000000" w:rsidR="00000000" w:rsidRPr="00000000">
              <w:rPr>
                <w:rFonts w:ascii="Calibri" w:cs="Calibri" w:eastAsia="Calibri" w:hAnsi="Calibri"/>
                <w:color w:val="222222"/>
                <w:sz w:val="16"/>
                <w:szCs w:val="16"/>
                <w:rtl w:val="0"/>
              </w:rPr>
              <w:t xml:space="preserve">19.33 kt/y</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ED1">
            <w:pPr>
              <w:keepLines/>
              <w:spacing w:line="240" w:lineRule="auto"/>
              <w:rPr/>
            </w:pPr>
            <w:r w:rsidDel="00000000" w:rsidR="00000000" w:rsidRPr="00000000">
              <w:rPr>
                <w:rFonts w:ascii="Calibri" w:cs="Calibri" w:eastAsia="Calibri" w:hAnsi="Calibri"/>
                <w:color w:val="222222"/>
                <w:sz w:val="16"/>
                <w:szCs w:val="16"/>
                <w:rtl w:val="0"/>
              </w:rPr>
              <w:t xml:space="preserve">Central screening case</w:t>
            </w:r>
            <w:r w:rsidDel="00000000" w:rsidR="00000000" w:rsidRPr="00000000">
              <w:rPr>
                <w:rtl w:val="0"/>
              </w:rPr>
            </w:r>
          </w:p>
        </w:tc>
      </w:tr>
    </w:tbl>
    <w:p w:rsidR="00000000" w:rsidDel="00000000" w:rsidP="00000000" w:rsidRDefault="00000000" w:rsidRPr="00000000" w14:paraId="00000ED2">
      <w:pPr>
        <w:spacing w:after="40" w:line="276" w:lineRule="auto"/>
        <w:rPr/>
      </w:pPr>
      <w:r w:rsidDel="00000000" w:rsidR="00000000" w:rsidRPr="00000000">
        <w:rPr>
          <w:rtl w:val="0"/>
        </w:rPr>
      </w:r>
    </w:p>
    <w:tbl>
      <w:tblPr>
        <w:tblStyle w:val="Table82"/>
        <w:tblW w:w="9360.0" w:type="dxa"/>
        <w:jc w:val="left"/>
        <w:tblLayout w:type="autofit"/>
        <w:tblLook w:val="0400"/>
      </w:tblPr>
      <w:tblGrid>
        <w:gridCol w:w="9360"/>
        <w:tblGridChange w:id="0">
          <w:tblGrid>
            <w:gridCol w:w="9360"/>
          </w:tblGrid>
        </w:tblGridChange>
      </w:tblGrid>
      <w:tr>
        <w:trPr>
          <w:cantSplit w:val="0"/>
          <w:tblHeader w:val="0"/>
        </w:trPr>
        <w:tc>
          <w:tcPr>
            <w:shd w:fill="e8f2e8" w:val="clear"/>
            <w:tcMar>
              <w:top w:w="90.0" w:type="dxa"/>
              <w:bottom w:w="90.0" w:type="dxa"/>
            </w:tcMar>
          </w:tcPr>
          <w:p w:rsidR="00000000" w:rsidDel="00000000" w:rsidP="00000000" w:rsidRDefault="00000000" w:rsidRPr="00000000" w14:paraId="00000ED3">
            <w:pPr>
              <w:keepLines/>
              <w:spacing w:line="264" w:lineRule="auto"/>
              <w:rPr/>
            </w:pPr>
            <w:r w:rsidDel="00000000" w:rsidR="00000000" w:rsidRPr="00000000">
              <w:rPr>
                <w:rFonts w:ascii="Calibri" w:cs="Calibri" w:eastAsia="Calibri" w:hAnsi="Calibri"/>
                <w:b w:val="1"/>
                <w:bCs w:val="1"/>
                <w:color w:val="1f6b36"/>
                <w:sz w:val="20"/>
                <w:szCs w:val="20"/>
                <w:rtl w:val="0"/>
              </w:rPr>
              <w:t xml:space="preserve">DESIGN DECISION: </w:t>
            </w:r>
            <w:r w:rsidDel="00000000" w:rsidR="00000000" w:rsidRPr="00000000">
              <w:rPr>
                <w:rFonts w:ascii="Calibri" w:cs="Calibri" w:eastAsia="Calibri" w:hAnsi="Calibri"/>
                <w:color w:val="222222"/>
                <w:sz w:val="20"/>
                <w:szCs w:val="20"/>
                <w:rtl w:val="0"/>
              </w:rPr>
              <w:t xml:space="preserve">The five-train complex is a scale-out design. A single 1,500 t/d pressure vessel would magnify the consequences of plugging, prevent online salt-separator switching, and create an unacceptable common-mode outage.</w:t>
            </w:r>
            <w:r w:rsidDel="00000000" w:rsidR="00000000" w:rsidRPr="00000000">
              <w:rPr>
                <w:rtl w:val="0"/>
              </w:rPr>
            </w:r>
          </w:p>
        </w:tc>
      </w:tr>
    </w:tbl>
    <w:p w:rsidR="00000000" w:rsidDel="00000000" w:rsidP="00000000" w:rsidRDefault="00000000" w:rsidRPr="00000000" w14:paraId="00000ED4">
      <w:pPr>
        <w:spacing w:after="40" w:line="276" w:lineRule="auto"/>
        <w:rPr/>
      </w:pPr>
      <w:r w:rsidDel="00000000" w:rsidR="00000000" w:rsidRPr="00000000">
        <w:rPr>
          <w:rtl w:val="0"/>
        </w:rPr>
      </w:r>
    </w:p>
    <w:p w:rsidR="00000000" w:rsidDel="00000000" w:rsidP="00000000" w:rsidRDefault="00000000" w:rsidRPr="00000000" w14:paraId="00000ED5">
      <w:pPr>
        <w:keepNext w:val="1"/>
        <w:spacing w:after="60" w:line="276" w:lineRule="auto"/>
        <w:jc w:val="center"/>
        <w:rPr/>
      </w:pPr>
      <w:r w:rsidDel="00000000" w:rsidR="00000000" w:rsidRPr="00000000">
        <w:rPr/>
        <w:drawing>
          <wp:inline distB="0" distT="0" distL="114300" distR="114300">
            <wp:extent cx="5852160" cy="3291840"/>
            <wp:effectExtent b="0" l="0" r="0" t="0"/>
            <wp:docPr id="5"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852160" cy="3291840"/>
                    </a:xfrm>
                    <a:prstGeom prst="rect"/>
                    <a:ln/>
                  </pic:spPr>
                </pic:pic>
              </a:graphicData>
            </a:graphic>
          </wp:inline>
        </w:drawing>
      </w:r>
      <w:r w:rsidDel="00000000" w:rsidR="00000000" w:rsidRPr="00000000">
        <w:rPr>
          <w:rtl w:val="0"/>
        </w:rPr>
      </w:r>
    </w:p>
    <w:p w:rsidR="00000000" w:rsidDel="00000000" w:rsidP="00000000" w:rsidRDefault="00000000" w:rsidRPr="00000000" w14:paraId="00000ED6">
      <w:pPr>
        <w:keepNext w:val="1"/>
        <w:spacing w:after="140" w:line="276" w:lineRule="auto"/>
        <w:rPr/>
      </w:pPr>
      <w:r w:rsidDel="00000000" w:rsidR="00000000" w:rsidRPr="00000000">
        <w:rPr>
          <w:rFonts w:ascii="Calibri" w:cs="Calibri" w:eastAsia="Calibri" w:hAnsi="Calibri"/>
          <w:i w:val="1"/>
          <w:iCs w:val="1"/>
          <w:color w:val="666666"/>
          <w:sz w:val="18"/>
          <w:szCs w:val="18"/>
          <w:rtl w:val="0"/>
        </w:rPr>
        <w:t xml:space="preserve">Figure 4.2. Integrated B1-B8 process flow. The figure is a process-flow definition, not a piping and instrumentation diagram; relief, isolation, drains, and sampling systems are specified separately.</w:t>
      </w:r>
      <w:r w:rsidDel="00000000" w:rsidR="00000000" w:rsidRPr="00000000">
        <w:rPr>
          <w:rtl w:val="0"/>
        </w:rPr>
      </w:r>
    </w:p>
    <w:p w:rsidR="00000000" w:rsidDel="00000000" w:rsidP="00000000" w:rsidRDefault="00000000" w:rsidRPr="00000000" w14:paraId="00000ED7">
      <w:pPr>
        <w:pStyle w:val="Heading2"/>
        <w:keepNext/>
        <w:keepLines/>
        <w:spacing w:before="180" w:line="276" w:lineRule="auto" w:after="80"/>
        <w:rPr/>
      </w:pPr>
      <w:r w:rsidDel="00000000" w:rsidR="00000000" w:rsidRPr="00000000">
        <w:rPr>
          <w:rFonts w:ascii="Calibri" w:cs="Calibri" w:eastAsia="Calibri" w:hAnsi="Calibri"/>
          <w:b w:val="1"/>
          <w:bCs w:val="1"/>
          <w:color w:val="2e5496"/>
          <w:sz w:val="26"/>
          <w:szCs w:val="26"/>
          <w:rtl w:val="0"/>
        </w:rPr>
        <w:t xml:space="preserve">4.2 B1 - feed reception, milling, slurry preparation, and pumping</w:t>
      </w:r>
      <w:r w:rsidDel="00000000" w:rsidR="00000000" w:rsidRPr="00000000">
        <w:rPr>
          <w:rtl w:val="0"/>
        </w:rPr>
      </w:r>
    </w:p>
    <w:p w:rsidR="00000000" w:rsidDel="00000000" w:rsidP="00000000" w:rsidRDefault="00000000" w:rsidRPr="00000000" w14:paraId="00000ED8">
      <w:pPr>
        <w:spacing w:after="140" w:line="276" w:lineRule="auto"/>
        <w:rPr/>
      </w:pPr>
      <w:r w:rsidDel="00000000" w:rsidR="00000000" w:rsidRPr="00000000">
        <w:rPr>
          <w:rFonts w:ascii="Calibri" w:cs="Calibri" w:eastAsia="Calibri" w:hAnsi="Calibri"/>
          <w:color w:val="222222"/>
          <w:sz w:val="21"/>
          <w:szCs w:val="21"/>
          <w:rtl w:val="0"/>
        </w:rPr>
        <w:t xml:space="preserve">Okara is received in two enclosed agitated tanks sized for 12 h normal residence and 24 h contingency. Chilled storage is used only to control spoilage before processing; the design does not cool material that can be consumed immediately. A first-in-first-out ledger links each supplier batch to moisture, total solids, protein, ash, chloride, sulfur, metals, and certification status. Off-specification material is diverted before it can contaminate the common recycle-water inventory.</w:t>
      </w:r>
      <w:r w:rsidDel="00000000" w:rsidR="00000000" w:rsidRPr="00000000">
        <w:rPr>
          <w:rtl w:val="0"/>
        </w:rPr>
      </w:r>
    </w:p>
    <w:p w:rsidR="00000000" w:rsidDel="00000000" w:rsidP="00000000" w:rsidRDefault="00000000" w:rsidRPr="00000000" w14:paraId="00000ED9">
      <w:pPr>
        <w:spacing w:after="140" w:line="276" w:lineRule="auto"/>
        <w:rPr/>
      </w:pPr>
      <w:r w:rsidDel="00000000" w:rsidR="00000000" w:rsidRPr="00000000">
        <w:rPr>
          <w:rFonts w:ascii="Calibri" w:cs="Calibri" w:eastAsia="Calibri" w:hAnsi="Calibri"/>
          <w:color w:val="222222"/>
          <w:sz w:val="21"/>
          <w:szCs w:val="21"/>
          <w:rtl w:val="0"/>
        </w:rPr>
        <w:t xml:space="preserve">Straw is magnetically cleaned, milled below 0.5 mm, and added through a loss-in-weight feeder into a high-shear okara loop. Red mud is slurried separately so its sodium concentration and particle-size distribution can be adjusted without changing the organic feed. The two suspensions meet only in the final surge tank. This arrangement prevents dry mineral agglomerates, permits a controlled red-mud campaign, and makes it possible to flush the organic line without mobilising the full mineral inventory.</w:t>
      </w:r>
      <w:r w:rsidDel="00000000" w:rsidR="00000000" w:rsidRPr="00000000">
        <w:rPr>
          <w:rtl w:val="0"/>
        </w:rPr>
      </w:r>
    </w:p>
    <w:p w:rsidR="00000000" w:rsidDel="00000000" w:rsidP="00000000" w:rsidRDefault="00000000" w:rsidRPr="00000000" w14:paraId="00000EDA">
      <w:pPr>
        <w:spacing w:after="140" w:line="276" w:lineRule="auto"/>
        <w:rPr/>
      </w:pPr>
      <w:r w:rsidDel="00000000" w:rsidR="00000000" w:rsidRPr="00000000">
        <w:rPr>
          <w:rFonts w:ascii="Calibri" w:cs="Calibri" w:eastAsia="Calibri" w:hAnsi="Calibri"/>
          <w:color w:val="222222"/>
          <w:sz w:val="21"/>
          <w:szCs w:val="21"/>
          <w:rtl w:val="0"/>
        </w:rPr>
        <w:t xml:space="preserve">Two 100% positive-displacement pumps per train raise approximately 12.5 t/h to 25 MPa. The standby pump is hot-tested weekly against a recirculation loop. A low suction-pressure trip, discharge-pulsation monitor, feed-heater differential-pressure trip, and automated high-pressure water flush protect against fibrous bridges. Pumpability is accepted by a 24 h cold loop and a hot feed-heater test; weight-percent solids alone is not an acceptance criterion.</w:t>
      </w:r>
      <w:r w:rsidDel="00000000" w:rsidR="00000000" w:rsidRPr="00000000">
        <w:rPr>
          <w:rtl w:val="0"/>
        </w:rPr>
      </w:r>
    </w:p>
    <w:p>
      <w:r>
        <w:br w:type="page"/>
      </w:r>
    </w:p>
    <w:p w:rsidR="00000000" w:rsidDel="00000000" w:rsidP="00000000" w:rsidRDefault="00000000" w:rsidRPr="00000000" w14:paraId="00000EDB">
      <w:pPr>
        <w:keepNext w:val="1"/>
        <w:spacing w:after="80" w:line="276" w:lineRule="auto"/>
        <w:rPr/>
      </w:pPr>
      <w:r w:rsidDel="00000000" w:rsidR="00000000" w:rsidRPr="00000000">
        <w:rPr>
          <w:rFonts w:ascii="Calibri" w:cs="Calibri" w:eastAsia="Calibri" w:hAnsi="Calibri"/>
          <w:i w:val="1"/>
          <w:iCs w:val="1"/>
          <w:color w:val="666666"/>
          <w:sz w:val="18"/>
          <w:szCs w:val="18"/>
          <w:rtl w:val="0"/>
        </w:rPr>
        <w:t xml:space="preserve">Table 4.2 - B1 feed acceptance envelope.</w:t>
      </w:r>
      <w:r w:rsidDel="00000000" w:rsidR="00000000" w:rsidRPr="00000000">
        <w:rPr>
          <w:rtl w:val="0"/>
        </w:rPr>
      </w:r>
    </w:p>
    <w:tbl>
      <w:tblPr>
        <w:tblStyle w:val="Table83"/>
        <w:tblW w:w="9360.0" w:type="dxa"/>
        <w:jc w:val="left"/>
        <w:tblLayout w:type="autofit"/>
        <w:tblLook w:val="0400"/>
      </w:tblPr>
      <w:tblGrid>
        <w:gridCol w:w="1900"/>
        <w:gridCol w:w="2600"/>
        <w:gridCol w:w="4860"/>
        <w:tblGridChange w:id="0">
          <w:tblGrid>
            <w:gridCol w:w="1900"/>
            <w:gridCol w:w="2600"/>
            <w:gridCol w:w="4860"/>
          </w:tblGrid>
        </w:tblGridChange>
      </w:tblGrid>
      <w:tr>
        <w:trPr>
          <w:cantSplit w:val="0"/>
          <w:tblHeader w:val="1"/>
        </w:trPr>
        <w:tc>
          <w:tcPr>
            <w:shd w:fill="1f3864" w:val="clear"/>
            <w:tcMar>
              <w:top w:w="90.0" w:type="dxa"/>
              <w:bottom w:w="90.0" w:type="dxa"/>
            </w:tcMar>
            <w:vAlign w:val="center"/>
          </w:tcPr>
          <w:p w:rsidR="00000000" w:rsidDel="00000000" w:rsidP="00000000" w:rsidRDefault="00000000" w:rsidRPr="00000000" w14:paraId="00000EDC">
            <w:pPr>
              <w:keepLines/>
              <w:spacing w:line="240" w:lineRule="auto"/>
              <w:rPr/>
            </w:pPr>
            <w:r w:rsidDel="00000000" w:rsidR="00000000" w:rsidRPr="00000000">
              <w:rPr>
                <w:rFonts w:ascii="Calibri" w:cs="Calibri" w:eastAsia="Calibri" w:hAnsi="Calibri"/>
                <w:b w:val="1"/>
                <w:bCs w:val="1"/>
                <w:color w:val="ffffff"/>
                <w:sz w:val="16"/>
                <w:szCs w:val="16"/>
                <w:rtl w:val="0"/>
              </w:rPr>
              <w:t xml:space="preserve">Property</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0EDD">
            <w:pPr>
              <w:keepLines/>
              <w:spacing w:line="240" w:lineRule="auto"/>
              <w:rPr/>
            </w:pPr>
            <w:r w:rsidDel="00000000" w:rsidR="00000000" w:rsidRPr="00000000">
              <w:rPr>
                <w:rFonts w:ascii="Calibri" w:cs="Calibri" w:eastAsia="Calibri" w:hAnsi="Calibri"/>
                <w:b w:val="1"/>
                <w:bCs w:val="1"/>
                <w:color w:val="ffffff"/>
                <w:sz w:val="16"/>
                <w:szCs w:val="16"/>
                <w:rtl w:val="0"/>
              </w:rPr>
              <w:t xml:space="preserve">Screening acceptance</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0EDE">
            <w:pPr>
              <w:keepLines/>
              <w:spacing w:line="240" w:lineRule="auto"/>
              <w:rPr/>
            </w:pPr>
            <w:r w:rsidDel="00000000" w:rsidR="00000000" w:rsidRPr="00000000">
              <w:rPr>
                <w:rFonts w:ascii="Calibri" w:cs="Calibri" w:eastAsia="Calibri" w:hAnsi="Calibri"/>
                <w:b w:val="1"/>
                <w:bCs w:val="1"/>
                <w:color w:val="ffffff"/>
                <w:sz w:val="16"/>
                <w:szCs w:val="16"/>
                <w:rtl w:val="0"/>
              </w:rPr>
              <w:t xml:space="preserve">Instrument / response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EDF">
            <w:pPr>
              <w:keepLines/>
              <w:spacing w:line="240" w:lineRule="auto"/>
              <w:rPr/>
            </w:pPr>
            <w:r w:rsidDel="00000000" w:rsidR="00000000" w:rsidRPr="00000000">
              <w:rPr>
                <w:rFonts w:ascii="Calibri" w:cs="Calibri" w:eastAsia="Calibri" w:hAnsi="Calibri"/>
                <w:color w:val="222222"/>
                <w:sz w:val="16"/>
                <w:szCs w:val="16"/>
                <w:rtl w:val="0"/>
              </w:rPr>
              <w:t xml:space="preserve">Total solids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EE0">
            <w:pPr>
              <w:keepLines/>
              <w:spacing w:line="240" w:lineRule="auto"/>
              <w:rPr/>
            </w:pPr>
            <w:r w:rsidDel="00000000" w:rsidR="00000000" w:rsidRPr="00000000">
              <w:rPr>
                <w:rFonts w:ascii="Calibri" w:cs="Calibri" w:eastAsia="Calibri" w:hAnsi="Calibri"/>
                <w:color w:val="222222"/>
                <w:sz w:val="16"/>
                <w:szCs w:val="16"/>
                <w:rtl w:val="0"/>
              </w:rPr>
              <w:t xml:space="preserve">18-22 wt%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EE1">
            <w:pPr>
              <w:keepLines/>
              <w:spacing w:line="240" w:lineRule="auto"/>
              <w:rPr/>
            </w:pPr>
            <w:r w:rsidDel="00000000" w:rsidR="00000000" w:rsidRPr="00000000">
              <w:rPr>
                <w:rFonts w:ascii="Calibri" w:cs="Calibri" w:eastAsia="Calibri" w:hAnsi="Calibri"/>
                <w:color w:val="222222"/>
                <w:sz w:val="16"/>
                <w:szCs w:val="16"/>
                <w:rtl w:val="0"/>
              </w:rPr>
              <w:t xml:space="preserve">Microwave density plus laboratory oven; dilute or reduce straw/red mud</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0EE2">
            <w:pPr>
              <w:keepLines/>
              <w:spacing w:line="240" w:lineRule="auto"/>
              <w:rPr/>
            </w:pPr>
            <w:r w:rsidDel="00000000" w:rsidR="00000000" w:rsidRPr="00000000">
              <w:rPr>
                <w:rFonts w:ascii="Calibri" w:cs="Calibri" w:eastAsia="Calibri" w:hAnsi="Calibri"/>
                <w:color w:val="222222"/>
                <w:sz w:val="16"/>
                <w:szCs w:val="16"/>
                <w:rtl w:val="0"/>
              </w:rPr>
              <w:t xml:space="preserve">D90 particle size</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EE3">
            <w:pPr>
              <w:keepLines/>
              <w:spacing w:line="240" w:lineRule="auto"/>
              <w:rPr/>
            </w:pPr>
            <w:r w:rsidDel="00000000" w:rsidR="00000000" w:rsidRPr="00000000">
              <w:rPr>
                <w:rFonts w:ascii="Calibri" w:cs="Calibri" w:eastAsia="Calibri" w:hAnsi="Calibri"/>
                <w:color w:val="222222"/>
                <w:sz w:val="16"/>
                <w:szCs w:val="16"/>
                <w:rtl w:val="0"/>
              </w:rPr>
              <w:t xml:space="preserve">&lt;0.5 mm organic; &lt;0.15 mm mineral</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EE4">
            <w:pPr>
              <w:keepLines/>
              <w:spacing w:line="240" w:lineRule="auto"/>
              <w:rPr/>
            </w:pPr>
            <w:r w:rsidDel="00000000" w:rsidR="00000000" w:rsidRPr="00000000">
              <w:rPr>
                <w:rFonts w:ascii="Calibri" w:cs="Calibri" w:eastAsia="Calibri" w:hAnsi="Calibri"/>
                <w:color w:val="222222"/>
                <w:sz w:val="16"/>
                <w:szCs w:val="16"/>
                <w:rtl w:val="0"/>
              </w:rPr>
              <w:t xml:space="preserve">Inline imaging and sieve; reject oversize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EE5">
            <w:pPr>
              <w:keepLines/>
              <w:spacing w:line="240" w:lineRule="auto"/>
              <w:rPr/>
            </w:pPr>
            <w:r w:rsidDel="00000000" w:rsidR="00000000" w:rsidRPr="00000000">
              <w:rPr>
                <w:rFonts w:ascii="Calibri" w:cs="Calibri" w:eastAsia="Calibri" w:hAnsi="Calibri"/>
                <w:color w:val="222222"/>
                <w:sz w:val="16"/>
                <w:szCs w:val="16"/>
                <w:rtl w:val="0"/>
              </w:rPr>
              <w:t xml:space="preserve">Yield stress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EE6">
            <w:pPr>
              <w:keepLines/>
              <w:spacing w:line="240" w:lineRule="auto"/>
              <w:rPr/>
            </w:pPr>
            <w:r w:rsidDel="00000000" w:rsidR="00000000" w:rsidRPr="00000000">
              <w:rPr>
                <w:rFonts w:ascii="Calibri" w:cs="Calibri" w:eastAsia="Calibri" w:hAnsi="Calibri"/>
                <w:color w:val="222222"/>
                <w:sz w:val="16"/>
                <w:szCs w:val="16"/>
                <w:rtl w:val="0"/>
              </w:rPr>
              <w:t xml:space="preserve">No hard bed in 30 min; pump-loop stable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EE7">
            <w:pPr>
              <w:keepLines/>
              <w:spacing w:line="240" w:lineRule="auto"/>
              <w:rPr/>
            </w:pPr>
            <w:r w:rsidDel="00000000" w:rsidR="00000000" w:rsidRPr="00000000">
              <w:rPr>
                <w:rFonts w:ascii="Calibri" w:cs="Calibri" w:eastAsia="Calibri" w:hAnsi="Calibri"/>
                <w:color w:val="222222"/>
                <w:sz w:val="16"/>
                <w:szCs w:val="16"/>
                <w:rtl w:val="0"/>
              </w:rPr>
              <w:t xml:space="preserve">Torque and differential pressure; increase okara or water</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0EE8">
            <w:pPr>
              <w:keepLines/>
              <w:spacing w:line="240" w:lineRule="auto"/>
              <w:rPr/>
            </w:pPr>
            <w:r w:rsidDel="00000000" w:rsidR="00000000" w:rsidRPr="00000000">
              <w:rPr>
                <w:rFonts w:ascii="Calibri" w:cs="Calibri" w:eastAsia="Calibri" w:hAnsi="Calibri"/>
                <w:color w:val="222222"/>
                <w:sz w:val="16"/>
                <w:szCs w:val="16"/>
                <w:rtl w:val="0"/>
              </w:rPr>
              <w:t xml:space="preserve">Chloride</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EE9">
            <w:pPr>
              <w:keepLines/>
              <w:spacing w:line="240" w:lineRule="auto"/>
              <w:rPr/>
            </w:pPr>
            <w:r w:rsidDel="00000000" w:rsidR="00000000" w:rsidRPr="00000000">
              <w:rPr>
                <w:rFonts w:ascii="Calibri" w:cs="Calibri" w:eastAsia="Calibri" w:hAnsi="Calibri"/>
                <w:color w:val="222222"/>
                <w:sz w:val="16"/>
                <w:szCs w:val="16"/>
                <w:rtl w:val="0"/>
              </w:rPr>
              <w:t xml:space="preserve">Source-specific alloy limit</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EEA">
            <w:pPr>
              <w:keepLines/>
              <w:spacing w:line="240" w:lineRule="auto"/>
              <w:rPr/>
            </w:pPr>
            <w:r w:rsidDel="00000000" w:rsidR="00000000" w:rsidRPr="00000000">
              <w:rPr>
                <w:rFonts w:ascii="Calibri" w:cs="Calibri" w:eastAsia="Calibri" w:hAnsi="Calibri"/>
                <w:color w:val="222222"/>
                <w:sz w:val="16"/>
                <w:szCs w:val="16"/>
                <w:rtl w:val="0"/>
              </w:rPr>
              <w:t xml:space="preserve">Ion chromatography; segregate batch</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EEB">
            <w:pPr>
              <w:keepLines/>
              <w:spacing w:line="240" w:lineRule="auto"/>
              <w:rPr/>
            </w:pPr>
            <w:r w:rsidDel="00000000" w:rsidR="00000000" w:rsidRPr="00000000">
              <w:rPr>
                <w:rFonts w:ascii="Calibri" w:cs="Calibri" w:eastAsia="Calibri" w:hAnsi="Calibri"/>
                <w:color w:val="222222"/>
                <w:sz w:val="16"/>
                <w:szCs w:val="16"/>
                <w:rtl w:val="0"/>
              </w:rPr>
              <w:t xml:space="preserve">Spoilage / acids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EEC">
            <w:pPr>
              <w:keepLines/>
              <w:spacing w:line="240" w:lineRule="auto"/>
              <w:rPr/>
            </w:pPr>
            <w:r w:rsidDel="00000000" w:rsidR="00000000" w:rsidRPr="00000000">
              <w:rPr>
                <w:rFonts w:ascii="Calibri" w:cs="Calibri" w:eastAsia="Calibri" w:hAnsi="Calibri"/>
                <w:color w:val="222222"/>
                <w:sz w:val="16"/>
                <w:szCs w:val="16"/>
                <w:rtl w:val="0"/>
              </w:rPr>
              <w:t xml:space="preserve">FIFO, chilled contingency, daily COD/pH</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EED">
            <w:pPr>
              <w:keepLines/>
              <w:spacing w:line="240" w:lineRule="auto"/>
              <w:rPr/>
            </w:pPr>
            <w:r w:rsidDel="00000000" w:rsidR="00000000" w:rsidRPr="00000000">
              <w:rPr>
                <w:rFonts w:ascii="Calibri" w:cs="Calibri" w:eastAsia="Calibri" w:hAnsi="Calibri"/>
                <w:color w:val="222222"/>
                <w:sz w:val="16"/>
                <w:szCs w:val="16"/>
                <w:rtl w:val="0"/>
              </w:rPr>
              <w:t xml:space="preserve">Divert, sanitise, or blend down</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0EEE">
            <w:pPr>
              <w:keepLines/>
              <w:spacing w:line="240" w:lineRule="auto"/>
              <w:rPr/>
            </w:pPr>
            <w:r w:rsidDel="00000000" w:rsidR="00000000" w:rsidRPr="00000000">
              <w:rPr>
                <w:rFonts w:ascii="Calibri" w:cs="Calibri" w:eastAsia="Calibri" w:hAnsi="Calibri"/>
                <w:color w:val="222222"/>
                <w:sz w:val="16"/>
                <w:szCs w:val="16"/>
                <w:rtl w:val="0"/>
              </w:rPr>
              <w:t xml:space="preserve">PFAS / metals</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EEF">
            <w:pPr>
              <w:keepLines/>
              <w:spacing w:line="240" w:lineRule="auto"/>
              <w:rPr/>
            </w:pPr>
            <w:r w:rsidDel="00000000" w:rsidR="00000000" w:rsidRPr="00000000">
              <w:rPr>
                <w:rFonts w:ascii="Calibri" w:cs="Calibri" w:eastAsia="Calibri" w:hAnsi="Calibri"/>
                <w:color w:val="222222"/>
                <w:sz w:val="16"/>
                <w:szCs w:val="16"/>
                <w:rtl w:val="0"/>
              </w:rPr>
              <w:t xml:space="preserve">Product-route-specific limit</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EF0">
            <w:pPr>
              <w:keepLines/>
              <w:spacing w:line="240" w:lineRule="auto"/>
              <w:rPr/>
            </w:pPr>
            <w:r w:rsidDel="00000000" w:rsidR="00000000" w:rsidRPr="00000000">
              <w:rPr>
                <w:rFonts w:ascii="Calibri" w:cs="Calibri" w:eastAsia="Calibri" w:hAnsi="Calibri"/>
                <w:color w:val="222222"/>
                <w:sz w:val="16"/>
                <w:szCs w:val="16"/>
                <w:rtl w:val="0"/>
              </w:rPr>
              <w:t xml:space="preserve">Hold batch; prohibit fertilizer campaign</w:t>
            </w:r>
            <w:r w:rsidDel="00000000" w:rsidR="00000000" w:rsidRPr="00000000">
              <w:rPr>
                <w:rtl w:val="0"/>
              </w:rPr>
            </w:r>
          </w:p>
        </w:tc>
      </w:tr>
    </w:tbl>
    <w:p w:rsidR="00000000" w:rsidDel="00000000" w:rsidP="00000000" w:rsidRDefault="00000000" w:rsidRPr="00000000" w14:paraId="00000EF1">
      <w:pPr>
        <w:spacing w:after="40" w:line="276" w:lineRule="auto"/>
        <w:rPr/>
      </w:pPr>
      <w:r w:rsidDel="00000000" w:rsidR="00000000" w:rsidRPr="00000000">
        <w:rPr>
          <w:rtl w:val="0"/>
        </w:rPr>
      </w:r>
    </w:p>
    <w:p w:rsidR="00000000" w:rsidDel="00000000" w:rsidP="00000000" w:rsidRDefault="00000000" w:rsidRPr="00000000" w14:paraId="00000EF2">
      <w:pPr>
        <w:keepNext w:val="1"/>
        <w:spacing w:after="60" w:line="276" w:lineRule="auto"/>
        <w:jc w:val="center"/>
        <w:rPr/>
      </w:pPr>
      <w:r w:rsidDel="00000000" w:rsidR="00000000" w:rsidRPr="00000000">
        <w:rPr/>
        <w:drawing>
          <wp:inline distB="0" distT="0" distL="114300" distR="114300">
            <wp:extent cx="5852160" cy="3234088"/>
            <wp:effectExtent b="0" l="0" r="0" t="0"/>
            <wp:docPr id="3"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852160" cy="3234088"/>
                    </a:xfrm>
                    <a:prstGeom prst="rect"/>
                    <a:ln/>
                  </pic:spPr>
                </pic:pic>
              </a:graphicData>
            </a:graphic>
          </wp:inline>
        </w:drawing>
      </w:r>
      <w:r w:rsidDel="00000000" w:rsidR="00000000" w:rsidRPr="00000000">
        <w:rPr>
          <w:rtl w:val="0"/>
        </w:rPr>
      </w:r>
    </w:p>
    <w:p w:rsidR="00000000" w:rsidDel="00000000" w:rsidP="00000000" w:rsidRDefault="00000000" w:rsidRPr="00000000" w14:paraId="00000EF3">
      <w:pPr>
        <w:keepNext w:val="1"/>
        <w:spacing w:after="140" w:line="276" w:lineRule="auto"/>
        <w:rPr/>
      </w:pPr>
      <w:r w:rsidDel="00000000" w:rsidR="00000000" w:rsidRPr="00000000">
        <w:rPr>
          <w:rFonts w:ascii="Calibri" w:cs="Calibri" w:eastAsia="Calibri" w:hAnsi="Calibri"/>
          <w:i w:val="1"/>
          <w:iCs w:val="1"/>
          <w:color w:val="666666"/>
          <w:sz w:val="18"/>
          <w:szCs w:val="18"/>
          <w:rtl w:val="0"/>
        </w:rPr>
        <w:t xml:space="preserve">Figure 4.3. Hydrothermal island B1-B4. Heat recovery precedes pressure letdown; the B3 salt withdrawal remains online during normal operation.</w:t>
      </w:r>
      <w:r w:rsidDel="00000000" w:rsidR="00000000" w:rsidRPr="00000000">
        <w:rPr>
          <w:rtl w:val="0"/>
        </w:rPr>
      </w:r>
    </w:p>
    <w:p w:rsidR="00000000" w:rsidDel="00000000" w:rsidP="00000000" w:rsidRDefault="00000000" w:rsidRPr="00000000" w14:paraId="00000EF4">
      <w:pPr>
        <w:pStyle w:val="Heading2"/>
        <w:keepNext/>
        <w:keepLines/>
        <w:spacing w:before="180" w:line="276" w:lineRule="auto" w:after="80"/>
        <w:rPr/>
      </w:pPr>
      <w:r w:rsidDel="00000000" w:rsidR="00000000" w:rsidRPr="00000000">
        <w:rPr>
          <w:rFonts w:ascii="Calibri" w:cs="Calibri" w:eastAsia="Calibri" w:hAnsi="Calibri"/>
          <w:b w:val="1"/>
          <w:bCs w:val="1"/>
          <w:color w:val="2e5496"/>
          <w:sz w:val="26"/>
          <w:szCs w:val="26"/>
          <w:rtl w:val="0"/>
        </w:rPr>
        <w:t xml:space="preserve">4.3 B2 - supercritical-water gasifier</w:t>
      </w:r>
      <w:r w:rsidDel="00000000" w:rsidR="00000000" w:rsidRPr="00000000">
        <w:rPr>
          <w:rtl w:val="0"/>
        </w:rPr>
      </w:r>
    </w:p>
    <w:p w:rsidR="00000000" w:rsidDel="00000000" w:rsidP="00000000" w:rsidRDefault="00000000" w:rsidRPr="00000000" w14:paraId="00000EF5">
      <w:pPr>
        <w:spacing w:after="140" w:line="276" w:lineRule="auto"/>
        <w:rPr/>
      </w:pPr>
      <w:r w:rsidDel="00000000" w:rsidR="00000000" w:rsidRPr="00000000">
        <w:rPr>
          <w:rFonts w:ascii="Calibri" w:cs="Calibri" w:eastAsia="Calibri" w:hAnsi="Calibri"/>
          <w:color w:val="222222"/>
          <w:sz w:val="21"/>
          <w:szCs w:val="21"/>
          <w:rtl w:val="0"/>
        </w:rPr>
        <w:t xml:space="preserve">Each train uses a vertically oriented, externally heated, nickel-alloy-lined reactor with replaceable wetted internals. The calculated reacting volume is 1.74 m3 at an assumed 120 kg/m3 hot-fluid density and 60 s residence; a 2.3 m3 gross vessel provides disengagement and instrumentation allowance. A series of smaller parallel tubes may prove preferable because wall heat flux, inspectability, and relief segmentation dominate the mechanical design. The volume calculation is therefore a process minimum, not a fabrication drawing.</w:t>
      </w:r>
      <w:r w:rsidDel="00000000" w:rsidR="00000000" w:rsidRPr="00000000">
        <w:rPr>
          <w:rtl w:val="0"/>
        </w:rPr>
      </w:r>
    </w:p>
    <w:p w:rsidR="00000000" w:rsidDel="00000000" w:rsidP="00000000" w:rsidRDefault="00000000" w:rsidRPr="00000000" w14:paraId="00000EF6">
      <w:pPr>
        <w:spacing w:after="140" w:line="276" w:lineRule="auto"/>
        <w:rPr/>
      </w:pPr>
      <w:r w:rsidDel="00000000" w:rsidR="00000000" w:rsidRPr="00000000">
        <w:rPr>
          <w:rFonts w:ascii="Calibri" w:cs="Calibri" w:eastAsia="Calibri" w:hAnsi="Calibri"/>
          <w:color w:val="222222"/>
          <w:sz w:val="21"/>
          <w:szCs w:val="21"/>
          <w:rtl w:val="0"/>
        </w:rPr>
        <w:t xml:space="preserve">Cold slurry is brought through the near-critical ionic region rapidly. H-101 recovers heat from salt-depleted effluent, while a final trim heater supplies the approach to 625 C. The exchanger is a double-pipe, printed-circuit, or bayonet concept with erosion-tolerant passages and isolation for hydroblasting. A direct-contact quench start-up mode is retained for the pilot because it can cross the 200-300 C Maillard window faster than a fouling indirect heater.</w:t>
      </w:r>
      <w:r w:rsidDel="00000000" w:rsidR="00000000" w:rsidRPr="00000000">
        <w:rPr>
          <w:rtl w:val="0"/>
        </w:rPr>
      </w:r>
    </w:p>
    <w:p w:rsidR="00000000" w:rsidDel="00000000" w:rsidP="00000000" w:rsidRDefault="00000000" w:rsidRPr="00000000" w14:paraId="00000EF7">
      <w:pPr>
        <w:spacing w:after="140" w:line="276" w:lineRule="auto"/>
        <w:rPr/>
      </w:pPr>
      <w:r w:rsidDel="00000000" w:rsidR="00000000" w:rsidRPr="00000000">
        <w:rPr>
          <w:rFonts w:ascii="Calibri" w:cs="Calibri" w:eastAsia="Calibri" w:hAnsi="Calibri"/>
          <w:color w:val="222222"/>
          <w:sz w:val="21"/>
          <w:szCs w:val="21"/>
          <w:rtl w:val="0"/>
        </w:rPr>
        <w:t xml:space="preserve">The B2 control hierarchy is feed flow, pressure, wall temperature, salt differential pressure, and carbon conversion. High wall temperature or falling feed flow trips organic and red-mud feed while maintaining water flow to quench the reaction and sweep solids. The reactor depressurises to a closed blowdown receiver rather than atmosphere. Online gas chromatography provides H2/CH4/CO/CO2 response, but the acceptance test is a full carbon balance including aqueous TOC and recovered solids.</w:t>
      </w:r>
      <w:r w:rsidDel="00000000" w:rsidR="00000000" w:rsidRPr="00000000">
        <w:rPr>
          <w:rtl w:val="0"/>
        </w:rPr>
      </w:r>
    </w:p>
    <w:p w:rsidR="00000000" w:rsidDel="00000000" w:rsidP="00000000" w:rsidRDefault="00000000" w:rsidRPr="00000000" w14:paraId="00000EF8">
      <w:pPr>
        <w:keepNext w:val="1"/>
        <w:spacing w:after="80" w:line="276" w:lineRule="auto"/>
        <w:rPr/>
      </w:pPr>
      <w:r w:rsidDel="00000000" w:rsidR="00000000" w:rsidRPr="00000000">
        <w:rPr>
          <w:rFonts w:ascii="Calibri" w:cs="Calibri" w:eastAsia="Calibri" w:hAnsi="Calibri"/>
          <w:i w:val="1"/>
          <w:iCs w:val="1"/>
          <w:color w:val="666666"/>
          <w:sz w:val="18"/>
          <w:szCs w:val="18"/>
          <w:rtl w:val="0"/>
        </w:rPr>
        <w:t xml:space="preserve">Table 4.3 - B2 process equipment definition.</w:t>
      </w:r>
      <w:r w:rsidDel="00000000" w:rsidR="00000000" w:rsidRPr="00000000">
        <w:rPr>
          <w:rtl w:val="0"/>
        </w:rPr>
      </w:r>
    </w:p>
    <w:tbl>
      <w:tblPr>
        <w:tblStyle w:val="Table84"/>
        <w:tblW w:w="9360.0" w:type="dxa"/>
        <w:jc w:val="left"/>
        <w:tblLayout w:type="autofit"/>
        <w:tblLook w:val="0400"/>
      </w:tblPr>
      <w:tblGrid>
        <w:gridCol w:w="2200"/>
        <w:gridCol w:w="3100"/>
        <w:gridCol w:w="4060"/>
        <w:tblGridChange w:id="0">
          <w:tblGrid>
            <w:gridCol w:w="2200"/>
            <w:gridCol w:w="3100"/>
            <w:gridCol w:w="4060"/>
          </w:tblGrid>
        </w:tblGridChange>
      </w:tblGrid>
      <w:tr>
        <w:trPr>
          <w:cantSplit w:val="0"/>
          <w:tblHeader w:val="1"/>
        </w:trPr>
        <w:tc>
          <w:tcPr>
            <w:shd w:fill="1f3864" w:val="clear"/>
            <w:tcMar>
              <w:top w:w="90.0" w:type="dxa"/>
              <w:bottom w:w="90.0" w:type="dxa"/>
            </w:tcMar>
            <w:vAlign w:val="center"/>
          </w:tcPr>
          <w:p w:rsidR="00000000" w:rsidDel="00000000" w:rsidP="00000000" w:rsidRDefault="00000000" w:rsidRPr="00000000" w14:paraId="00000EF9">
            <w:pPr>
              <w:keepLines/>
              <w:spacing w:line="240" w:lineRule="auto"/>
              <w:rPr/>
            </w:pPr>
            <w:r w:rsidDel="00000000" w:rsidR="00000000" w:rsidRPr="00000000">
              <w:rPr>
                <w:rFonts w:ascii="Calibri" w:cs="Calibri" w:eastAsia="Calibri" w:hAnsi="Calibri"/>
                <w:b w:val="1"/>
                <w:bCs w:val="1"/>
                <w:color w:val="ffffff"/>
                <w:sz w:val="16"/>
                <w:szCs w:val="16"/>
                <w:rtl w:val="0"/>
              </w:rPr>
              <w:t xml:space="preserve">B2 design item</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0EFA">
            <w:pPr>
              <w:keepLines/>
              <w:spacing w:line="240" w:lineRule="auto"/>
              <w:rPr/>
            </w:pPr>
            <w:r w:rsidDel="00000000" w:rsidR="00000000" w:rsidRPr="00000000">
              <w:rPr>
                <w:rFonts w:ascii="Calibri" w:cs="Calibri" w:eastAsia="Calibri" w:hAnsi="Calibri"/>
                <w:b w:val="1"/>
                <w:bCs w:val="1"/>
                <w:color w:val="ffffff"/>
                <w:sz w:val="16"/>
                <w:szCs w:val="16"/>
                <w:rtl w:val="0"/>
              </w:rPr>
              <w:t xml:space="preserve">Calculation / selection</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0EFB">
            <w:pPr>
              <w:keepLines/>
              <w:spacing w:line="240" w:lineRule="auto"/>
              <w:rPr/>
            </w:pPr>
            <w:r w:rsidDel="00000000" w:rsidR="00000000" w:rsidRPr="00000000">
              <w:rPr>
                <w:rFonts w:ascii="Calibri" w:cs="Calibri" w:eastAsia="Calibri" w:hAnsi="Calibri"/>
                <w:b w:val="1"/>
                <w:bCs w:val="1"/>
                <w:color w:val="ffffff"/>
                <w:sz w:val="16"/>
                <w:szCs w:val="16"/>
                <w:rtl w:val="0"/>
              </w:rPr>
              <w:t xml:space="preserve">Qualification test</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EFC">
            <w:pPr>
              <w:keepLines/>
              <w:spacing w:line="240" w:lineRule="auto"/>
              <w:rPr/>
            </w:pPr>
            <w:r w:rsidDel="00000000" w:rsidR="00000000" w:rsidRPr="00000000">
              <w:rPr>
                <w:rFonts w:ascii="Calibri" w:cs="Calibri" w:eastAsia="Calibri" w:hAnsi="Calibri"/>
                <w:color w:val="222222"/>
                <w:sz w:val="16"/>
                <w:szCs w:val="16"/>
                <w:rtl w:val="0"/>
              </w:rPr>
              <w:t xml:space="preserve">Hot reacting volume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EFD">
            <w:pPr>
              <w:keepLines/>
              <w:spacing w:line="240" w:lineRule="auto"/>
              <w:rPr/>
            </w:pPr>
            <w:r w:rsidDel="00000000" w:rsidR="00000000" w:rsidRPr="00000000">
              <w:rPr>
                <w:rFonts w:ascii="Calibri" w:cs="Calibri" w:eastAsia="Calibri" w:hAnsi="Calibri"/>
                <w:color w:val="222222"/>
                <w:sz w:val="16"/>
                <w:szCs w:val="16"/>
                <w:rtl w:val="0"/>
              </w:rPr>
              <w:t xml:space="preserve">12.5 t/h / 120 kg/m3 x 60 s = 1.74 m3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EFE">
            <w:pPr>
              <w:keepLines/>
              <w:spacing w:line="240" w:lineRule="auto"/>
              <w:rPr/>
            </w:pPr>
            <w:r w:rsidDel="00000000" w:rsidR="00000000" w:rsidRPr="00000000">
              <w:rPr>
                <w:rFonts w:ascii="Calibri" w:cs="Calibri" w:eastAsia="Calibri" w:hAnsi="Calibri"/>
                <w:color w:val="222222"/>
                <w:sz w:val="16"/>
                <w:szCs w:val="16"/>
                <w:rtl w:val="0"/>
              </w:rPr>
              <w:t xml:space="preserve">Tracer test and hot-density package</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0EFF">
            <w:pPr>
              <w:keepLines/>
              <w:spacing w:line="240" w:lineRule="auto"/>
              <w:rPr/>
            </w:pPr>
            <w:r w:rsidDel="00000000" w:rsidR="00000000" w:rsidRPr="00000000">
              <w:rPr>
                <w:rFonts w:ascii="Calibri" w:cs="Calibri" w:eastAsia="Calibri" w:hAnsi="Calibri"/>
                <w:color w:val="222222"/>
                <w:sz w:val="16"/>
                <w:szCs w:val="16"/>
                <w:rtl w:val="0"/>
              </w:rPr>
              <w:t xml:space="preserve">Gross reactor volume</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00">
            <w:pPr>
              <w:keepLines/>
              <w:spacing w:line="240" w:lineRule="auto"/>
              <w:rPr/>
            </w:pPr>
            <w:r w:rsidDel="00000000" w:rsidR="00000000" w:rsidRPr="00000000">
              <w:rPr>
                <w:rFonts w:ascii="Calibri" w:cs="Calibri" w:eastAsia="Calibri" w:hAnsi="Calibri"/>
                <w:color w:val="222222"/>
                <w:sz w:val="16"/>
                <w:szCs w:val="16"/>
                <w:rtl w:val="0"/>
              </w:rPr>
              <w:t xml:space="preserve">2.3 m3 per train</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01">
            <w:pPr>
              <w:keepLines/>
              <w:spacing w:line="240" w:lineRule="auto"/>
              <w:rPr/>
            </w:pPr>
            <w:r w:rsidDel="00000000" w:rsidR="00000000" w:rsidRPr="00000000">
              <w:rPr>
                <w:rFonts w:ascii="Calibri" w:cs="Calibri" w:eastAsia="Calibri" w:hAnsi="Calibri"/>
                <w:color w:val="222222"/>
                <w:sz w:val="16"/>
                <w:szCs w:val="16"/>
                <w:rtl w:val="0"/>
              </w:rPr>
              <w:t xml:space="preserve">Vendor thermal/CFD design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F02">
            <w:pPr>
              <w:keepLines/>
              <w:spacing w:line="240" w:lineRule="auto"/>
              <w:rPr/>
            </w:pPr>
            <w:r w:rsidDel="00000000" w:rsidR="00000000" w:rsidRPr="00000000">
              <w:rPr>
                <w:rFonts w:ascii="Calibri" w:cs="Calibri" w:eastAsia="Calibri" w:hAnsi="Calibri"/>
                <w:color w:val="222222"/>
                <w:sz w:val="16"/>
                <w:szCs w:val="16"/>
                <w:rtl w:val="0"/>
              </w:rPr>
              <w:t xml:space="preserve">Pressure boundary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03">
            <w:pPr>
              <w:keepLines/>
              <w:spacing w:line="240" w:lineRule="auto"/>
              <w:rPr/>
            </w:pPr>
            <w:r w:rsidDel="00000000" w:rsidR="00000000" w:rsidRPr="00000000">
              <w:rPr>
                <w:rFonts w:ascii="Calibri" w:cs="Calibri" w:eastAsia="Calibri" w:hAnsi="Calibri"/>
                <w:color w:val="222222"/>
                <w:sz w:val="16"/>
                <w:szCs w:val="16"/>
                <w:rtl w:val="0"/>
              </w:rPr>
              <w:t xml:space="preserve">25 MPa; replaceable Ni-alloy wetted liner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04">
            <w:pPr>
              <w:keepLines/>
              <w:spacing w:line="240" w:lineRule="auto"/>
              <w:rPr/>
            </w:pPr>
            <w:r w:rsidDel="00000000" w:rsidR="00000000" w:rsidRPr="00000000">
              <w:rPr>
                <w:rFonts w:ascii="Calibri" w:cs="Calibri" w:eastAsia="Calibri" w:hAnsi="Calibri"/>
                <w:color w:val="222222"/>
                <w:sz w:val="16"/>
                <w:szCs w:val="16"/>
                <w:rtl w:val="0"/>
              </w:rPr>
              <w:t xml:space="preserve">Weld coupons under chloride/sulfide/salt</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0F05">
            <w:pPr>
              <w:keepLines/>
              <w:spacing w:line="240" w:lineRule="auto"/>
              <w:rPr/>
            </w:pPr>
            <w:r w:rsidDel="00000000" w:rsidR="00000000" w:rsidRPr="00000000">
              <w:rPr>
                <w:rFonts w:ascii="Calibri" w:cs="Calibri" w:eastAsia="Calibri" w:hAnsi="Calibri"/>
                <w:color w:val="222222"/>
                <w:sz w:val="16"/>
                <w:szCs w:val="16"/>
                <w:rtl w:val="0"/>
              </w:rPr>
              <w:t xml:space="preserve">Residence window</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06">
            <w:pPr>
              <w:keepLines/>
              <w:spacing w:line="240" w:lineRule="auto"/>
              <w:rPr/>
            </w:pPr>
            <w:r w:rsidDel="00000000" w:rsidR="00000000" w:rsidRPr="00000000">
              <w:rPr>
                <w:rFonts w:ascii="Calibri" w:cs="Calibri" w:eastAsia="Calibri" w:hAnsi="Calibri"/>
                <w:color w:val="222222"/>
                <w:sz w:val="16"/>
                <w:szCs w:val="16"/>
                <w:rtl w:val="0"/>
              </w:rPr>
              <w:t xml:space="preserve">30-120 s pilot sweep</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07">
            <w:pPr>
              <w:keepLines/>
              <w:spacing w:line="240" w:lineRule="auto"/>
              <w:rPr/>
            </w:pPr>
            <w:r w:rsidDel="00000000" w:rsidR="00000000" w:rsidRPr="00000000">
              <w:rPr>
                <w:rFonts w:ascii="Calibri" w:cs="Calibri" w:eastAsia="Calibri" w:hAnsi="Calibri"/>
                <w:color w:val="222222"/>
                <w:sz w:val="16"/>
                <w:szCs w:val="16"/>
                <w:rtl w:val="0"/>
              </w:rPr>
              <w:t xml:space="preserve">Carbon, char, methane, dealkalization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F08">
            <w:pPr>
              <w:keepLines/>
              <w:spacing w:line="240" w:lineRule="auto"/>
              <w:rPr/>
            </w:pPr>
            <w:r w:rsidDel="00000000" w:rsidR="00000000" w:rsidRPr="00000000">
              <w:rPr>
                <w:rFonts w:ascii="Calibri" w:cs="Calibri" w:eastAsia="Calibri" w:hAnsi="Calibri"/>
                <w:color w:val="222222"/>
                <w:sz w:val="16"/>
                <w:szCs w:val="16"/>
                <w:rtl w:val="0"/>
              </w:rPr>
              <w:t xml:space="preserve">Conversion target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09">
            <w:pPr>
              <w:keepLines/>
              <w:spacing w:line="240" w:lineRule="auto"/>
              <w:rPr/>
            </w:pPr>
            <w:r w:rsidDel="00000000" w:rsidR="00000000" w:rsidRPr="00000000">
              <w:rPr>
                <w:rFonts w:ascii="Calibri" w:cs="Calibri" w:eastAsia="Calibri" w:hAnsi="Calibri"/>
                <w:color w:val="222222"/>
                <w:sz w:val="16"/>
                <w:szCs w:val="16"/>
                <w:rtl w:val="0"/>
              </w:rPr>
              <w:t xml:space="preserve">95% organic carbon leaves as gas/liquid products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0A">
            <w:pPr>
              <w:keepLines/>
              <w:spacing w:line="240" w:lineRule="auto"/>
              <w:rPr/>
            </w:pPr>
            <w:r w:rsidDel="00000000" w:rsidR="00000000" w:rsidRPr="00000000">
              <w:rPr>
                <w:rFonts w:ascii="Calibri" w:cs="Calibri" w:eastAsia="Calibri" w:hAnsi="Calibri"/>
                <w:color w:val="222222"/>
                <w:sz w:val="16"/>
                <w:szCs w:val="16"/>
                <w:rtl w:val="0"/>
              </w:rPr>
              <w:t xml:space="preserve">Continuous 1,000 h campaign</w:t>
            </w:r>
            <w:r w:rsidDel="00000000" w:rsidR="00000000" w:rsidRPr="00000000">
              <w:rPr>
                <w:rtl w:val="0"/>
              </w:rPr>
            </w:r>
          </w:p>
        </w:tc>
      </w:tr>
    </w:tbl>
    <w:p w:rsidR="00000000" w:rsidDel="00000000" w:rsidP="00000000" w:rsidRDefault="00000000" w:rsidRPr="00000000" w14:paraId="00000F0B">
      <w:pPr>
        <w:spacing w:after="40" w:line="276" w:lineRule="auto"/>
        <w:rPr/>
      </w:pPr>
      <w:r w:rsidDel="00000000" w:rsidR="00000000" w:rsidRPr="00000000">
        <w:rPr>
          <w:rtl w:val="0"/>
        </w:rPr>
      </w:r>
    </w:p>
    <w:p w:rsidR="00000000" w:rsidDel="00000000" w:rsidP="00000000" w:rsidRDefault="00000000" w:rsidRPr="00000000" w14:paraId="00000F0C">
      <w:pPr>
        <w:pStyle w:val="Heading2"/>
        <w:keepNext/>
        <w:keepLines/>
        <w:spacing w:before="180" w:line="276" w:lineRule="auto" w:after="80"/>
        <w:rPr/>
      </w:pPr>
      <w:r w:rsidDel="00000000" w:rsidR="00000000" w:rsidRPr="00000000">
        <w:rPr>
          <w:rFonts w:ascii="Calibri" w:cs="Calibri" w:eastAsia="Calibri" w:hAnsi="Calibri"/>
          <w:b w:val="1"/>
          <w:bCs w:val="1"/>
          <w:color w:val="2e5496"/>
          <w:sz w:val="26"/>
          <w:szCs w:val="26"/>
          <w:rtl w:val="0"/>
        </w:rPr>
        <w:t xml:space="preserve">4.4 B3 - hot salt precipitation and continuous separation</w:t>
      </w:r>
      <w:r w:rsidDel="00000000" w:rsidR="00000000" w:rsidRPr="00000000">
        <w:rPr>
          <w:rtl w:val="0"/>
        </w:rPr>
      </w:r>
    </w:p>
    <w:p w:rsidR="00000000" w:rsidDel="00000000" w:rsidP="00000000" w:rsidRDefault="00000000" w:rsidRPr="00000000" w14:paraId="00000F0D">
      <w:pPr>
        <w:spacing w:after="140" w:line="276" w:lineRule="auto"/>
        <w:rPr/>
      </w:pPr>
      <w:r w:rsidDel="00000000" w:rsidR="00000000" w:rsidRPr="00000000">
        <w:rPr>
          <w:rFonts w:ascii="Calibri" w:cs="Calibri" w:eastAsia="Calibri" w:hAnsi="Calibri"/>
          <w:color w:val="222222"/>
          <w:sz w:val="21"/>
          <w:szCs w:val="21"/>
          <w:rtl w:val="0"/>
        </w:rPr>
        <w:t xml:space="preserve">B3 is a deliberately oversized product separator. At supercritical conditions, sodium sulfate, sodium carbonate, potassium salts, and phosphate-rich species form a dense brine or crystal slurry. Tangential entry and a cooled or transpiring wall bias nucleation away from the pressure boundary. Two 100% vessels in lead-lag service allow one separator to be isolated, flushed, and inspected while the reactor remains at water circulation.</w:t>
      </w:r>
      <w:r w:rsidDel="00000000" w:rsidR="00000000" w:rsidRPr="00000000">
        <w:rPr>
          <w:rtl w:val="0"/>
        </w:rPr>
      </w:r>
    </w:p>
    <w:p w:rsidR="00000000" w:rsidDel="00000000" w:rsidP="00000000" w:rsidRDefault="00000000" w:rsidRPr="00000000" w14:paraId="00000F0E">
      <w:pPr>
        <w:spacing w:after="140" w:line="276" w:lineRule="auto"/>
        <w:rPr/>
      </w:pPr>
      <w:r w:rsidDel="00000000" w:rsidR="00000000" w:rsidRPr="00000000">
        <w:rPr>
          <w:rFonts w:ascii="Calibri" w:cs="Calibri" w:eastAsia="Calibri" w:hAnsi="Calibri"/>
          <w:color w:val="222222"/>
          <w:sz w:val="21"/>
          <w:szCs w:val="21"/>
          <w:rtl w:val="0"/>
        </w:rPr>
        <w:t xml:space="preserve">The screening vessel inventory is five minutes of hot flow, approximately 8.7 m3 at the assumed hot density; each separator is provisionally 10 m3 gross. Continuous underflow is cooled under pressure, flashed in a wear-resistant pot, filtered, and transferred to a product or quarantine tank. Sodium recovery and pressure-drop stability are guaranteed together. A dry salt yield without an availability guarantee is not an acceptable B3 performance test.</w:t>
      </w:r>
      <w:r w:rsidDel="00000000" w:rsidR="00000000" w:rsidRPr="00000000">
        <w:rPr>
          <w:rtl w:val="0"/>
        </w:rPr>
      </w:r>
    </w:p>
    <w:p w:rsidR="00000000" w:rsidDel="00000000" w:rsidP="00000000" w:rsidRDefault="00000000" w:rsidRPr="00000000" w14:paraId="00000F0F">
      <w:pPr>
        <w:spacing w:after="140" w:line="276" w:lineRule="auto"/>
        <w:rPr/>
      </w:pPr>
      <w:r w:rsidDel="00000000" w:rsidR="00000000" w:rsidRPr="00000000">
        <w:rPr>
          <w:rFonts w:ascii="Calibri" w:cs="Calibri" w:eastAsia="Calibri" w:hAnsi="Calibri"/>
          <w:color w:val="222222"/>
          <w:sz w:val="21"/>
          <w:szCs w:val="21"/>
          <w:rtl w:val="0"/>
        </w:rPr>
        <w:t xml:space="preserve">The concentrate is not automatically fertilizer. It is sold only after nutrient assay, chloride, heavy metals, pathogens, organics, and applicable registration tests. Until then it is a segregated N-K-P-S-bearing concentrate with a disposal route. The base economic case assigns only a low conditional value; it does not assume a fertilizer price.</w:t>
      </w:r>
      <w:r w:rsidDel="00000000" w:rsidR="00000000" w:rsidRPr="00000000">
        <w:rPr>
          <w:rtl w:val="0"/>
        </w:rPr>
      </w:r>
    </w:p>
    <w:p w:rsidR="00000000" w:rsidDel="00000000" w:rsidP="00000000" w:rsidRDefault="00000000" w:rsidRPr="00000000" w14:paraId="00000F10">
      <w:pPr>
        <w:pStyle w:val="Heading2"/>
        <w:keepNext/>
        <w:keepLines/>
        <w:spacing w:before="180" w:line="276" w:lineRule="auto" w:after="80"/>
        <w:rPr/>
      </w:pPr>
      <w:r w:rsidDel="00000000" w:rsidR="00000000" w:rsidRPr="00000000">
        <w:rPr>
          <w:rFonts w:ascii="Calibri" w:cs="Calibri" w:eastAsia="Calibri" w:hAnsi="Calibri"/>
          <w:b w:val="1"/>
          <w:bCs w:val="1"/>
          <w:color w:val="2e5496"/>
          <w:sz w:val="26"/>
          <w:szCs w:val="26"/>
          <w:rtl w:val="0"/>
        </w:rPr>
        <w:t xml:space="preserve">4.5 B4 - heat recovery, depressurisation, phase separation, and water polishing</w:t>
      </w:r>
      <w:r w:rsidDel="00000000" w:rsidR="00000000" w:rsidRPr="00000000">
        <w:rPr>
          <w:rtl w:val="0"/>
        </w:rPr>
      </w:r>
    </w:p>
    <w:p w:rsidR="00000000" w:rsidDel="00000000" w:rsidP="00000000" w:rsidRDefault="00000000" w:rsidRPr="00000000" w14:paraId="00000F11">
      <w:pPr>
        <w:spacing w:after="140" w:line="276" w:lineRule="auto"/>
        <w:rPr/>
      </w:pPr>
      <w:r w:rsidDel="00000000" w:rsidR="00000000" w:rsidRPr="00000000">
        <w:rPr>
          <w:rFonts w:ascii="Calibri" w:cs="Calibri" w:eastAsia="Calibri" w:hAnsi="Calibri"/>
          <w:color w:val="222222"/>
          <w:sz w:val="21"/>
          <w:szCs w:val="21"/>
          <w:rtl w:val="0"/>
        </w:rPr>
        <w:t xml:space="preserve">Salt-depleted B2 effluent gives up heat to H-101 before pressure letdown. Where an erosion test supports it, a hydraulic power-recovery device reduces valve duty; otherwise the pressure drop is divided among three sacrificial-trim stages. The first separator remains at sufficient pressure to keep the acid gases with the gas stream. A second flash removes dissolved gas, and a three-phase decanter splits polished water, mineral solids, and any immiscible organic phase.</w:t>
      </w:r>
      <w:r w:rsidDel="00000000" w:rsidR="00000000" w:rsidRPr="00000000">
        <w:rPr>
          <w:rtl w:val="0"/>
        </w:rPr>
      </w:r>
    </w:p>
    <w:p w:rsidR="00000000" w:rsidDel="00000000" w:rsidP="00000000" w:rsidRDefault="00000000" w:rsidRPr="00000000" w14:paraId="00000F12">
      <w:pPr>
        <w:spacing w:after="140" w:line="276" w:lineRule="auto"/>
        <w:rPr/>
      </w:pPr>
      <w:r w:rsidDel="00000000" w:rsidR="00000000" w:rsidRPr="00000000">
        <w:rPr>
          <w:rFonts w:ascii="Calibri" w:cs="Calibri" w:eastAsia="Calibri" w:hAnsi="Calibri"/>
          <w:color w:val="222222"/>
          <w:sz w:val="21"/>
          <w:szCs w:val="21"/>
          <w:rtl w:val="0"/>
        </w:rPr>
        <w:t xml:space="preserve">The aqueous train uses filtration, ammonia recovery, activated carbon or catalytic wet oxidation for residual organics, and a controlled chloride purge. Water recycle is governed by chloride and refractory TOC, not by a fixed percentage. Ammonia recovered as a separate nitrogen stream is preferable to leaving it in an unqualified mixed brine. A 230.42 t/d recycle/effluent-water stream closes the one-train mass balance, but only the fraction meeting feed and corrosion specifications returns to B1.</w:t>
      </w:r>
      <w:r w:rsidDel="00000000" w:rsidR="00000000" w:rsidRPr="00000000">
        <w:rPr>
          <w:rtl w:val="0"/>
        </w:rPr>
      </w:r>
    </w:p>
    <w:p w:rsidR="00000000" w:rsidDel="00000000" w:rsidP="00000000" w:rsidRDefault="00000000" w:rsidRPr="00000000" w14:paraId="00000F13">
      <w:pPr>
        <w:spacing w:after="140" w:line="276" w:lineRule="auto"/>
        <w:rPr/>
      </w:pPr>
      <w:r w:rsidDel="00000000" w:rsidR="00000000" w:rsidRPr="00000000">
        <w:rPr>
          <w:rFonts w:ascii="Calibri" w:cs="Calibri" w:eastAsia="Calibri" w:hAnsi="Calibri"/>
          <w:color w:val="222222"/>
          <w:sz w:val="21"/>
          <w:szCs w:val="21"/>
          <w:rtl w:val="0"/>
        </w:rPr>
        <w:t xml:space="preserve">The B4 trip strategy recognises that flashing a dirty supercritical stream through a single valve converts pressure into erosion. High vibration, valve travel mismatch, or downstream high level initiates water-only operation and routes depressurised material to the closed receiver. The mineral stream is washed counter-currently so sodium leaving with B8 solids does not silently defeat the B3 balance.</w:t>
      </w:r>
      <w:r w:rsidDel="00000000" w:rsidR="00000000" w:rsidRPr="00000000">
        <w:rPr>
          <w:rtl w:val="0"/>
        </w:rPr>
      </w:r>
    </w:p>
    <w:p w:rsidR="00000000" w:rsidDel="00000000" w:rsidP="00000000" w:rsidRDefault="00000000" w:rsidRPr="00000000" w14:paraId="00000F14">
      <w:pPr>
        <w:pStyle w:val="Heading2"/>
        <w:keepNext/>
        <w:keepLines/>
        <w:spacing w:before="180" w:line="276" w:lineRule="auto" w:after="80"/>
        <w:rPr/>
      </w:pPr>
      <w:r w:rsidDel="00000000" w:rsidR="00000000" w:rsidRPr="00000000">
        <w:rPr>
          <w:rFonts w:ascii="Calibri" w:cs="Calibri" w:eastAsia="Calibri" w:hAnsi="Calibri"/>
          <w:b w:val="1"/>
          <w:bCs w:val="1"/>
          <w:color w:val="2e5496"/>
          <w:sz w:val="26"/>
          <w:szCs w:val="26"/>
          <w:rtl w:val="0"/>
        </w:rPr>
        <w:t xml:space="preserve">4.6 B5 - Rectisol, ZnO guard, and sulfur recovery</w:t>
      </w:r>
      <w:r w:rsidDel="00000000" w:rsidR="00000000" w:rsidRPr="00000000">
        <w:rPr>
          <w:rtl w:val="0"/>
        </w:rPr>
      </w:r>
    </w:p>
    <w:p w:rsidR="00000000" w:rsidDel="00000000" w:rsidP="00000000" w:rsidRDefault="00000000" w:rsidRPr="00000000" w14:paraId="00000F15">
      <w:pPr>
        <w:spacing w:after="140" w:line="276" w:lineRule="auto"/>
        <w:rPr/>
      </w:pPr>
      <w:r w:rsidDel="00000000" w:rsidR="00000000" w:rsidRPr="00000000">
        <w:rPr>
          <w:rFonts w:ascii="Calibri" w:cs="Calibri" w:eastAsia="Calibri" w:hAnsi="Calibri"/>
          <w:color w:val="222222"/>
          <w:sz w:val="21"/>
          <w:szCs w:val="21"/>
          <w:rtl w:val="0"/>
        </w:rPr>
        <w:t xml:space="preserve">The shared Rectisol plant receives compressed raw gas after bulk water removal. Chilled methanol selectively absorbs H2S, COS, and CO2. Flash staging produces a sulfur-rich fraction for liquid-redox sulfur recovery and a CO2-rich fraction for B6 recycle or sequestration. Refrigeration is integrated with methanol regeneration, but its shaft work remains an irrecoverable utility demand and is reported separately in Section 6.</w:t>
      </w:r>
      <w:r w:rsidDel="00000000" w:rsidR="00000000" w:rsidRPr="00000000">
        <w:rPr>
          <w:rtl w:val="0"/>
        </w:rPr>
      </w:r>
    </w:p>
    <w:p w:rsidR="00000000" w:rsidDel="00000000" w:rsidP="00000000" w:rsidRDefault="00000000" w:rsidRPr="00000000" w14:paraId="00000F16">
      <w:pPr>
        <w:spacing w:after="140" w:line="276" w:lineRule="auto"/>
        <w:rPr/>
      </w:pPr>
      <w:r w:rsidDel="00000000" w:rsidR="00000000" w:rsidRPr="00000000">
        <w:rPr>
          <w:rFonts w:ascii="Calibri" w:cs="Calibri" w:eastAsia="Calibri" w:hAnsi="Calibri"/>
          <w:color w:val="222222"/>
          <w:sz w:val="21"/>
          <w:szCs w:val="21"/>
          <w:rtl w:val="0"/>
        </w:rPr>
        <w:t xml:space="preserve">A lead-lag ZnO guard follows the solvent unit. This bed is intentionally small and non-regenerable: its function is to absorb breakthrough and analytical uncertainty, not to replace bulk sulfur removal. Two independent total-sulfur analysers vote the bed switch and isolate B7 on disagreement. The design outlet is below 0.1 ppmv total sulfur, including COS, because the OXZEO oxide vacancies and zeolite acid sites cannot be allowed to become the plant's final sulfur sorbent.</w:t>
      </w:r>
      <w:r w:rsidDel="00000000" w:rsidR="00000000" w:rsidRPr="00000000">
        <w:rPr>
          <w:rtl w:val="0"/>
        </w:rPr>
      </w:r>
    </w:p>
    <w:p w:rsidR="00000000" w:rsidDel="00000000" w:rsidP="00000000" w:rsidRDefault="00000000" w:rsidRPr="00000000" w14:paraId="00000F17">
      <w:pPr>
        <w:keepNext w:val="1"/>
        <w:spacing w:after="80" w:line="276" w:lineRule="auto"/>
        <w:rPr/>
      </w:pPr>
      <w:r w:rsidDel="00000000" w:rsidR="00000000" w:rsidRPr="00000000">
        <w:rPr>
          <w:rFonts w:ascii="Calibri" w:cs="Calibri" w:eastAsia="Calibri" w:hAnsi="Calibri"/>
          <w:i w:val="1"/>
          <w:iCs w:val="1"/>
          <w:color w:val="666666"/>
          <w:sz w:val="18"/>
          <w:szCs w:val="18"/>
          <w:rtl w:val="0"/>
        </w:rPr>
        <w:t xml:space="preserve">Table 4.4 - Acid-gas-removal selection.</w:t>
      </w:r>
      <w:r w:rsidDel="00000000" w:rsidR="00000000" w:rsidRPr="00000000">
        <w:rPr>
          <w:rtl w:val="0"/>
        </w:rPr>
      </w:r>
    </w:p>
    <w:tbl>
      <w:tblPr>
        <w:tblStyle w:val="Table85"/>
        <w:tblW w:w="9360.0" w:type="dxa"/>
        <w:jc w:val="left"/>
        <w:tblLayout w:type="autofit"/>
        <w:tblLook w:val="0400"/>
      </w:tblPr>
      <w:tblGrid>
        <w:gridCol w:w="1900"/>
        <w:gridCol w:w="3500"/>
        <w:gridCol w:w="3960"/>
        <w:tblGridChange w:id="0">
          <w:tblGrid>
            <w:gridCol w:w="1900"/>
            <w:gridCol w:w="3500"/>
            <w:gridCol w:w="3960"/>
          </w:tblGrid>
        </w:tblGridChange>
      </w:tblGrid>
      <w:tr>
        <w:trPr>
          <w:cantSplit w:val="0"/>
          <w:tblHeader w:val="1"/>
        </w:trPr>
        <w:tc>
          <w:tcPr>
            <w:shd w:fill="1f3864" w:val="clear"/>
            <w:tcMar>
              <w:top w:w="90.0" w:type="dxa"/>
              <w:bottom w:w="90.0" w:type="dxa"/>
            </w:tcMar>
            <w:vAlign w:val="center"/>
          </w:tcPr>
          <w:p w:rsidR="00000000" w:rsidDel="00000000" w:rsidP="00000000" w:rsidRDefault="00000000" w:rsidRPr="00000000" w14:paraId="00000F18">
            <w:pPr>
              <w:keepLines/>
              <w:spacing w:line="240" w:lineRule="auto"/>
              <w:rPr/>
            </w:pPr>
            <w:r w:rsidDel="00000000" w:rsidR="00000000" w:rsidRPr="00000000">
              <w:rPr>
                <w:rFonts w:ascii="Calibri" w:cs="Calibri" w:eastAsia="Calibri" w:hAnsi="Calibri"/>
                <w:b w:val="1"/>
                <w:bCs w:val="1"/>
                <w:color w:val="ffffff"/>
                <w:sz w:val="16"/>
                <w:szCs w:val="16"/>
                <w:rtl w:val="0"/>
              </w:rPr>
              <w:t xml:space="preserve">Alternative</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0F19">
            <w:pPr>
              <w:keepLines/>
              <w:spacing w:line="240" w:lineRule="auto"/>
              <w:rPr/>
            </w:pPr>
            <w:r w:rsidDel="00000000" w:rsidR="00000000" w:rsidRPr="00000000">
              <w:rPr>
                <w:rFonts w:ascii="Calibri" w:cs="Calibri" w:eastAsia="Calibri" w:hAnsi="Calibri"/>
                <w:b w:val="1"/>
                <w:bCs w:val="1"/>
                <w:color w:val="ffffff"/>
                <w:sz w:val="16"/>
                <w:szCs w:val="16"/>
                <w:rtl w:val="0"/>
              </w:rPr>
              <w:t xml:space="preserve">Capital / utility consequence</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0F1A">
            <w:pPr>
              <w:keepLines/>
              <w:spacing w:line="240" w:lineRule="auto"/>
              <w:rPr/>
            </w:pPr>
            <w:r w:rsidDel="00000000" w:rsidR="00000000" w:rsidRPr="00000000">
              <w:rPr>
                <w:rFonts w:ascii="Calibri" w:cs="Calibri" w:eastAsia="Calibri" w:hAnsi="Calibri"/>
                <w:b w:val="1"/>
                <w:bCs w:val="1"/>
                <w:color w:val="ffffff"/>
                <w:sz w:val="16"/>
                <w:szCs w:val="16"/>
                <w:rtl w:val="0"/>
              </w:rPr>
              <w:t xml:space="preserve">Decision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F1B">
            <w:pPr>
              <w:keepLines/>
              <w:spacing w:line="240" w:lineRule="auto"/>
              <w:rPr/>
            </w:pPr>
            <w:r w:rsidDel="00000000" w:rsidR="00000000" w:rsidRPr="00000000">
              <w:rPr>
                <w:rFonts w:ascii="Calibri" w:cs="Calibri" w:eastAsia="Calibri" w:hAnsi="Calibri"/>
                <w:color w:val="222222"/>
                <w:sz w:val="16"/>
                <w:szCs w:val="16"/>
                <w:rtl w:val="0"/>
              </w:rPr>
              <w:t xml:space="preserve">Rectisol + ZnO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1C">
            <w:pPr>
              <w:keepLines/>
              <w:spacing w:line="240" w:lineRule="auto"/>
              <w:rPr/>
            </w:pPr>
            <w:r w:rsidDel="00000000" w:rsidR="00000000" w:rsidRPr="00000000">
              <w:rPr>
                <w:rFonts w:ascii="Calibri" w:cs="Calibri" w:eastAsia="Calibri" w:hAnsi="Calibri"/>
                <w:color w:val="222222"/>
                <w:sz w:val="16"/>
                <w:szCs w:val="16"/>
                <w:rtl w:val="0"/>
              </w:rPr>
              <w:t xml:space="preserve">Higher capital; refrigeration; simultaneous deep H2S/COS and CO2 removal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1D">
            <w:pPr>
              <w:keepLines/>
              <w:spacing w:line="240" w:lineRule="auto"/>
              <w:rPr/>
            </w:pPr>
            <w:r w:rsidDel="00000000" w:rsidR="00000000" w:rsidRPr="00000000">
              <w:rPr>
                <w:rFonts w:ascii="Calibri" w:cs="Calibri" w:eastAsia="Calibri" w:hAnsi="Calibri"/>
                <w:color w:val="222222"/>
                <w:sz w:val="16"/>
                <w:szCs w:val="16"/>
                <w:rtl w:val="0"/>
              </w:rPr>
              <w:t xml:space="preserve">Base case: preserves controlled CO2 recycle and sub-ppm sulfur</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0F1E">
            <w:pPr>
              <w:keepLines/>
              <w:spacing w:line="240" w:lineRule="auto"/>
              <w:rPr/>
            </w:pPr>
            <w:r w:rsidDel="00000000" w:rsidR="00000000" w:rsidRPr="00000000">
              <w:rPr>
                <w:rFonts w:ascii="Calibri" w:cs="Calibri" w:eastAsia="Calibri" w:hAnsi="Calibri"/>
                <w:color w:val="222222"/>
                <w:sz w:val="16"/>
                <w:szCs w:val="16"/>
                <w:rtl w:val="0"/>
              </w:rPr>
              <w:t xml:space="preserve">Selective MDEA + ZnO</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1F">
            <w:pPr>
              <w:keepLines/>
              <w:spacing w:line="240" w:lineRule="auto"/>
              <w:rPr/>
            </w:pPr>
            <w:r w:rsidDel="00000000" w:rsidR="00000000" w:rsidRPr="00000000">
              <w:rPr>
                <w:rFonts w:ascii="Calibri" w:cs="Calibri" w:eastAsia="Calibri" w:hAnsi="Calibri"/>
                <w:color w:val="222222"/>
                <w:sz w:val="16"/>
                <w:szCs w:val="16"/>
                <w:rtl w:val="0"/>
              </w:rPr>
              <w:t xml:space="preserve">Lower capital; no refrigeration; weak COS/CO2 separation without extra units</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20">
            <w:pPr>
              <w:keepLines/>
              <w:spacing w:line="240" w:lineRule="auto"/>
              <w:rPr/>
            </w:pPr>
            <w:r w:rsidDel="00000000" w:rsidR="00000000" w:rsidRPr="00000000">
              <w:rPr>
                <w:rFonts w:ascii="Calibri" w:cs="Calibri" w:eastAsia="Calibri" w:hAnsi="Calibri"/>
                <w:color w:val="222222"/>
                <w:sz w:val="16"/>
                <w:szCs w:val="16"/>
                <w:rtl w:val="0"/>
              </w:rPr>
              <w:t xml:space="preserve">Value-engineering case only after real-gas absorber simulation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F21">
            <w:pPr>
              <w:keepLines/>
              <w:spacing w:line="240" w:lineRule="auto"/>
              <w:rPr/>
            </w:pPr>
            <w:r w:rsidDel="00000000" w:rsidR="00000000" w:rsidRPr="00000000">
              <w:rPr>
                <w:rFonts w:ascii="Calibri" w:cs="Calibri" w:eastAsia="Calibri" w:hAnsi="Calibri"/>
                <w:color w:val="222222"/>
                <w:sz w:val="16"/>
                <w:szCs w:val="16"/>
                <w:rtl w:val="0"/>
              </w:rPr>
              <w:t xml:space="preserve">Solid sorbent only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22">
            <w:pPr>
              <w:keepLines/>
              <w:spacing w:line="240" w:lineRule="auto"/>
              <w:rPr/>
            </w:pPr>
            <w:r w:rsidDel="00000000" w:rsidR="00000000" w:rsidRPr="00000000">
              <w:rPr>
                <w:rFonts w:ascii="Calibri" w:cs="Calibri" w:eastAsia="Calibri" w:hAnsi="Calibri"/>
                <w:color w:val="222222"/>
                <w:sz w:val="16"/>
                <w:szCs w:val="16"/>
                <w:rtl w:val="0"/>
              </w:rPr>
              <w:t xml:space="preserve">Low initial capital; large consumable and waste duty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23">
            <w:pPr>
              <w:keepLines/>
              <w:spacing w:line="240" w:lineRule="auto"/>
              <w:rPr/>
            </w:pPr>
            <w:r w:rsidDel="00000000" w:rsidR="00000000" w:rsidRPr="00000000">
              <w:rPr>
                <w:rFonts w:ascii="Calibri" w:cs="Calibri" w:eastAsia="Calibri" w:hAnsi="Calibri"/>
                <w:color w:val="222222"/>
                <w:sz w:val="16"/>
                <w:szCs w:val="16"/>
                <w:rtl w:val="0"/>
              </w:rPr>
              <w:t xml:space="preserve">Rejected for continuous bulk removal</w:t>
            </w:r>
            <w:r w:rsidDel="00000000" w:rsidR="00000000" w:rsidRPr="00000000">
              <w:rPr>
                <w:rtl w:val="0"/>
              </w:rPr>
            </w:r>
          </w:p>
        </w:tc>
      </w:tr>
    </w:tbl>
    <w:p w:rsidR="00000000" w:rsidDel="00000000" w:rsidP="00000000" w:rsidRDefault="00000000" w:rsidRPr="00000000" w14:paraId="00000F24">
      <w:pPr>
        <w:spacing w:after="40" w:line="276" w:lineRule="auto"/>
        <w:rPr/>
      </w:pPr>
      <w:r w:rsidDel="00000000" w:rsidR="00000000" w:rsidRPr="00000000">
        <w:rPr>
          <w:rtl w:val="0"/>
        </w:rPr>
      </w:r>
    </w:p>
    <w:p w:rsidR="00000000" w:rsidDel="00000000" w:rsidP="00000000" w:rsidRDefault="00000000" w:rsidRPr="00000000" w14:paraId="00000F25">
      <w:pPr>
        <w:pStyle w:val="Heading2"/>
        <w:keepNext/>
        <w:keepLines/>
        <w:spacing w:before="180" w:line="276" w:lineRule="auto" w:after="80"/>
        <w:rPr/>
      </w:pPr>
      <w:r w:rsidDel="00000000" w:rsidR="00000000" w:rsidRPr="00000000">
        <w:rPr>
          <w:rFonts w:ascii="Calibri" w:cs="Calibri" w:eastAsia="Calibri" w:hAnsi="Calibri"/>
          <w:b w:val="1"/>
          <w:bCs w:val="1"/>
          <w:color w:val="2e5496"/>
          <w:sz w:val="26"/>
          <w:szCs w:val="26"/>
          <w:rtl w:val="0"/>
        </w:rPr>
        <w:t xml:space="preserve">4.7 B6 - bi-reforming and ratio control</w:t>
      </w:r>
      <w:r w:rsidDel="00000000" w:rsidR="00000000" w:rsidRPr="00000000">
        <w:rPr>
          <w:rtl w:val="0"/>
        </w:rPr>
      </w:r>
    </w:p>
    <w:p w:rsidR="00000000" w:rsidDel="00000000" w:rsidP="00000000" w:rsidRDefault="00000000" w:rsidRPr="00000000" w14:paraId="00000F26">
      <w:pPr>
        <w:spacing w:after="140" w:line="276" w:lineRule="auto"/>
        <w:rPr/>
      </w:pPr>
      <w:r w:rsidDel="00000000" w:rsidR="00000000" w:rsidRPr="00000000">
        <w:rPr>
          <w:rFonts w:ascii="Calibri" w:cs="Calibri" w:eastAsia="Calibri" w:hAnsi="Calibri"/>
          <w:color w:val="222222"/>
          <w:sz w:val="21"/>
          <w:szCs w:val="21"/>
          <w:rtl w:val="0"/>
        </w:rPr>
        <w:t xml:space="preserve">B6 combines dry and steam reforming so the methane-rich hydrothermal gas becomes CO-bearing synthesis gas. The stoichiometric relationship 3CH4 + CO2 + 2H2O -&gt; 4CO + 8H2 gives H2/CO = 2 exactly. In practice, the feed is adjusted by measured gas composition, not by a fixed recipe. Excess steam protects the nickel catalyst; the CO2 split controls ratio and provides a sink for captured carbon.</w:t>
      </w:r>
      <w:r w:rsidDel="00000000" w:rsidR="00000000" w:rsidRPr="00000000">
        <w:rPr>
          <w:rtl w:val="0"/>
        </w:rPr>
      </w:r>
    </w:p>
    <w:p w:rsidR="00000000" w:rsidDel="00000000" w:rsidP="00000000" w:rsidRDefault="00000000" w:rsidRPr="00000000" w14:paraId="00000F27">
      <w:pPr>
        <w:spacing w:after="140" w:line="276" w:lineRule="auto"/>
        <w:rPr/>
      </w:pPr>
      <w:r w:rsidDel="00000000" w:rsidR="00000000" w:rsidRPr="00000000">
        <w:rPr>
          <w:rFonts w:ascii="Calibri" w:cs="Calibri" w:eastAsia="Calibri" w:hAnsi="Calibri"/>
          <w:color w:val="222222"/>
          <w:sz w:val="21"/>
          <w:szCs w:val="21"/>
          <w:rtl w:val="0"/>
        </w:rPr>
        <w:t xml:space="preserve">The reformer is a fired tubular package at approximately 850 C and 2.8 MPa. The central heat input, including furnace loss, is 150 GJ/d per hydrothermal train equivalent. Tube-skin temperature, steam/carbon, methane slip, and pressure drop are the primary constraints. A sulfur-tolerant pre-reformer and decoking connections are included. The hot product generates high-pressure steam before the final ratio trim and B7 compression.</w:t>
      </w:r>
      <w:r w:rsidDel="00000000" w:rsidR="00000000" w:rsidRPr="00000000">
        <w:rPr>
          <w:rtl w:val="0"/>
        </w:rPr>
      </w:r>
    </w:p>
    <w:p w:rsidR="00000000" w:rsidDel="00000000" w:rsidP="00000000" w:rsidRDefault="00000000" w:rsidRPr="00000000" w14:paraId="00000F28">
      <w:pPr>
        <w:spacing w:after="140" w:line="276" w:lineRule="auto"/>
        <w:rPr/>
      </w:pPr>
      <w:r w:rsidDel="00000000" w:rsidR="00000000" w:rsidRPr="00000000">
        <w:rPr>
          <w:rFonts w:ascii="Calibri" w:cs="Calibri" w:eastAsia="Calibri" w:hAnsi="Calibri"/>
          <w:color w:val="222222"/>
          <w:sz w:val="21"/>
          <w:szCs w:val="21"/>
          <w:rtl w:val="0"/>
        </w:rPr>
        <w:t xml:space="preserve">Reforming is the thermodynamic weakness of the concept because B2 first forms methane and B6 then spends high-grade heat to unmake it. The design carries this penalty explicitly. A future high-severity SCWG route is valuable only if the measured reduction in methane is larger than the additional char, salt, materials, and heat-transfer penalties.</w:t>
      </w:r>
      <w:r w:rsidDel="00000000" w:rsidR="00000000" w:rsidRPr="00000000">
        <w:rPr>
          <w:rtl w:val="0"/>
        </w:rPr>
      </w:r>
    </w:p>
    <w:p w:rsidR="00000000" w:rsidDel="00000000" w:rsidP="00000000" w:rsidRDefault="00000000" w:rsidRPr="00000000" w14:paraId="00000F29">
      <w:pPr>
        <w:pStyle w:val="Heading2"/>
        <w:keepNext/>
        <w:keepLines/>
        <w:spacing w:before="180" w:line="276" w:lineRule="auto" w:after="80"/>
        <w:rPr/>
      </w:pPr>
      <w:r w:rsidDel="00000000" w:rsidR="00000000" w:rsidRPr="00000000">
        <w:rPr>
          <w:rFonts w:ascii="Calibri" w:cs="Calibri" w:eastAsia="Calibri" w:hAnsi="Calibri"/>
          <w:b w:val="1"/>
          <w:bCs w:val="1"/>
          <w:color w:val="2e5496"/>
          <w:sz w:val="26"/>
          <w:szCs w:val="26"/>
          <w:rtl w:val="0"/>
        </w:rPr>
        <w:t xml:space="preserve">4.8 B7 - OXZEO reaction, heat removal, recycle, and product recovery</w:t>
      </w:r>
      <w:r w:rsidDel="00000000" w:rsidR="00000000" w:rsidRPr="00000000">
        <w:rPr>
          <w:rtl w:val="0"/>
        </w:rPr>
      </w:r>
    </w:p>
    <w:p w:rsidR="00000000" w:rsidDel="00000000" w:rsidP="00000000" w:rsidRDefault="00000000" w:rsidRPr="00000000" w14:paraId="00000F2A">
      <w:pPr>
        <w:spacing w:after="140" w:line="276" w:lineRule="auto"/>
        <w:rPr/>
      </w:pPr>
      <w:r w:rsidDel="00000000" w:rsidR="00000000" w:rsidRPr="00000000">
        <w:rPr>
          <w:rFonts w:ascii="Calibri" w:cs="Calibri" w:eastAsia="Calibri" w:hAnsi="Calibri"/>
          <w:color w:val="222222"/>
          <w:sz w:val="21"/>
          <w:szCs w:val="21"/>
          <w:rtl w:val="0"/>
        </w:rPr>
        <w:t xml:space="preserve">The OXZEO train uses a zinc-chromium oxide function for CO activation and a CHA-type molecular sieve such as SAPO-34 for confined carbon-carbon coupling. The functions are packed in an arrangement that preserves short intermediate-transfer distance without allowing excessive hydrogenation. Bed architecture is a licensor and pilot decision; the report does not infer it from catalyst powder data.</w:t>
      </w:r>
      <w:r w:rsidDel="00000000" w:rsidR="00000000" w:rsidRPr="00000000">
        <w:rPr>
          <w:rtl w:val="0"/>
        </w:rPr>
      </w:r>
    </w:p>
    <w:p w:rsidR="00000000" w:rsidDel="00000000" w:rsidP="00000000" w:rsidRDefault="00000000" w:rsidRPr="00000000" w14:paraId="00000F2B">
      <w:pPr>
        <w:spacing w:after="140" w:line="276" w:lineRule="auto"/>
        <w:rPr/>
      </w:pPr>
      <w:r w:rsidDel="00000000" w:rsidR="00000000" w:rsidRPr="00000000">
        <w:rPr>
          <w:rFonts w:ascii="Calibri" w:cs="Calibri" w:eastAsia="Calibri" w:hAnsi="Calibri"/>
          <w:color w:val="222222"/>
          <w:sz w:val="21"/>
          <w:szCs w:val="21"/>
          <w:rtl w:val="0"/>
        </w:rPr>
        <w:t xml:space="preserve">The central calculation uses 45% single-pass CO conversion and 70% carbon selectivity to C2-C4 olefins on converted carbon, with recycle of unconverted syngas. The overall battery-limit olefin-carbon efficiency is 42% after aqueous organics, solid carbon, CO2 rejection, and purge losses. Multiple cooled beds or a boiling-water reactor remove reaction heat and hold the 400 C selectivity window. High bed delta-T cuts syngas immediately and maintains recycle/inert gas for controlled cool-down.</w:t>
      </w:r>
      <w:r w:rsidDel="00000000" w:rsidR="00000000" w:rsidRPr="00000000">
        <w:rPr>
          <w:rtl w:val="0"/>
        </w:rPr>
      </w:r>
    </w:p>
    <w:p w:rsidR="00000000" w:rsidDel="00000000" w:rsidP="00000000" w:rsidRDefault="00000000" w:rsidRPr="00000000" w14:paraId="00000F2C">
      <w:pPr>
        <w:spacing w:after="140" w:line="276" w:lineRule="auto"/>
        <w:rPr/>
      </w:pPr>
      <w:r w:rsidDel="00000000" w:rsidR="00000000" w:rsidRPr="00000000">
        <w:rPr>
          <w:rFonts w:ascii="Calibri" w:cs="Calibri" w:eastAsia="Calibri" w:hAnsi="Calibri"/>
          <w:color w:val="222222"/>
          <w:sz w:val="21"/>
          <w:szCs w:val="21"/>
          <w:rtl w:val="0"/>
        </w:rPr>
        <w:t xml:space="preserve">Product recovery condenses water and oxygenates, removes CO2, and separates fuel gas from ethylene, propylene, and a C4 cut. Cryogenic purity is not assumed blindly: the final separation package must be matched to the offtake specification. A mixed polymer-grade light-olefin contract may require less capital than separate ethylene and propylene products, while a chemical-grade specification imposes deeper dehydration, acetylene control, and fractionation.</w:t>
      </w:r>
      <w:r w:rsidDel="00000000" w:rsidR="00000000" w:rsidRPr="00000000">
        <w:rPr>
          <w:rtl w:val="0"/>
        </w:rPr>
      </w:r>
    </w:p>
    <w:p w:rsidR="00000000" w:rsidDel="00000000" w:rsidP="00000000" w:rsidRDefault="00000000" w:rsidRPr="00000000" w14:paraId="00000F2D">
      <w:pPr>
        <w:keepNext w:val="1"/>
        <w:spacing w:after="60" w:line="276" w:lineRule="auto"/>
        <w:jc w:val="center"/>
        <w:rPr/>
      </w:pPr>
      <w:r w:rsidDel="00000000" w:rsidR="00000000" w:rsidRPr="00000000">
        <w:rPr/>
        <w:drawing>
          <wp:inline distB="0" distT="0" distL="114300" distR="114300">
            <wp:extent cx="5852160" cy="3234088"/>
            <wp:effectExtent b="0" l="0" r="0" t="0"/>
            <wp:docPr id="6"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852160" cy="3234088"/>
                    </a:xfrm>
                    <a:prstGeom prst="rect"/>
                    <a:ln/>
                  </pic:spPr>
                </pic:pic>
              </a:graphicData>
            </a:graphic>
          </wp:inline>
        </w:drawing>
      </w:r>
      <w:r w:rsidDel="00000000" w:rsidR="00000000" w:rsidRPr="00000000">
        <w:rPr>
          <w:rtl w:val="0"/>
        </w:rPr>
      </w:r>
    </w:p>
    <w:p w:rsidR="00000000" w:rsidDel="00000000" w:rsidP="00000000" w:rsidRDefault="00000000" w:rsidRPr="00000000" w14:paraId="00000F2E">
      <w:pPr>
        <w:keepNext w:val="1"/>
        <w:spacing w:after="140" w:line="276" w:lineRule="auto"/>
        <w:rPr/>
      </w:pPr>
      <w:r w:rsidDel="00000000" w:rsidR="00000000" w:rsidRPr="00000000">
        <w:rPr>
          <w:rFonts w:ascii="Calibri" w:cs="Calibri" w:eastAsia="Calibri" w:hAnsi="Calibri"/>
          <w:i w:val="1"/>
          <w:iCs w:val="1"/>
          <w:color w:val="666666"/>
          <w:sz w:val="18"/>
          <w:szCs w:val="18"/>
          <w:rtl w:val="0"/>
        </w:rPr>
        <w:t xml:space="preserve">Figure 4.4. Shared B5-B7 gas upgrading, bi-reforming, OXZEO, recycle, and product-recovery train.</w:t>
      </w:r>
      <w:r w:rsidDel="00000000" w:rsidR="00000000" w:rsidRPr="00000000">
        <w:rPr>
          <w:rtl w:val="0"/>
        </w:rPr>
      </w:r>
    </w:p>
    <w:p w:rsidR="00000000" w:rsidDel="00000000" w:rsidP="00000000" w:rsidRDefault="00000000" w:rsidRPr="00000000" w14:paraId="00000F2F">
      <w:pPr>
        <w:pStyle w:val="Heading2"/>
        <w:keepNext/>
        <w:keepLines/>
        <w:spacing w:before="180" w:line="276" w:lineRule="auto" w:after="80"/>
        <w:rPr/>
      </w:pPr>
      <w:r w:rsidDel="00000000" w:rsidR="00000000" w:rsidRPr="00000000">
        <w:rPr>
          <w:rFonts w:ascii="Calibri" w:cs="Calibri" w:eastAsia="Calibri" w:hAnsi="Calibri"/>
          <w:b w:val="1"/>
          <w:bCs w:val="1"/>
          <w:color w:val="2e5496"/>
          <w:sz w:val="26"/>
          <w:szCs w:val="26"/>
          <w:rtl w:val="0"/>
        </w:rPr>
        <w:t xml:space="preserve">4.9 B8 and R1 - red-mud conditioning, purge, and recycle</w:t>
      </w:r>
      <w:r w:rsidDel="00000000" w:rsidR="00000000" w:rsidRPr="00000000">
        <w:rPr>
          <w:rtl w:val="0"/>
        </w:rPr>
      </w:r>
    </w:p>
    <w:p w:rsidR="00000000" w:rsidDel="00000000" w:rsidP="00000000" w:rsidRDefault="00000000" w:rsidRPr="00000000" w14:paraId="00000F30">
      <w:pPr>
        <w:spacing w:after="140" w:line="276" w:lineRule="auto"/>
        <w:rPr/>
      </w:pPr>
      <w:r w:rsidDel="00000000" w:rsidR="00000000" w:rsidRPr="00000000">
        <w:rPr>
          <w:rFonts w:ascii="Calibri" w:cs="Calibri" w:eastAsia="Calibri" w:hAnsi="Calibri"/>
          <w:color w:val="222222"/>
          <w:sz w:val="21"/>
          <w:szCs w:val="21"/>
          <w:rtl w:val="0"/>
        </w:rPr>
        <w:t xml:space="preserve">B4 solids are counter-currently washed to remove soluble sodium and partially dried with recovered heat. Controlled oxidation is retained for heat management and stable mineral conditioning, not credited as restoration of a stoichiometric oxygen carrier. XRF, XRD, sodium leach, particle size, surface area, and magnetic response determine whether material returns to B1 or leaves through a qualified product route.</w:t>
      </w:r>
      <w:r w:rsidDel="00000000" w:rsidR="00000000" w:rsidRPr="00000000">
        <w:rPr>
          <w:rtl w:val="0"/>
        </w:rPr>
      </w:r>
    </w:p>
    <w:p w:rsidR="00000000" w:rsidDel="00000000" w:rsidP="00000000" w:rsidRDefault="00000000" w:rsidRPr="00000000" w14:paraId="00000F31">
      <w:pPr>
        <w:spacing w:after="140" w:line="276" w:lineRule="auto"/>
        <w:rPr/>
      </w:pPr>
      <w:r w:rsidDel="00000000" w:rsidR="00000000" w:rsidRPr="00000000">
        <w:rPr>
          <w:rFonts w:ascii="Calibri" w:cs="Calibri" w:eastAsia="Calibri" w:hAnsi="Calibri"/>
          <w:color w:val="222222"/>
          <w:sz w:val="21"/>
          <w:szCs w:val="21"/>
          <w:rtl w:val="0"/>
        </w:rPr>
        <w:t xml:space="preserve">The recycle closes on an iron inventory. At 7.0 t/d dry fresh red mud, an 80% active-solids return implies 28 t circulating inventory for a four-day notional campaign and a 20% purge of the solids leaving B2. The actual purge is set by sodium, silica, titanium, chloride, trace metals, surface loss, and catalyst performance. A low fresh-mud rate is valuable only if it does not cause contaminants to accumulate indefinitely.</w:t>
      </w:r>
      <w:r w:rsidDel="00000000" w:rsidR="00000000" w:rsidRPr="00000000">
        <w:rPr>
          <w:rtl w:val="0"/>
        </w:rPr>
      </w:r>
    </w:p>
    <w:p w:rsidR="00000000" w:rsidDel="00000000" w:rsidP="00000000" w:rsidRDefault="00000000" w:rsidRPr="00000000" w14:paraId="00000F32">
      <w:pPr>
        <w:spacing w:after="140" w:line="276" w:lineRule="auto"/>
        <w:rPr/>
      </w:pPr>
      <w:r w:rsidDel="00000000" w:rsidR="00000000" w:rsidRPr="00000000">
        <w:rPr>
          <w:rFonts w:ascii="Calibri" w:cs="Calibri" w:eastAsia="Calibri" w:hAnsi="Calibri"/>
          <w:color w:val="222222"/>
          <w:sz w:val="21"/>
          <w:szCs w:val="21"/>
          <w:rtl w:val="0"/>
        </w:rPr>
        <w:t xml:space="preserve">Purge products are tiered. The first route is a qualified SO2 sorbent or supplementary cementitious material after leach and performance tests. Magnetic iron concentration and hydrometallurgical Fe/Sc/Ti recovery are secondary routes. No scandium revenue is included in the base case: assay, recovery yield, reagent cost, impurity penalties, and offtake must be demonstrated first.</w:t>
      </w:r>
      <w:r w:rsidDel="00000000" w:rsidR="00000000" w:rsidRPr="00000000">
        <w:rPr>
          <w:rtl w:val="0"/>
        </w:rPr>
      </w:r>
    </w:p>
    <w:p w:rsidR="00000000" w:rsidDel="00000000" w:rsidP="00000000" w:rsidRDefault="00000000" w:rsidRPr="00000000" w14:paraId="00000F33">
      <w:pPr>
        <w:keepNext w:val="1"/>
        <w:spacing w:after="60" w:line="276" w:lineRule="auto"/>
        <w:jc w:val="center"/>
        <w:rPr/>
      </w:pPr>
      <w:r w:rsidDel="00000000" w:rsidR="00000000" w:rsidRPr="00000000">
        <w:rPr/>
        <w:drawing>
          <wp:inline distB="0" distT="0" distL="114300" distR="114300">
            <wp:extent cx="5669280" cy="3401568"/>
            <wp:effectExtent b="0" l="0" r="0" t="0"/>
            <wp:docPr id="1"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669280" cy="3401568"/>
                    </a:xfrm>
                    <a:prstGeom prst="rect"/>
                    <a:ln/>
                  </pic:spPr>
                </pic:pic>
              </a:graphicData>
            </a:graphic>
          </wp:inline>
        </w:drawing>
      </w:r>
      <w:r w:rsidDel="00000000" w:rsidR="00000000" w:rsidRPr="00000000">
        <w:rPr>
          <w:rtl w:val="0"/>
        </w:rPr>
      </w:r>
    </w:p>
    <w:p w:rsidR="00000000" w:rsidDel="00000000" w:rsidP="00000000" w:rsidRDefault="00000000" w:rsidRPr="00000000" w14:paraId="00000F34">
      <w:pPr>
        <w:keepNext w:val="1"/>
        <w:spacing w:after="140" w:line="276" w:lineRule="auto"/>
        <w:rPr/>
      </w:pPr>
      <w:r w:rsidDel="00000000" w:rsidR="00000000" w:rsidRPr="00000000">
        <w:rPr>
          <w:rFonts w:ascii="Calibri" w:cs="Calibri" w:eastAsia="Calibri" w:hAnsi="Calibri"/>
          <w:i w:val="1"/>
          <w:iCs w:val="1"/>
          <w:color w:val="666666"/>
          <w:sz w:val="18"/>
          <w:szCs w:val="18"/>
          <w:rtl w:val="0"/>
        </w:rPr>
        <w:t xml:space="preserve">Figure 4.5. B8 conditioning, controlled purge, and R1 recycle. Recycle is governed by iron inventory and contaminant accumulation; it is not maximised.</w:t>
      </w:r>
      <w:r w:rsidDel="00000000" w:rsidR="00000000" w:rsidRPr="00000000">
        <w:rPr>
          <w:rtl w:val="0"/>
        </w:rPr>
      </w:r>
    </w:p>
    <w:p w:rsidR="00000000" w:rsidDel="00000000" w:rsidP="00000000" w:rsidRDefault="00000000" w:rsidRPr="00000000" w14:paraId="00000F35">
      <w:pPr>
        <w:pStyle w:val="Heading2"/>
        <w:keepNext/>
        <w:keepLines/>
        <w:spacing w:before="180" w:line="276" w:lineRule="auto" w:after="80"/>
        <w:rPr/>
      </w:pPr>
      <w:r w:rsidDel="00000000" w:rsidR="00000000" w:rsidRPr="00000000">
        <w:rPr>
          <w:rFonts w:ascii="Calibri" w:cs="Calibri" w:eastAsia="Calibri" w:hAnsi="Calibri"/>
          <w:b w:val="1"/>
          <w:bCs w:val="1"/>
          <w:color w:val="2e5496"/>
          <w:sz w:val="26"/>
          <w:szCs w:val="26"/>
          <w:rtl w:val="0"/>
        </w:rPr>
        <w:t xml:space="preserve">4.10 Availability, control architecture, and common-mode risk</w:t>
      </w:r>
      <w:r w:rsidDel="00000000" w:rsidR="00000000" w:rsidRPr="00000000">
        <w:rPr>
          <w:rtl w:val="0"/>
        </w:rPr>
      </w:r>
    </w:p>
    <w:p w:rsidR="00000000" w:rsidDel="00000000" w:rsidP="00000000" w:rsidRDefault="00000000" w:rsidRPr="00000000" w14:paraId="00000F36">
      <w:pPr>
        <w:spacing w:after="140" w:line="276" w:lineRule="auto"/>
        <w:rPr/>
      </w:pPr>
      <w:r w:rsidDel="00000000" w:rsidR="00000000" w:rsidRPr="00000000">
        <w:rPr>
          <w:rFonts w:ascii="Calibri" w:cs="Calibri" w:eastAsia="Calibri" w:hAnsi="Calibri"/>
          <w:color w:val="222222"/>
          <w:sz w:val="21"/>
          <w:szCs w:val="21"/>
          <w:rtl w:val="0"/>
        </w:rPr>
        <w:t xml:space="preserve">The commercial target is 8,000 h/y per gas-processing train, but hydrothermal modules are expected to cycle through water flush and inspection. Isolation valves, check valves, common headers, and permissives must prevent one dirty train from contaminating the shared Rectisol or synthesis loop. A train can feed common gas only after sulfur, pressure, water, and composition are inside the acceptance window.</w:t>
      </w:r>
      <w:r w:rsidDel="00000000" w:rsidR="00000000" w:rsidRPr="00000000">
        <w:rPr>
          <w:rtl w:val="0"/>
        </w:rPr>
      </w:r>
    </w:p>
    <w:p w:rsidR="00000000" w:rsidDel="00000000" w:rsidP="00000000" w:rsidRDefault="00000000" w:rsidRPr="00000000" w14:paraId="00000F37">
      <w:pPr>
        <w:keepNext w:val="1"/>
        <w:spacing w:after="80" w:line="276" w:lineRule="auto"/>
        <w:rPr/>
      </w:pPr>
      <w:r w:rsidDel="00000000" w:rsidR="00000000" w:rsidRPr="00000000">
        <w:rPr>
          <w:rFonts w:ascii="Calibri" w:cs="Calibri" w:eastAsia="Calibri" w:hAnsi="Calibri"/>
          <w:i w:val="1"/>
          <w:iCs w:val="1"/>
          <w:color w:val="666666"/>
          <w:sz w:val="18"/>
          <w:szCs w:val="18"/>
          <w:rtl w:val="0"/>
        </w:rPr>
        <w:t xml:space="preserve">Table 4.5 - High-level process control architecture.</w:t>
      </w:r>
      <w:r w:rsidDel="00000000" w:rsidR="00000000" w:rsidRPr="00000000">
        <w:rPr>
          <w:rtl w:val="0"/>
        </w:rPr>
      </w:r>
    </w:p>
    <w:tbl>
      <w:tblPr>
        <w:tblStyle w:val="Table86"/>
        <w:tblW w:w="9360.0" w:type="dxa"/>
        <w:jc w:val="left"/>
        <w:tblLayout w:type="autofit"/>
        <w:tblLook w:val="0400"/>
      </w:tblPr>
      <w:tblGrid>
        <w:gridCol w:w="1800"/>
        <w:gridCol w:w="3200"/>
        <w:gridCol w:w="4360"/>
        <w:tblGridChange w:id="0">
          <w:tblGrid>
            <w:gridCol w:w="1800"/>
            <w:gridCol w:w="3200"/>
            <w:gridCol w:w="4360"/>
          </w:tblGrid>
        </w:tblGridChange>
      </w:tblGrid>
      <w:tr>
        <w:trPr>
          <w:cantSplit w:val="0"/>
          <w:tblHeader w:val="1"/>
        </w:trPr>
        <w:tc>
          <w:tcPr>
            <w:shd w:fill="1f3864" w:val="clear"/>
            <w:tcMar>
              <w:top w:w="90.0" w:type="dxa"/>
              <w:bottom w:w="90.0" w:type="dxa"/>
            </w:tcMar>
            <w:vAlign w:val="center"/>
          </w:tcPr>
          <w:p w:rsidR="00000000" w:rsidDel="00000000" w:rsidP="00000000" w:rsidRDefault="00000000" w:rsidRPr="00000000" w14:paraId="00000F38">
            <w:pPr>
              <w:keepLines/>
              <w:spacing w:line="240" w:lineRule="auto"/>
              <w:rPr/>
            </w:pPr>
            <w:r w:rsidDel="00000000" w:rsidR="00000000" w:rsidRPr="00000000">
              <w:rPr>
                <w:rFonts w:ascii="Calibri" w:cs="Calibri" w:eastAsia="Calibri" w:hAnsi="Calibri"/>
                <w:b w:val="1"/>
                <w:bCs w:val="1"/>
                <w:color w:val="ffffff"/>
                <w:sz w:val="16"/>
                <w:szCs w:val="16"/>
                <w:rtl w:val="0"/>
              </w:rPr>
              <w:t xml:space="preserve">Control layer</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0F39">
            <w:pPr>
              <w:keepLines/>
              <w:spacing w:line="240" w:lineRule="auto"/>
              <w:rPr/>
            </w:pPr>
            <w:r w:rsidDel="00000000" w:rsidR="00000000" w:rsidRPr="00000000">
              <w:rPr>
                <w:rFonts w:ascii="Calibri" w:cs="Calibri" w:eastAsia="Calibri" w:hAnsi="Calibri"/>
                <w:b w:val="1"/>
                <w:bCs w:val="1"/>
                <w:color w:val="ffffff"/>
                <w:sz w:val="16"/>
                <w:szCs w:val="16"/>
                <w:rtl w:val="0"/>
              </w:rPr>
              <w:t xml:space="preserve">Measured variable</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0F3A">
            <w:pPr>
              <w:keepLines/>
              <w:spacing w:line="240" w:lineRule="auto"/>
              <w:rPr/>
            </w:pPr>
            <w:r w:rsidDel="00000000" w:rsidR="00000000" w:rsidRPr="00000000">
              <w:rPr>
                <w:rFonts w:ascii="Calibri" w:cs="Calibri" w:eastAsia="Calibri" w:hAnsi="Calibri"/>
                <w:b w:val="1"/>
                <w:bCs w:val="1"/>
                <w:color w:val="ffffff"/>
                <w:sz w:val="16"/>
                <w:szCs w:val="16"/>
                <w:rtl w:val="0"/>
              </w:rPr>
              <w:t xml:space="preserve">Automatic action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F3B">
            <w:pPr>
              <w:keepLines/>
              <w:spacing w:line="240" w:lineRule="auto"/>
              <w:rPr/>
            </w:pPr>
            <w:r w:rsidDel="00000000" w:rsidR="00000000" w:rsidRPr="00000000">
              <w:rPr>
                <w:rFonts w:ascii="Calibri" w:cs="Calibri" w:eastAsia="Calibri" w:hAnsi="Calibri"/>
                <w:color w:val="222222"/>
                <w:sz w:val="16"/>
                <w:szCs w:val="16"/>
                <w:rtl w:val="0"/>
              </w:rPr>
              <w:t xml:space="preserve">B1 feed protection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3C">
            <w:pPr>
              <w:keepLines/>
              <w:spacing w:line="240" w:lineRule="auto"/>
              <w:rPr/>
            </w:pPr>
            <w:r w:rsidDel="00000000" w:rsidR="00000000" w:rsidRPr="00000000">
              <w:rPr>
                <w:rFonts w:ascii="Calibri" w:cs="Calibri" w:eastAsia="Calibri" w:hAnsi="Calibri"/>
                <w:color w:val="222222"/>
                <w:sz w:val="16"/>
                <w:szCs w:val="16"/>
                <w:rtl w:val="0"/>
              </w:rPr>
              <w:t xml:space="preserve">Suction pressure, pump pulsation, H-101 delta-P</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3D">
            <w:pPr>
              <w:keepLines/>
              <w:spacing w:line="240" w:lineRule="auto"/>
              <w:rPr/>
            </w:pPr>
            <w:r w:rsidDel="00000000" w:rsidR="00000000" w:rsidRPr="00000000">
              <w:rPr>
                <w:rFonts w:ascii="Calibri" w:cs="Calibri" w:eastAsia="Calibri" w:hAnsi="Calibri"/>
                <w:color w:val="222222"/>
                <w:sz w:val="16"/>
                <w:szCs w:val="16"/>
                <w:rtl w:val="0"/>
              </w:rPr>
              <w:t xml:space="preserve">Stop organic/red mud; maintain water flush</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0F3E">
            <w:pPr>
              <w:keepLines/>
              <w:spacing w:line="240" w:lineRule="auto"/>
              <w:rPr/>
            </w:pPr>
            <w:r w:rsidDel="00000000" w:rsidR="00000000" w:rsidRPr="00000000">
              <w:rPr>
                <w:rFonts w:ascii="Calibri" w:cs="Calibri" w:eastAsia="Calibri" w:hAnsi="Calibri"/>
                <w:color w:val="222222"/>
                <w:sz w:val="16"/>
                <w:szCs w:val="16"/>
                <w:rtl w:val="0"/>
              </w:rPr>
              <w:t xml:space="preserve">B2 reactor protection</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3F">
            <w:pPr>
              <w:keepLines/>
              <w:spacing w:line="240" w:lineRule="auto"/>
              <w:rPr/>
            </w:pPr>
            <w:r w:rsidDel="00000000" w:rsidR="00000000" w:rsidRPr="00000000">
              <w:rPr>
                <w:rFonts w:ascii="Calibri" w:cs="Calibri" w:eastAsia="Calibri" w:hAnsi="Calibri"/>
                <w:color w:val="222222"/>
                <w:sz w:val="16"/>
                <w:szCs w:val="16"/>
                <w:rtl w:val="0"/>
              </w:rPr>
              <w:t xml:space="preserve">Feed flow, pressure, wall temperature, salt delta-P</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40">
            <w:pPr>
              <w:keepLines/>
              <w:spacing w:line="240" w:lineRule="auto"/>
              <w:rPr/>
            </w:pPr>
            <w:r w:rsidDel="00000000" w:rsidR="00000000" w:rsidRPr="00000000">
              <w:rPr>
                <w:rFonts w:ascii="Calibri" w:cs="Calibri" w:eastAsia="Calibri" w:hAnsi="Calibri"/>
                <w:color w:val="222222"/>
                <w:sz w:val="16"/>
                <w:szCs w:val="16"/>
                <w:rtl w:val="0"/>
              </w:rPr>
              <w:t xml:space="preserve">Trip heat/feed; water quench; isolate module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F41">
            <w:pPr>
              <w:keepLines/>
              <w:spacing w:line="240" w:lineRule="auto"/>
              <w:rPr/>
            </w:pPr>
            <w:r w:rsidDel="00000000" w:rsidR="00000000" w:rsidRPr="00000000">
              <w:rPr>
                <w:rFonts w:ascii="Calibri" w:cs="Calibri" w:eastAsia="Calibri" w:hAnsi="Calibri"/>
                <w:color w:val="222222"/>
                <w:sz w:val="16"/>
                <w:szCs w:val="16"/>
                <w:rtl w:val="0"/>
              </w:rPr>
              <w:t xml:space="preserve">B3 availability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42">
            <w:pPr>
              <w:keepLines/>
              <w:spacing w:line="240" w:lineRule="auto"/>
              <w:rPr/>
            </w:pPr>
            <w:r w:rsidDel="00000000" w:rsidR="00000000" w:rsidRPr="00000000">
              <w:rPr>
                <w:rFonts w:ascii="Calibri" w:cs="Calibri" w:eastAsia="Calibri" w:hAnsi="Calibri"/>
                <w:color w:val="222222"/>
                <w:sz w:val="16"/>
                <w:szCs w:val="16"/>
                <w:rtl w:val="0"/>
              </w:rPr>
              <w:t xml:space="preserve">Interface, underflow density, wall temperature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43">
            <w:pPr>
              <w:keepLines/>
              <w:spacing w:line="240" w:lineRule="auto"/>
              <w:rPr/>
            </w:pPr>
            <w:r w:rsidDel="00000000" w:rsidR="00000000" w:rsidRPr="00000000">
              <w:rPr>
                <w:rFonts w:ascii="Calibri" w:cs="Calibri" w:eastAsia="Calibri" w:hAnsi="Calibri"/>
                <w:color w:val="222222"/>
                <w:sz w:val="16"/>
                <w:szCs w:val="16"/>
                <w:rtl w:val="0"/>
              </w:rPr>
              <w:t xml:space="preserve">Switch lead/lag; flush standby; reduce solids</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0F44">
            <w:pPr>
              <w:keepLines/>
              <w:spacing w:line="240" w:lineRule="auto"/>
              <w:rPr/>
            </w:pPr>
            <w:r w:rsidDel="00000000" w:rsidR="00000000" w:rsidRPr="00000000">
              <w:rPr>
                <w:rFonts w:ascii="Calibri" w:cs="Calibri" w:eastAsia="Calibri" w:hAnsi="Calibri"/>
                <w:color w:val="222222"/>
                <w:sz w:val="16"/>
                <w:szCs w:val="16"/>
                <w:rtl w:val="0"/>
              </w:rPr>
              <w:t xml:space="preserve">B5 catalyst protection</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45">
            <w:pPr>
              <w:keepLines/>
              <w:spacing w:line="240" w:lineRule="auto"/>
              <w:rPr/>
            </w:pPr>
            <w:r w:rsidDel="00000000" w:rsidR="00000000" w:rsidRPr="00000000">
              <w:rPr>
                <w:rFonts w:ascii="Calibri" w:cs="Calibri" w:eastAsia="Calibri" w:hAnsi="Calibri"/>
                <w:color w:val="222222"/>
                <w:sz w:val="16"/>
                <w:szCs w:val="16"/>
                <w:rtl w:val="0"/>
              </w:rPr>
              <w:t xml:space="preserve">Dual total sulfur analysers</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46">
            <w:pPr>
              <w:keepLines/>
              <w:spacing w:line="240" w:lineRule="auto"/>
              <w:rPr/>
            </w:pPr>
            <w:r w:rsidDel="00000000" w:rsidR="00000000" w:rsidRPr="00000000">
              <w:rPr>
                <w:rFonts w:ascii="Calibri" w:cs="Calibri" w:eastAsia="Calibri" w:hAnsi="Calibri"/>
                <w:color w:val="222222"/>
                <w:sz w:val="16"/>
                <w:szCs w:val="16"/>
                <w:rtl w:val="0"/>
              </w:rPr>
              <w:t xml:space="preserve">Switch ZnO; isolate B7 on disagreement</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F47">
            <w:pPr>
              <w:keepLines/>
              <w:spacing w:line="240" w:lineRule="auto"/>
              <w:rPr/>
            </w:pPr>
            <w:r w:rsidDel="00000000" w:rsidR="00000000" w:rsidRPr="00000000">
              <w:rPr>
                <w:rFonts w:ascii="Calibri" w:cs="Calibri" w:eastAsia="Calibri" w:hAnsi="Calibri"/>
                <w:color w:val="222222"/>
                <w:sz w:val="16"/>
                <w:szCs w:val="16"/>
                <w:rtl w:val="0"/>
              </w:rPr>
              <w:t xml:space="preserve">B6 coking control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48">
            <w:pPr>
              <w:keepLines/>
              <w:spacing w:line="240" w:lineRule="auto"/>
              <w:rPr/>
            </w:pPr>
            <w:r w:rsidDel="00000000" w:rsidR="00000000" w:rsidRPr="00000000">
              <w:rPr>
                <w:rFonts w:ascii="Calibri" w:cs="Calibri" w:eastAsia="Calibri" w:hAnsi="Calibri"/>
                <w:color w:val="222222"/>
                <w:sz w:val="16"/>
                <w:szCs w:val="16"/>
                <w:rtl w:val="0"/>
              </w:rPr>
              <w:t xml:space="preserve">Steam/carbon, tube skin, methane slip</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49">
            <w:pPr>
              <w:keepLines/>
              <w:spacing w:line="240" w:lineRule="auto"/>
              <w:rPr/>
            </w:pPr>
            <w:r w:rsidDel="00000000" w:rsidR="00000000" w:rsidRPr="00000000">
              <w:rPr>
                <w:rFonts w:ascii="Calibri" w:cs="Calibri" w:eastAsia="Calibri" w:hAnsi="Calibri"/>
                <w:color w:val="222222"/>
                <w:sz w:val="16"/>
                <w:szCs w:val="16"/>
                <w:rtl w:val="0"/>
              </w:rPr>
              <w:t xml:space="preserve">Trip fuel; maintain steam purge</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0F4A">
            <w:pPr>
              <w:keepLines/>
              <w:spacing w:line="240" w:lineRule="auto"/>
              <w:rPr/>
            </w:pPr>
            <w:r w:rsidDel="00000000" w:rsidR="00000000" w:rsidRPr="00000000">
              <w:rPr>
                <w:rFonts w:ascii="Calibri" w:cs="Calibri" w:eastAsia="Calibri" w:hAnsi="Calibri"/>
                <w:color w:val="222222"/>
                <w:sz w:val="16"/>
                <w:szCs w:val="16"/>
                <w:rtl w:val="0"/>
              </w:rPr>
              <w:t xml:space="preserve">B7 selectivity control</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4B">
            <w:pPr>
              <w:keepLines/>
              <w:spacing w:line="240" w:lineRule="auto"/>
              <w:rPr/>
            </w:pPr>
            <w:r w:rsidDel="00000000" w:rsidR="00000000" w:rsidRPr="00000000">
              <w:rPr>
                <w:rFonts w:ascii="Calibri" w:cs="Calibri" w:eastAsia="Calibri" w:hAnsi="Calibri"/>
                <w:color w:val="222222"/>
                <w:sz w:val="16"/>
                <w:szCs w:val="16"/>
                <w:rtl w:val="0"/>
              </w:rPr>
              <w:t xml:space="preserve">Bed delta-T, CO conversion, sulfur</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4C">
            <w:pPr>
              <w:keepLines/>
              <w:spacing w:line="240" w:lineRule="auto"/>
              <w:rPr/>
            </w:pPr>
            <w:r w:rsidDel="00000000" w:rsidR="00000000" w:rsidRPr="00000000">
              <w:rPr>
                <w:rFonts w:ascii="Calibri" w:cs="Calibri" w:eastAsia="Calibri" w:hAnsi="Calibri"/>
                <w:color w:val="222222"/>
                <w:sz w:val="16"/>
                <w:szCs w:val="16"/>
                <w:rtl w:val="0"/>
              </w:rPr>
              <w:t xml:space="preserve">Cut syngas; maintain recycle/inert cooling</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F4D">
            <w:pPr>
              <w:keepLines/>
              <w:spacing w:line="240" w:lineRule="auto"/>
              <w:rPr/>
            </w:pPr>
            <w:r w:rsidDel="00000000" w:rsidR="00000000" w:rsidRPr="00000000">
              <w:rPr>
                <w:rFonts w:ascii="Calibri" w:cs="Calibri" w:eastAsia="Calibri" w:hAnsi="Calibri"/>
                <w:color w:val="222222"/>
                <w:sz w:val="16"/>
                <w:szCs w:val="16"/>
                <w:rtl w:val="0"/>
              </w:rPr>
              <w:t xml:space="preserve">R1 inventory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4E">
            <w:pPr>
              <w:keepLines/>
              <w:spacing w:line="240" w:lineRule="auto"/>
              <w:rPr/>
            </w:pPr>
            <w:r w:rsidDel="00000000" w:rsidR="00000000" w:rsidRPr="00000000">
              <w:rPr>
                <w:rFonts w:ascii="Calibri" w:cs="Calibri" w:eastAsia="Calibri" w:hAnsi="Calibri"/>
                <w:color w:val="222222"/>
                <w:sz w:val="16"/>
                <w:szCs w:val="16"/>
                <w:rtl w:val="0"/>
              </w:rPr>
              <w:t xml:space="preserve">Fe, Na, Cl, trace metals, surface area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4F">
            <w:pPr>
              <w:keepLines/>
              <w:spacing w:line="240" w:lineRule="auto"/>
              <w:rPr/>
            </w:pPr>
            <w:r w:rsidDel="00000000" w:rsidR="00000000" w:rsidRPr="00000000">
              <w:rPr>
                <w:rFonts w:ascii="Calibri" w:cs="Calibri" w:eastAsia="Calibri" w:hAnsi="Calibri"/>
                <w:color w:val="222222"/>
                <w:sz w:val="16"/>
                <w:szCs w:val="16"/>
                <w:rtl w:val="0"/>
              </w:rPr>
              <w:t xml:space="preserve">Adjust fresh mud, recycle, and purge</w:t>
            </w:r>
            <w:r w:rsidDel="00000000" w:rsidR="00000000" w:rsidRPr="00000000">
              <w:rPr>
                <w:rtl w:val="0"/>
              </w:rPr>
            </w:r>
          </w:p>
        </w:tc>
      </w:tr>
    </w:tbl>
    <w:p w:rsidR="00000000" w:rsidDel="00000000" w:rsidP="00000000" w:rsidRDefault="00000000" w:rsidRPr="00000000" w14:paraId="00000F50">
      <w:pPr>
        <w:spacing w:after="40" w:line="276" w:lineRule="auto"/>
        <w:rPr/>
      </w:pPr>
      <w:r w:rsidDel="00000000" w:rsidR="00000000" w:rsidRPr="00000000">
        <w:rPr>
          <w:rtl w:val="0"/>
        </w:rPr>
      </w:r>
    </w:p>
    <w:p w:rsidR="00000000" w:rsidDel="00000000" w:rsidP="00000000" w:rsidRDefault="00000000" w:rsidRPr="00000000" w14:paraId="00000F51">
      <w:pPr>
        <w:pStyle w:val="Heading1"/>
        <w:keepNext/>
        <w:keepLines/>
        <w:pageBreakBefore w:val="1"/>
        <w:spacing w:after="80" w:line="276" w:lineRule="auto" w:before="180"/>
        <w:rPr/>
      </w:pPr>
      <w:r w:rsidDel="00000000" w:rsidR="00000000" w:rsidRPr="00000000">
        <w:rPr>
          <w:rFonts w:ascii="Calibri" w:cs="Calibri" w:eastAsia="Calibri" w:hAnsi="Calibri"/>
          <w:b w:val="1"/>
          <w:bCs w:val="1"/>
          <w:color w:val="1f3864"/>
          <w:sz w:val="34"/>
          <w:szCs w:val="34"/>
          <w:rtl w:val="0"/>
        </w:rPr>
        <w:t xml:space="preserve">5. Closed mass, elemental, and stream balances</w:t>
      </w:r>
      <w:r w:rsidDel="00000000" w:rsidR="00000000" w:rsidRPr="00000000">
        <w:rPr>
          <w:rtl w:val="0"/>
        </w:rPr>
      </w:r>
    </w:p>
    <w:p w:rsidR="00000000" w:rsidDel="00000000" w:rsidP="00000000" w:rsidRDefault="00000000" w:rsidRPr="00000000" w14:paraId="00000F52">
      <w:pPr>
        <w:spacing w:after="140" w:line="276" w:lineRule="auto"/>
        <w:rPr/>
      </w:pPr>
      <w:r w:rsidDel="00000000" w:rsidR="00000000" w:rsidRPr="00000000">
        <w:rPr>
          <w:rFonts w:ascii="Calibri" w:cs="Calibri" w:eastAsia="Calibri" w:hAnsi="Calibri"/>
          <w:color w:val="222222"/>
          <w:sz w:val="21"/>
          <w:szCs w:val="21"/>
          <w:rtl w:val="0"/>
        </w:rPr>
        <w:t xml:space="preserve">The balance is closed at the battery limit of one 300 t/d train. Internal gas, water, CO2, and red-mud recycles are shown separately because they size equipment, but they cancel in the overall balance. The model is a reconciled pseudo-component balance: total mass, dry-feed elements, and carbon close exactly on the stated allocations. A rigorous H/O closure by molecular species requires measured gas composition, dissolved-organic formulas, and oxide stoichiometry and is therefore a pilot/simulator deliverable rather than an invented table.</w:t>
      </w:r>
      <w:r w:rsidDel="00000000" w:rsidR="00000000" w:rsidRPr="00000000">
        <w:rPr>
          <w:rtl w:val="0"/>
        </w:rPr>
      </w:r>
    </w:p>
    <w:p w:rsidR="00000000" w:rsidDel="00000000" w:rsidP="00000000" w:rsidRDefault="00000000" w:rsidRPr="00000000" w14:paraId="00000F53">
      <w:pPr>
        <w:keepNext w:val="1"/>
        <w:spacing w:after="60" w:line="276" w:lineRule="auto"/>
        <w:jc w:val="center"/>
        <w:rPr/>
      </w:pPr>
      <w:r w:rsidDel="00000000" w:rsidR="00000000" w:rsidRPr="00000000">
        <w:rPr/>
        <w:drawing>
          <wp:inline distB="0" distT="0" distL="114300" distR="114300">
            <wp:extent cx="5760720" cy="3456432"/>
            <wp:effectExtent b="0" l="0" r="0" t="0"/>
            <wp:docPr id="2"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760720" cy="3456432"/>
                    </a:xfrm>
                    <a:prstGeom prst="rect"/>
                    <a:ln/>
                  </pic:spPr>
                </pic:pic>
              </a:graphicData>
            </a:graphic>
          </wp:inline>
        </w:drawing>
      </w:r>
      <w:r w:rsidDel="00000000" w:rsidR="00000000" w:rsidRPr="00000000">
        <w:rPr>
          <w:rtl w:val="0"/>
        </w:rPr>
      </w:r>
    </w:p>
    <w:p w:rsidR="00000000" w:rsidDel="00000000" w:rsidP="00000000" w:rsidRDefault="00000000" w:rsidRPr="00000000" w14:paraId="00000F54">
      <w:pPr>
        <w:keepNext w:val="1"/>
        <w:spacing w:after="140" w:line="276" w:lineRule="auto"/>
        <w:rPr/>
      </w:pPr>
      <w:r w:rsidDel="00000000" w:rsidR="00000000" w:rsidRPr="00000000">
        <w:rPr>
          <w:rFonts w:ascii="Calibri" w:cs="Calibri" w:eastAsia="Calibri" w:hAnsi="Calibri"/>
          <w:i w:val="1"/>
          <w:iCs w:val="1"/>
          <w:color w:val="666666"/>
          <w:sz w:val="18"/>
          <w:szCs w:val="18"/>
          <w:rtl w:val="0"/>
        </w:rPr>
        <w:t xml:space="preserve">Figure 5.1. One-train battery-limit mass balance. The detailed stream and elemental tables below reproduce the plotted closure.</w:t>
      </w:r>
      <w:r w:rsidDel="00000000" w:rsidR="00000000" w:rsidRPr="00000000">
        <w:rPr>
          <w:rtl w:val="0"/>
        </w:rPr>
      </w:r>
    </w:p>
    <w:p w:rsidR="00000000" w:rsidDel="00000000" w:rsidP="00000000" w:rsidRDefault="00000000" w:rsidRPr="00000000" w14:paraId="00000F55">
      <w:pPr>
        <w:pStyle w:val="Heading2"/>
        <w:keepNext/>
        <w:keepLines/>
        <w:spacing w:before="180" w:line="276" w:lineRule="auto" w:after="80"/>
        <w:rPr/>
      </w:pPr>
      <w:r w:rsidDel="00000000" w:rsidR="00000000" w:rsidRPr="00000000">
        <w:rPr>
          <w:rFonts w:ascii="Calibri" w:cs="Calibri" w:eastAsia="Calibri" w:hAnsi="Calibri"/>
          <w:b w:val="1"/>
          <w:bCs w:val="1"/>
          <w:color w:val="2e5496"/>
          <w:sz w:val="26"/>
          <w:szCs w:val="26"/>
          <w:rtl w:val="0"/>
        </w:rPr>
        <w:t xml:space="preserve">5.1 Feed and solids basis</w:t>
      </w:r>
      <w:r w:rsidDel="00000000" w:rsidR="00000000" w:rsidRPr="00000000">
        <w:rPr>
          <w:rtl w:val="0"/>
        </w:rPr>
      </w:r>
    </w:p>
    <w:p w:rsidR="00000000" w:rsidDel="00000000" w:rsidP="00000000" w:rsidRDefault="00000000" w:rsidRPr="00000000" w14:paraId="00000F56">
      <w:pPr>
        <w:keepNext w:val="1"/>
        <w:spacing w:after="80" w:line="276" w:lineRule="auto"/>
        <w:rPr/>
      </w:pPr>
      <w:r w:rsidDel="00000000" w:rsidR="00000000" w:rsidRPr="00000000">
        <w:rPr>
          <w:rFonts w:ascii="Calibri" w:cs="Calibri" w:eastAsia="Calibri" w:hAnsi="Calibri"/>
          <w:i w:val="1"/>
          <w:iCs w:val="1"/>
          <w:color w:val="666666"/>
          <w:sz w:val="18"/>
          <w:szCs w:val="18"/>
          <w:rtl w:val="0"/>
        </w:rPr>
        <w:t xml:space="preserve">Table 5.1 - One-train feed balance.</w:t>
      </w:r>
      <w:r w:rsidDel="00000000" w:rsidR="00000000" w:rsidRPr="00000000">
        <w:rPr>
          <w:rtl w:val="0"/>
        </w:rPr>
      </w:r>
    </w:p>
    <w:tbl>
      <w:tblPr>
        <w:tblStyle w:val="Table87"/>
        <w:tblW w:w="9360.0" w:type="dxa"/>
        <w:jc w:val="left"/>
        <w:tblLayout w:type="autofit"/>
        <w:tblLook w:val="0400"/>
      </w:tblPr>
      <w:tblGrid>
        <w:gridCol w:w="2600"/>
        <w:gridCol w:w="2200"/>
        <w:gridCol w:w="2200"/>
        <w:gridCol w:w="2360"/>
        <w:tblGridChange w:id="0">
          <w:tblGrid>
            <w:gridCol w:w="2600"/>
            <w:gridCol w:w="2200"/>
            <w:gridCol w:w="2200"/>
            <w:gridCol w:w="2360"/>
          </w:tblGrid>
        </w:tblGridChange>
      </w:tblGrid>
      <w:tr>
        <w:trPr>
          <w:cantSplit w:val="0"/>
          <w:tblHeader w:val="1"/>
        </w:trPr>
        <w:tc>
          <w:tcPr>
            <w:shd w:fill="1f3864" w:val="clear"/>
            <w:tcMar>
              <w:top w:w="90.0" w:type="dxa"/>
              <w:bottom w:w="90.0" w:type="dxa"/>
            </w:tcMar>
            <w:vAlign w:val="center"/>
          </w:tcPr>
          <w:p w:rsidR="00000000" w:rsidDel="00000000" w:rsidP="00000000" w:rsidRDefault="00000000" w:rsidRPr="00000000" w14:paraId="00000F57">
            <w:pPr>
              <w:keepLines/>
              <w:spacing w:line="240" w:lineRule="auto"/>
              <w:rPr/>
            </w:pPr>
            <w:r w:rsidDel="00000000" w:rsidR="00000000" w:rsidRPr="00000000">
              <w:rPr>
                <w:rFonts w:ascii="Calibri" w:cs="Calibri" w:eastAsia="Calibri" w:hAnsi="Calibri"/>
                <w:b w:val="1"/>
                <w:bCs w:val="1"/>
                <w:color w:val="ffffff"/>
                <w:sz w:val="16"/>
                <w:szCs w:val="16"/>
                <w:rtl w:val="0"/>
              </w:rPr>
              <w:t xml:space="preserve">Feed</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0F58">
            <w:pPr>
              <w:keepLines/>
              <w:spacing w:line="240" w:lineRule="auto"/>
              <w:rPr/>
            </w:pPr>
            <w:r w:rsidDel="00000000" w:rsidR="00000000" w:rsidRPr="00000000">
              <w:rPr>
                <w:rFonts w:ascii="Calibri" w:cs="Calibri" w:eastAsia="Calibri" w:hAnsi="Calibri"/>
                <w:b w:val="1"/>
                <w:bCs w:val="1"/>
                <w:color w:val="ffffff"/>
                <w:sz w:val="16"/>
                <w:szCs w:val="16"/>
                <w:rtl w:val="0"/>
              </w:rPr>
              <w:t xml:space="preserve">As received t/d</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0F59">
            <w:pPr>
              <w:keepLines/>
              <w:spacing w:line="240" w:lineRule="auto"/>
              <w:rPr/>
            </w:pPr>
            <w:r w:rsidDel="00000000" w:rsidR="00000000" w:rsidRPr="00000000">
              <w:rPr>
                <w:rFonts w:ascii="Calibri" w:cs="Calibri" w:eastAsia="Calibri" w:hAnsi="Calibri"/>
                <w:b w:val="1"/>
                <w:bCs w:val="1"/>
                <w:color w:val="ffffff"/>
                <w:sz w:val="16"/>
                <w:szCs w:val="16"/>
                <w:rtl w:val="0"/>
              </w:rPr>
              <w:t xml:space="preserve">Dry solids t/d</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0F5A">
            <w:pPr>
              <w:keepLines/>
              <w:spacing w:line="240" w:lineRule="auto"/>
              <w:rPr/>
            </w:pPr>
            <w:r w:rsidDel="00000000" w:rsidR="00000000" w:rsidRPr="00000000">
              <w:rPr>
                <w:rFonts w:ascii="Calibri" w:cs="Calibri" w:eastAsia="Calibri" w:hAnsi="Calibri"/>
                <w:b w:val="1"/>
                <w:bCs w:val="1"/>
                <w:color w:val="ffffff"/>
                <w:sz w:val="16"/>
                <w:szCs w:val="16"/>
                <w:rtl w:val="0"/>
              </w:rPr>
              <w:t xml:space="preserve">Water t/d</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F5B">
            <w:pPr>
              <w:keepLines/>
              <w:spacing w:line="240" w:lineRule="auto"/>
              <w:rPr/>
            </w:pPr>
            <w:r w:rsidDel="00000000" w:rsidR="00000000" w:rsidRPr="00000000">
              <w:rPr>
                <w:rFonts w:ascii="Calibri" w:cs="Calibri" w:eastAsia="Calibri" w:hAnsi="Calibri"/>
                <w:color w:val="222222"/>
                <w:sz w:val="16"/>
                <w:szCs w:val="16"/>
                <w:rtl w:val="0"/>
              </w:rPr>
              <w:t xml:space="preserve">Wet okara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5C">
            <w:pPr>
              <w:keepLines/>
              <w:spacing w:line="240" w:lineRule="auto"/>
              <w:rPr/>
            </w:pPr>
            <w:r w:rsidDel="00000000" w:rsidR="00000000" w:rsidRPr="00000000">
              <w:rPr>
                <w:rFonts w:ascii="Calibri" w:cs="Calibri" w:eastAsia="Calibri" w:hAnsi="Calibri"/>
                <w:color w:val="222222"/>
                <w:sz w:val="16"/>
                <w:szCs w:val="16"/>
                <w:rtl w:val="0"/>
              </w:rPr>
              <w:t xml:space="preserve">250.00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5D">
            <w:pPr>
              <w:keepLines/>
              <w:spacing w:line="240" w:lineRule="auto"/>
              <w:rPr/>
            </w:pPr>
            <w:r w:rsidDel="00000000" w:rsidR="00000000" w:rsidRPr="00000000">
              <w:rPr>
                <w:rFonts w:ascii="Calibri" w:cs="Calibri" w:eastAsia="Calibri" w:hAnsi="Calibri"/>
                <w:color w:val="222222"/>
                <w:sz w:val="16"/>
                <w:szCs w:val="16"/>
                <w:rtl w:val="0"/>
              </w:rPr>
              <w:t xml:space="preserve">43.00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5E">
            <w:pPr>
              <w:keepLines/>
              <w:spacing w:line="240" w:lineRule="auto"/>
              <w:rPr/>
            </w:pPr>
            <w:r w:rsidDel="00000000" w:rsidR="00000000" w:rsidRPr="00000000">
              <w:rPr>
                <w:rFonts w:ascii="Calibri" w:cs="Calibri" w:eastAsia="Calibri" w:hAnsi="Calibri"/>
                <w:color w:val="222222"/>
                <w:sz w:val="16"/>
                <w:szCs w:val="16"/>
                <w:rtl w:val="0"/>
              </w:rPr>
              <w:t xml:space="preserve">207.00</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0F5F">
            <w:pPr>
              <w:keepLines/>
              <w:spacing w:line="240" w:lineRule="auto"/>
              <w:rPr/>
            </w:pPr>
            <w:r w:rsidDel="00000000" w:rsidR="00000000" w:rsidRPr="00000000">
              <w:rPr>
                <w:rFonts w:ascii="Calibri" w:cs="Calibri" w:eastAsia="Calibri" w:hAnsi="Calibri"/>
                <w:color w:val="222222"/>
                <w:sz w:val="16"/>
                <w:szCs w:val="16"/>
                <w:rtl w:val="0"/>
              </w:rPr>
              <w:t xml:space="preserve">Soybean straw</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60">
            <w:pPr>
              <w:keepLines/>
              <w:spacing w:line="240" w:lineRule="auto"/>
              <w:rPr/>
            </w:pPr>
            <w:r w:rsidDel="00000000" w:rsidR="00000000" w:rsidRPr="00000000">
              <w:rPr>
                <w:rFonts w:ascii="Calibri" w:cs="Calibri" w:eastAsia="Calibri" w:hAnsi="Calibri"/>
                <w:color w:val="222222"/>
                <w:sz w:val="16"/>
                <w:szCs w:val="16"/>
                <w:rtl w:val="0"/>
              </w:rPr>
              <w:t xml:space="preserve">8.00</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61">
            <w:pPr>
              <w:keepLines/>
              <w:spacing w:line="240" w:lineRule="auto"/>
              <w:rPr/>
            </w:pPr>
            <w:r w:rsidDel="00000000" w:rsidR="00000000" w:rsidRPr="00000000">
              <w:rPr>
                <w:rFonts w:ascii="Calibri" w:cs="Calibri" w:eastAsia="Calibri" w:hAnsi="Calibri"/>
                <w:color w:val="222222"/>
                <w:sz w:val="16"/>
                <w:szCs w:val="16"/>
                <w:rtl w:val="0"/>
              </w:rPr>
              <w:t xml:space="preserve">7.20</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62">
            <w:pPr>
              <w:keepLines/>
              <w:spacing w:line="240" w:lineRule="auto"/>
              <w:rPr/>
            </w:pPr>
            <w:r w:rsidDel="00000000" w:rsidR="00000000" w:rsidRPr="00000000">
              <w:rPr>
                <w:rFonts w:ascii="Calibri" w:cs="Calibri" w:eastAsia="Calibri" w:hAnsi="Calibri"/>
                <w:color w:val="222222"/>
                <w:sz w:val="16"/>
                <w:szCs w:val="16"/>
                <w:rtl w:val="0"/>
              </w:rPr>
              <w:t xml:space="preserve">0.80</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F63">
            <w:pPr>
              <w:keepLines/>
              <w:spacing w:line="240" w:lineRule="auto"/>
              <w:rPr/>
            </w:pPr>
            <w:r w:rsidDel="00000000" w:rsidR="00000000" w:rsidRPr="00000000">
              <w:rPr>
                <w:rFonts w:ascii="Calibri" w:cs="Calibri" w:eastAsia="Calibri" w:hAnsi="Calibri"/>
                <w:color w:val="222222"/>
                <w:sz w:val="16"/>
                <w:szCs w:val="16"/>
                <w:rtl w:val="0"/>
              </w:rPr>
              <w:t xml:space="preserve">Dry red mud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64">
            <w:pPr>
              <w:keepLines/>
              <w:spacing w:line="240" w:lineRule="auto"/>
              <w:rPr/>
            </w:pPr>
            <w:r w:rsidDel="00000000" w:rsidR="00000000" w:rsidRPr="00000000">
              <w:rPr>
                <w:rFonts w:ascii="Calibri" w:cs="Calibri" w:eastAsia="Calibri" w:hAnsi="Calibri"/>
                <w:color w:val="222222"/>
                <w:sz w:val="16"/>
                <w:szCs w:val="16"/>
                <w:rtl w:val="0"/>
              </w:rPr>
              <w:t xml:space="preserve">7.00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65">
            <w:pPr>
              <w:keepLines/>
              <w:spacing w:line="240" w:lineRule="auto"/>
              <w:rPr/>
            </w:pPr>
            <w:r w:rsidDel="00000000" w:rsidR="00000000" w:rsidRPr="00000000">
              <w:rPr>
                <w:rFonts w:ascii="Calibri" w:cs="Calibri" w:eastAsia="Calibri" w:hAnsi="Calibri"/>
                <w:color w:val="222222"/>
                <w:sz w:val="16"/>
                <w:szCs w:val="16"/>
                <w:rtl w:val="0"/>
              </w:rPr>
              <w:t xml:space="preserve">7.00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66">
            <w:pPr>
              <w:keepLines/>
              <w:spacing w:line="240" w:lineRule="auto"/>
              <w:rPr/>
            </w:pPr>
            <w:r w:rsidDel="00000000" w:rsidR="00000000" w:rsidRPr="00000000">
              <w:rPr>
                <w:rFonts w:ascii="Calibri" w:cs="Calibri" w:eastAsia="Calibri" w:hAnsi="Calibri"/>
                <w:color w:val="222222"/>
                <w:sz w:val="16"/>
                <w:szCs w:val="16"/>
                <w:rtl w:val="0"/>
              </w:rPr>
              <w:t xml:space="preserve">0.00</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0F67">
            <w:pPr>
              <w:keepLines/>
              <w:spacing w:line="240" w:lineRule="auto"/>
              <w:rPr/>
            </w:pPr>
            <w:r w:rsidDel="00000000" w:rsidR="00000000" w:rsidRPr="00000000">
              <w:rPr>
                <w:rFonts w:ascii="Calibri" w:cs="Calibri" w:eastAsia="Calibri" w:hAnsi="Calibri"/>
                <w:color w:val="222222"/>
                <w:sz w:val="16"/>
                <w:szCs w:val="16"/>
                <w:rtl w:val="0"/>
              </w:rPr>
              <w:t xml:space="preserve">Make-up/recycled water</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68">
            <w:pPr>
              <w:keepLines/>
              <w:spacing w:line="240" w:lineRule="auto"/>
              <w:rPr/>
            </w:pPr>
            <w:r w:rsidDel="00000000" w:rsidR="00000000" w:rsidRPr="00000000">
              <w:rPr>
                <w:rFonts w:ascii="Calibri" w:cs="Calibri" w:eastAsia="Calibri" w:hAnsi="Calibri"/>
                <w:color w:val="222222"/>
                <w:sz w:val="16"/>
                <w:szCs w:val="16"/>
                <w:rtl w:val="0"/>
              </w:rPr>
              <w:t xml:space="preserve">35.00</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69">
            <w:pPr>
              <w:keepLines/>
              <w:spacing w:line="240" w:lineRule="auto"/>
              <w:rPr/>
            </w:pPr>
            <w:r w:rsidDel="00000000" w:rsidR="00000000" w:rsidRPr="00000000">
              <w:rPr>
                <w:rFonts w:ascii="Calibri" w:cs="Calibri" w:eastAsia="Calibri" w:hAnsi="Calibri"/>
                <w:color w:val="222222"/>
                <w:sz w:val="16"/>
                <w:szCs w:val="16"/>
                <w:rtl w:val="0"/>
              </w:rPr>
              <w:t xml:space="preserve">0.00</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6A">
            <w:pPr>
              <w:keepLines/>
              <w:spacing w:line="240" w:lineRule="auto"/>
              <w:rPr/>
            </w:pPr>
            <w:r w:rsidDel="00000000" w:rsidR="00000000" w:rsidRPr="00000000">
              <w:rPr>
                <w:rFonts w:ascii="Calibri" w:cs="Calibri" w:eastAsia="Calibri" w:hAnsi="Calibri"/>
                <w:color w:val="222222"/>
                <w:sz w:val="16"/>
                <w:szCs w:val="16"/>
                <w:rtl w:val="0"/>
              </w:rPr>
              <w:t xml:space="preserve">35.00</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F6B">
            <w:pPr>
              <w:keepLines/>
              <w:spacing w:line="240" w:lineRule="auto"/>
              <w:rPr/>
            </w:pPr>
            <w:r w:rsidDel="00000000" w:rsidR="00000000" w:rsidRPr="00000000">
              <w:rPr>
                <w:rFonts w:ascii="Calibri" w:cs="Calibri" w:eastAsia="Calibri" w:hAnsi="Calibri"/>
                <w:color w:val="222222"/>
                <w:sz w:val="16"/>
                <w:szCs w:val="16"/>
                <w:rtl w:val="0"/>
              </w:rPr>
              <w:t xml:space="preserve">TOTAL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6C">
            <w:pPr>
              <w:keepLines/>
              <w:spacing w:line="240" w:lineRule="auto"/>
              <w:rPr/>
            </w:pPr>
            <w:r w:rsidDel="00000000" w:rsidR="00000000" w:rsidRPr="00000000">
              <w:rPr>
                <w:rFonts w:ascii="Calibri" w:cs="Calibri" w:eastAsia="Calibri" w:hAnsi="Calibri"/>
                <w:color w:val="222222"/>
                <w:sz w:val="16"/>
                <w:szCs w:val="16"/>
                <w:rtl w:val="0"/>
              </w:rPr>
              <w:t xml:space="preserve">300.00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6D">
            <w:pPr>
              <w:keepLines/>
              <w:spacing w:line="240" w:lineRule="auto"/>
              <w:rPr/>
            </w:pPr>
            <w:r w:rsidDel="00000000" w:rsidR="00000000" w:rsidRPr="00000000">
              <w:rPr>
                <w:rFonts w:ascii="Calibri" w:cs="Calibri" w:eastAsia="Calibri" w:hAnsi="Calibri"/>
                <w:color w:val="222222"/>
                <w:sz w:val="16"/>
                <w:szCs w:val="16"/>
                <w:rtl w:val="0"/>
              </w:rPr>
              <w:t xml:space="preserve">57.20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6E">
            <w:pPr>
              <w:keepLines/>
              <w:spacing w:line="240" w:lineRule="auto"/>
              <w:rPr/>
            </w:pPr>
            <w:r w:rsidDel="00000000" w:rsidR="00000000" w:rsidRPr="00000000">
              <w:rPr>
                <w:rFonts w:ascii="Calibri" w:cs="Calibri" w:eastAsia="Calibri" w:hAnsi="Calibri"/>
                <w:color w:val="222222"/>
                <w:sz w:val="16"/>
                <w:szCs w:val="16"/>
                <w:rtl w:val="0"/>
              </w:rPr>
              <w:t xml:space="preserve">242.80</w:t>
            </w:r>
            <w:r w:rsidDel="00000000" w:rsidR="00000000" w:rsidRPr="00000000">
              <w:rPr>
                <w:rtl w:val="0"/>
              </w:rPr>
            </w:r>
          </w:p>
        </w:tc>
      </w:tr>
    </w:tbl>
    <w:p w:rsidR="00000000" w:rsidDel="00000000" w:rsidP="00000000" w:rsidRDefault="00000000" w:rsidRPr="00000000" w14:paraId="00000F6F">
      <w:pPr>
        <w:spacing w:after="40" w:line="276" w:lineRule="auto"/>
        <w:rPr/>
      </w:pPr>
      <w:r w:rsidDel="00000000" w:rsidR="00000000" w:rsidRPr="00000000">
        <w:rPr>
          <w:rtl w:val="0"/>
        </w:rPr>
      </w:r>
    </w:p>
    <w:p w:rsidR="00000000" w:rsidDel="00000000" w:rsidP="00000000" w:rsidRDefault="00000000" w:rsidRPr="00000000" w14:paraId="00000F70">
      <w:pPr>
        <w:spacing w:after="140" w:line="276" w:lineRule="auto"/>
        <w:rPr/>
      </w:pPr>
      <w:r w:rsidDel="00000000" w:rsidR="00000000" w:rsidRPr="00000000">
        <w:rPr>
          <w:rFonts w:ascii="Calibri" w:cs="Calibri" w:eastAsia="Calibri" w:hAnsi="Calibri"/>
          <w:color w:val="222222"/>
          <w:sz w:val="21"/>
          <w:szCs w:val="21"/>
          <w:rtl w:val="0"/>
        </w:rPr>
        <w:t xml:space="preserve">Total solids are 57.20/300.00 = 19.07 wt%; biomass dry matter is 50.20 t/d. The five-train complex therefore processes 251 t/d biomass dry matter and 1,500 t/d total slurry. At 333 operating days the annual slurry throughput is 499,500 t/y, including 416,250 t/y wet okara, 13,320 t/y straw, and 11,655 t/y fresh red mud.</w:t>
      </w:r>
      <w:r w:rsidDel="00000000" w:rsidR="00000000" w:rsidRPr="00000000">
        <w:rPr>
          <w:rtl w:val="0"/>
        </w:rPr>
      </w:r>
    </w:p>
    <w:p w:rsidR="00000000" w:rsidDel="00000000" w:rsidP="00000000" w:rsidRDefault="00000000" w:rsidRPr="00000000" w14:paraId="00000F71">
      <w:pPr>
        <w:pStyle w:val="Heading2"/>
        <w:keepNext/>
        <w:keepLines/>
        <w:spacing w:before="180" w:line="276" w:lineRule="auto" w:after="80"/>
        <w:rPr/>
      </w:pPr>
      <w:r w:rsidDel="00000000" w:rsidR="00000000" w:rsidRPr="00000000">
        <w:rPr>
          <w:rFonts w:ascii="Calibri" w:cs="Calibri" w:eastAsia="Calibri" w:hAnsi="Calibri"/>
          <w:b w:val="1"/>
          <w:bCs w:val="1"/>
          <w:color w:val="2e5496"/>
          <w:sz w:val="26"/>
          <w:szCs w:val="26"/>
          <w:rtl w:val="0"/>
        </w:rPr>
        <w:t xml:space="preserve">5.2 Overall product and purge balance</w:t>
      </w:r>
      <w:r w:rsidDel="00000000" w:rsidR="00000000" w:rsidRPr="00000000">
        <w:rPr>
          <w:rtl w:val="0"/>
        </w:rPr>
      </w:r>
    </w:p>
    <w:p w:rsidR="00000000" w:rsidDel="00000000" w:rsidP="00000000" w:rsidRDefault="00000000" w:rsidRPr="00000000" w14:paraId="00000F72">
      <w:pPr>
        <w:keepNext w:val="1"/>
        <w:spacing w:after="80" w:line="276" w:lineRule="auto"/>
        <w:rPr/>
      </w:pPr>
      <w:r w:rsidDel="00000000" w:rsidR="00000000" w:rsidRPr="00000000">
        <w:rPr>
          <w:rFonts w:ascii="Calibri" w:cs="Calibri" w:eastAsia="Calibri" w:hAnsi="Calibri"/>
          <w:i w:val="1"/>
          <w:iCs w:val="1"/>
          <w:color w:val="666666"/>
          <w:sz w:val="18"/>
          <w:szCs w:val="18"/>
          <w:rtl w:val="0"/>
        </w:rPr>
        <w:t xml:space="preserve">Table 5.2 - Closed overall one-train mass balance.</w:t>
      </w:r>
      <w:r w:rsidDel="00000000" w:rsidR="00000000" w:rsidRPr="00000000">
        <w:rPr>
          <w:rtl w:val="0"/>
        </w:rPr>
      </w:r>
    </w:p>
    <w:tbl>
      <w:tblPr>
        <w:tblStyle w:val="Table88"/>
        <w:tblW w:w="9360.0" w:type="dxa"/>
        <w:jc w:val="left"/>
        <w:tblLayout w:type="autofit"/>
        <w:tblLook w:val="0400"/>
      </w:tblPr>
      <w:tblGrid>
        <w:gridCol w:w="3600"/>
        <w:gridCol w:w="1700"/>
        <w:gridCol w:w="4060"/>
        <w:tblGridChange w:id="0">
          <w:tblGrid>
            <w:gridCol w:w="3600"/>
            <w:gridCol w:w="1700"/>
            <w:gridCol w:w="4060"/>
          </w:tblGrid>
        </w:tblGridChange>
      </w:tblGrid>
      <w:tr>
        <w:trPr>
          <w:cantSplit w:val="0"/>
          <w:tblHeader w:val="1"/>
        </w:trPr>
        <w:tc>
          <w:tcPr>
            <w:shd w:fill="1f3864" w:val="clear"/>
            <w:tcMar>
              <w:top w:w="90.0" w:type="dxa"/>
              <w:bottom w:w="90.0" w:type="dxa"/>
            </w:tcMar>
            <w:vAlign w:val="center"/>
          </w:tcPr>
          <w:p w:rsidR="00000000" w:rsidDel="00000000" w:rsidP="00000000" w:rsidRDefault="00000000" w:rsidRPr="00000000" w14:paraId="00000F73">
            <w:pPr>
              <w:keepLines/>
              <w:spacing w:line="240" w:lineRule="auto"/>
              <w:rPr/>
            </w:pPr>
            <w:r w:rsidDel="00000000" w:rsidR="00000000" w:rsidRPr="00000000">
              <w:rPr>
                <w:rFonts w:ascii="Calibri" w:cs="Calibri" w:eastAsia="Calibri" w:hAnsi="Calibri"/>
                <w:b w:val="1"/>
                <w:bCs w:val="1"/>
                <w:color w:val="ffffff"/>
                <w:sz w:val="16"/>
                <w:szCs w:val="16"/>
                <w:rtl w:val="0"/>
              </w:rPr>
              <w:t xml:space="preserve">Outlet stream</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0F74">
            <w:pPr>
              <w:keepLines/>
              <w:spacing w:line="240" w:lineRule="auto"/>
              <w:rPr/>
            </w:pPr>
            <w:r w:rsidDel="00000000" w:rsidR="00000000" w:rsidRPr="00000000">
              <w:rPr>
                <w:rFonts w:ascii="Calibri" w:cs="Calibri" w:eastAsia="Calibri" w:hAnsi="Calibri"/>
                <w:b w:val="1"/>
                <w:bCs w:val="1"/>
                <w:color w:val="ffffff"/>
                <w:sz w:val="16"/>
                <w:szCs w:val="16"/>
                <w:rtl w:val="0"/>
              </w:rPr>
              <w:t xml:space="preserve">Mass t/d</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0F75">
            <w:pPr>
              <w:keepLines/>
              <w:spacing w:line="240" w:lineRule="auto"/>
              <w:rPr/>
            </w:pPr>
            <w:r w:rsidDel="00000000" w:rsidR="00000000" w:rsidRPr="00000000">
              <w:rPr>
                <w:rFonts w:ascii="Calibri" w:cs="Calibri" w:eastAsia="Calibri" w:hAnsi="Calibri"/>
                <w:b w:val="1"/>
                <w:bCs w:val="1"/>
                <w:color w:val="ffffff"/>
                <w:sz w:val="16"/>
                <w:szCs w:val="16"/>
                <w:rtl w:val="0"/>
              </w:rPr>
              <w:t xml:space="preserve">Basis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F76">
            <w:pPr>
              <w:keepLines/>
              <w:spacing w:line="240" w:lineRule="auto"/>
              <w:rPr/>
            </w:pPr>
            <w:r w:rsidDel="00000000" w:rsidR="00000000" w:rsidRPr="00000000">
              <w:rPr>
                <w:rFonts w:ascii="Calibri" w:cs="Calibri" w:eastAsia="Calibri" w:hAnsi="Calibri"/>
                <w:color w:val="222222"/>
                <w:sz w:val="16"/>
                <w:szCs w:val="16"/>
                <w:rtl w:val="0"/>
              </w:rPr>
              <w:t xml:space="preserve">Light C2-C4 olefins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77">
            <w:pPr>
              <w:keepLines/>
              <w:spacing w:line="240" w:lineRule="auto"/>
              <w:rPr/>
            </w:pPr>
            <w:r w:rsidDel="00000000" w:rsidR="00000000" w:rsidRPr="00000000">
              <w:rPr>
                <w:rFonts w:ascii="Calibri" w:cs="Calibri" w:eastAsia="Calibri" w:hAnsi="Calibri"/>
                <w:color w:val="222222"/>
                <w:sz w:val="16"/>
                <w:szCs w:val="16"/>
                <w:rtl w:val="0"/>
              </w:rPr>
              <w:t xml:space="preserve">11.61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78">
            <w:pPr>
              <w:keepLines/>
              <w:spacing w:line="240" w:lineRule="auto"/>
              <w:rPr/>
            </w:pPr>
            <w:r w:rsidDel="00000000" w:rsidR="00000000" w:rsidRPr="00000000">
              <w:rPr>
                <w:rFonts w:ascii="Calibri" w:cs="Calibri" w:eastAsia="Calibri" w:hAnsi="Calibri"/>
                <w:color w:val="222222"/>
                <w:sz w:val="16"/>
                <w:szCs w:val="16"/>
                <w:rtl w:val="0"/>
              </w:rPr>
              <w:t xml:space="preserve">Calculated product</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0F79">
            <w:pPr>
              <w:keepLines/>
              <w:spacing w:line="240" w:lineRule="auto"/>
              <w:rPr/>
            </w:pPr>
            <w:r w:rsidDel="00000000" w:rsidR="00000000" w:rsidRPr="00000000">
              <w:rPr>
                <w:rFonts w:ascii="Calibri" w:cs="Calibri" w:eastAsia="Calibri" w:hAnsi="Calibri"/>
                <w:color w:val="222222"/>
                <w:sz w:val="16"/>
                <w:szCs w:val="16"/>
                <w:rtl w:val="0"/>
              </w:rPr>
              <w:t xml:space="preserve">CO2 purge / export</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7A">
            <w:pPr>
              <w:keepLines/>
              <w:spacing w:line="240" w:lineRule="auto"/>
              <w:rPr/>
            </w:pPr>
            <w:r w:rsidDel="00000000" w:rsidR="00000000" w:rsidRPr="00000000">
              <w:rPr>
                <w:rFonts w:ascii="Calibri" w:cs="Calibri" w:eastAsia="Calibri" w:hAnsi="Calibri"/>
                <w:color w:val="222222"/>
                <w:sz w:val="16"/>
                <w:szCs w:val="16"/>
                <w:rtl w:val="0"/>
              </w:rPr>
              <w:t xml:space="preserve">33.04</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7B">
            <w:pPr>
              <w:keepLines/>
              <w:spacing w:line="240" w:lineRule="auto"/>
              <w:rPr/>
            </w:pPr>
            <w:r w:rsidDel="00000000" w:rsidR="00000000" w:rsidRPr="00000000">
              <w:rPr>
                <w:rFonts w:ascii="Calibri" w:cs="Calibri" w:eastAsia="Calibri" w:hAnsi="Calibri"/>
                <w:color w:val="222222"/>
                <w:sz w:val="16"/>
                <w:szCs w:val="16"/>
                <w:rtl w:val="0"/>
              </w:rPr>
              <w:t xml:space="preserve">Recycle/sequestration split</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F7C">
            <w:pPr>
              <w:keepLines/>
              <w:spacing w:line="240" w:lineRule="auto"/>
              <w:rPr/>
            </w:pPr>
            <w:r w:rsidDel="00000000" w:rsidR="00000000" w:rsidRPr="00000000">
              <w:rPr>
                <w:rFonts w:ascii="Calibri" w:cs="Calibri" w:eastAsia="Calibri" w:hAnsi="Calibri"/>
                <w:color w:val="222222"/>
                <w:sz w:val="16"/>
                <w:szCs w:val="16"/>
                <w:rtl w:val="0"/>
              </w:rPr>
              <w:t xml:space="preserve">Aqueous organics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7D">
            <w:pPr>
              <w:keepLines/>
              <w:spacing w:line="240" w:lineRule="auto"/>
              <w:rPr/>
            </w:pPr>
            <w:r w:rsidDel="00000000" w:rsidR="00000000" w:rsidRPr="00000000">
              <w:rPr>
                <w:rFonts w:ascii="Calibri" w:cs="Calibri" w:eastAsia="Calibri" w:hAnsi="Calibri"/>
                <w:color w:val="222222"/>
                <w:sz w:val="16"/>
                <w:szCs w:val="16"/>
                <w:rtl w:val="0"/>
              </w:rPr>
              <w:t xml:space="preserve">4.75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7E">
            <w:pPr>
              <w:keepLines/>
              <w:spacing w:line="240" w:lineRule="auto"/>
              <w:rPr/>
            </w:pPr>
            <w:r w:rsidDel="00000000" w:rsidR="00000000" w:rsidRPr="00000000">
              <w:rPr>
                <w:rFonts w:ascii="Calibri" w:cs="Calibri" w:eastAsia="Calibri" w:hAnsi="Calibri"/>
                <w:color w:val="222222"/>
                <w:sz w:val="16"/>
                <w:szCs w:val="16"/>
                <w:rtl w:val="0"/>
              </w:rPr>
              <w:t xml:space="preserve">Polishing load</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0F7F">
            <w:pPr>
              <w:keepLines/>
              <w:spacing w:line="240" w:lineRule="auto"/>
              <w:rPr/>
            </w:pPr>
            <w:r w:rsidDel="00000000" w:rsidR="00000000" w:rsidRPr="00000000">
              <w:rPr>
                <w:rFonts w:ascii="Calibri" w:cs="Calibri" w:eastAsia="Calibri" w:hAnsi="Calibri"/>
                <w:color w:val="222222"/>
                <w:sz w:val="16"/>
                <w:szCs w:val="16"/>
                <w:rtl w:val="0"/>
              </w:rPr>
              <w:t xml:space="preserve">Solid carbon</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80">
            <w:pPr>
              <w:keepLines/>
              <w:spacing w:line="240" w:lineRule="auto"/>
              <w:rPr/>
            </w:pPr>
            <w:r w:rsidDel="00000000" w:rsidR="00000000" w:rsidRPr="00000000">
              <w:rPr>
                <w:rFonts w:ascii="Calibri" w:cs="Calibri" w:eastAsia="Calibri" w:hAnsi="Calibri"/>
                <w:color w:val="222222"/>
                <w:sz w:val="16"/>
                <w:szCs w:val="16"/>
                <w:rtl w:val="0"/>
              </w:rPr>
              <w:t xml:space="preserve">0.95</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81">
            <w:pPr>
              <w:keepLines/>
              <w:spacing w:line="240" w:lineRule="auto"/>
              <w:rPr/>
            </w:pPr>
            <w:r w:rsidDel="00000000" w:rsidR="00000000" w:rsidRPr="00000000">
              <w:rPr>
                <w:rFonts w:ascii="Calibri" w:cs="Calibri" w:eastAsia="Calibri" w:hAnsi="Calibri"/>
                <w:color w:val="222222"/>
                <w:sz w:val="16"/>
                <w:szCs w:val="16"/>
                <w:rtl w:val="0"/>
              </w:rPr>
              <w:t xml:space="preserve">Residue carbon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F82">
            <w:pPr>
              <w:keepLines/>
              <w:spacing w:line="240" w:lineRule="auto"/>
              <w:rPr/>
            </w:pPr>
            <w:r w:rsidDel="00000000" w:rsidR="00000000" w:rsidRPr="00000000">
              <w:rPr>
                <w:rFonts w:ascii="Calibri" w:cs="Calibri" w:eastAsia="Calibri" w:hAnsi="Calibri"/>
                <w:color w:val="222222"/>
                <w:sz w:val="16"/>
                <w:szCs w:val="16"/>
                <w:rtl w:val="0"/>
              </w:rPr>
              <w:t xml:space="preserve">CH4 fuel purge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83">
            <w:pPr>
              <w:keepLines/>
              <w:spacing w:line="240" w:lineRule="auto"/>
              <w:rPr/>
            </w:pPr>
            <w:r w:rsidDel="00000000" w:rsidR="00000000" w:rsidRPr="00000000">
              <w:rPr>
                <w:rFonts w:ascii="Calibri" w:cs="Calibri" w:eastAsia="Calibri" w:hAnsi="Calibri"/>
                <w:color w:val="222222"/>
                <w:sz w:val="16"/>
                <w:szCs w:val="16"/>
                <w:rtl w:val="0"/>
              </w:rPr>
              <w:t xml:space="preserve">0.95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84">
            <w:pPr>
              <w:keepLines/>
              <w:spacing w:line="240" w:lineRule="auto"/>
              <w:rPr/>
            </w:pPr>
            <w:r w:rsidDel="00000000" w:rsidR="00000000" w:rsidRPr="00000000">
              <w:rPr>
                <w:rFonts w:ascii="Calibri" w:cs="Calibri" w:eastAsia="Calibri" w:hAnsi="Calibri"/>
                <w:color w:val="222222"/>
                <w:sz w:val="16"/>
                <w:szCs w:val="16"/>
                <w:rtl w:val="0"/>
              </w:rPr>
              <w:t xml:space="preserve">Internal fuel credit</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0F85">
            <w:pPr>
              <w:keepLines/>
              <w:spacing w:line="240" w:lineRule="auto"/>
              <w:rPr/>
            </w:pPr>
            <w:r w:rsidDel="00000000" w:rsidR="00000000" w:rsidRPr="00000000">
              <w:rPr>
                <w:rFonts w:ascii="Calibri" w:cs="Calibri" w:eastAsia="Calibri" w:hAnsi="Calibri"/>
                <w:color w:val="222222"/>
                <w:sz w:val="16"/>
                <w:szCs w:val="16"/>
                <w:rtl w:val="0"/>
              </w:rPr>
              <w:t xml:space="preserve">CO purge</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86">
            <w:pPr>
              <w:keepLines/>
              <w:spacing w:line="240" w:lineRule="auto"/>
              <w:rPr/>
            </w:pPr>
            <w:r w:rsidDel="00000000" w:rsidR="00000000" w:rsidRPr="00000000">
              <w:rPr>
                <w:rFonts w:ascii="Calibri" w:cs="Calibri" w:eastAsia="Calibri" w:hAnsi="Calibri"/>
                <w:color w:val="222222"/>
                <w:sz w:val="16"/>
                <w:szCs w:val="16"/>
                <w:rtl w:val="0"/>
              </w:rPr>
              <w:t xml:space="preserve">2.75</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87">
            <w:pPr>
              <w:keepLines/>
              <w:spacing w:line="240" w:lineRule="auto"/>
              <w:rPr/>
            </w:pPr>
            <w:r w:rsidDel="00000000" w:rsidR="00000000" w:rsidRPr="00000000">
              <w:rPr>
                <w:rFonts w:ascii="Calibri" w:cs="Calibri" w:eastAsia="Calibri" w:hAnsi="Calibri"/>
                <w:color w:val="222222"/>
                <w:sz w:val="16"/>
                <w:szCs w:val="16"/>
                <w:rtl w:val="0"/>
              </w:rPr>
              <w:t xml:space="preserve">Fuel/recycle purge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F88">
            <w:pPr>
              <w:keepLines/>
              <w:spacing w:line="240" w:lineRule="auto"/>
              <w:rPr/>
            </w:pPr>
            <w:r w:rsidDel="00000000" w:rsidR="00000000" w:rsidRPr="00000000">
              <w:rPr>
                <w:rFonts w:ascii="Calibri" w:cs="Calibri" w:eastAsia="Calibri" w:hAnsi="Calibri"/>
                <w:color w:val="222222"/>
                <w:sz w:val="16"/>
                <w:szCs w:val="16"/>
                <w:rtl w:val="0"/>
              </w:rPr>
              <w:t xml:space="preserve">H2 purge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89">
            <w:pPr>
              <w:keepLines/>
              <w:spacing w:line="240" w:lineRule="auto"/>
              <w:rPr/>
            </w:pPr>
            <w:r w:rsidDel="00000000" w:rsidR="00000000" w:rsidRPr="00000000">
              <w:rPr>
                <w:rFonts w:ascii="Calibri" w:cs="Calibri" w:eastAsia="Calibri" w:hAnsi="Calibri"/>
                <w:color w:val="222222"/>
                <w:sz w:val="16"/>
                <w:szCs w:val="16"/>
                <w:rtl w:val="0"/>
              </w:rPr>
              <w:t xml:space="preserve">1.95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8A">
            <w:pPr>
              <w:keepLines/>
              <w:spacing w:line="240" w:lineRule="auto"/>
              <w:rPr/>
            </w:pPr>
            <w:r w:rsidDel="00000000" w:rsidR="00000000" w:rsidRPr="00000000">
              <w:rPr>
                <w:rFonts w:ascii="Calibri" w:cs="Calibri" w:eastAsia="Calibri" w:hAnsi="Calibri"/>
                <w:color w:val="222222"/>
                <w:sz w:val="16"/>
                <w:szCs w:val="16"/>
                <w:rtl w:val="0"/>
              </w:rPr>
              <w:t xml:space="preserve">Fuel/recycle purge</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0F8B">
            <w:pPr>
              <w:keepLines/>
              <w:spacing w:line="240" w:lineRule="auto"/>
              <w:rPr/>
            </w:pPr>
            <w:r w:rsidDel="00000000" w:rsidR="00000000" w:rsidRPr="00000000">
              <w:rPr>
                <w:rFonts w:ascii="Calibri" w:cs="Calibri" w:eastAsia="Calibri" w:hAnsi="Calibri"/>
                <w:color w:val="222222"/>
                <w:sz w:val="16"/>
                <w:szCs w:val="16"/>
                <w:rtl w:val="0"/>
              </w:rPr>
              <w:t xml:space="preserve">NH3 equivalent</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8C">
            <w:pPr>
              <w:keepLines/>
              <w:spacing w:line="240" w:lineRule="auto"/>
              <w:rPr/>
            </w:pPr>
            <w:r w:rsidDel="00000000" w:rsidR="00000000" w:rsidRPr="00000000">
              <w:rPr>
                <w:rFonts w:ascii="Calibri" w:cs="Calibri" w:eastAsia="Calibri" w:hAnsi="Calibri"/>
                <w:color w:val="222222"/>
                <w:sz w:val="16"/>
                <w:szCs w:val="16"/>
                <w:rtl w:val="0"/>
              </w:rPr>
              <w:t xml:space="preserve">3.47</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8D">
            <w:pPr>
              <w:keepLines/>
              <w:spacing w:line="240" w:lineRule="auto"/>
              <w:rPr/>
            </w:pPr>
            <w:r w:rsidDel="00000000" w:rsidR="00000000" w:rsidRPr="00000000">
              <w:rPr>
                <w:rFonts w:ascii="Calibri" w:cs="Calibri" w:eastAsia="Calibri" w:hAnsi="Calibri"/>
                <w:color w:val="222222"/>
                <w:sz w:val="16"/>
                <w:szCs w:val="16"/>
                <w:rtl w:val="0"/>
              </w:rPr>
              <w:t xml:space="preserve">Nitrogen recovery basis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F8E">
            <w:pPr>
              <w:keepLines/>
              <w:spacing w:line="240" w:lineRule="auto"/>
              <w:rPr/>
            </w:pPr>
            <w:r w:rsidDel="00000000" w:rsidR="00000000" w:rsidRPr="00000000">
              <w:rPr>
                <w:rFonts w:ascii="Calibri" w:cs="Calibri" w:eastAsia="Calibri" w:hAnsi="Calibri"/>
                <w:color w:val="222222"/>
                <w:sz w:val="16"/>
                <w:szCs w:val="16"/>
                <w:rtl w:val="0"/>
              </w:rPr>
              <w:t xml:space="preserve">N2 / trace gas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8F">
            <w:pPr>
              <w:keepLines/>
              <w:spacing w:line="240" w:lineRule="auto"/>
              <w:rPr/>
            </w:pPr>
            <w:r w:rsidDel="00000000" w:rsidR="00000000" w:rsidRPr="00000000">
              <w:rPr>
                <w:rFonts w:ascii="Calibri" w:cs="Calibri" w:eastAsia="Calibri" w:hAnsi="Calibri"/>
                <w:color w:val="222222"/>
                <w:sz w:val="16"/>
                <w:szCs w:val="16"/>
                <w:rtl w:val="0"/>
              </w:rPr>
              <w:t xml:space="preserve">0.32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90">
            <w:pPr>
              <w:keepLines/>
              <w:spacing w:line="240" w:lineRule="auto"/>
              <w:rPr/>
            </w:pPr>
            <w:r w:rsidDel="00000000" w:rsidR="00000000" w:rsidRPr="00000000">
              <w:rPr>
                <w:rFonts w:ascii="Calibri" w:cs="Calibri" w:eastAsia="Calibri" w:hAnsi="Calibri"/>
                <w:color w:val="222222"/>
                <w:sz w:val="16"/>
                <w:szCs w:val="16"/>
                <w:rtl w:val="0"/>
              </w:rPr>
              <w:t xml:space="preserve">Nitrogen closure</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0F91">
            <w:pPr>
              <w:keepLines/>
              <w:spacing w:line="240" w:lineRule="auto"/>
              <w:rPr/>
            </w:pPr>
            <w:r w:rsidDel="00000000" w:rsidR="00000000" w:rsidRPr="00000000">
              <w:rPr>
                <w:rFonts w:ascii="Calibri" w:cs="Calibri" w:eastAsia="Calibri" w:hAnsi="Calibri"/>
                <w:color w:val="222222"/>
                <w:sz w:val="16"/>
                <w:szCs w:val="16"/>
                <w:rtl w:val="0"/>
              </w:rPr>
              <w:t xml:space="preserve">Sulfur equivalent</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92">
            <w:pPr>
              <w:keepLines/>
              <w:spacing w:line="240" w:lineRule="auto"/>
              <w:rPr/>
            </w:pPr>
            <w:r w:rsidDel="00000000" w:rsidR="00000000" w:rsidRPr="00000000">
              <w:rPr>
                <w:rFonts w:ascii="Calibri" w:cs="Calibri" w:eastAsia="Calibri" w:hAnsi="Calibri"/>
                <w:color w:val="222222"/>
                <w:sz w:val="16"/>
                <w:szCs w:val="16"/>
                <w:rtl w:val="0"/>
              </w:rPr>
              <w:t xml:space="preserve">0.13</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93">
            <w:pPr>
              <w:keepLines/>
              <w:spacing w:line="240" w:lineRule="auto"/>
              <w:rPr/>
            </w:pPr>
            <w:r w:rsidDel="00000000" w:rsidR="00000000" w:rsidRPr="00000000">
              <w:rPr>
                <w:rFonts w:ascii="Calibri" w:cs="Calibri" w:eastAsia="Calibri" w:hAnsi="Calibri"/>
                <w:color w:val="222222"/>
                <w:sz w:val="16"/>
                <w:szCs w:val="16"/>
                <w:rtl w:val="0"/>
              </w:rPr>
              <w:t xml:space="preserve">Brine/sulfur product</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F94">
            <w:pPr>
              <w:keepLines/>
              <w:spacing w:line="240" w:lineRule="auto"/>
              <w:rPr/>
            </w:pPr>
            <w:r w:rsidDel="00000000" w:rsidR="00000000" w:rsidRPr="00000000">
              <w:rPr>
                <w:rFonts w:ascii="Calibri" w:cs="Calibri" w:eastAsia="Calibri" w:hAnsi="Calibri"/>
                <w:color w:val="222222"/>
                <w:sz w:val="16"/>
                <w:szCs w:val="16"/>
                <w:rtl w:val="0"/>
              </w:rPr>
              <w:t xml:space="preserve">Dealkalized mineral residue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95">
            <w:pPr>
              <w:keepLines/>
              <w:spacing w:line="240" w:lineRule="auto"/>
              <w:rPr/>
            </w:pPr>
            <w:r w:rsidDel="00000000" w:rsidR="00000000" w:rsidRPr="00000000">
              <w:rPr>
                <w:rFonts w:ascii="Calibri" w:cs="Calibri" w:eastAsia="Calibri" w:hAnsi="Calibri"/>
                <w:color w:val="222222"/>
                <w:sz w:val="16"/>
                <w:szCs w:val="16"/>
                <w:rtl w:val="0"/>
              </w:rPr>
              <w:t xml:space="preserve">8.16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96">
            <w:pPr>
              <w:keepLines/>
              <w:spacing w:line="240" w:lineRule="auto"/>
              <w:rPr/>
            </w:pPr>
            <w:r w:rsidDel="00000000" w:rsidR="00000000" w:rsidRPr="00000000">
              <w:rPr>
                <w:rFonts w:ascii="Calibri" w:cs="Calibri" w:eastAsia="Calibri" w:hAnsi="Calibri"/>
                <w:color w:val="222222"/>
                <w:sz w:val="16"/>
                <w:szCs w:val="16"/>
                <w:rtl w:val="0"/>
              </w:rPr>
              <w:t xml:space="preserve">Red mud + ash + carbon</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0F97">
            <w:pPr>
              <w:keepLines/>
              <w:spacing w:line="240" w:lineRule="auto"/>
              <w:rPr/>
            </w:pPr>
            <w:r w:rsidDel="00000000" w:rsidR="00000000" w:rsidRPr="00000000">
              <w:rPr>
                <w:rFonts w:ascii="Calibri" w:cs="Calibri" w:eastAsia="Calibri" w:hAnsi="Calibri"/>
                <w:color w:val="222222"/>
                <w:sz w:val="16"/>
                <w:szCs w:val="16"/>
                <w:rtl w:val="0"/>
              </w:rPr>
              <w:t xml:space="preserve">Salt concentrate, dry</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98">
            <w:pPr>
              <w:keepLines/>
              <w:spacing w:line="240" w:lineRule="auto"/>
              <w:rPr/>
            </w:pPr>
            <w:r w:rsidDel="00000000" w:rsidR="00000000" w:rsidRPr="00000000">
              <w:rPr>
                <w:rFonts w:ascii="Calibri" w:cs="Calibri" w:eastAsia="Calibri" w:hAnsi="Calibri"/>
                <w:color w:val="222222"/>
                <w:sz w:val="16"/>
                <w:szCs w:val="16"/>
                <w:rtl w:val="0"/>
              </w:rPr>
              <w:t xml:space="preserve">1.50</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99">
            <w:pPr>
              <w:keepLines/>
              <w:spacing w:line="240" w:lineRule="auto"/>
              <w:rPr/>
            </w:pPr>
            <w:r w:rsidDel="00000000" w:rsidR="00000000" w:rsidRPr="00000000">
              <w:rPr>
                <w:rFonts w:ascii="Calibri" w:cs="Calibri" w:eastAsia="Calibri" w:hAnsi="Calibri"/>
                <w:color w:val="222222"/>
                <w:sz w:val="16"/>
                <w:szCs w:val="16"/>
                <w:rtl w:val="0"/>
              </w:rPr>
              <w:t xml:space="preserve">Conditional product</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F9A">
            <w:pPr>
              <w:keepLines/>
              <w:spacing w:line="240" w:lineRule="auto"/>
              <w:rPr/>
            </w:pPr>
            <w:r w:rsidDel="00000000" w:rsidR="00000000" w:rsidRPr="00000000">
              <w:rPr>
                <w:rFonts w:ascii="Calibri" w:cs="Calibri" w:eastAsia="Calibri" w:hAnsi="Calibri"/>
                <w:color w:val="222222"/>
                <w:sz w:val="16"/>
                <w:szCs w:val="16"/>
                <w:rtl w:val="0"/>
              </w:rPr>
              <w:t xml:space="preserve">Recycle/effluent water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9B">
            <w:pPr>
              <w:keepLines/>
              <w:spacing w:line="240" w:lineRule="auto"/>
              <w:rPr/>
            </w:pPr>
            <w:r w:rsidDel="00000000" w:rsidR="00000000" w:rsidRPr="00000000">
              <w:rPr>
                <w:rFonts w:ascii="Calibri" w:cs="Calibri" w:eastAsia="Calibri" w:hAnsi="Calibri"/>
                <w:color w:val="222222"/>
                <w:sz w:val="16"/>
                <w:szCs w:val="16"/>
                <w:rtl w:val="0"/>
              </w:rPr>
              <w:t xml:space="preserve">230.42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9C">
            <w:pPr>
              <w:keepLines/>
              <w:spacing w:line="240" w:lineRule="auto"/>
              <w:rPr/>
            </w:pPr>
            <w:r w:rsidDel="00000000" w:rsidR="00000000" w:rsidRPr="00000000">
              <w:rPr>
                <w:rFonts w:ascii="Calibri" w:cs="Calibri" w:eastAsia="Calibri" w:hAnsi="Calibri"/>
                <w:color w:val="222222"/>
                <w:sz w:val="16"/>
                <w:szCs w:val="16"/>
                <w:rtl w:val="0"/>
              </w:rPr>
              <w:t xml:space="preserve">Water and dissolved fraction</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0F9D">
            <w:pPr>
              <w:keepLines/>
              <w:spacing w:line="240" w:lineRule="auto"/>
              <w:rPr/>
            </w:pPr>
            <w:r w:rsidDel="00000000" w:rsidR="00000000" w:rsidRPr="00000000">
              <w:rPr>
                <w:rFonts w:ascii="Calibri" w:cs="Calibri" w:eastAsia="Calibri" w:hAnsi="Calibri"/>
                <w:color w:val="222222"/>
                <w:sz w:val="16"/>
                <w:szCs w:val="16"/>
                <w:rtl w:val="0"/>
              </w:rPr>
              <w:t xml:space="preserve">TOTAL</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9E">
            <w:pPr>
              <w:keepLines/>
              <w:spacing w:line="240" w:lineRule="auto"/>
              <w:rPr/>
            </w:pPr>
            <w:r w:rsidDel="00000000" w:rsidR="00000000" w:rsidRPr="00000000">
              <w:rPr>
                <w:rFonts w:ascii="Calibri" w:cs="Calibri" w:eastAsia="Calibri" w:hAnsi="Calibri"/>
                <w:color w:val="222222"/>
                <w:sz w:val="16"/>
                <w:szCs w:val="16"/>
                <w:rtl w:val="0"/>
              </w:rPr>
              <w:t xml:space="preserve">300.00</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9F">
            <w:pPr>
              <w:keepLines/>
              <w:spacing w:line="240" w:lineRule="auto"/>
              <w:rPr/>
            </w:pPr>
            <w:r w:rsidDel="00000000" w:rsidR="00000000" w:rsidRPr="00000000">
              <w:rPr>
                <w:rFonts w:ascii="Calibri" w:cs="Calibri" w:eastAsia="Calibri" w:hAnsi="Calibri"/>
                <w:color w:val="222222"/>
                <w:sz w:val="16"/>
                <w:szCs w:val="16"/>
                <w:rtl w:val="0"/>
              </w:rPr>
              <w:t xml:space="preserve">100.00% closure</w:t>
            </w:r>
            <w:r w:rsidDel="00000000" w:rsidR="00000000" w:rsidRPr="00000000">
              <w:rPr>
                <w:rtl w:val="0"/>
              </w:rPr>
            </w:r>
          </w:p>
        </w:tc>
      </w:tr>
    </w:tbl>
    <w:p w:rsidR="00000000" w:rsidDel="00000000" w:rsidP="00000000" w:rsidRDefault="00000000" w:rsidRPr="00000000" w14:paraId="00000FA0">
      <w:pPr>
        <w:spacing w:after="40" w:line="276" w:lineRule="auto"/>
        <w:rPr/>
      </w:pPr>
      <w:r w:rsidDel="00000000" w:rsidR="00000000" w:rsidRPr="00000000">
        <w:rPr>
          <w:rtl w:val="0"/>
        </w:rPr>
      </w:r>
    </w:p>
    <w:p w:rsidR="00000000" w:rsidDel="00000000" w:rsidP="00000000" w:rsidRDefault="00000000" w:rsidRPr="00000000" w14:paraId="00000FA1">
      <w:pPr>
        <w:pStyle w:val="Heading2"/>
        <w:keepNext/>
        <w:keepLines/>
        <w:spacing w:before="180" w:line="276" w:lineRule="auto" w:after="80"/>
        <w:rPr/>
      </w:pPr>
      <w:r w:rsidDel="00000000" w:rsidR="00000000" w:rsidRPr="00000000">
        <w:rPr>
          <w:rFonts w:ascii="Calibri" w:cs="Calibri" w:eastAsia="Calibri" w:hAnsi="Calibri"/>
          <w:b w:val="1"/>
          <w:bCs w:val="1"/>
          <w:color w:val="2e5496"/>
          <w:sz w:val="26"/>
          <w:szCs w:val="26"/>
          <w:rtl w:val="0"/>
        </w:rPr>
        <w:t xml:space="preserve">5.3 Carbon balance and olefin yield</w:t>
      </w:r>
      <w:r w:rsidDel="00000000" w:rsidR="00000000" w:rsidRPr="00000000">
        <w:rPr>
          <w:rtl w:val="0"/>
        </w:rPr>
      </w:r>
    </w:p>
    <w:p w:rsidR="00000000" w:rsidDel="00000000" w:rsidP="00000000" w:rsidRDefault="00000000" w:rsidRPr="00000000" w14:paraId="00000FA2">
      <w:pPr>
        <w:keepNext w:val="1"/>
        <w:spacing w:after="80" w:line="276" w:lineRule="auto"/>
        <w:rPr/>
      </w:pPr>
      <w:r w:rsidDel="00000000" w:rsidR="00000000" w:rsidRPr="00000000">
        <w:rPr>
          <w:rFonts w:ascii="Calibri" w:cs="Calibri" w:eastAsia="Calibri" w:hAnsi="Calibri"/>
          <w:i w:val="1"/>
          <w:iCs w:val="1"/>
          <w:color w:val="666666"/>
          <w:sz w:val="18"/>
          <w:szCs w:val="18"/>
          <w:rtl w:val="0"/>
        </w:rPr>
        <w:t xml:space="preserve">Table 5.3 - Closed one-train carbon balance.</w:t>
      </w:r>
      <w:r w:rsidDel="00000000" w:rsidR="00000000" w:rsidRPr="00000000">
        <w:rPr>
          <w:rtl w:val="0"/>
        </w:rPr>
      </w:r>
    </w:p>
    <w:tbl>
      <w:tblPr>
        <w:tblStyle w:val="Table89"/>
        <w:tblW w:w="9360.0" w:type="dxa"/>
        <w:jc w:val="left"/>
        <w:tblLayout w:type="autofit"/>
        <w:tblLook w:val="0400"/>
      </w:tblPr>
      <w:tblGrid>
        <w:gridCol w:w="3600"/>
        <w:gridCol w:w="2200"/>
        <w:gridCol w:w="3560"/>
        <w:tblGridChange w:id="0">
          <w:tblGrid>
            <w:gridCol w:w="3600"/>
            <w:gridCol w:w="2200"/>
            <w:gridCol w:w="3560"/>
          </w:tblGrid>
        </w:tblGridChange>
      </w:tblGrid>
      <w:tr>
        <w:trPr>
          <w:cantSplit w:val="0"/>
          <w:tblHeader w:val="1"/>
        </w:trPr>
        <w:tc>
          <w:tcPr>
            <w:shd w:fill="1f3864" w:val="clear"/>
            <w:tcMar>
              <w:top w:w="90.0" w:type="dxa"/>
              <w:bottom w:w="90.0" w:type="dxa"/>
            </w:tcMar>
            <w:vAlign w:val="center"/>
          </w:tcPr>
          <w:p w:rsidR="00000000" w:rsidDel="00000000" w:rsidP="00000000" w:rsidRDefault="00000000" w:rsidRPr="00000000" w14:paraId="00000FA3">
            <w:pPr>
              <w:keepLines/>
              <w:spacing w:line="240" w:lineRule="auto"/>
              <w:rPr/>
            </w:pPr>
            <w:r w:rsidDel="00000000" w:rsidR="00000000" w:rsidRPr="00000000">
              <w:rPr>
                <w:rFonts w:ascii="Calibri" w:cs="Calibri" w:eastAsia="Calibri" w:hAnsi="Calibri"/>
                <w:b w:val="1"/>
                <w:bCs w:val="1"/>
                <w:color w:val="ffffff"/>
                <w:sz w:val="16"/>
                <w:szCs w:val="16"/>
                <w:rtl w:val="0"/>
              </w:rPr>
              <w:t xml:space="preserve">Carbon destination</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0FA4">
            <w:pPr>
              <w:keepLines/>
              <w:spacing w:line="240" w:lineRule="auto"/>
              <w:rPr/>
            </w:pPr>
            <w:r w:rsidDel="00000000" w:rsidR="00000000" w:rsidRPr="00000000">
              <w:rPr>
                <w:rFonts w:ascii="Calibri" w:cs="Calibri" w:eastAsia="Calibri" w:hAnsi="Calibri"/>
                <w:b w:val="1"/>
                <w:bCs w:val="1"/>
                <w:color w:val="ffffff"/>
                <w:sz w:val="16"/>
                <w:szCs w:val="16"/>
                <w:rtl w:val="0"/>
              </w:rPr>
              <w:t xml:space="preserve">t C/d</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0FA5">
            <w:pPr>
              <w:keepLines/>
              <w:spacing w:line="240" w:lineRule="auto"/>
              <w:rPr/>
            </w:pPr>
            <w:r w:rsidDel="00000000" w:rsidR="00000000" w:rsidRPr="00000000">
              <w:rPr>
                <w:rFonts w:ascii="Calibri" w:cs="Calibri" w:eastAsia="Calibri" w:hAnsi="Calibri"/>
                <w:b w:val="1"/>
                <w:bCs w:val="1"/>
                <w:color w:val="ffffff"/>
                <w:sz w:val="16"/>
                <w:szCs w:val="16"/>
                <w:rtl w:val="0"/>
              </w:rPr>
              <w:t xml:space="preserve">% of feed carbon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FA6">
            <w:pPr>
              <w:keepLines/>
              <w:spacing w:line="240" w:lineRule="auto"/>
              <w:rPr/>
            </w:pPr>
            <w:r w:rsidDel="00000000" w:rsidR="00000000" w:rsidRPr="00000000">
              <w:rPr>
                <w:rFonts w:ascii="Calibri" w:cs="Calibri" w:eastAsia="Calibri" w:hAnsi="Calibri"/>
                <w:color w:val="222222"/>
                <w:sz w:val="16"/>
                <w:szCs w:val="16"/>
                <w:rtl w:val="0"/>
              </w:rPr>
              <w:t xml:space="preserve">C2-C4 olefins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A7">
            <w:pPr>
              <w:keepLines/>
              <w:spacing w:line="240" w:lineRule="auto"/>
              <w:rPr/>
            </w:pPr>
            <w:r w:rsidDel="00000000" w:rsidR="00000000" w:rsidRPr="00000000">
              <w:rPr>
                <w:rFonts w:ascii="Calibri" w:cs="Calibri" w:eastAsia="Calibri" w:hAnsi="Calibri"/>
                <w:color w:val="222222"/>
                <w:sz w:val="16"/>
                <w:szCs w:val="16"/>
                <w:rtl w:val="0"/>
              </w:rPr>
              <w:t xml:space="preserve">9.95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A8">
            <w:pPr>
              <w:keepLines/>
              <w:spacing w:line="240" w:lineRule="auto"/>
              <w:rPr/>
            </w:pPr>
            <w:r w:rsidDel="00000000" w:rsidR="00000000" w:rsidRPr="00000000">
              <w:rPr>
                <w:rFonts w:ascii="Calibri" w:cs="Calibri" w:eastAsia="Calibri" w:hAnsi="Calibri"/>
                <w:color w:val="222222"/>
                <w:sz w:val="16"/>
                <w:szCs w:val="16"/>
                <w:rtl w:val="0"/>
              </w:rPr>
              <w:t xml:space="preserve">42.0</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0FA9">
            <w:pPr>
              <w:keepLines/>
              <w:spacing w:line="240" w:lineRule="auto"/>
              <w:rPr/>
            </w:pPr>
            <w:r w:rsidDel="00000000" w:rsidR="00000000" w:rsidRPr="00000000">
              <w:rPr>
                <w:rFonts w:ascii="Calibri" w:cs="Calibri" w:eastAsia="Calibri" w:hAnsi="Calibri"/>
                <w:color w:val="222222"/>
                <w:sz w:val="16"/>
                <w:szCs w:val="16"/>
                <w:rtl w:val="0"/>
              </w:rPr>
              <w:t xml:space="preserve">CO2 purge/export</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AA">
            <w:pPr>
              <w:keepLines/>
              <w:spacing w:line="240" w:lineRule="auto"/>
              <w:rPr/>
            </w:pPr>
            <w:r w:rsidDel="00000000" w:rsidR="00000000" w:rsidRPr="00000000">
              <w:rPr>
                <w:rFonts w:ascii="Calibri" w:cs="Calibri" w:eastAsia="Calibri" w:hAnsi="Calibri"/>
                <w:color w:val="222222"/>
                <w:sz w:val="16"/>
                <w:szCs w:val="16"/>
                <w:rtl w:val="0"/>
              </w:rPr>
              <w:t xml:space="preserve">9.01</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AB">
            <w:pPr>
              <w:keepLines/>
              <w:spacing w:line="240" w:lineRule="auto"/>
              <w:rPr/>
            </w:pPr>
            <w:r w:rsidDel="00000000" w:rsidR="00000000" w:rsidRPr="00000000">
              <w:rPr>
                <w:rFonts w:ascii="Calibri" w:cs="Calibri" w:eastAsia="Calibri" w:hAnsi="Calibri"/>
                <w:color w:val="222222"/>
                <w:sz w:val="16"/>
                <w:szCs w:val="16"/>
                <w:rtl w:val="0"/>
              </w:rPr>
              <w:t xml:space="preserve">38.0</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FAC">
            <w:pPr>
              <w:keepLines/>
              <w:spacing w:line="240" w:lineRule="auto"/>
              <w:rPr/>
            </w:pPr>
            <w:r w:rsidDel="00000000" w:rsidR="00000000" w:rsidRPr="00000000">
              <w:rPr>
                <w:rFonts w:ascii="Calibri" w:cs="Calibri" w:eastAsia="Calibri" w:hAnsi="Calibri"/>
                <w:color w:val="222222"/>
                <w:sz w:val="16"/>
                <w:szCs w:val="16"/>
                <w:rtl w:val="0"/>
              </w:rPr>
              <w:t xml:space="preserve">Aqueous organics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AD">
            <w:pPr>
              <w:keepLines/>
              <w:spacing w:line="240" w:lineRule="auto"/>
              <w:rPr/>
            </w:pPr>
            <w:r w:rsidDel="00000000" w:rsidR="00000000" w:rsidRPr="00000000">
              <w:rPr>
                <w:rFonts w:ascii="Calibri" w:cs="Calibri" w:eastAsia="Calibri" w:hAnsi="Calibri"/>
                <w:color w:val="222222"/>
                <w:sz w:val="16"/>
                <w:szCs w:val="16"/>
                <w:rtl w:val="0"/>
              </w:rPr>
              <w:t xml:space="preserve">1.90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AE">
            <w:pPr>
              <w:keepLines/>
              <w:spacing w:line="240" w:lineRule="auto"/>
              <w:rPr/>
            </w:pPr>
            <w:r w:rsidDel="00000000" w:rsidR="00000000" w:rsidRPr="00000000">
              <w:rPr>
                <w:rFonts w:ascii="Calibri" w:cs="Calibri" w:eastAsia="Calibri" w:hAnsi="Calibri"/>
                <w:color w:val="222222"/>
                <w:sz w:val="16"/>
                <w:szCs w:val="16"/>
                <w:rtl w:val="0"/>
              </w:rPr>
              <w:t xml:space="preserve">8.0</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0FAF">
            <w:pPr>
              <w:keepLines/>
              <w:spacing w:line="240" w:lineRule="auto"/>
              <w:rPr/>
            </w:pPr>
            <w:r w:rsidDel="00000000" w:rsidR="00000000" w:rsidRPr="00000000">
              <w:rPr>
                <w:rFonts w:ascii="Calibri" w:cs="Calibri" w:eastAsia="Calibri" w:hAnsi="Calibri"/>
                <w:color w:val="222222"/>
                <w:sz w:val="16"/>
                <w:szCs w:val="16"/>
                <w:rtl w:val="0"/>
              </w:rPr>
              <w:t xml:space="preserve">Solid carbon</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B0">
            <w:pPr>
              <w:keepLines/>
              <w:spacing w:line="240" w:lineRule="auto"/>
              <w:rPr/>
            </w:pPr>
            <w:r w:rsidDel="00000000" w:rsidR="00000000" w:rsidRPr="00000000">
              <w:rPr>
                <w:rFonts w:ascii="Calibri" w:cs="Calibri" w:eastAsia="Calibri" w:hAnsi="Calibri"/>
                <w:color w:val="222222"/>
                <w:sz w:val="16"/>
                <w:szCs w:val="16"/>
                <w:rtl w:val="0"/>
              </w:rPr>
              <w:t xml:space="preserve">0.95</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B1">
            <w:pPr>
              <w:keepLines/>
              <w:spacing w:line="240" w:lineRule="auto"/>
              <w:rPr/>
            </w:pPr>
            <w:r w:rsidDel="00000000" w:rsidR="00000000" w:rsidRPr="00000000">
              <w:rPr>
                <w:rFonts w:ascii="Calibri" w:cs="Calibri" w:eastAsia="Calibri" w:hAnsi="Calibri"/>
                <w:color w:val="222222"/>
                <w:sz w:val="16"/>
                <w:szCs w:val="16"/>
                <w:rtl w:val="0"/>
              </w:rPr>
              <w:t xml:space="preserve">4.0</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FB2">
            <w:pPr>
              <w:keepLines/>
              <w:spacing w:line="240" w:lineRule="auto"/>
              <w:rPr/>
            </w:pPr>
            <w:r w:rsidDel="00000000" w:rsidR="00000000" w:rsidRPr="00000000">
              <w:rPr>
                <w:rFonts w:ascii="Calibri" w:cs="Calibri" w:eastAsia="Calibri" w:hAnsi="Calibri"/>
                <w:color w:val="222222"/>
                <w:sz w:val="16"/>
                <w:szCs w:val="16"/>
                <w:rtl w:val="0"/>
              </w:rPr>
              <w:t xml:space="preserve">CH4 fuel purge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B3">
            <w:pPr>
              <w:keepLines/>
              <w:spacing w:line="240" w:lineRule="auto"/>
              <w:rPr/>
            </w:pPr>
            <w:r w:rsidDel="00000000" w:rsidR="00000000" w:rsidRPr="00000000">
              <w:rPr>
                <w:rFonts w:ascii="Calibri" w:cs="Calibri" w:eastAsia="Calibri" w:hAnsi="Calibri"/>
                <w:color w:val="222222"/>
                <w:sz w:val="16"/>
                <w:szCs w:val="16"/>
                <w:rtl w:val="0"/>
              </w:rPr>
              <w:t xml:space="preserve">0.71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B4">
            <w:pPr>
              <w:keepLines/>
              <w:spacing w:line="240" w:lineRule="auto"/>
              <w:rPr/>
            </w:pPr>
            <w:r w:rsidDel="00000000" w:rsidR="00000000" w:rsidRPr="00000000">
              <w:rPr>
                <w:rFonts w:ascii="Calibri" w:cs="Calibri" w:eastAsia="Calibri" w:hAnsi="Calibri"/>
                <w:color w:val="222222"/>
                <w:sz w:val="16"/>
                <w:szCs w:val="16"/>
                <w:rtl w:val="0"/>
              </w:rPr>
              <w:t xml:space="preserve">3.0</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0FB5">
            <w:pPr>
              <w:keepLines/>
              <w:spacing w:line="240" w:lineRule="auto"/>
              <w:rPr/>
            </w:pPr>
            <w:r w:rsidDel="00000000" w:rsidR="00000000" w:rsidRPr="00000000">
              <w:rPr>
                <w:rFonts w:ascii="Calibri" w:cs="Calibri" w:eastAsia="Calibri" w:hAnsi="Calibri"/>
                <w:color w:val="222222"/>
                <w:sz w:val="16"/>
                <w:szCs w:val="16"/>
                <w:rtl w:val="0"/>
              </w:rPr>
              <w:t xml:space="preserve">CO in purge</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B6">
            <w:pPr>
              <w:keepLines/>
              <w:spacing w:line="240" w:lineRule="auto"/>
              <w:rPr/>
            </w:pPr>
            <w:r w:rsidDel="00000000" w:rsidR="00000000" w:rsidRPr="00000000">
              <w:rPr>
                <w:rFonts w:ascii="Calibri" w:cs="Calibri" w:eastAsia="Calibri" w:hAnsi="Calibri"/>
                <w:color w:val="222222"/>
                <w:sz w:val="16"/>
                <w:szCs w:val="16"/>
                <w:rtl w:val="0"/>
              </w:rPr>
              <w:t xml:space="preserve">1.18</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B7">
            <w:pPr>
              <w:keepLines/>
              <w:spacing w:line="240" w:lineRule="auto"/>
              <w:rPr/>
            </w:pPr>
            <w:r w:rsidDel="00000000" w:rsidR="00000000" w:rsidRPr="00000000">
              <w:rPr>
                <w:rFonts w:ascii="Calibri" w:cs="Calibri" w:eastAsia="Calibri" w:hAnsi="Calibri"/>
                <w:color w:val="222222"/>
                <w:sz w:val="16"/>
                <w:szCs w:val="16"/>
                <w:rtl w:val="0"/>
              </w:rPr>
              <w:t xml:space="preserve">5.0</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FB8">
            <w:pPr>
              <w:keepLines/>
              <w:spacing w:line="240" w:lineRule="auto"/>
              <w:rPr/>
            </w:pPr>
            <w:r w:rsidDel="00000000" w:rsidR="00000000" w:rsidRPr="00000000">
              <w:rPr>
                <w:rFonts w:ascii="Calibri" w:cs="Calibri" w:eastAsia="Calibri" w:hAnsi="Calibri"/>
                <w:color w:val="222222"/>
                <w:sz w:val="16"/>
                <w:szCs w:val="16"/>
                <w:rtl w:val="0"/>
              </w:rPr>
              <w:t xml:space="preserve">TOTAL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B9">
            <w:pPr>
              <w:keepLines/>
              <w:spacing w:line="240" w:lineRule="auto"/>
              <w:rPr/>
            </w:pPr>
            <w:r w:rsidDel="00000000" w:rsidR="00000000" w:rsidRPr="00000000">
              <w:rPr>
                <w:rFonts w:ascii="Calibri" w:cs="Calibri" w:eastAsia="Calibri" w:hAnsi="Calibri"/>
                <w:color w:val="222222"/>
                <w:sz w:val="16"/>
                <w:szCs w:val="16"/>
                <w:rtl w:val="0"/>
              </w:rPr>
              <w:t xml:space="preserve">23.70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BA">
            <w:pPr>
              <w:keepLines/>
              <w:spacing w:line="240" w:lineRule="auto"/>
              <w:rPr/>
            </w:pPr>
            <w:r w:rsidDel="00000000" w:rsidR="00000000" w:rsidRPr="00000000">
              <w:rPr>
                <w:rFonts w:ascii="Calibri" w:cs="Calibri" w:eastAsia="Calibri" w:hAnsi="Calibri"/>
                <w:color w:val="222222"/>
                <w:sz w:val="16"/>
                <w:szCs w:val="16"/>
                <w:rtl w:val="0"/>
              </w:rPr>
              <w:t xml:space="preserve">100.0</w:t>
            </w:r>
            <w:r w:rsidDel="00000000" w:rsidR="00000000" w:rsidRPr="00000000">
              <w:rPr>
                <w:rtl w:val="0"/>
              </w:rPr>
            </w:r>
          </w:p>
        </w:tc>
      </w:tr>
    </w:tbl>
    <w:p w:rsidR="00000000" w:rsidDel="00000000" w:rsidP="00000000" w:rsidRDefault="00000000" w:rsidRPr="00000000" w14:paraId="00000FBB">
      <w:pPr>
        <w:spacing w:after="40" w:line="276" w:lineRule="auto"/>
        <w:rPr/>
      </w:pPr>
      <w:r w:rsidDel="00000000" w:rsidR="00000000" w:rsidRPr="00000000">
        <w:rPr>
          <w:rtl w:val="0"/>
        </w:rPr>
      </w:r>
    </w:p>
    <w:p w:rsidR="00000000" w:rsidDel="00000000" w:rsidP="00000000" w:rsidRDefault="00000000" w:rsidRPr="00000000" w14:paraId="00000FBC">
      <w:pPr>
        <w:spacing w:after="140" w:line="276" w:lineRule="auto"/>
        <w:rPr/>
      </w:pPr>
      <w:r w:rsidDel="00000000" w:rsidR="00000000" w:rsidRPr="00000000">
        <w:rPr>
          <w:rFonts w:ascii="Calibri" w:cs="Calibri" w:eastAsia="Calibri" w:hAnsi="Calibri"/>
          <w:color w:val="222222"/>
          <w:sz w:val="21"/>
          <w:szCs w:val="21"/>
          <w:rtl w:val="0"/>
        </w:rPr>
        <w:t xml:space="preserve">Olefin mass follows from 9.95 t C/d divided by an average carbon mass fraction of 0.857 for a C2-C4 olefin mixture, giving 11.61 t/d. This 42% carbon efficiency is not the OXZEO reactor selectivity; it includes carbon rejected before synthesis and the purge required to control inert and methane accumulation. The five-train annual product is 11.61 x 5 x 333 = 19,330.7 t/y.</w:t>
      </w:r>
      <w:r w:rsidDel="00000000" w:rsidR="00000000" w:rsidRPr="00000000">
        <w:rPr>
          <w:rtl w:val="0"/>
        </w:rPr>
      </w:r>
    </w:p>
    <w:p w:rsidR="00000000" w:rsidDel="00000000" w:rsidP="00000000" w:rsidRDefault="00000000" w:rsidRPr="00000000" w14:paraId="00000FBD">
      <w:pPr>
        <w:pStyle w:val="Heading2"/>
        <w:keepNext/>
        <w:keepLines/>
        <w:spacing w:before="180" w:line="276" w:lineRule="auto" w:after="80"/>
        <w:rPr/>
      </w:pPr>
      <w:r w:rsidDel="00000000" w:rsidR="00000000" w:rsidRPr="00000000">
        <w:rPr>
          <w:rFonts w:ascii="Calibri" w:cs="Calibri" w:eastAsia="Calibri" w:hAnsi="Calibri"/>
          <w:b w:val="1"/>
          <w:bCs w:val="1"/>
          <w:color w:val="2e5496"/>
          <w:sz w:val="26"/>
          <w:szCs w:val="26"/>
          <w:rtl w:val="0"/>
        </w:rPr>
        <w:t xml:space="preserve">5.4 Dry-feed elemental closure</w:t>
      </w:r>
      <w:r w:rsidDel="00000000" w:rsidR="00000000" w:rsidRPr="00000000">
        <w:rPr>
          <w:rtl w:val="0"/>
        </w:rPr>
      </w:r>
    </w:p>
    <w:p w:rsidR="00000000" w:rsidDel="00000000" w:rsidP="00000000" w:rsidRDefault="00000000" w:rsidRPr="00000000" w14:paraId="00000FBE">
      <w:pPr>
        <w:keepNext w:val="1"/>
        <w:spacing w:after="80" w:line="276" w:lineRule="auto"/>
        <w:rPr/>
      </w:pPr>
      <w:r w:rsidDel="00000000" w:rsidR="00000000" w:rsidRPr="00000000">
        <w:rPr>
          <w:rFonts w:ascii="Calibri" w:cs="Calibri" w:eastAsia="Calibri" w:hAnsi="Calibri"/>
          <w:i w:val="1"/>
          <w:iCs w:val="1"/>
          <w:color w:val="666666"/>
          <w:sz w:val="18"/>
          <w:szCs w:val="18"/>
          <w:rtl w:val="0"/>
        </w:rPr>
        <w:t xml:space="preserve">Table 5.4 - Dry-feed pseudo-component elemental closure.</w:t>
      </w:r>
      <w:r w:rsidDel="00000000" w:rsidR="00000000" w:rsidRPr="00000000">
        <w:rPr>
          <w:rtl w:val="0"/>
        </w:rPr>
      </w:r>
    </w:p>
    <w:tbl>
      <w:tblPr>
        <w:tblStyle w:val="Table90"/>
        <w:tblW w:w="9360.0" w:type="dxa"/>
        <w:jc w:val="left"/>
        <w:tblLayout w:type="autofit"/>
        <w:tblLook w:val="0400"/>
      </w:tblPr>
      <w:tblGrid>
        <w:gridCol w:w="2400"/>
        <w:gridCol w:w="1900"/>
        <w:gridCol w:w="2960"/>
        <w:gridCol w:w="2100"/>
        <w:tblGridChange w:id="0">
          <w:tblGrid>
            <w:gridCol w:w="2400"/>
            <w:gridCol w:w="1900"/>
            <w:gridCol w:w="2960"/>
            <w:gridCol w:w="2100"/>
          </w:tblGrid>
        </w:tblGridChange>
      </w:tblGrid>
      <w:tr>
        <w:trPr>
          <w:cantSplit w:val="0"/>
          <w:tblHeader w:val="1"/>
        </w:trPr>
        <w:tc>
          <w:tcPr>
            <w:shd w:fill="1f3864" w:val="clear"/>
            <w:tcMar>
              <w:top w:w="90.0" w:type="dxa"/>
              <w:bottom w:w="90.0" w:type="dxa"/>
            </w:tcMar>
            <w:vAlign w:val="center"/>
          </w:tcPr>
          <w:p w:rsidR="00000000" w:rsidDel="00000000" w:rsidP="00000000" w:rsidRDefault="00000000" w:rsidRPr="00000000" w14:paraId="00000FBF">
            <w:pPr>
              <w:keepLines/>
              <w:spacing w:line="240" w:lineRule="auto"/>
              <w:rPr/>
            </w:pPr>
            <w:r w:rsidDel="00000000" w:rsidR="00000000" w:rsidRPr="00000000">
              <w:rPr>
                <w:rFonts w:ascii="Calibri" w:cs="Calibri" w:eastAsia="Calibri" w:hAnsi="Calibri"/>
                <w:b w:val="1"/>
                <w:bCs w:val="1"/>
                <w:color w:val="ffffff"/>
                <w:sz w:val="16"/>
                <w:szCs w:val="16"/>
                <w:rtl w:val="0"/>
              </w:rPr>
              <w:t xml:space="preserve">Element / group</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0FC0">
            <w:pPr>
              <w:keepLines/>
              <w:spacing w:line="240" w:lineRule="auto"/>
              <w:rPr/>
            </w:pPr>
            <w:r w:rsidDel="00000000" w:rsidR="00000000" w:rsidRPr="00000000">
              <w:rPr>
                <w:rFonts w:ascii="Calibri" w:cs="Calibri" w:eastAsia="Calibri" w:hAnsi="Calibri"/>
                <w:b w:val="1"/>
                <w:bCs w:val="1"/>
                <w:color w:val="ffffff"/>
                <w:sz w:val="16"/>
                <w:szCs w:val="16"/>
                <w:rtl w:val="0"/>
              </w:rPr>
              <w:t xml:space="preserve">Feed t/d</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0FC1">
            <w:pPr>
              <w:keepLines/>
              <w:spacing w:line="240" w:lineRule="auto"/>
              <w:rPr/>
            </w:pPr>
            <w:r w:rsidDel="00000000" w:rsidR="00000000" w:rsidRPr="00000000">
              <w:rPr>
                <w:rFonts w:ascii="Calibri" w:cs="Calibri" w:eastAsia="Calibri" w:hAnsi="Calibri"/>
                <w:b w:val="1"/>
                <w:bCs w:val="1"/>
                <w:color w:val="ffffff"/>
                <w:sz w:val="16"/>
                <w:szCs w:val="16"/>
                <w:rtl w:val="0"/>
              </w:rPr>
              <w:t xml:space="preserve">Product allocation t/d</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0FC2">
            <w:pPr>
              <w:keepLines/>
              <w:spacing w:line="240" w:lineRule="auto"/>
              <w:rPr/>
            </w:pPr>
            <w:r w:rsidDel="00000000" w:rsidR="00000000" w:rsidRPr="00000000">
              <w:rPr>
                <w:rFonts w:ascii="Calibri" w:cs="Calibri" w:eastAsia="Calibri" w:hAnsi="Calibri"/>
                <w:b w:val="1"/>
                <w:bCs w:val="1"/>
                <w:color w:val="ffffff"/>
                <w:sz w:val="16"/>
                <w:szCs w:val="16"/>
                <w:rtl w:val="0"/>
              </w:rPr>
              <w:t xml:space="preserve">Closure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FC3">
            <w:pPr>
              <w:keepLines/>
              <w:spacing w:line="240" w:lineRule="auto"/>
              <w:rPr/>
            </w:pPr>
            <w:r w:rsidDel="00000000" w:rsidR="00000000" w:rsidRPr="00000000">
              <w:rPr>
                <w:rFonts w:ascii="Calibri" w:cs="Calibri" w:eastAsia="Calibri" w:hAnsi="Calibri"/>
                <w:color w:val="222222"/>
                <w:sz w:val="16"/>
                <w:szCs w:val="16"/>
                <w:rtl w:val="0"/>
              </w:rPr>
              <w:t xml:space="preserve">Carbon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C4">
            <w:pPr>
              <w:keepLines/>
              <w:spacing w:line="240" w:lineRule="auto"/>
              <w:rPr/>
            </w:pPr>
            <w:r w:rsidDel="00000000" w:rsidR="00000000" w:rsidRPr="00000000">
              <w:rPr>
                <w:rFonts w:ascii="Calibri" w:cs="Calibri" w:eastAsia="Calibri" w:hAnsi="Calibri"/>
                <w:color w:val="222222"/>
                <w:sz w:val="16"/>
                <w:szCs w:val="16"/>
                <w:rtl w:val="0"/>
              </w:rPr>
              <w:t xml:space="preserve">23.700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C5">
            <w:pPr>
              <w:keepLines/>
              <w:spacing w:line="240" w:lineRule="auto"/>
              <w:rPr/>
            </w:pPr>
            <w:r w:rsidDel="00000000" w:rsidR="00000000" w:rsidRPr="00000000">
              <w:rPr>
                <w:rFonts w:ascii="Calibri" w:cs="Calibri" w:eastAsia="Calibri" w:hAnsi="Calibri"/>
                <w:color w:val="222222"/>
                <w:sz w:val="16"/>
                <w:szCs w:val="16"/>
                <w:rtl w:val="0"/>
              </w:rPr>
              <w:t xml:space="preserve">23.700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C6">
            <w:pPr>
              <w:keepLines/>
              <w:spacing w:line="240" w:lineRule="auto"/>
              <w:rPr/>
            </w:pPr>
            <w:r w:rsidDel="00000000" w:rsidR="00000000" w:rsidRPr="00000000">
              <w:rPr>
                <w:rFonts w:ascii="Calibri" w:cs="Calibri" w:eastAsia="Calibri" w:hAnsi="Calibri"/>
                <w:color w:val="222222"/>
                <w:sz w:val="16"/>
                <w:szCs w:val="16"/>
                <w:rtl w:val="0"/>
              </w:rPr>
              <w:t xml:space="preserve">100.0%</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0FC7">
            <w:pPr>
              <w:keepLines/>
              <w:spacing w:line="240" w:lineRule="auto"/>
              <w:rPr/>
            </w:pPr>
            <w:r w:rsidDel="00000000" w:rsidR="00000000" w:rsidRPr="00000000">
              <w:rPr>
                <w:rFonts w:ascii="Calibri" w:cs="Calibri" w:eastAsia="Calibri" w:hAnsi="Calibri"/>
                <w:color w:val="222222"/>
                <w:sz w:val="16"/>
                <w:szCs w:val="16"/>
                <w:rtl w:val="0"/>
              </w:rPr>
              <w:t xml:space="preserve">Hydrogen</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C8">
            <w:pPr>
              <w:keepLines/>
              <w:spacing w:line="240" w:lineRule="auto"/>
              <w:rPr/>
            </w:pPr>
            <w:r w:rsidDel="00000000" w:rsidR="00000000" w:rsidRPr="00000000">
              <w:rPr>
                <w:rFonts w:ascii="Calibri" w:cs="Calibri" w:eastAsia="Calibri" w:hAnsi="Calibri"/>
                <w:color w:val="222222"/>
                <w:sz w:val="16"/>
                <w:szCs w:val="16"/>
                <w:rtl w:val="0"/>
              </w:rPr>
              <w:t xml:space="preserve">3.400</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C9">
            <w:pPr>
              <w:keepLines/>
              <w:spacing w:line="240" w:lineRule="auto"/>
              <w:rPr/>
            </w:pPr>
            <w:r w:rsidDel="00000000" w:rsidR="00000000" w:rsidRPr="00000000">
              <w:rPr>
                <w:rFonts w:ascii="Calibri" w:cs="Calibri" w:eastAsia="Calibri" w:hAnsi="Calibri"/>
                <w:color w:val="222222"/>
                <w:sz w:val="16"/>
                <w:szCs w:val="16"/>
                <w:rtl w:val="0"/>
              </w:rPr>
              <w:t xml:space="preserve">3.400</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CA">
            <w:pPr>
              <w:keepLines/>
              <w:spacing w:line="240" w:lineRule="auto"/>
              <w:rPr/>
            </w:pPr>
            <w:r w:rsidDel="00000000" w:rsidR="00000000" w:rsidRPr="00000000">
              <w:rPr>
                <w:rFonts w:ascii="Calibri" w:cs="Calibri" w:eastAsia="Calibri" w:hAnsi="Calibri"/>
                <w:color w:val="222222"/>
                <w:sz w:val="16"/>
                <w:szCs w:val="16"/>
                <w:rtl w:val="0"/>
              </w:rPr>
              <w:t xml:space="preserve">100.0%</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FCB">
            <w:pPr>
              <w:keepLines/>
              <w:spacing w:line="240" w:lineRule="auto"/>
              <w:rPr/>
            </w:pPr>
            <w:r w:rsidDel="00000000" w:rsidR="00000000" w:rsidRPr="00000000">
              <w:rPr>
                <w:rFonts w:ascii="Calibri" w:cs="Calibri" w:eastAsia="Calibri" w:hAnsi="Calibri"/>
                <w:color w:val="222222"/>
                <w:sz w:val="16"/>
                <w:szCs w:val="16"/>
                <w:rtl w:val="0"/>
              </w:rPr>
              <w:t xml:space="preserve">Oxygen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CC">
            <w:pPr>
              <w:keepLines/>
              <w:spacing w:line="240" w:lineRule="auto"/>
              <w:rPr/>
            </w:pPr>
            <w:r w:rsidDel="00000000" w:rsidR="00000000" w:rsidRPr="00000000">
              <w:rPr>
                <w:rFonts w:ascii="Calibri" w:cs="Calibri" w:eastAsia="Calibri" w:hAnsi="Calibri"/>
                <w:color w:val="222222"/>
                <w:sz w:val="16"/>
                <w:szCs w:val="16"/>
                <w:rtl w:val="0"/>
              </w:rPr>
              <w:t xml:space="preserve">18.630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CD">
            <w:pPr>
              <w:keepLines/>
              <w:spacing w:line="240" w:lineRule="auto"/>
              <w:rPr/>
            </w:pPr>
            <w:r w:rsidDel="00000000" w:rsidR="00000000" w:rsidRPr="00000000">
              <w:rPr>
                <w:rFonts w:ascii="Calibri" w:cs="Calibri" w:eastAsia="Calibri" w:hAnsi="Calibri"/>
                <w:color w:val="222222"/>
                <w:sz w:val="16"/>
                <w:szCs w:val="16"/>
                <w:rtl w:val="0"/>
              </w:rPr>
              <w:t xml:space="preserve">18.630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CE">
            <w:pPr>
              <w:keepLines/>
              <w:spacing w:line="240" w:lineRule="auto"/>
              <w:rPr/>
            </w:pPr>
            <w:r w:rsidDel="00000000" w:rsidR="00000000" w:rsidRPr="00000000">
              <w:rPr>
                <w:rFonts w:ascii="Calibri" w:cs="Calibri" w:eastAsia="Calibri" w:hAnsi="Calibri"/>
                <w:color w:val="222222"/>
                <w:sz w:val="16"/>
                <w:szCs w:val="16"/>
                <w:rtl w:val="0"/>
              </w:rPr>
              <w:t xml:space="preserve">100.0%</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0FCF">
            <w:pPr>
              <w:keepLines/>
              <w:spacing w:line="240" w:lineRule="auto"/>
              <w:rPr/>
            </w:pPr>
            <w:r w:rsidDel="00000000" w:rsidR="00000000" w:rsidRPr="00000000">
              <w:rPr>
                <w:rFonts w:ascii="Calibri" w:cs="Calibri" w:eastAsia="Calibri" w:hAnsi="Calibri"/>
                <w:color w:val="222222"/>
                <w:sz w:val="16"/>
                <w:szCs w:val="16"/>
                <w:rtl w:val="0"/>
              </w:rPr>
              <w:t xml:space="preserve">Nitrogen</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D0">
            <w:pPr>
              <w:keepLines/>
              <w:spacing w:line="240" w:lineRule="auto"/>
              <w:rPr/>
            </w:pPr>
            <w:r w:rsidDel="00000000" w:rsidR="00000000" w:rsidRPr="00000000">
              <w:rPr>
                <w:rFonts w:ascii="Calibri" w:cs="Calibri" w:eastAsia="Calibri" w:hAnsi="Calibri"/>
                <w:color w:val="222222"/>
                <w:sz w:val="16"/>
                <w:szCs w:val="16"/>
                <w:rtl w:val="0"/>
              </w:rPr>
              <w:t xml:space="preserve">3.180</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D1">
            <w:pPr>
              <w:keepLines/>
              <w:spacing w:line="240" w:lineRule="auto"/>
              <w:rPr/>
            </w:pPr>
            <w:r w:rsidDel="00000000" w:rsidR="00000000" w:rsidRPr="00000000">
              <w:rPr>
                <w:rFonts w:ascii="Calibri" w:cs="Calibri" w:eastAsia="Calibri" w:hAnsi="Calibri"/>
                <w:color w:val="222222"/>
                <w:sz w:val="16"/>
                <w:szCs w:val="16"/>
                <w:rtl w:val="0"/>
              </w:rPr>
              <w:t xml:space="preserve">3.180</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D2">
            <w:pPr>
              <w:keepLines/>
              <w:spacing w:line="240" w:lineRule="auto"/>
              <w:rPr/>
            </w:pPr>
            <w:r w:rsidDel="00000000" w:rsidR="00000000" w:rsidRPr="00000000">
              <w:rPr>
                <w:rFonts w:ascii="Calibri" w:cs="Calibri" w:eastAsia="Calibri" w:hAnsi="Calibri"/>
                <w:color w:val="222222"/>
                <w:sz w:val="16"/>
                <w:szCs w:val="16"/>
                <w:rtl w:val="0"/>
              </w:rPr>
              <w:t xml:space="preserve">100.0%</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FD3">
            <w:pPr>
              <w:keepLines/>
              <w:spacing w:line="240" w:lineRule="auto"/>
              <w:rPr/>
            </w:pPr>
            <w:r w:rsidDel="00000000" w:rsidR="00000000" w:rsidRPr="00000000">
              <w:rPr>
                <w:rFonts w:ascii="Calibri" w:cs="Calibri" w:eastAsia="Calibri" w:hAnsi="Calibri"/>
                <w:color w:val="222222"/>
                <w:sz w:val="16"/>
                <w:szCs w:val="16"/>
                <w:rtl w:val="0"/>
              </w:rPr>
              <w:t xml:space="preserve">Sulfur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D4">
            <w:pPr>
              <w:keepLines/>
              <w:spacing w:line="240" w:lineRule="auto"/>
              <w:rPr/>
            </w:pPr>
            <w:r w:rsidDel="00000000" w:rsidR="00000000" w:rsidRPr="00000000">
              <w:rPr>
                <w:rFonts w:ascii="Calibri" w:cs="Calibri" w:eastAsia="Calibri" w:hAnsi="Calibri"/>
                <w:color w:val="222222"/>
                <w:sz w:val="16"/>
                <w:szCs w:val="16"/>
                <w:rtl w:val="0"/>
              </w:rPr>
              <w:t xml:space="preserve">0.130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D5">
            <w:pPr>
              <w:keepLines/>
              <w:spacing w:line="240" w:lineRule="auto"/>
              <w:rPr/>
            </w:pPr>
            <w:r w:rsidDel="00000000" w:rsidR="00000000" w:rsidRPr="00000000">
              <w:rPr>
                <w:rFonts w:ascii="Calibri" w:cs="Calibri" w:eastAsia="Calibri" w:hAnsi="Calibri"/>
                <w:color w:val="222222"/>
                <w:sz w:val="16"/>
                <w:szCs w:val="16"/>
                <w:rtl w:val="0"/>
              </w:rPr>
              <w:t xml:space="preserve">0.130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D6">
            <w:pPr>
              <w:keepLines/>
              <w:spacing w:line="240" w:lineRule="auto"/>
              <w:rPr/>
            </w:pPr>
            <w:r w:rsidDel="00000000" w:rsidR="00000000" w:rsidRPr="00000000">
              <w:rPr>
                <w:rFonts w:ascii="Calibri" w:cs="Calibri" w:eastAsia="Calibri" w:hAnsi="Calibri"/>
                <w:color w:val="222222"/>
                <w:sz w:val="16"/>
                <w:szCs w:val="16"/>
                <w:rtl w:val="0"/>
              </w:rPr>
              <w:t xml:space="preserve">100.0%</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0FD7">
            <w:pPr>
              <w:keepLines/>
              <w:spacing w:line="240" w:lineRule="auto"/>
              <w:rPr/>
            </w:pPr>
            <w:r w:rsidDel="00000000" w:rsidR="00000000" w:rsidRPr="00000000">
              <w:rPr>
                <w:rFonts w:ascii="Calibri" w:cs="Calibri" w:eastAsia="Calibri" w:hAnsi="Calibri"/>
                <w:color w:val="222222"/>
                <w:sz w:val="16"/>
                <w:szCs w:val="16"/>
                <w:rtl w:val="0"/>
              </w:rPr>
              <w:t xml:space="preserve">Ash + fresh red mud</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D8">
            <w:pPr>
              <w:keepLines/>
              <w:spacing w:line="240" w:lineRule="auto"/>
              <w:rPr/>
            </w:pPr>
            <w:r w:rsidDel="00000000" w:rsidR="00000000" w:rsidRPr="00000000">
              <w:rPr>
                <w:rFonts w:ascii="Calibri" w:cs="Calibri" w:eastAsia="Calibri" w:hAnsi="Calibri"/>
                <w:color w:val="222222"/>
                <w:sz w:val="16"/>
                <w:szCs w:val="16"/>
                <w:rtl w:val="0"/>
              </w:rPr>
              <w:t xml:space="preserve">8.160</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D9">
            <w:pPr>
              <w:keepLines/>
              <w:spacing w:line="240" w:lineRule="auto"/>
              <w:rPr/>
            </w:pPr>
            <w:r w:rsidDel="00000000" w:rsidR="00000000" w:rsidRPr="00000000">
              <w:rPr>
                <w:rFonts w:ascii="Calibri" w:cs="Calibri" w:eastAsia="Calibri" w:hAnsi="Calibri"/>
                <w:color w:val="222222"/>
                <w:sz w:val="16"/>
                <w:szCs w:val="16"/>
                <w:rtl w:val="0"/>
              </w:rPr>
              <w:t xml:space="preserve">8.160</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DA">
            <w:pPr>
              <w:keepLines/>
              <w:spacing w:line="240" w:lineRule="auto"/>
              <w:rPr/>
            </w:pPr>
            <w:r w:rsidDel="00000000" w:rsidR="00000000" w:rsidRPr="00000000">
              <w:rPr>
                <w:rFonts w:ascii="Calibri" w:cs="Calibri" w:eastAsia="Calibri" w:hAnsi="Calibri"/>
                <w:color w:val="222222"/>
                <w:sz w:val="16"/>
                <w:szCs w:val="16"/>
                <w:rtl w:val="0"/>
              </w:rPr>
              <w:t xml:space="preserve">100.0%</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FDB">
            <w:pPr>
              <w:keepLines/>
              <w:spacing w:line="240" w:lineRule="auto"/>
              <w:rPr/>
            </w:pPr>
            <w:r w:rsidDel="00000000" w:rsidR="00000000" w:rsidRPr="00000000">
              <w:rPr>
                <w:rFonts w:ascii="Calibri" w:cs="Calibri" w:eastAsia="Calibri" w:hAnsi="Calibri"/>
                <w:color w:val="222222"/>
                <w:sz w:val="16"/>
                <w:szCs w:val="16"/>
                <w:rtl w:val="0"/>
              </w:rPr>
              <w:t xml:space="preserve">TOTAL DRY FEED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DC">
            <w:pPr>
              <w:keepLines/>
              <w:spacing w:line="240" w:lineRule="auto"/>
              <w:rPr/>
            </w:pPr>
            <w:r w:rsidDel="00000000" w:rsidR="00000000" w:rsidRPr="00000000">
              <w:rPr>
                <w:rFonts w:ascii="Calibri" w:cs="Calibri" w:eastAsia="Calibri" w:hAnsi="Calibri"/>
                <w:color w:val="222222"/>
                <w:sz w:val="16"/>
                <w:szCs w:val="16"/>
                <w:rtl w:val="0"/>
              </w:rPr>
              <w:t xml:space="preserve">57.200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DD">
            <w:pPr>
              <w:keepLines/>
              <w:spacing w:line="240" w:lineRule="auto"/>
              <w:rPr/>
            </w:pPr>
            <w:r w:rsidDel="00000000" w:rsidR="00000000" w:rsidRPr="00000000">
              <w:rPr>
                <w:rFonts w:ascii="Calibri" w:cs="Calibri" w:eastAsia="Calibri" w:hAnsi="Calibri"/>
                <w:color w:val="222222"/>
                <w:sz w:val="16"/>
                <w:szCs w:val="16"/>
                <w:rtl w:val="0"/>
              </w:rPr>
              <w:t xml:space="preserve">57.200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DE">
            <w:pPr>
              <w:keepLines/>
              <w:spacing w:line="240" w:lineRule="auto"/>
              <w:rPr/>
            </w:pPr>
            <w:r w:rsidDel="00000000" w:rsidR="00000000" w:rsidRPr="00000000">
              <w:rPr>
                <w:rFonts w:ascii="Calibri" w:cs="Calibri" w:eastAsia="Calibri" w:hAnsi="Calibri"/>
                <w:color w:val="222222"/>
                <w:sz w:val="16"/>
                <w:szCs w:val="16"/>
                <w:rtl w:val="0"/>
              </w:rPr>
              <w:t xml:space="preserve">100.0%</w:t>
            </w:r>
            <w:r w:rsidDel="00000000" w:rsidR="00000000" w:rsidRPr="00000000">
              <w:rPr>
                <w:rtl w:val="0"/>
              </w:rPr>
            </w:r>
          </w:p>
        </w:tc>
      </w:tr>
    </w:tbl>
    <w:p w:rsidR="00000000" w:rsidDel="00000000" w:rsidP="00000000" w:rsidRDefault="00000000" w:rsidRPr="00000000" w14:paraId="00000FDF">
      <w:pPr>
        <w:spacing w:after="40" w:line="276" w:lineRule="auto"/>
        <w:rPr/>
      </w:pPr>
      <w:r w:rsidDel="00000000" w:rsidR="00000000" w:rsidRPr="00000000">
        <w:rPr>
          <w:rtl w:val="0"/>
        </w:rPr>
      </w:r>
    </w:p>
    <w:p w:rsidR="00000000" w:rsidDel="00000000" w:rsidP="00000000" w:rsidRDefault="00000000" w:rsidRPr="00000000" w14:paraId="00000FE0">
      <w:pPr>
        <w:spacing w:after="140" w:line="276" w:lineRule="auto"/>
        <w:rPr/>
      </w:pPr>
      <w:r w:rsidDel="00000000" w:rsidR="00000000" w:rsidRPr="00000000">
        <w:rPr>
          <w:rFonts w:ascii="Calibri" w:cs="Calibri" w:eastAsia="Calibri" w:hAnsi="Calibri"/>
          <w:color w:val="222222"/>
          <w:sz w:val="21"/>
          <w:szCs w:val="21"/>
          <w:rtl w:val="0"/>
        </w:rPr>
        <w:t xml:space="preserve">Nitrogen closes as 2.86 t N/d in 3.47 t/d NH3 equivalent plus 0.32 t/d N2/trace nitrogen. Sulfur closes as 0.13 t/d sulfur equivalent split between the B3 concentrate and B5 sulfur recovery. Sodium and potassium do not receive a universal product credit: 1.50 t/d dry concentrate is withdrawn, but any residual soluble alkali in R1 wash water returns only if the chloride and sodium limits are satisfied.</w:t>
      </w:r>
      <w:r w:rsidDel="00000000" w:rsidR="00000000" w:rsidRPr="00000000">
        <w:rPr>
          <w:rtl w:val="0"/>
        </w:rPr>
      </w:r>
    </w:p>
    <w:p w:rsidR="00000000" w:rsidDel="00000000" w:rsidP="00000000" w:rsidRDefault="00000000" w:rsidRPr="00000000" w14:paraId="00000FE1">
      <w:pPr>
        <w:pStyle w:val="Heading2"/>
        <w:keepNext/>
        <w:keepLines/>
        <w:spacing w:before="180" w:line="276" w:lineRule="auto" w:after="80"/>
        <w:rPr/>
      </w:pPr>
      <w:r w:rsidDel="00000000" w:rsidR="00000000" w:rsidRPr="00000000">
        <w:rPr>
          <w:rFonts w:ascii="Calibri" w:cs="Calibri" w:eastAsia="Calibri" w:hAnsi="Calibri"/>
          <w:b w:val="1"/>
          <w:bCs w:val="1"/>
          <w:color w:val="2e5496"/>
          <w:sz w:val="26"/>
          <w:szCs w:val="26"/>
          <w:rtl w:val="0"/>
        </w:rPr>
        <w:t xml:space="preserve">5.5 Gas conversion and OXZEO calculation</w:t>
      </w:r>
      <w:r w:rsidDel="00000000" w:rsidR="00000000" w:rsidRPr="00000000">
        <w:rPr>
          <w:rtl w:val="0"/>
        </w:rPr>
      </w:r>
    </w:p>
    <w:p w:rsidR="00000000" w:rsidDel="00000000" w:rsidP="00000000" w:rsidRDefault="00000000" w:rsidRPr="00000000" w14:paraId="00000FE2">
      <w:pPr>
        <w:keepNext w:val="1"/>
        <w:spacing w:after="80" w:line="276" w:lineRule="auto"/>
        <w:rPr/>
      </w:pPr>
      <w:r w:rsidDel="00000000" w:rsidR="00000000" w:rsidRPr="00000000">
        <w:rPr>
          <w:rFonts w:ascii="Calibri" w:cs="Calibri" w:eastAsia="Calibri" w:hAnsi="Calibri"/>
          <w:i w:val="1"/>
          <w:iCs w:val="1"/>
          <w:color w:val="666666"/>
          <w:sz w:val="18"/>
          <w:szCs w:val="18"/>
          <w:rtl w:val="0"/>
        </w:rPr>
        <w:t xml:space="preserve">Table 5.5 - Conversion assumptions connecting the carbon balance to product flow.</w:t>
      </w:r>
      <w:r w:rsidDel="00000000" w:rsidR="00000000" w:rsidRPr="00000000">
        <w:rPr>
          <w:rtl w:val="0"/>
        </w:rPr>
      </w:r>
    </w:p>
    <w:tbl>
      <w:tblPr>
        <w:tblStyle w:val="Table91"/>
        <w:tblW w:w="9360.0" w:type="dxa"/>
        <w:jc w:val="left"/>
        <w:tblLayout w:type="autofit"/>
        <w:tblLook w:val="0400"/>
      </w:tblPr>
      <w:tblGrid>
        <w:gridCol w:w="2500"/>
        <w:gridCol w:w="2800"/>
        <w:gridCol w:w="4060"/>
        <w:tblGridChange w:id="0">
          <w:tblGrid>
            <w:gridCol w:w="2500"/>
            <w:gridCol w:w="2800"/>
            <w:gridCol w:w="4060"/>
          </w:tblGrid>
        </w:tblGridChange>
      </w:tblGrid>
      <w:tr>
        <w:trPr>
          <w:cantSplit w:val="0"/>
          <w:tblHeader w:val="1"/>
        </w:trPr>
        <w:tc>
          <w:tcPr>
            <w:shd w:fill="1f3864" w:val="clear"/>
            <w:tcMar>
              <w:top w:w="90.0" w:type="dxa"/>
              <w:bottom w:w="90.0" w:type="dxa"/>
            </w:tcMar>
            <w:vAlign w:val="center"/>
          </w:tcPr>
          <w:p w:rsidR="00000000" w:rsidDel="00000000" w:rsidP="00000000" w:rsidRDefault="00000000" w:rsidRPr="00000000" w14:paraId="00000FE3">
            <w:pPr>
              <w:keepLines/>
              <w:spacing w:line="240" w:lineRule="auto"/>
              <w:rPr/>
            </w:pPr>
            <w:r w:rsidDel="00000000" w:rsidR="00000000" w:rsidRPr="00000000">
              <w:rPr>
                <w:rFonts w:ascii="Calibri" w:cs="Calibri" w:eastAsia="Calibri" w:hAnsi="Calibri"/>
                <w:b w:val="1"/>
                <w:bCs w:val="1"/>
                <w:color w:val="ffffff"/>
                <w:sz w:val="16"/>
                <w:szCs w:val="16"/>
                <w:rtl w:val="0"/>
              </w:rPr>
              <w:t xml:space="preserve">Step</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0FE4">
            <w:pPr>
              <w:keepLines/>
              <w:spacing w:line="240" w:lineRule="auto"/>
              <w:rPr/>
            </w:pPr>
            <w:r w:rsidDel="00000000" w:rsidR="00000000" w:rsidRPr="00000000">
              <w:rPr>
                <w:rFonts w:ascii="Calibri" w:cs="Calibri" w:eastAsia="Calibri" w:hAnsi="Calibri"/>
                <w:b w:val="1"/>
                <w:bCs w:val="1"/>
                <w:color w:val="ffffff"/>
                <w:sz w:val="16"/>
                <w:szCs w:val="16"/>
                <w:rtl w:val="0"/>
              </w:rPr>
              <w:t xml:space="preserve">Screening input</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0FE5">
            <w:pPr>
              <w:keepLines/>
              <w:spacing w:line="240" w:lineRule="auto"/>
              <w:rPr/>
            </w:pPr>
            <w:r w:rsidDel="00000000" w:rsidR="00000000" w:rsidRPr="00000000">
              <w:rPr>
                <w:rFonts w:ascii="Calibri" w:cs="Calibri" w:eastAsia="Calibri" w:hAnsi="Calibri"/>
                <w:b w:val="1"/>
                <w:bCs w:val="1"/>
                <w:color w:val="ffffff"/>
                <w:sz w:val="16"/>
                <w:szCs w:val="16"/>
                <w:rtl w:val="0"/>
              </w:rPr>
              <w:t xml:space="preserve">Calculated implication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FE6">
            <w:pPr>
              <w:keepLines/>
              <w:spacing w:line="240" w:lineRule="auto"/>
              <w:rPr/>
            </w:pPr>
            <w:r w:rsidDel="00000000" w:rsidR="00000000" w:rsidRPr="00000000">
              <w:rPr>
                <w:rFonts w:ascii="Calibri" w:cs="Calibri" w:eastAsia="Calibri" w:hAnsi="Calibri"/>
                <w:color w:val="222222"/>
                <w:sz w:val="16"/>
                <w:szCs w:val="16"/>
                <w:rtl w:val="0"/>
              </w:rPr>
              <w:t xml:space="preserve">Carbon entering cleaned reformer/synthesis train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E7">
            <w:pPr>
              <w:keepLines/>
              <w:spacing w:line="240" w:lineRule="auto"/>
              <w:rPr/>
            </w:pPr>
            <w:r w:rsidDel="00000000" w:rsidR="00000000" w:rsidRPr="00000000">
              <w:rPr>
                <w:rFonts w:ascii="Calibri" w:cs="Calibri" w:eastAsia="Calibri" w:hAnsi="Calibri"/>
                <w:color w:val="222222"/>
                <w:sz w:val="16"/>
                <w:szCs w:val="16"/>
                <w:rtl w:val="0"/>
              </w:rPr>
              <w:t xml:space="preserve">17.8 t C/d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E8">
            <w:pPr>
              <w:keepLines/>
              <w:spacing w:line="240" w:lineRule="auto"/>
              <w:rPr/>
            </w:pPr>
            <w:r w:rsidDel="00000000" w:rsidR="00000000" w:rsidRPr="00000000">
              <w:rPr>
                <w:rFonts w:ascii="Calibri" w:cs="Calibri" w:eastAsia="Calibri" w:hAnsi="Calibri"/>
                <w:color w:val="222222"/>
                <w:sz w:val="16"/>
                <w:szCs w:val="16"/>
                <w:rtl w:val="0"/>
              </w:rPr>
              <w:t xml:space="preserve">After aqueous and solid-carbon rejection</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0FE9">
            <w:pPr>
              <w:keepLines/>
              <w:spacing w:line="240" w:lineRule="auto"/>
              <w:rPr/>
            </w:pPr>
            <w:r w:rsidDel="00000000" w:rsidR="00000000" w:rsidRPr="00000000">
              <w:rPr>
                <w:rFonts w:ascii="Calibri" w:cs="Calibri" w:eastAsia="Calibri" w:hAnsi="Calibri"/>
                <w:color w:val="222222"/>
                <w:sz w:val="16"/>
                <w:szCs w:val="16"/>
                <w:rtl w:val="0"/>
              </w:rPr>
              <w:t xml:space="preserve">Bi-reformer methane conversion</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EA">
            <w:pPr>
              <w:keepLines/>
              <w:spacing w:line="240" w:lineRule="auto"/>
              <w:rPr/>
            </w:pPr>
            <w:r w:rsidDel="00000000" w:rsidR="00000000" w:rsidRPr="00000000">
              <w:rPr>
                <w:rFonts w:ascii="Calibri" w:cs="Calibri" w:eastAsia="Calibri" w:hAnsi="Calibri"/>
                <w:color w:val="222222"/>
                <w:sz w:val="16"/>
                <w:szCs w:val="16"/>
                <w:rtl w:val="0"/>
              </w:rPr>
              <w:t xml:space="preserve">92%</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EB">
            <w:pPr>
              <w:keepLines/>
              <w:spacing w:line="240" w:lineRule="auto"/>
              <w:rPr/>
            </w:pPr>
            <w:r w:rsidDel="00000000" w:rsidR="00000000" w:rsidRPr="00000000">
              <w:rPr>
                <w:rFonts w:ascii="Calibri" w:cs="Calibri" w:eastAsia="Calibri" w:hAnsi="Calibri"/>
                <w:color w:val="222222"/>
                <w:sz w:val="16"/>
                <w:szCs w:val="16"/>
                <w:rtl w:val="0"/>
              </w:rPr>
              <w:t xml:space="preserve">Residual CH4 controlled by recycle purge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FEC">
            <w:pPr>
              <w:keepLines/>
              <w:spacing w:line="240" w:lineRule="auto"/>
              <w:rPr/>
            </w:pPr>
            <w:r w:rsidDel="00000000" w:rsidR="00000000" w:rsidRPr="00000000">
              <w:rPr>
                <w:rFonts w:ascii="Calibri" w:cs="Calibri" w:eastAsia="Calibri" w:hAnsi="Calibri"/>
                <w:color w:val="222222"/>
                <w:sz w:val="16"/>
                <w:szCs w:val="16"/>
                <w:rtl w:val="0"/>
              </w:rPr>
              <w:t xml:space="preserve">Reformer ratio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ED">
            <w:pPr>
              <w:keepLines/>
              <w:spacing w:line="240" w:lineRule="auto"/>
              <w:rPr/>
            </w:pPr>
            <w:r w:rsidDel="00000000" w:rsidR="00000000" w:rsidRPr="00000000">
              <w:rPr>
                <w:rFonts w:ascii="Calibri" w:cs="Calibri" w:eastAsia="Calibri" w:hAnsi="Calibri"/>
                <w:color w:val="222222"/>
                <w:sz w:val="16"/>
                <w:szCs w:val="16"/>
                <w:rtl w:val="0"/>
              </w:rPr>
              <w:t xml:space="preserve">H2/CO = 2.0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EE">
            <w:pPr>
              <w:keepLines/>
              <w:spacing w:line="240" w:lineRule="auto"/>
              <w:rPr/>
            </w:pPr>
            <w:r w:rsidDel="00000000" w:rsidR="00000000" w:rsidRPr="00000000">
              <w:rPr>
                <w:rFonts w:ascii="Calibri" w:cs="Calibri" w:eastAsia="Calibri" w:hAnsi="Calibri"/>
                <w:color w:val="222222"/>
                <w:sz w:val="16"/>
                <w:szCs w:val="16"/>
                <w:rtl w:val="0"/>
              </w:rPr>
              <w:t xml:space="preserve">CO2 and steam trimmed to measured feed gas</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0FEF">
            <w:pPr>
              <w:keepLines/>
              <w:spacing w:line="240" w:lineRule="auto"/>
              <w:rPr/>
            </w:pPr>
            <w:r w:rsidDel="00000000" w:rsidR="00000000" w:rsidRPr="00000000">
              <w:rPr>
                <w:rFonts w:ascii="Calibri" w:cs="Calibri" w:eastAsia="Calibri" w:hAnsi="Calibri"/>
                <w:color w:val="222222"/>
                <w:sz w:val="16"/>
                <w:szCs w:val="16"/>
                <w:rtl w:val="0"/>
              </w:rPr>
              <w:t xml:space="preserve">OXZEO single-pass CO conversion</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F0">
            <w:pPr>
              <w:keepLines/>
              <w:spacing w:line="240" w:lineRule="auto"/>
              <w:rPr/>
            </w:pPr>
            <w:r w:rsidDel="00000000" w:rsidR="00000000" w:rsidRPr="00000000">
              <w:rPr>
                <w:rFonts w:ascii="Calibri" w:cs="Calibri" w:eastAsia="Calibri" w:hAnsi="Calibri"/>
                <w:color w:val="222222"/>
                <w:sz w:val="16"/>
                <w:szCs w:val="16"/>
                <w:rtl w:val="0"/>
              </w:rPr>
              <w:t xml:space="preserve">45%</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F1">
            <w:pPr>
              <w:keepLines/>
              <w:spacing w:line="240" w:lineRule="auto"/>
              <w:rPr/>
            </w:pPr>
            <w:r w:rsidDel="00000000" w:rsidR="00000000" w:rsidRPr="00000000">
              <w:rPr>
                <w:rFonts w:ascii="Calibri" w:cs="Calibri" w:eastAsia="Calibri" w:hAnsi="Calibri"/>
                <w:color w:val="222222"/>
                <w:sz w:val="16"/>
                <w:szCs w:val="16"/>
                <w:rtl w:val="0"/>
              </w:rPr>
              <w:t xml:space="preserve">Recycle loop required</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FF2">
            <w:pPr>
              <w:keepLines/>
              <w:spacing w:line="240" w:lineRule="auto"/>
              <w:rPr/>
            </w:pPr>
            <w:r w:rsidDel="00000000" w:rsidR="00000000" w:rsidRPr="00000000">
              <w:rPr>
                <w:rFonts w:ascii="Calibri" w:cs="Calibri" w:eastAsia="Calibri" w:hAnsi="Calibri"/>
                <w:color w:val="222222"/>
                <w:sz w:val="16"/>
                <w:szCs w:val="16"/>
                <w:rtl w:val="0"/>
              </w:rPr>
              <w:t xml:space="preserve">Olefin selectivity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F3">
            <w:pPr>
              <w:keepLines/>
              <w:spacing w:line="240" w:lineRule="auto"/>
              <w:rPr/>
            </w:pPr>
            <w:r w:rsidDel="00000000" w:rsidR="00000000" w:rsidRPr="00000000">
              <w:rPr>
                <w:rFonts w:ascii="Calibri" w:cs="Calibri" w:eastAsia="Calibri" w:hAnsi="Calibri"/>
                <w:color w:val="222222"/>
                <w:sz w:val="16"/>
                <w:szCs w:val="16"/>
                <w:rtl w:val="0"/>
              </w:rPr>
              <w:t xml:space="preserve">70% of converted carbon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FF4">
            <w:pPr>
              <w:keepLines/>
              <w:spacing w:line="240" w:lineRule="auto"/>
              <w:rPr/>
            </w:pPr>
            <w:r w:rsidDel="00000000" w:rsidR="00000000" w:rsidRPr="00000000">
              <w:rPr>
                <w:rFonts w:ascii="Calibri" w:cs="Calibri" w:eastAsia="Calibri" w:hAnsi="Calibri"/>
                <w:color w:val="222222"/>
                <w:sz w:val="16"/>
                <w:szCs w:val="16"/>
                <w:rtl w:val="0"/>
              </w:rPr>
              <w:t xml:space="preserve">Catalyst pilot assumption</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0FF5">
            <w:pPr>
              <w:keepLines/>
              <w:spacing w:line="240" w:lineRule="auto"/>
              <w:rPr/>
            </w:pPr>
            <w:r w:rsidDel="00000000" w:rsidR="00000000" w:rsidRPr="00000000">
              <w:rPr>
                <w:rFonts w:ascii="Calibri" w:cs="Calibri" w:eastAsia="Calibri" w:hAnsi="Calibri"/>
                <w:color w:val="222222"/>
                <w:sz w:val="16"/>
                <w:szCs w:val="16"/>
                <w:rtl w:val="0"/>
              </w:rPr>
              <w:t xml:space="preserve">Overall olefin-carbon efficiency</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F6">
            <w:pPr>
              <w:keepLines/>
              <w:spacing w:line="240" w:lineRule="auto"/>
              <w:rPr/>
            </w:pPr>
            <w:r w:rsidDel="00000000" w:rsidR="00000000" w:rsidRPr="00000000">
              <w:rPr>
                <w:rFonts w:ascii="Calibri" w:cs="Calibri" w:eastAsia="Calibri" w:hAnsi="Calibri"/>
                <w:color w:val="222222"/>
                <w:sz w:val="16"/>
                <w:szCs w:val="16"/>
                <w:rtl w:val="0"/>
              </w:rPr>
              <w:t xml:space="preserve">9.95/23.70</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0FF7">
            <w:pPr>
              <w:keepLines/>
              <w:spacing w:line="240" w:lineRule="auto"/>
              <w:rPr/>
            </w:pPr>
            <w:r w:rsidDel="00000000" w:rsidR="00000000" w:rsidRPr="00000000">
              <w:rPr>
                <w:rFonts w:ascii="Calibri" w:cs="Calibri" w:eastAsia="Calibri" w:hAnsi="Calibri"/>
                <w:color w:val="222222"/>
                <w:sz w:val="16"/>
                <w:szCs w:val="16"/>
                <w:rtl w:val="0"/>
              </w:rPr>
              <w:t xml:space="preserve">42.0%</w:t>
            </w:r>
            <w:r w:rsidDel="00000000" w:rsidR="00000000" w:rsidRPr="00000000">
              <w:rPr>
                <w:rtl w:val="0"/>
              </w:rPr>
            </w:r>
          </w:p>
        </w:tc>
      </w:tr>
    </w:tbl>
    <w:p w:rsidR="00000000" w:rsidDel="00000000" w:rsidP="00000000" w:rsidRDefault="00000000" w:rsidRPr="00000000" w14:paraId="00000FF8">
      <w:pPr>
        <w:spacing w:after="40" w:line="276" w:lineRule="auto"/>
        <w:rPr/>
      </w:pPr>
      <w:r w:rsidDel="00000000" w:rsidR="00000000" w:rsidRPr="00000000">
        <w:rPr>
          <w:rtl w:val="0"/>
        </w:rPr>
      </w:r>
    </w:p>
    <w:p w:rsidR="00000000" w:rsidDel="00000000" w:rsidP="00000000" w:rsidRDefault="00000000" w:rsidRPr="00000000" w14:paraId="00000FF9">
      <w:pPr>
        <w:spacing w:after="140" w:line="276" w:lineRule="auto"/>
        <w:rPr/>
      </w:pPr>
      <w:r w:rsidDel="00000000" w:rsidR="00000000" w:rsidRPr="00000000">
        <w:rPr>
          <w:rFonts w:ascii="Calibri" w:cs="Calibri" w:eastAsia="Calibri" w:hAnsi="Calibri"/>
          <w:color w:val="222222"/>
          <w:sz w:val="21"/>
          <w:szCs w:val="21"/>
          <w:rtl w:val="0"/>
        </w:rPr>
        <w:t xml:space="preserve">The OXZEO loop is not closed by assuming complete CO conversion. Single-pass conversion, product selectivity, methane slip, CO2 rejection, and purge fraction are coupled. The final loop requires a licensed steady-state simulation. The present balance is sufficient to size the product, purge, and utility cases without pretending that a catalyst powder result is a plant guarantee.</w:t>
      </w:r>
      <w:r w:rsidDel="00000000" w:rsidR="00000000" w:rsidRPr="00000000">
        <w:rPr>
          <w:rtl w:val="0"/>
        </w:rPr>
      </w:r>
    </w:p>
    <w:p w:rsidR="00000000" w:rsidDel="00000000" w:rsidP="00000000" w:rsidRDefault="00000000" w:rsidRPr="00000000" w14:paraId="00000FFA">
      <w:pPr>
        <w:pStyle w:val="Heading2"/>
        <w:keepNext/>
        <w:keepLines/>
        <w:spacing w:before="180" w:line="276" w:lineRule="auto" w:after="80"/>
        <w:rPr/>
      </w:pPr>
      <w:r w:rsidDel="00000000" w:rsidR="00000000" w:rsidRPr="00000000">
        <w:rPr>
          <w:rFonts w:ascii="Calibri" w:cs="Calibri" w:eastAsia="Calibri" w:hAnsi="Calibri"/>
          <w:b w:val="1"/>
          <w:bCs w:val="1"/>
          <w:color w:val="2e5496"/>
          <w:sz w:val="26"/>
          <w:szCs w:val="26"/>
          <w:rtl w:val="0"/>
        </w:rPr>
        <w:t xml:space="preserve">5.6 Principal stream table</w:t>
      </w:r>
      <w:r w:rsidDel="00000000" w:rsidR="00000000" w:rsidRPr="00000000">
        <w:rPr>
          <w:rtl w:val="0"/>
        </w:rPr>
      </w:r>
    </w:p>
    <w:p w:rsidR="00000000" w:rsidDel="00000000" w:rsidP="00000000" w:rsidRDefault="00000000" w:rsidRPr="00000000" w14:paraId="00000FFB">
      <w:pPr>
        <w:keepNext w:val="1"/>
        <w:spacing w:after="80" w:line="276" w:lineRule="auto"/>
        <w:rPr/>
      </w:pPr>
      <w:r w:rsidDel="00000000" w:rsidR="00000000" w:rsidRPr="00000000">
        <w:rPr>
          <w:rFonts w:ascii="Calibri" w:cs="Calibri" w:eastAsia="Calibri" w:hAnsi="Calibri"/>
          <w:i w:val="1"/>
          <w:iCs w:val="1"/>
          <w:color w:val="666666"/>
          <w:sz w:val="18"/>
          <w:szCs w:val="18"/>
          <w:rtl w:val="0"/>
        </w:rPr>
        <w:t xml:space="preserve">Table 5.6 - Principal one-train stream summary. Dashes mark internal gas quantities that require a licensed molecular simulation.</w:t>
      </w:r>
      <w:r w:rsidDel="00000000" w:rsidR="00000000" w:rsidRPr="00000000">
        <w:rPr>
          <w:rtl w:val="0"/>
        </w:rPr>
      </w:r>
    </w:p>
    <w:tbl>
      <w:tblPr>
        <w:tblStyle w:val="Table92"/>
        <w:tblW w:w="9360.0" w:type="dxa"/>
        <w:jc w:val="left"/>
        <w:tblLayout w:type="autofit"/>
        <w:tblLook w:val="0400"/>
      </w:tblPr>
      <w:tblGrid>
        <w:gridCol w:w="700"/>
        <w:gridCol w:w="2500"/>
        <w:gridCol w:w="1100"/>
        <w:gridCol w:w="800"/>
        <w:gridCol w:w="1100"/>
        <w:gridCol w:w="3160"/>
        <w:tblGridChange w:id="0">
          <w:tblGrid>
            <w:gridCol w:w="700"/>
            <w:gridCol w:w="2500"/>
            <w:gridCol w:w="1100"/>
            <w:gridCol w:w="800"/>
            <w:gridCol w:w="1100"/>
            <w:gridCol w:w="3160"/>
          </w:tblGrid>
        </w:tblGridChange>
      </w:tblGrid>
      <w:tr>
        <w:trPr>
          <w:cantSplit w:val="0"/>
          <w:tblHeader w:val="1"/>
        </w:trPr>
        <w:tc>
          <w:tcPr>
            <w:shd w:fill="1f3864" w:val="clear"/>
            <w:tcMar>
              <w:top w:w="90.0" w:type="dxa"/>
              <w:bottom w:w="90.0" w:type="dxa"/>
            </w:tcMar>
            <w:vAlign w:val="center"/>
          </w:tcPr>
          <w:p w:rsidR="00000000" w:rsidDel="00000000" w:rsidP="00000000" w:rsidRDefault="00000000" w:rsidRPr="00000000" w14:paraId="00000FFC">
            <w:pPr>
              <w:keepLines/>
              <w:spacing w:line="240" w:lineRule="auto"/>
              <w:rPr/>
            </w:pPr>
            <w:r w:rsidDel="00000000" w:rsidR="00000000" w:rsidRPr="00000000">
              <w:rPr>
                <w:rFonts w:ascii="Calibri" w:cs="Calibri" w:eastAsia="Calibri" w:hAnsi="Calibri"/>
                <w:b w:val="1"/>
                <w:bCs w:val="1"/>
                <w:color w:val="ffffff"/>
                <w:sz w:val="15"/>
                <w:szCs w:val="15"/>
                <w:rtl w:val="0"/>
              </w:rPr>
              <w:t xml:space="preserve">ID</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0FFD">
            <w:pPr>
              <w:keepLines/>
              <w:spacing w:line="240" w:lineRule="auto"/>
              <w:rPr/>
            </w:pPr>
            <w:r w:rsidDel="00000000" w:rsidR="00000000" w:rsidRPr="00000000">
              <w:rPr>
                <w:rFonts w:ascii="Calibri" w:cs="Calibri" w:eastAsia="Calibri" w:hAnsi="Calibri"/>
                <w:b w:val="1"/>
                <w:bCs w:val="1"/>
                <w:color w:val="ffffff"/>
                <w:sz w:val="15"/>
                <w:szCs w:val="15"/>
                <w:rtl w:val="0"/>
              </w:rPr>
              <w:t xml:space="preserve">Description</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0FFE">
            <w:pPr>
              <w:keepLines/>
              <w:spacing w:line="240" w:lineRule="auto"/>
              <w:rPr/>
            </w:pPr>
            <w:r w:rsidDel="00000000" w:rsidR="00000000" w:rsidRPr="00000000">
              <w:rPr>
                <w:rFonts w:ascii="Calibri" w:cs="Calibri" w:eastAsia="Calibri" w:hAnsi="Calibri"/>
                <w:b w:val="1"/>
                <w:bCs w:val="1"/>
                <w:color w:val="ffffff"/>
                <w:sz w:val="15"/>
                <w:szCs w:val="15"/>
                <w:rtl w:val="0"/>
              </w:rPr>
              <w:t xml:space="preserve">t/d</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0FFF">
            <w:pPr>
              <w:keepLines/>
              <w:spacing w:line="240" w:lineRule="auto"/>
              <w:rPr/>
            </w:pPr>
            <w:r w:rsidDel="00000000" w:rsidR="00000000" w:rsidRPr="00000000">
              <w:rPr>
                <w:rFonts w:ascii="Calibri" w:cs="Calibri" w:eastAsia="Calibri" w:hAnsi="Calibri"/>
                <w:b w:val="1"/>
                <w:bCs w:val="1"/>
                <w:color w:val="ffffff"/>
                <w:sz w:val="15"/>
                <w:szCs w:val="15"/>
                <w:rtl w:val="0"/>
              </w:rPr>
              <w:t xml:space="preserve">C</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000">
            <w:pPr>
              <w:keepLines/>
              <w:spacing w:line="240" w:lineRule="auto"/>
              <w:rPr/>
            </w:pPr>
            <w:r w:rsidDel="00000000" w:rsidR="00000000" w:rsidRPr="00000000">
              <w:rPr>
                <w:rFonts w:ascii="Calibri" w:cs="Calibri" w:eastAsia="Calibri" w:hAnsi="Calibri"/>
                <w:b w:val="1"/>
                <w:bCs w:val="1"/>
                <w:color w:val="ffffff"/>
                <w:sz w:val="15"/>
                <w:szCs w:val="15"/>
                <w:rtl w:val="0"/>
              </w:rPr>
              <w:t xml:space="preserve">P MPa</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001">
            <w:pPr>
              <w:keepLines/>
              <w:spacing w:line="240" w:lineRule="auto"/>
              <w:rPr/>
            </w:pPr>
            <w:r w:rsidDel="00000000" w:rsidR="00000000" w:rsidRPr="00000000">
              <w:rPr>
                <w:rFonts w:ascii="Calibri" w:cs="Calibri" w:eastAsia="Calibri" w:hAnsi="Calibri"/>
                <w:b w:val="1"/>
                <w:bCs w:val="1"/>
                <w:color w:val="ffffff"/>
                <w:sz w:val="15"/>
                <w:szCs w:val="15"/>
                <w:rtl w:val="0"/>
              </w:rPr>
              <w:t xml:space="preserve">Comment</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002">
            <w:pPr>
              <w:keepLines/>
              <w:spacing w:line="240" w:lineRule="auto"/>
              <w:rPr/>
            </w:pPr>
            <w:r w:rsidDel="00000000" w:rsidR="00000000" w:rsidRPr="00000000">
              <w:rPr>
                <w:rFonts w:ascii="Calibri" w:cs="Calibri" w:eastAsia="Calibri" w:hAnsi="Calibri"/>
                <w:color w:val="222222"/>
                <w:sz w:val="15"/>
                <w:szCs w:val="15"/>
                <w:rtl w:val="0"/>
              </w:rPr>
              <w:t xml:space="preserve">S01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03">
            <w:pPr>
              <w:keepLines/>
              <w:spacing w:line="240" w:lineRule="auto"/>
              <w:rPr/>
            </w:pPr>
            <w:r w:rsidDel="00000000" w:rsidR="00000000" w:rsidRPr="00000000">
              <w:rPr>
                <w:rFonts w:ascii="Calibri" w:cs="Calibri" w:eastAsia="Calibri" w:hAnsi="Calibri"/>
                <w:color w:val="222222"/>
                <w:sz w:val="15"/>
                <w:szCs w:val="15"/>
                <w:rtl w:val="0"/>
              </w:rPr>
              <w:t xml:space="preserve">Wet okara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04">
            <w:pPr>
              <w:keepLines/>
              <w:spacing w:line="240" w:lineRule="auto"/>
              <w:rPr/>
            </w:pPr>
            <w:r w:rsidDel="00000000" w:rsidR="00000000" w:rsidRPr="00000000">
              <w:rPr>
                <w:rFonts w:ascii="Calibri" w:cs="Calibri" w:eastAsia="Calibri" w:hAnsi="Calibri"/>
                <w:color w:val="222222"/>
                <w:sz w:val="15"/>
                <w:szCs w:val="15"/>
                <w:rtl w:val="0"/>
              </w:rPr>
              <w:t xml:space="preserve">250.00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05">
            <w:pPr>
              <w:keepLines/>
              <w:spacing w:line="240" w:lineRule="auto"/>
              <w:rPr/>
            </w:pPr>
            <w:r w:rsidDel="00000000" w:rsidR="00000000" w:rsidRPr="00000000">
              <w:rPr>
                <w:rFonts w:ascii="Calibri" w:cs="Calibri" w:eastAsia="Calibri" w:hAnsi="Calibri"/>
                <w:color w:val="222222"/>
                <w:sz w:val="15"/>
                <w:szCs w:val="15"/>
                <w:rtl w:val="0"/>
              </w:rPr>
              <w:t xml:space="preserve">20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06">
            <w:pPr>
              <w:keepLines/>
              <w:spacing w:line="240" w:lineRule="auto"/>
              <w:rPr/>
            </w:pPr>
            <w:r w:rsidDel="00000000" w:rsidR="00000000" w:rsidRPr="00000000">
              <w:rPr>
                <w:rFonts w:ascii="Calibri" w:cs="Calibri" w:eastAsia="Calibri" w:hAnsi="Calibri"/>
                <w:color w:val="222222"/>
                <w:sz w:val="15"/>
                <w:szCs w:val="15"/>
                <w:rtl w:val="0"/>
              </w:rPr>
              <w:t xml:space="preserve">0.1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07">
            <w:pPr>
              <w:keepLines/>
              <w:spacing w:line="240" w:lineRule="auto"/>
              <w:rPr/>
            </w:pPr>
            <w:r w:rsidDel="00000000" w:rsidR="00000000" w:rsidRPr="00000000">
              <w:rPr>
                <w:rFonts w:ascii="Calibri" w:cs="Calibri" w:eastAsia="Calibri" w:hAnsi="Calibri"/>
                <w:color w:val="222222"/>
                <w:sz w:val="15"/>
                <w:szCs w:val="15"/>
                <w:rtl w:val="0"/>
              </w:rPr>
              <w:t xml:space="preserve">82.8 wt% water</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008">
            <w:pPr>
              <w:keepLines/>
              <w:spacing w:line="240" w:lineRule="auto"/>
              <w:rPr/>
            </w:pPr>
            <w:r w:rsidDel="00000000" w:rsidR="00000000" w:rsidRPr="00000000">
              <w:rPr>
                <w:rFonts w:ascii="Calibri" w:cs="Calibri" w:eastAsia="Calibri" w:hAnsi="Calibri"/>
                <w:color w:val="222222"/>
                <w:sz w:val="15"/>
                <w:szCs w:val="15"/>
                <w:rtl w:val="0"/>
              </w:rPr>
              <w:t xml:space="preserve">S02</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09">
            <w:pPr>
              <w:keepLines/>
              <w:spacing w:line="240" w:lineRule="auto"/>
              <w:rPr/>
            </w:pPr>
            <w:r w:rsidDel="00000000" w:rsidR="00000000" w:rsidRPr="00000000">
              <w:rPr>
                <w:rFonts w:ascii="Calibri" w:cs="Calibri" w:eastAsia="Calibri" w:hAnsi="Calibri"/>
                <w:color w:val="222222"/>
                <w:sz w:val="15"/>
                <w:szCs w:val="15"/>
                <w:rtl w:val="0"/>
              </w:rPr>
              <w:t xml:space="preserve">Milled straw</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0A">
            <w:pPr>
              <w:keepLines/>
              <w:spacing w:line="240" w:lineRule="auto"/>
              <w:rPr/>
            </w:pPr>
            <w:r w:rsidDel="00000000" w:rsidR="00000000" w:rsidRPr="00000000">
              <w:rPr>
                <w:rFonts w:ascii="Calibri" w:cs="Calibri" w:eastAsia="Calibri" w:hAnsi="Calibri"/>
                <w:color w:val="222222"/>
                <w:sz w:val="15"/>
                <w:szCs w:val="15"/>
                <w:rtl w:val="0"/>
              </w:rPr>
              <w:t xml:space="preserve">8.00</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0B">
            <w:pPr>
              <w:keepLines/>
              <w:spacing w:line="240" w:lineRule="auto"/>
              <w:rPr/>
            </w:pPr>
            <w:r w:rsidDel="00000000" w:rsidR="00000000" w:rsidRPr="00000000">
              <w:rPr>
                <w:rFonts w:ascii="Calibri" w:cs="Calibri" w:eastAsia="Calibri" w:hAnsi="Calibri"/>
                <w:color w:val="222222"/>
                <w:sz w:val="15"/>
                <w:szCs w:val="15"/>
                <w:rtl w:val="0"/>
              </w:rPr>
              <w:t xml:space="preserve">20</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0C">
            <w:pPr>
              <w:keepLines/>
              <w:spacing w:line="240" w:lineRule="auto"/>
              <w:rPr/>
            </w:pPr>
            <w:r w:rsidDel="00000000" w:rsidR="00000000" w:rsidRPr="00000000">
              <w:rPr>
                <w:rFonts w:ascii="Calibri" w:cs="Calibri" w:eastAsia="Calibri" w:hAnsi="Calibri"/>
                <w:color w:val="222222"/>
                <w:sz w:val="15"/>
                <w:szCs w:val="15"/>
                <w:rtl w:val="0"/>
              </w:rPr>
              <w:t xml:space="preserve">0.1</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0D">
            <w:pPr>
              <w:keepLines/>
              <w:spacing w:line="240" w:lineRule="auto"/>
              <w:rPr/>
            </w:pPr>
            <w:r w:rsidDel="00000000" w:rsidR="00000000" w:rsidRPr="00000000">
              <w:rPr>
                <w:rFonts w:ascii="Calibri" w:cs="Calibri" w:eastAsia="Calibri" w:hAnsi="Calibri"/>
                <w:color w:val="222222"/>
                <w:sz w:val="15"/>
                <w:szCs w:val="15"/>
                <w:rtl w:val="0"/>
              </w:rPr>
              <w:t xml:space="preserve">90 wt% dry matter</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00E">
            <w:pPr>
              <w:keepLines/>
              <w:spacing w:line="240" w:lineRule="auto"/>
              <w:rPr/>
            </w:pPr>
            <w:r w:rsidDel="00000000" w:rsidR="00000000" w:rsidRPr="00000000">
              <w:rPr>
                <w:rFonts w:ascii="Calibri" w:cs="Calibri" w:eastAsia="Calibri" w:hAnsi="Calibri"/>
                <w:color w:val="222222"/>
                <w:sz w:val="15"/>
                <w:szCs w:val="15"/>
                <w:rtl w:val="0"/>
              </w:rPr>
              <w:t xml:space="preserve">S03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0F">
            <w:pPr>
              <w:keepLines/>
              <w:spacing w:line="240" w:lineRule="auto"/>
              <w:rPr/>
            </w:pPr>
            <w:r w:rsidDel="00000000" w:rsidR="00000000" w:rsidRPr="00000000">
              <w:rPr>
                <w:rFonts w:ascii="Calibri" w:cs="Calibri" w:eastAsia="Calibri" w:hAnsi="Calibri"/>
                <w:color w:val="222222"/>
                <w:sz w:val="15"/>
                <w:szCs w:val="15"/>
                <w:rtl w:val="0"/>
              </w:rPr>
              <w:t xml:space="preserve">Fresh red mud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10">
            <w:pPr>
              <w:keepLines/>
              <w:spacing w:line="240" w:lineRule="auto"/>
              <w:rPr/>
            </w:pPr>
            <w:r w:rsidDel="00000000" w:rsidR="00000000" w:rsidRPr="00000000">
              <w:rPr>
                <w:rFonts w:ascii="Calibri" w:cs="Calibri" w:eastAsia="Calibri" w:hAnsi="Calibri"/>
                <w:color w:val="222222"/>
                <w:sz w:val="15"/>
                <w:szCs w:val="15"/>
                <w:rtl w:val="0"/>
              </w:rPr>
              <w:t xml:space="preserve">7.00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11">
            <w:pPr>
              <w:keepLines/>
              <w:spacing w:line="240" w:lineRule="auto"/>
              <w:rPr/>
            </w:pPr>
            <w:r w:rsidDel="00000000" w:rsidR="00000000" w:rsidRPr="00000000">
              <w:rPr>
                <w:rFonts w:ascii="Calibri" w:cs="Calibri" w:eastAsia="Calibri" w:hAnsi="Calibri"/>
                <w:color w:val="222222"/>
                <w:sz w:val="15"/>
                <w:szCs w:val="15"/>
                <w:rtl w:val="0"/>
              </w:rPr>
              <w:t xml:space="preserve">20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12">
            <w:pPr>
              <w:keepLines/>
              <w:spacing w:line="240" w:lineRule="auto"/>
              <w:rPr/>
            </w:pPr>
            <w:r w:rsidDel="00000000" w:rsidR="00000000" w:rsidRPr="00000000">
              <w:rPr>
                <w:rFonts w:ascii="Calibri" w:cs="Calibri" w:eastAsia="Calibri" w:hAnsi="Calibri"/>
                <w:color w:val="222222"/>
                <w:sz w:val="15"/>
                <w:szCs w:val="15"/>
                <w:rtl w:val="0"/>
              </w:rPr>
              <w:t xml:space="preserve">0.1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13">
            <w:pPr>
              <w:keepLines/>
              <w:spacing w:line="240" w:lineRule="auto"/>
              <w:rPr/>
            </w:pPr>
            <w:r w:rsidDel="00000000" w:rsidR="00000000" w:rsidRPr="00000000">
              <w:rPr>
                <w:rFonts w:ascii="Calibri" w:cs="Calibri" w:eastAsia="Calibri" w:hAnsi="Calibri"/>
                <w:color w:val="222222"/>
                <w:sz w:val="15"/>
                <w:szCs w:val="15"/>
                <w:rtl w:val="0"/>
              </w:rPr>
              <w:t xml:space="preserve">Dry basis</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014">
            <w:pPr>
              <w:keepLines/>
              <w:spacing w:line="240" w:lineRule="auto"/>
              <w:rPr/>
            </w:pPr>
            <w:r w:rsidDel="00000000" w:rsidR="00000000" w:rsidRPr="00000000">
              <w:rPr>
                <w:rFonts w:ascii="Calibri" w:cs="Calibri" w:eastAsia="Calibri" w:hAnsi="Calibri"/>
                <w:color w:val="222222"/>
                <w:sz w:val="15"/>
                <w:szCs w:val="15"/>
                <w:rtl w:val="0"/>
              </w:rPr>
              <w:t xml:space="preserve">S04</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15">
            <w:pPr>
              <w:keepLines/>
              <w:spacing w:line="240" w:lineRule="auto"/>
              <w:rPr/>
            </w:pPr>
            <w:r w:rsidDel="00000000" w:rsidR="00000000" w:rsidRPr="00000000">
              <w:rPr>
                <w:rFonts w:ascii="Calibri" w:cs="Calibri" w:eastAsia="Calibri" w:hAnsi="Calibri"/>
                <w:color w:val="222222"/>
                <w:sz w:val="15"/>
                <w:szCs w:val="15"/>
                <w:rtl w:val="0"/>
              </w:rPr>
              <w:t xml:space="preserve">Water make-up/recycle</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16">
            <w:pPr>
              <w:keepLines/>
              <w:spacing w:line="240" w:lineRule="auto"/>
              <w:rPr/>
            </w:pPr>
            <w:r w:rsidDel="00000000" w:rsidR="00000000" w:rsidRPr="00000000">
              <w:rPr>
                <w:rFonts w:ascii="Calibri" w:cs="Calibri" w:eastAsia="Calibri" w:hAnsi="Calibri"/>
                <w:color w:val="222222"/>
                <w:sz w:val="15"/>
                <w:szCs w:val="15"/>
                <w:rtl w:val="0"/>
              </w:rPr>
              <w:t xml:space="preserve">35.00</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17">
            <w:pPr>
              <w:keepLines/>
              <w:spacing w:line="240" w:lineRule="auto"/>
              <w:rPr/>
            </w:pPr>
            <w:r w:rsidDel="00000000" w:rsidR="00000000" w:rsidRPr="00000000">
              <w:rPr>
                <w:rFonts w:ascii="Calibri" w:cs="Calibri" w:eastAsia="Calibri" w:hAnsi="Calibri"/>
                <w:color w:val="222222"/>
                <w:sz w:val="15"/>
                <w:szCs w:val="15"/>
                <w:rtl w:val="0"/>
              </w:rPr>
              <w:t xml:space="preserve">20</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18">
            <w:pPr>
              <w:keepLines/>
              <w:spacing w:line="240" w:lineRule="auto"/>
              <w:rPr/>
            </w:pPr>
            <w:r w:rsidDel="00000000" w:rsidR="00000000" w:rsidRPr="00000000">
              <w:rPr>
                <w:rFonts w:ascii="Calibri" w:cs="Calibri" w:eastAsia="Calibri" w:hAnsi="Calibri"/>
                <w:color w:val="222222"/>
                <w:sz w:val="15"/>
                <w:szCs w:val="15"/>
                <w:rtl w:val="0"/>
              </w:rPr>
              <w:t xml:space="preserve">0.1</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19">
            <w:pPr>
              <w:keepLines/>
              <w:spacing w:line="240" w:lineRule="auto"/>
              <w:rPr/>
            </w:pPr>
            <w:r w:rsidDel="00000000" w:rsidR="00000000" w:rsidRPr="00000000">
              <w:rPr>
                <w:rFonts w:ascii="Calibri" w:cs="Calibri" w:eastAsia="Calibri" w:hAnsi="Calibri"/>
                <w:color w:val="222222"/>
                <w:sz w:val="15"/>
                <w:szCs w:val="15"/>
                <w:rtl w:val="0"/>
              </w:rPr>
              <w:t xml:space="preserve">Blend control</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01A">
            <w:pPr>
              <w:keepLines/>
              <w:spacing w:line="240" w:lineRule="auto"/>
              <w:rPr/>
            </w:pPr>
            <w:r w:rsidDel="00000000" w:rsidR="00000000" w:rsidRPr="00000000">
              <w:rPr>
                <w:rFonts w:ascii="Calibri" w:cs="Calibri" w:eastAsia="Calibri" w:hAnsi="Calibri"/>
                <w:color w:val="222222"/>
                <w:sz w:val="15"/>
                <w:szCs w:val="15"/>
                <w:rtl w:val="0"/>
              </w:rPr>
              <w:t xml:space="preserve">S05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1B">
            <w:pPr>
              <w:keepLines/>
              <w:spacing w:line="240" w:lineRule="auto"/>
              <w:rPr/>
            </w:pPr>
            <w:r w:rsidDel="00000000" w:rsidR="00000000" w:rsidRPr="00000000">
              <w:rPr>
                <w:rFonts w:ascii="Calibri" w:cs="Calibri" w:eastAsia="Calibri" w:hAnsi="Calibri"/>
                <w:color w:val="222222"/>
                <w:sz w:val="15"/>
                <w:szCs w:val="15"/>
                <w:rtl w:val="0"/>
              </w:rPr>
              <w:t xml:space="preserve">High-pressure slurry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1C">
            <w:pPr>
              <w:keepLines/>
              <w:spacing w:line="240" w:lineRule="auto"/>
              <w:rPr/>
            </w:pPr>
            <w:r w:rsidDel="00000000" w:rsidR="00000000" w:rsidRPr="00000000">
              <w:rPr>
                <w:rFonts w:ascii="Calibri" w:cs="Calibri" w:eastAsia="Calibri" w:hAnsi="Calibri"/>
                <w:color w:val="222222"/>
                <w:sz w:val="15"/>
                <w:szCs w:val="15"/>
                <w:rtl w:val="0"/>
              </w:rPr>
              <w:t xml:space="preserve">300.00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1D">
            <w:pPr>
              <w:keepLines/>
              <w:spacing w:line="240" w:lineRule="auto"/>
              <w:rPr/>
            </w:pPr>
            <w:r w:rsidDel="00000000" w:rsidR="00000000" w:rsidRPr="00000000">
              <w:rPr>
                <w:rFonts w:ascii="Calibri" w:cs="Calibri" w:eastAsia="Calibri" w:hAnsi="Calibri"/>
                <w:color w:val="222222"/>
                <w:sz w:val="15"/>
                <w:szCs w:val="15"/>
                <w:rtl w:val="0"/>
              </w:rPr>
              <w:t xml:space="preserve">250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1E">
            <w:pPr>
              <w:keepLines/>
              <w:spacing w:line="240" w:lineRule="auto"/>
              <w:rPr/>
            </w:pPr>
            <w:r w:rsidDel="00000000" w:rsidR="00000000" w:rsidRPr="00000000">
              <w:rPr>
                <w:rFonts w:ascii="Calibri" w:cs="Calibri" w:eastAsia="Calibri" w:hAnsi="Calibri"/>
                <w:color w:val="222222"/>
                <w:sz w:val="15"/>
                <w:szCs w:val="15"/>
                <w:rtl w:val="0"/>
              </w:rPr>
              <w:t xml:space="preserve">25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1F">
            <w:pPr>
              <w:keepLines/>
              <w:spacing w:line="240" w:lineRule="auto"/>
              <w:rPr/>
            </w:pPr>
            <w:r w:rsidDel="00000000" w:rsidR="00000000" w:rsidRPr="00000000">
              <w:rPr>
                <w:rFonts w:ascii="Calibri" w:cs="Calibri" w:eastAsia="Calibri" w:hAnsi="Calibri"/>
                <w:color w:val="222222"/>
                <w:sz w:val="15"/>
                <w:szCs w:val="15"/>
                <w:rtl w:val="0"/>
              </w:rPr>
              <w:t xml:space="preserve">19.1 wt% solids</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020">
            <w:pPr>
              <w:keepLines/>
              <w:spacing w:line="240" w:lineRule="auto"/>
              <w:rPr/>
            </w:pPr>
            <w:r w:rsidDel="00000000" w:rsidR="00000000" w:rsidRPr="00000000">
              <w:rPr>
                <w:rFonts w:ascii="Calibri" w:cs="Calibri" w:eastAsia="Calibri" w:hAnsi="Calibri"/>
                <w:color w:val="222222"/>
                <w:sz w:val="15"/>
                <w:szCs w:val="15"/>
                <w:rtl w:val="0"/>
              </w:rPr>
              <w:t xml:space="preserve">S06</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21">
            <w:pPr>
              <w:keepLines/>
              <w:spacing w:line="240" w:lineRule="auto"/>
              <w:rPr/>
            </w:pPr>
            <w:r w:rsidDel="00000000" w:rsidR="00000000" w:rsidRPr="00000000">
              <w:rPr>
                <w:rFonts w:ascii="Calibri" w:cs="Calibri" w:eastAsia="Calibri" w:hAnsi="Calibri"/>
                <w:color w:val="222222"/>
                <w:sz w:val="15"/>
                <w:szCs w:val="15"/>
                <w:rtl w:val="0"/>
              </w:rPr>
              <w:t xml:space="preserve">SCWG effluent</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22">
            <w:pPr>
              <w:keepLines/>
              <w:spacing w:line="240" w:lineRule="auto"/>
              <w:rPr/>
            </w:pPr>
            <w:r w:rsidDel="00000000" w:rsidR="00000000" w:rsidRPr="00000000">
              <w:rPr>
                <w:rFonts w:ascii="Calibri" w:cs="Calibri" w:eastAsia="Calibri" w:hAnsi="Calibri"/>
                <w:color w:val="222222"/>
                <w:sz w:val="15"/>
                <w:szCs w:val="15"/>
                <w:rtl w:val="0"/>
              </w:rPr>
              <w:t xml:space="preserve">300.00</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23">
            <w:pPr>
              <w:keepLines/>
              <w:spacing w:line="240" w:lineRule="auto"/>
              <w:rPr/>
            </w:pPr>
            <w:r w:rsidDel="00000000" w:rsidR="00000000" w:rsidRPr="00000000">
              <w:rPr>
                <w:rFonts w:ascii="Calibri" w:cs="Calibri" w:eastAsia="Calibri" w:hAnsi="Calibri"/>
                <w:color w:val="222222"/>
                <w:sz w:val="15"/>
                <w:szCs w:val="15"/>
                <w:rtl w:val="0"/>
              </w:rPr>
              <w:t xml:space="preserve">625</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24">
            <w:pPr>
              <w:keepLines/>
              <w:spacing w:line="240" w:lineRule="auto"/>
              <w:rPr/>
            </w:pPr>
            <w:r w:rsidDel="00000000" w:rsidR="00000000" w:rsidRPr="00000000">
              <w:rPr>
                <w:rFonts w:ascii="Calibri" w:cs="Calibri" w:eastAsia="Calibri" w:hAnsi="Calibri"/>
                <w:color w:val="222222"/>
                <w:sz w:val="15"/>
                <w:szCs w:val="15"/>
                <w:rtl w:val="0"/>
              </w:rPr>
              <w:t xml:space="preserve">25</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25">
            <w:pPr>
              <w:keepLines/>
              <w:spacing w:line="240" w:lineRule="auto"/>
              <w:rPr/>
            </w:pPr>
            <w:r w:rsidDel="00000000" w:rsidR="00000000" w:rsidRPr="00000000">
              <w:rPr>
                <w:rFonts w:ascii="Calibri" w:cs="Calibri" w:eastAsia="Calibri" w:hAnsi="Calibri"/>
                <w:color w:val="222222"/>
                <w:sz w:val="15"/>
                <w:szCs w:val="15"/>
                <w:rtl w:val="0"/>
              </w:rPr>
              <w:t xml:space="preserve">Gas/water/salt/mineral</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026">
            <w:pPr>
              <w:keepLines/>
              <w:spacing w:line="240" w:lineRule="auto"/>
              <w:rPr/>
            </w:pPr>
            <w:r w:rsidDel="00000000" w:rsidR="00000000" w:rsidRPr="00000000">
              <w:rPr>
                <w:rFonts w:ascii="Calibri" w:cs="Calibri" w:eastAsia="Calibri" w:hAnsi="Calibri"/>
                <w:color w:val="222222"/>
                <w:sz w:val="15"/>
                <w:szCs w:val="15"/>
                <w:rtl w:val="0"/>
              </w:rPr>
              <w:t xml:space="preserve">S07</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27">
            <w:pPr>
              <w:keepLines/>
              <w:spacing w:line="240" w:lineRule="auto"/>
              <w:rPr/>
            </w:pPr>
            <w:r w:rsidDel="00000000" w:rsidR="00000000" w:rsidRPr="00000000">
              <w:rPr>
                <w:rFonts w:ascii="Calibri" w:cs="Calibri" w:eastAsia="Calibri" w:hAnsi="Calibri"/>
                <w:color w:val="222222"/>
                <w:sz w:val="15"/>
                <w:szCs w:val="15"/>
                <w:rtl w:val="0"/>
              </w:rPr>
              <w:t xml:space="preserve">Salt concentrate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28">
            <w:pPr>
              <w:keepLines/>
              <w:spacing w:line="240" w:lineRule="auto"/>
              <w:rPr/>
            </w:pPr>
            <w:r w:rsidDel="00000000" w:rsidR="00000000" w:rsidRPr="00000000">
              <w:rPr>
                <w:rFonts w:ascii="Calibri" w:cs="Calibri" w:eastAsia="Calibri" w:hAnsi="Calibri"/>
                <w:color w:val="222222"/>
                <w:sz w:val="15"/>
                <w:szCs w:val="15"/>
                <w:rtl w:val="0"/>
              </w:rPr>
              <w:t xml:space="preserve">1.50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29">
            <w:pPr>
              <w:keepLines/>
              <w:spacing w:line="240" w:lineRule="auto"/>
              <w:rPr/>
            </w:pPr>
            <w:r w:rsidDel="00000000" w:rsidR="00000000" w:rsidRPr="00000000">
              <w:rPr>
                <w:rFonts w:ascii="Calibri" w:cs="Calibri" w:eastAsia="Calibri" w:hAnsi="Calibri"/>
                <w:color w:val="222222"/>
                <w:sz w:val="15"/>
                <w:szCs w:val="15"/>
                <w:rtl w:val="0"/>
              </w:rPr>
              <w:t xml:space="preserve">80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2A">
            <w:pPr>
              <w:keepLines/>
              <w:spacing w:line="240" w:lineRule="auto"/>
              <w:rPr/>
            </w:pPr>
            <w:r w:rsidDel="00000000" w:rsidR="00000000" w:rsidRPr="00000000">
              <w:rPr>
                <w:rFonts w:ascii="Calibri" w:cs="Calibri" w:eastAsia="Calibri" w:hAnsi="Calibri"/>
                <w:color w:val="222222"/>
                <w:sz w:val="15"/>
                <w:szCs w:val="15"/>
                <w:rtl w:val="0"/>
              </w:rPr>
              <w:t xml:space="preserve">0.3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2B">
            <w:pPr>
              <w:keepLines/>
              <w:spacing w:line="240" w:lineRule="auto"/>
              <w:rPr/>
            </w:pPr>
            <w:r w:rsidDel="00000000" w:rsidR="00000000" w:rsidRPr="00000000">
              <w:rPr>
                <w:rFonts w:ascii="Calibri" w:cs="Calibri" w:eastAsia="Calibri" w:hAnsi="Calibri"/>
                <w:color w:val="222222"/>
                <w:sz w:val="15"/>
                <w:szCs w:val="15"/>
                <w:rtl w:val="0"/>
              </w:rPr>
              <w:t xml:space="preserve">Dry equivalent</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02C">
            <w:pPr>
              <w:keepLines/>
              <w:spacing w:line="240" w:lineRule="auto"/>
              <w:rPr/>
            </w:pPr>
            <w:r w:rsidDel="00000000" w:rsidR="00000000" w:rsidRPr="00000000">
              <w:rPr>
                <w:rFonts w:ascii="Calibri" w:cs="Calibri" w:eastAsia="Calibri" w:hAnsi="Calibri"/>
                <w:color w:val="222222"/>
                <w:sz w:val="15"/>
                <w:szCs w:val="15"/>
                <w:rtl w:val="0"/>
              </w:rPr>
              <w:t xml:space="preserve">S08</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2D">
            <w:pPr>
              <w:keepLines/>
              <w:spacing w:line="240" w:lineRule="auto"/>
              <w:rPr/>
            </w:pPr>
            <w:r w:rsidDel="00000000" w:rsidR="00000000" w:rsidRPr="00000000">
              <w:rPr>
                <w:rFonts w:ascii="Calibri" w:cs="Calibri" w:eastAsia="Calibri" w:hAnsi="Calibri"/>
                <w:color w:val="222222"/>
                <w:sz w:val="15"/>
                <w:szCs w:val="15"/>
                <w:rtl w:val="0"/>
              </w:rPr>
              <w:t xml:space="preserve">Separated raw gas</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2E">
            <w:pPr>
              <w:keepLines/>
              <w:spacing w:line="240" w:lineRule="auto"/>
              <w:rPr/>
            </w:pPr>
            <w:r w:rsidDel="00000000" w:rsidR="00000000" w:rsidRPr="00000000">
              <w:rPr>
                <w:rFonts w:ascii="Calibri" w:cs="Calibri" w:eastAsia="Calibri" w:hAnsi="Calibri"/>
                <w:color w:val="222222"/>
                <w:sz w:val="15"/>
                <w:szCs w:val="15"/>
                <w:rtl w:val="0"/>
              </w:rPr>
              <w:t xml:space="preserve">52.4</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2F">
            <w:pPr>
              <w:keepLines/>
              <w:spacing w:line="240" w:lineRule="auto"/>
              <w:rPr/>
            </w:pPr>
            <w:r w:rsidDel="00000000" w:rsidR="00000000" w:rsidRPr="00000000">
              <w:rPr>
                <w:rFonts w:ascii="Calibri" w:cs="Calibri" w:eastAsia="Calibri" w:hAnsi="Calibri"/>
                <w:color w:val="222222"/>
                <w:sz w:val="15"/>
                <w:szCs w:val="15"/>
                <w:rtl w:val="0"/>
              </w:rPr>
              <w:t xml:space="preserve">40</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30">
            <w:pPr>
              <w:keepLines/>
              <w:spacing w:line="240" w:lineRule="auto"/>
              <w:rPr/>
            </w:pPr>
            <w:r w:rsidDel="00000000" w:rsidR="00000000" w:rsidRPr="00000000">
              <w:rPr>
                <w:rFonts w:ascii="Calibri" w:cs="Calibri" w:eastAsia="Calibri" w:hAnsi="Calibri"/>
                <w:color w:val="222222"/>
                <w:sz w:val="15"/>
                <w:szCs w:val="15"/>
                <w:rtl w:val="0"/>
              </w:rPr>
              <w:t xml:space="preserve">3.0</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31">
            <w:pPr>
              <w:keepLines/>
              <w:spacing w:line="240" w:lineRule="auto"/>
              <w:rPr/>
            </w:pPr>
            <w:r w:rsidDel="00000000" w:rsidR="00000000" w:rsidRPr="00000000">
              <w:rPr>
                <w:rFonts w:ascii="Calibri" w:cs="Calibri" w:eastAsia="Calibri" w:hAnsi="Calibri"/>
                <w:color w:val="222222"/>
                <w:sz w:val="15"/>
                <w:szCs w:val="15"/>
                <w:rtl w:val="0"/>
              </w:rPr>
              <w:t xml:space="preserve">Internal stream; wet</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032">
            <w:pPr>
              <w:keepLines/>
              <w:spacing w:line="240" w:lineRule="auto"/>
              <w:rPr/>
            </w:pPr>
            <w:r w:rsidDel="00000000" w:rsidR="00000000" w:rsidRPr="00000000">
              <w:rPr>
                <w:rFonts w:ascii="Calibri" w:cs="Calibri" w:eastAsia="Calibri" w:hAnsi="Calibri"/>
                <w:color w:val="222222"/>
                <w:sz w:val="15"/>
                <w:szCs w:val="15"/>
                <w:rtl w:val="0"/>
              </w:rPr>
              <w:t xml:space="preserve">S09</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33">
            <w:pPr>
              <w:keepLines/>
              <w:spacing w:line="240" w:lineRule="auto"/>
              <w:rPr/>
            </w:pPr>
            <w:r w:rsidDel="00000000" w:rsidR="00000000" w:rsidRPr="00000000">
              <w:rPr>
                <w:rFonts w:ascii="Calibri" w:cs="Calibri" w:eastAsia="Calibri" w:hAnsi="Calibri"/>
                <w:color w:val="222222"/>
                <w:sz w:val="15"/>
                <w:szCs w:val="15"/>
                <w:rtl w:val="0"/>
              </w:rPr>
              <w:t xml:space="preserve">Treated gas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34">
            <w:pPr>
              <w:keepLines/>
              <w:spacing w:line="240" w:lineRule="auto"/>
              <w:rPr/>
            </w:pPr>
            <w:r w:rsidDel="00000000" w:rsidR="00000000" w:rsidRPr="00000000">
              <w:rPr>
                <w:rFonts w:ascii="Calibri" w:cs="Calibri" w:eastAsia="Calibri" w:hAnsi="Calibri"/>
                <w:color w:val="222222"/>
                <w:sz w:val="15"/>
                <w:szCs w:val="15"/>
                <w:rtl w:val="0"/>
              </w:rPr>
              <w:t xml:space="preserv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35">
            <w:pPr>
              <w:keepLines/>
              <w:spacing w:line="240" w:lineRule="auto"/>
              <w:rPr/>
            </w:pPr>
            <w:r w:rsidDel="00000000" w:rsidR="00000000" w:rsidRPr="00000000">
              <w:rPr>
                <w:rFonts w:ascii="Calibri" w:cs="Calibri" w:eastAsia="Calibri" w:hAnsi="Calibri"/>
                <w:color w:val="222222"/>
                <w:sz w:val="15"/>
                <w:szCs w:val="15"/>
                <w:rtl w:val="0"/>
              </w:rPr>
              <w:t xml:space="preserve">-35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36">
            <w:pPr>
              <w:keepLines/>
              <w:spacing w:line="240" w:lineRule="auto"/>
              <w:rPr/>
            </w:pPr>
            <w:r w:rsidDel="00000000" w:rsidR="00000000" w:rsidRPr="00000000">
              <w:rPr>
                <w:rFonts w:ascii="Calibri" w:cs="Calibri" w:eastAsia="Calibri" w:hAnsi="Calibri"/>
                <w:color w:val="222222"/>
                <w:sz w:val="15"/>
                <w:szCs w:val="15"/>
                <w:rtl w:val="0"/>
              </w:rPr>
              <w:t xml:space="preserve">3.0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37">
            <w:pPr>
              <w:keepLines/>
              <w:spacing w:line="240" w:lineRule="auto"/>
              <w:rPr/>
            </w:pPr>
            <w:r w:rsidDel="00000000" w:rsidR="00000000" w:rsidRPr="00000000">
              <w:rPr>
                <w:rFonts w:ascii="Calibri" w:cs="Calibri" w:eastAsia="Calibri" w:hAnsi="Calibri"/>
                <w:color w:val="222222"/>
                <w:sz w:val="15"/>
                <w:szCs w:val="15"/>
                <w:rtl w:val="0"/>
              </w:rPr>
              <w:t xml:space="preserve">Rectisol + ZnO</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038">
            <w:pPr>
              <w:keepLines/>
              <w:spacing w:line="240" w:lineRule="auto"/>
              <w:rPr/>
            </w:pPr>
            <w:r w:rsidDel="00000000" w:rsidR="00000000" w:rsidRPr="00000000">
              <w:rPr>
                <w:rFonts w:ascii="Calibri" w:cs="Calibri" w:eastAsia="Calibri" w:hAnsi="Calibri"/>
                <w:color w:val="222222"/>
                <w:sz w:val="15"/>
                <w:szCs w:val="15"/>
                <w:rtl w:val="0"/>
              </w:rPr>
              <w:t xml:space="preserve">S10</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39">
            <w:pPr>
              <w:keepLines/>
              <w:spacing w:line="240" w:lineRule="auto"/>
              <w:rPr/>
            </w:pPr>
            <w:r w:rsidDel="00000000" w:rsidR="00000000" w:rsidRPr="00000000">
              <w:rPr>
                <w:rFonts w:ascii="Calibri" w:cs="Calibri" w:eastAsia="Calibri" w:hAnsi="Calibri"/>
                <w:color w:val="222222"/>
                <w:sz w:val="15"/>
                <w:szCs w:val="15"/>
                <w:rtl w:val="0"/>
              </w:rPr>
              <w:t xml:space="preserve">Reformer syngas</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3A">
            <w:pPr>
              <w:keepLines/>
              <w:spacing w:line="240" w:lineRule="auto"/>
              <w:rPr/>
            </w:pPr>
            <w:r w:rsidDel="00000000" w:rsidR="00000000" w:rsidRPr="00000000">
              <w:rPr>
                <w:rFonts w:ascii="Calibri" w:cs="Calibri" w:eastAsia="Calibri" w:hAnsi="Calibri"/>
                <w:color w:val="222222"/>
                <w:sz w:val="15"/>
                <w:szCs w:val="15"/>
                <w:rtl w:val="0"/>
              </w:rPr>
              <w:t xml:space="preserve">-</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3B">
            <w:pPr>
              <w:keepLines/>
              <w:spacing w:line="240" w:lineRule="auto"/>
              <w:rPr/>
            </w:pPr>
            <w:r w:rsidDel="00000000" w:rsidR="00000000" w:rsidRPr="00000000">
              <w:rPr>
                <w:rFonts w:ascii="Calibri" w:cs="Calibri" w:eastAsia="Calibri" w:hAnsi="Calibri"/>
                <w:color w:val="222222"/>
                <w:sz w:val="15"/>
                <w:szCs w:val="15"/>
                <w:rtl w:val="0"/>
              </w:rPr>
              <w:t xml:space="preserve">850</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3C">
            <w:pPr>
              <w:keepLines/>
              <w:spacing w:line="240" w:lineRule="auto"/>
              <w:rPr/>
            </w:pPr>
            <w:r w:rsidDel="00000000" w:rsidR="00000000" w:rsidRPr="00000000">
              <w:rPr>
                <w:rFonts w:ascii="Calibri" w:cs="Calibri" w:eastAsia="Calibri" w:hAnsi="Calibri"/>
                <w:color w:val="222222"/>
                <w:sz w:val="15"/>
                <w:szCs w:val="15"/>
                <w:rtl w:val="0"/>
              </w:rPr>
              <w:t xml:space="preserve">2.8</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3D">
            <w:pPr>
              <w:keepLines/>
              <w:spacing w:line="240" w:lineRule="auto"/>
              <w:rPr/>
            </w:pPr>
            <w:r w:rsidDel="00000000" w:rsidR="00000000" w:rsidRPr="00000000">
              <w:rPr>
                <w:rFonts w:ascii="Calibri" w:cs="Calibri" w:eastAsia="Calibri" w:hAnsi="Calibri"/>
                <w:color w:val="222222"/>
                <w:sz w:val="15"/>
                <w:szCs w:val="15"/>
                <w:rtl w:val="0"/>
              </w:rPr>
              <w:t xml:space="preserve">H2/CO trimmed</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03E">
            <w:pPr>
              <w:keepLines/>
              <w:spacing w:line="240" w:lineRule="auto"/>
              <w:rPr/>
            </w:pPr>
            <w:r w:rsidDel="00000000" w:rsidR="00000000" w:rsidRPr="00000000">
              <w:rPr>
                <w:rFonts w:ascii="Calibri" w:cs="Calibri" w:eastAsia="Calibri" w:hAnsi="Calibri"/>
                <w:color w:val="222222"/>
                <w:sz w:val="15"/>
                <w:szCs w:val="15"/>
                <w:rtl w:val="0"/>
              </w:rPr>
              <w:t xml:space="preserve">S11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3F">
            <w:pPr>
              <w:keepLines/>
              <w:spacing w:line="240" w:lineRule="auto"/>
              <w:rPr/>
            </w:pPr>
            <w:r w:rsidDel="00000000" w:rsidR="00000000" w:rsidRPr="00000000">
              <w:rPr>
                <w:rFonts w:ascii="Calibri" w:cs="Calibri" w:eastAsia="Calibri" w:hAnsi="Calibri"/>
                <w:color w:val="222222"/>
                <w:sz w:val="15"/>
                <w:szCs w:val="15"/>
                <w:rtl w:val="0"/>
              </w:rPr>
              <w:t xml:space="preserve">Light-olefin product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40">
            <w:pPr>
              <w:keepLines/>
              <w:spacing w:line="240" w:lineRule="auto"/>
              <w:rPr/>
            </w:pPr>
            <w:r w:rsidDel="00000000" w:rsidR="00000000" w:rsidRPr="00000000">
              <w:rPr>
                <w:rFonts w:ascii="Calibri" w:cs="Calibri" w:eastAsia="Calibri" w:hAnsi="Calibri"/>
                <w:color w:val="222222"/>
                <w:sz w:val="15"/>
                <w:szCs w:val="15"/>
                <w:rtl w:val="0"/>
              </w:rPr>
              <w:t xml:space="preserve">11.61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41">
            <w:pPr>
              <w:keepLines/>
              <w:spacing w:line="240" w:lineRule="auto"/>
              <w:rPr/>
            </w:pPr>
            <w:r w:rsidDel="00000000" w:rsidR="00000000" w:rsidRPr="00000000">
              <w:rPr>
                <w:rFonts w:ascii="Calibri" w:cs="Calibri" w:eastAsia="Calibri" w:hAnsi="Calibri"/>
                <w:color w:val="222222"/>
                <w:sz w:val="15"/>
                <w:szCs w:val="15"/>
                <w:rtl w:val="0"/>
              </w:rPr>
              <w:t xml:space="preserve">-20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42">
            <w:pPr>
              <w:keepLines/>
              <w:spacing w:line="240" w:lineRule="auto"/>
              <w:rPr/>
            </w:pPr>
            <w:r w:rsidDel="00000000" w:rsidR="00000000" w:rsidRPr="00000000">
              <w:rPr>
                <w:rFonts w:ascii="Calibri" w:cs="Calibri" w:eastAsia="Calibri" w:hAnsi="Calibri"/>
                <w:color w:val="222222"/>
                <w:sz w:val="15"/>
                <w:szCs w:val="15"/>
                <w:rtl w:val="0"/>
              </w:rPr>
              <w:t xml:space="preserve">1.8</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43">
            <w:pPr>
              <w:keepLines/>
              <w:spacing w:line="240" w:lineRule="auto"/>
              <w:rPr/>
            </w:pPr>
            <w:r w:rsidDel="00000000" w:rsidR="00000000" w:rsidRPr="00000000">
              <w:rPr>
                <w:rFonts w:ascii="Calibri" w:cs="Calibri" w:eastAsia="Calibri" w:hAnsi="Calibri"/>
                <w:color w:val="222222"/>
                <w:sz w:val="15"/>
                <w:szCs w:val="15"/>
                <w:rtl w:val="0"/>
              </w:rPr>
              <w:t xml:space="preserve">C2-C4</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044">
            <w:pPr>
              <w:keepLines/>
              <w:spacing w:line="240" w:lineRule="auto"/>
              <w:rPr/>
            </w:pPr>
            <w:r w:rsidDel="00000000" w:rsidR="00000000" w:rsidRPr="00000000">
              <w:rPr>
                <w:rFonts w:ascii="Calibri" w:cs="Calibri" w:eastAsia="Calibri" w:hAnsi="Calibri"/>
                <w:color w:val="222222"/>
                <w:sz w:val="15"/>
                <w:szCs w:val="15"/>
                <w:rtl w:val="0"/>
              </w:rPr>
              <w:t xml:space="preserve">S12</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45">
            <w:pPr>
              <w:keepLines/>
              <w:spacing w:line="240" w:lineRule="auto"/>
              <w:rPr/>
            </w:pPr>
            <w:r w:rsidDel="00000000" w:rsidR="00000000" w:rsidRPr="00000000">
              <w:rPr>
                <w:rFonts w:ascii="Calibri" w:cs="Calibri" w:eastAsia="Calibri" w:hAnsi="Calibri"/>
                <w:color w:val="222222"/>
                <w:sz w:val="15"/>
                <w:szCs w:val="15"/>
                <w:rtl w:val="0"/>
              </w:rPr>
              <w:t xml:space="preserve">CO2-rich purge</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46">
            <w:pPr>
              <w:keepLines/>
              <w:spacing w:line="240" w:lineRule="auto"/>
              <w:rPr/>
            </w:pPr>
            <w:r w:rsidDel="00000000" w:rsidR="00000000" w:rsidRPr="00000000">
              <w:rPr>
                <w:rFonts w:ascii="Calibri" w:cs="Calibri" w:eastAsia="Calibri" w:hAnsi="Calibri"/>
                <w:color w:val="222222"/>
                <w:sz w:val="15"/>
                <w:szCs w:val="15"/>
                <w:rtl w:val="0"/>
              </w:rPr>
              <w:t xml:space="preserve">33.04</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47">
            <w:pPr>
              <w:keepLines/>
              <w:spacing w:line="240" w:lineRule="auto"/>
              <w:rPr/>
            </w:pPr>
            <w:r w:rsidDel="00000000" w:rsidR="00000000" w:rsidRPr="00000000">
              <w:rPr>
                <w:rFonts w:ascii="Calibri" w:cs="Calibri" w:eastAsia="Calibri" w:hAnsi="Calibri"/>
                <w:color w:val="222222"/>
                <w:sz w:val="15"/>
                <w:szCs w:val="15"/>
                <w:rtl w:val="0"/>
              </w:rPr>
              <w:t xml:space="preserve">30</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48">
            <w:pPr>
              <w:keepLines/>
              <w:spacing w:line="240" w:lineRule="auto"/>
              <w:rPr/>
            </w:pPr>
            <w:r w:rsidDel="00000000" w:rsidR="00000000" w:rsidRPr="00000000">
              <w:rPr>
                <w:rFonts w:ascii="Calibri" w:cs="Calibri" w:eastAsia="Calibri" w:hAnsi="Calibri"/>
                <w:color w:val="222222"/>
                <w:sz w:val="15"/>
                <w:szCs w:val="15"/>
                <w:rtl w:val="0"/>
              </w:rPr>
              <w:t xml:space="preserve">1.2</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49">
            <w:pPr>
              <w:keepLines/>
              <w:spacing w:line="240" w:lineRule="auto"/>
              <w:rPr/>
            </w:pPr>
            <w:r w:rsidDel="00000000" w:rsidR="00000000" w:rsidRPr="00000000">
              <w:rPr>
                <w:rFonts w:ascii="Calibri" w:cs="Calibri" w:eastAsia="Calibri" w:hAnsi="Calibri"/>
                <w:color w:val="222222"/>
                <w:sz w:val="15"/>
                <w:szCs w:val="15"/>
                <w:rtl w:val="0"/>
              </w:rPr>
              <w:t xml:space="preserve">Recycle/export split</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04A">
            <w:pPr>
              <w:keepLines/>
              <w:spacing w:line="240" w:lineRule="auto"/>
              <w:rPr/>
            </w:pPr>
            <w:r w:rsidDel="00000000" w:rsidR="00000000" w:rsidRPr="00000000">
              <w:rPr>
                <w:rFonts w:ascii="Calibri" w:cs="Calibri" w:eastAsia="Calibri" w:hAnsi="Calibri"/>
                <w:color w:val="222222"/>
                <w:sz w:val="15"/>
                <w:szCs w:val="15"/>
                <w:rtl w:val="0"/>
              </w:rPr>
              <w:t xml:space="preserve">S13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4B">
            <w:pPr>
              <w:keepLines/>
              <w:spacing w:line="240" w:lineRule="auto"/>
              <w:rPr/>
            </w:pPr>
            <w:r w:rsidDel="00000000" w:rsidR="00000000" w:rsidRPr="00000000">
              <w:rPr>
                <w:rFonts w:ascii="Calibri" w:cs="Calibri" w:eastAsia="Calibri" w:hAnsi="Calibri"/>
                <w:color w:val="222222"/>
                <w:sz w:val="15"/>
                <w:szCs w:val="15"/>
                <w:rtl w:val="0"/>
              </w:rPr>
              <w:t xml:space="preserve">Aqueous product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4C">
            <w:pPr>
              <w:keepLines/>
              <w:spacing w:line="240" w:lineRule="auto"/>
              <w:rPr/>
            </w:pPr>
            <w:r w:rsidDel="00000000" w:rsidR="00000000" w:rsidRPr="00000000">
              <w:rPr>
                <w:rFonts w:ascii="Calibri" w:cs="Calibri" w:eastAsia="Calibri" w:hAnsi="Calibri"/>
                <w:color w:val="222222"/>
                <w:sz w:val="15"/>
                <w:szCs w:val="15"/>
                <w:rtl w:val="0"/>
              </w:rPr>
              <w:t xml:space="preserve">238.64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4D">
            <w:pPr>
              <w:keepLines/>
              <w:spacing w:line="240" w:lineRule="auto"/>
              <w:rPr/>
            </w:pPr>
            <w:r w:rsidDel="00000000" w:rsidR="00000000" w:rsidRPr="00000000">
              <w:rPr>
                <w:rFonts w:ascii="Calibri" w:cs="Calibri" w:eastAsia="Calibri" w:hAnsi="Calibri"/>
                <w:color w:val="222222"/>
                <w:sz w:val="15"/>
                <w:szCs w:val="15"/>
                <w:rtl w:val="0"/>
              </w:rPr>
              <w:t xml:space="preserve">40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4E">
            <w:pPr>
              <w:keepLines/>
              <w:spacing w:line="240" w:lineRule="auto"/>
              <w:rPr/>
            </w:pPr>
            <w:r w:rsidDel="00000000" w:rsidR="00000000" w:rsidRPr="00000000">
              <w:rPr>
                <w:rFonts w:ascii="Calibri" w:cs="Calibri" w:eastAsia="Calibri" w:hAnsi="Calibri"/>
                <w:color w:val="222222"/>
                <w:sz w:val="15"/>
                <w:szCs w:val="15"/>
                <w:rtl w:val="0"/>
              </w:rPr>
              <w:t xml:space="preserve">0.2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4F">
            <w:pPr>
              <w:keepLines/>
              <w:spacing w:line="240" w:lineRule="auto"/>
              <w:rPr/>
            </w:pPr>
            <w:r w:rsidDel="00000000" w:rsidR="00000000" w:rsidRPr="00000000">
              <w:rPr>
                <w:rFonts w:ascii="Calibri" w:cs="Calibri" w:eastAsia="Calibri" w:hAnsi="Calibri"/>
                <w:color w:val="222222"/>
                <w:sz w:val="15"/>
                <w:szCs w:val="15"/>
                <w:rtl w:val="0"/>
              </w:rPr>
              <w:t xml:space="preserve">Water + organics + NH3 eq.</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050">
            <w:pPr>
              <w:keepLines/>
              <w:spacing w:line="240" w:lineRule="auto"/>
              <w:rPr/>
            </w:pPr>
            <w:r w:rsidDel="00000000" w:rsidR="00000000" w:rsidRPr="00000000">
              <w:rPr>
                <w:rFonts w:ascii="Calibri" w:cs="Calibri" w:eastAsia="Calibri" w:hAnsi="Calibri"/>
                <w:color w:val="222222"/>
                <w:sz w:val="15"/>
                <w:szCs w:val="15"/>
                <w:rtl w:val="0"/>
              </w:rPr>
              <w:t xml:space="preserve">S14</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51">
            <w:pPr>
              <w:keepLines/>
              <w:spacing w:line="240" w:lineRule="auto"/>
              <w:rPr/>
            </w:pPr>
            <w:r w:rsidDel="00000000" w:rsidR="00000000" w:rsidRPr="00000000">
              <w:rPr>
                <w:rFonts w:ascii="Calibri" w:cs="Calibri" w:eastAsia="Calibri" w:hAnsi="Calibri"/>
                <w:color w:val="222222"/>
                <w:sz w:val="15"/>
                <w:szCs w:val="15"/>
                <w:rtl w:val="0"/>
              </w:rPr>
              <w:t xml:space="preserve">Mineral residue</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52">
            <w:pPr>
              <w:keepLines/>
              <w:spacing w:line="240" w:lineRule="auto"/>
              <w:rPr/>
            </w:pPr>
            <w:r w:rsidDel="00000000" w:rsidR="00000000" w:rsidRPr="00000000">
              <w:rPr>
                <w:rFonts w:ascii="Calibri" w:cs="Calibri" w:eastAsia="Calibri" w:hAnsi="Calibri"/>
                <w:color w:val="222222"/>
                <w:sz w:val="15"/>
                <w:szCs w:val="15"/>
                <w:rtl w:val="0"/>
              </w:rPr>
              <w:t xml:space="preserve">8.16</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53">
            <w:pPr>
              <w:keepLines/>
              <w:spacing w:line="240" w:lineRule="auto"/>
              <w:rPr/>
            </w:pPr>
            <w:r w:rsidDel="00000000" w:rsidR="00000000" w:rsidRPr="00000000">
              <w:rPr>
                <w:rFonts w:ascii="Calibri" w:cs="Calibri" w:eastAsia="Calibri" w:hAnsi="Calibri"/>
                <w:color w:val="222222"/>
                <w:sz w:val="15"/>
                <w:szCs w:val="15"/>
                <w:rtl w:val="0"/>
              </w:rPr>
              <w:t xml:space="preserve">80</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54">
            <w:pPr>
              <w:keepLines/>
              <w:spacing w:line="240" w:lineRule="auto"/>
              <w:rPr/>
            </w:pPr>
            <w:r w:rsidDel="00000000" w:rsidR="00000000" w:rsidRPr="00000000">
              <w:rPr>
                <w:rFonts w:ascii="Calibri" w:cs="Calibri" w:eastAsia="Calibri" w:hAnsi="Calibri"/>
                <w:color w:val="222222"/>
                <w:sz w:val="15"/>
                <w:szCs w:val="15"/>
                <w:rtl w:val="0"/>
              </w:rPr>
              <w:t xml:space="preserve">0.1</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55">
            <w:pPr>
              <w:keepLines/>
              <w:spacing w:line="240" w:lineRule="auto"/>
              <w:rPr/>
            </w:pPr>
            <w:r w:rsidDel="00000000" w:rsidR="00000000" w:rsidRPr="00000000">
              <w:rPr>
                <w:rFonts w:ascii="Calibri" w:cs="Calibri" w:eastAsia="Calibri" w:hAnsi="Calibri"/>
                <w:color w:val="222222"/>
                <w:sz w:val="15"/>
                <w:szCs w:val="15"/>
                <w:rtl w:val="0"/>
              </w:rPr>
              <w:t xml:space="preserve">Dealkalized mud + ash</w:t>
            </w:r>
            <w:r w:rsidDel="00000000" w:rsidR="00000000" w:rsidRPr="00000000">
              <w:rPr>
                <w:rtl w:val="0"/>
              </w:rPr>
            </w:r>
          </w:p>
        </w:tc>
      </w:tr>
    </w:tbl>
    <w:p w:rsidR="00000000" w:rsidDel="00000000" w:rsidP="00000000" w:rsidRDefault="00000000" w:rsidRPr="00000000" w14:paraId="00001056">
      <w:pPr>
        <w:spacing w:after="40" w:line="276" w:lineRule="auto"/>
        <w:rPr/>
      </w:pPr>
      <w:r w:rsidDel="00000000" w:rsidR="00000000" w:rsidRPr="00000000">
        <w:rPr>
          <w:rtl w:val="0"/>
        </w:rPr>
      </w:r>
    </w:p>
    <w:p w:rsidR="00000000" w:rsidDel="00000000" w:rsidP="00000000" w:rsidRDefault="00000000" w:rsidRPr="00000000" w14:paraId="00001057">
      <w:pPr>
        <w:pStyle w:val="Heading2"/>
        <w:keepNext/>
        <w:keepLines/>
        <w:spacing w:before="180" w:line="276" w:lineRule="auto" w:after="80"/>
        <w:rPr/>
      </w:pPr>
      <w:r w:rsidDel="00000000" w:rsidR="00000000" w:rsidRPr="00000000">
        <w:rPr>
          <w:rFonts w:ascii="Calibri" w:cs="Calibri" w:eastAsia="Calibri" w:hAnsi="Calibri"/>
          <w:b w:val="1"/>
          <w:bCs w:val="1"/>
          <w:color w:val="2e5496"/>
          <w:sz w:val="26"/>
          <w:szCs w:val="26"/>
          <w:rtl w:val="0"/>
        </w:rPr>
        <w:t xml:space="preserve">5.7 Red-mud recycle and purge calculation</w:t>
      </w:r>
      <w:r w:rsidDel="00000000" w:rsidR="00000000" w:rsidRPr="00000000">
        <w:rPr>
          <w:rtl w:val="0"/>
        </w:rPr>
      </w:r>
    </w:p>
    <w:p w:rsidR="00000000" w:rsidDel="00000000" w:rsidP="00000000" w:rsidRDefault="00000000" w:rsidRPr="00000000" w14:paraId="00001058">
      <w:pPr>
        <w:spacing w:after="140" w:line="276" w:lineRule="auto"/>
        <w:rPr/>
      </w:pPr>
      <w:r w:rsidDel="00000000" w:rsidR="00000000" w:rsidRPr="00000000">
        <w:rPr>
          <w:rFonts w:ascii="Calibri" w:cs="Calibri" w:eastAsia="Calibri" w:hAnsi="Calibri"/>
          <w:color w:val="222222"/>
          <w:sz w:val="21"/>
          <w:szCs w:val="21"/>
          <w:rtl w:val="0"/>
        </w:rPr>
        <w:t xml:space="preserve">Let F be fresh dry red mud, R the returned active solids, and p the fraction purged after B8. At steady state, F = p(F + R) if attrition and product losses are included in the purge. For F = 7.0 t/d and p = 0.20, the gross solids leaving B8 that are attributable to the red-mud inventory are 35 t/d and R is 28 t/d. This is an equipment-sizing recycle, not an additional battery-limit feed.</w:t>
      </w:r>
      <w:r w:rsidDel="00000000" w:rsidR="00000000" w:rsidRPr="00000000">
        <w:rPr>
          <w:rtl w:val="0"/>
        </w:rPr>
      </w:r>
    </w:p>
    <w:p w:rsidR="00000000" w:rsidDel="00000000" w:rsidP="00000000" w:rsidRDefault="00000000" w:rsidRPr="00000000" w14:paraId="00001059">
      <w:pPr>
        <w:keepNext w:val="1"/>
        <w:spacing w:after="80" w:line="276" w:lineRule="auto"/>
        <w:rPr/>
      </w:pPr>
      <w:r w:rsidDel="00000000" w:rsidR="00000000" w:rsidRPr="00000000">
        <w:rPr>
          <w:rFonts w:ascii="Calibri" w:cs="Calibri" w:eastAsia="Calibri" w:hAnsi="Calibri"/>
          <w:i w:val="1"/>
          <w:iCs w:val="1"/>
          <w:color w:val="666666"/>
          <w:sz w:val="18"/>
          <w:szCs w:val="18"/>
          <w:rtl w:val="0"/>
        </w:rPr>
        <w:t xml:space="preserve">Table 5.7 - Recycle inventory sensitivity for 7.0 t/d fresh red mud.</w:t>
      </w:r>
      <w:r w:rsidDel="00000000" w:rsidR="00000000" w:rsidRPr="00000000">
        <w:rPr>
          <w:rtl w:val="0"/>
        </w:rPr>
      </w:r>
    </w:p>
    <w:tbl>
      <w:tblPr>
        <w:tblStyle w:val="Table93"/>
        <w:tblW w:w="9360.0" w:type="dxa"/>
        <w:jc w:val="left"/>
        <w:tblLayout w:type="autofit"/>
        <w:tblLook w:val="0400"/>
      </w:tblPr>
      <w:tblGrid>
        <w:gridCol w:w="1500"/>
        <w:gridCol w:w="2800"/>
        <w:gridCol w:w="2200"/>
        <w:gridCol w:w="2860"/>
        <w:tblGridChange w:id="0">
          <w:tblGrid>
            <w:gridCol w:w="1500"/>
            <w:gridCol w:w="2800"/>
            <w:gridCol w:w="2200"/>
            <w:gridCol w:w="2860"/>
          </w:tblGrid>
        </w:tblGridChange>
      </w:tblGrid>
      <w:tr>
        <w:trPr>
          <w:cantSplit w:val="0"/>
          <w:tblHeader w:val="1"/>
        </w:trPr>
        <w:tc>
          <w:tcPr>
            <w:shd w:fill="1f3864" w:val="clear"/>
            <w:tcMar>
              <w:top w:w="90.0" w:type="dxa"/>
              <w:bottom w:w="90.0" w:type="dxa"/>
            </w:tcMar>
            <w:vAlign w:val="center"/>
          </w:tcPr>
          <w:p w:rsidR="00000000" w:rsidDel="00000000" w:rsidP="00000000" w:rsidRDefault="00000000" w:rsidRPr="00000000" w14:paraId="0000105A">
            <w:pPr>
              <w:keepLines/>
              <w:spacing w:line="240" w:lineRule="auto"/>
              <w:rPr/>
            </w:pPr>
            <w:r w:rsidDel="00000000" w:rsidR="00000000" w:rsidRPr="00000000">
              <w:rPr>
                <w:rFonts w:ascii="Calibri" w:cs="Calibri" w:eastAsia="Calibri" w:hAnsi="Calibri"/>
                <w:b w:val="1"/>
                <w:bCs w:val="1"/>
                <w:color w:val="ffffff"/>
                <w:sz w:val="16"/>
                <w:szCs w:val="16"/>
                <w:rtl w:val="0"/>
              </w:rPr>
              <w:t xml:space="preserve">Purge fraction</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05B">
            <w:pPr>
              <w:keepLines/>
              <w:spacing w:line="240" w:lineRule="auto"/>
              <w:rPr/>
            </w:pPr>
            <w:r w:rsidDel="00000000" w:rsidR="00000000" w:rsidRPr="00000000">
              <w:rPr>
                <w:rFonts w:ascii="Calibri" w:cs="Calibri" w:eastAsia="Calibri" w:hAnsi="Calibri"/>
                <w:b w:val="1"/>
                <w:bCs w:val="1"/>
                <w:color w:val="ffffff"/>
                <w:sz w:val="16"/>
                <w:szCs w:val="16"/>
                <w:rtl w:val="0"/>
              </w:rPr>
              <w:t xml:space="preserve">Gross red-mud solids through B8 t/d</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05C">
            <w:pPr>
              <w:keepLines/>
              <w:spacing w:line="240" w:lineRule="auto"/>
              <w:rPr/>
            </w:pPr>
            <w:r w:rsidDel="00000000" w:rsidR="00000000" w:rsidRPr="00000000">
              <w:rPr>
                <w:rFonts w:ascii="Calibri" w:cs="Calibri" w:eastAsia="Calibri" w:hAnsi="Calibri"/>
                <w:b w:val="1"/>
                <w:bCs w:val="1"/>
                <w:color w:val="ffffff"/>
                <w:sz w:val="16"/>
                <w:szCs w:val="16"/>
                <w:rtl w:val="0"/>
              </w:rPr>
              <w:t xml:space="preserve">R1 recycle t/d</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05D">
            <w:pPr>
              <w:keepLines/>
              <w:spacing w:line="240" w:lineRule="auto"/>
              <w:rPr/>
            </w:pPr>
            <w:r w:rsidDel="00000000" w:rsidR="00000000" w:rsidRPr="00000000">
              <w:rPr>
                <w:rFonts w:ascii="Calibri" w:cs="Calibri" w:eastAsia="Calibri" w:hAnsi="Calibri"/>
                <w:b w:val="1"/>
                <w:bCs w:val="1"/>
                <w:color w:val="ffffff"/>
                <w:sz w:val="16"/>
                <w:szCs w:val="16"/>
                <w:rtl w:val="0"/>
              </w:rPr>
              <w:t xml:space="preserve">Interpretation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05E">
            <w:pPr>
              <w:keepLines/>
              <w:spacing w:line="240" w:lineRule="auto"/>
              <w:rPr/>
            </w:pPr>
            <w:r w:rsidDel="00000000" w:rsidR="00000000" w:rsidRPr="00000000">
              <w:rPr>
                <w:rFonts w:ascii="Calibri" w:cs="Calibri" w:eastAsia="Calibri" w:hAnsi="Calibri"/>
                <w:color w:val="222222"/>
                <w:sz w:val="16"/>
                <w:szCs w:val="16"/>
                <w:rtl w:val="0"/>
              </w:rPr>
              <w:t xml:space="preserve">50%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5F">
            <w:pPr>
              <w:keepLines/>
              <w:spacing w:line="240" w:lineRule="auto"/>
              <w:rPr/>
            </w:pPr>
            <w:r w:rsidDel="00000000" w:rsidR="00000000" w:rsidRPr="00000000">
              <w:rPr>
                <w:rFonts w:ascii="Calibri" w:cs="Calibri" w:eastAsia="Calibri" w:hAnsi="Calibri"/>
                <w:color w:val="222222"/>
                <w:sz w:val="16"/>
                <w:szCs w:val="16"/>
                <w:rtl w:val="0"/>
              </w:rPr>
              <w:t xml:space="preserve">14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60">
            <w:pPr>
              <w:keepLines/>
              <w:spacing w:line="240" w:lineRule="auto"/>
              <w:rPr/>
            </w:pPr>
            <w:r w:rsidDel="00000000" w:rsidR="00000000" w:rsidRPr="00000000">
              <w:rPr>
                <w:rFonts w:ascii="Calibri" w:cs="Calibri" w:eastAsia="Calibri" w:hAnsi="Calibri"/>
                <w:color w:val="222222"/>
                <w:sz w:val="16"/>
                <w:szCs w:val="16"/>
                <w:rtl w:val="0"/>
              </w:rPr>
              <w:t xml:space="preserve">7</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61">
            <w:pPr>
              <w:keepLines/>
              <w:spacing w:line="240" w:lineRule="auto"/>
              <w:rPr/>
            </w:pPr>
            <w:r w:rsidDel="00000000" w:rsidR="00000000" w:rsidRPr="00000000">
              <w:rPr>
                <w:rFonts w:ascii="Calibri" w:cs="Calibri" w:eastAsia="Calibri" w:hAnsi="Calibri"/>
                <w:color w:val="222222"/>
                <w:sz w:val="16"/>
                <w:szCs w:val="16"/>
                <w:rtl w:val="0"/>
              </w:rPr>
              <w:t xml:space="preserve">Low accumulation; high fresh-mud demand</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062">
            <w:pPr>
              <w:keepLines/>
              <w:spacing w:line="240" w:lineRule="auto"/>
              <w:rPr/>
            </w:pPr>
            <w:r w:rsidDel="00000000" w:rsidR="00000000" w:rsidRPr="00000000">
              <w:rPr>
                <w:rFonts w:ascii="Calibri" w:cs="Calibri" w:eastAsia="Calibri" w:hAnsi="Calibri"/>
                <w:color w:val="222222"/>
                <w:sz w:val="16"/>
                <w:szCs w:val="16"/>
                <w:rtl w:val="0"/>
              </w:rPr>
              <w:t xml:space="preserve">20%</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63">
            <w:pPr>
              <w:keepLines/>
              <w:spacing w:line="240" w:lineRule="auto"/>
              <w:rPr/>
            </w:pPr>
            <w:r w:rsidDel="00000000" w:rsidR="00000000" w:rsidRPr="00000000">
              <w:rPr>
                <w:rFonts w:ascii="Calibri" w:cs="Calibri" w:eastAsia="Calibri" w:hAnsi="Calibri"/>
                <w:color w:val="222222"/>
                <w:sz w:val="16"/>
                <w:szCs w:val="16"/>
                <w:rtl w:val="0"/>
              </w:rPr>
              <w:t xml:space="preserve">35</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64">
            <w:pPr>
              <w:keepLines/>
              <w:spacing w:line="240" w:lineRule="auto"/>
              <w:rPr/>
            </w:pPr>
            <w:r w:rsidDel="00000000" w:rsidR="00000000" w:rsidRPr="00000000">
              <w:rPr>
                <w:rFonts w:ascii="Calibri" w:cs="Calibri" w:eastAsia="Calibri" w:hAnsi="Calibri"/>
                <w:color w:val="222222"/>
                <w:sz w:val="16"/>
                <w:szCs w:val="16"/>
                <w:rtl w:val="0"/>
              </w:rPr>
              <w:t xml:space="preserve">28</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65">
            <w:pPr>
              <w:keepLines/>
              <w:spacing w:line="240" w:lineRule="auto"/>
              <w:rPr/>
            </w:pPr>
            <w:r w:rsidDel="00000000" w:rsidR="00000000" w:rsidRPr="00000000">
              <w:rPr>
                <w:rFonts w:ascii="Calibri" w:cs="Calibri" w:eastAsia="Calibri" w:hAnsi="Calibri"/>
                <w:color w:val="222222"/>
                <w:sz w:val="16"/>
                <w:szCs w:val="16"/>
                <w:rtl w:val="0"/>
              </w:rPr>
              <w:t xml:space="preserve">Central screening basis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066">
            <w:pPr>
              <w:keepLines/>
              <w:spacing w:line="240" w:lineRule="auto"/>
              <w:rPr/>
            </w:pPr>
            <w:r w:rsidDel="00000000" w:rsidR="00000000" w:rsidRPr="00000000">
              <w:rPr>
                <w:rFonts w:ascii="Calibri" w:cs="Calibri" w:eastAsia="Calibri" w:hAnsi="Calibri"/>
                <w:color w:val="222222"/>
                <w:sz w:val="16"/>
                <w:szCs w:val="16"/>
                <w:rtl w:val="0"/>
              </w:rPr>
              <w:t xml:space="preserve">10%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67">
            <w:pPr>
              <w:keepLines/>
              <w:spacing w:line="240" w:lineRule="auto"/>
              <w:rPr/>
            </w:pPr>
            <w:r w:rsidDel="00000000" w:rsidR="00000000" w:rsidRPr="00000000">
              <w:rPr>
                <w:rFonts w:ascii="Calibri" w:cs="Calibri" w:eastAsia="Calibri" w:hAnsi="Calibri"/>
                <w:color w:val="222222"/>
                <w:sz w:val="16"/>
                <w:szCs w:val="16"/>
                <w:rtl w:val="0"/>
              </w:rPr>
              <w:t xml:space="preserve">70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68">
            <w:pPr>
              <w:keepLines/>
              <w:spacing w:line="240" w:lineRule="auto"/>
              <w:rPr/>
            </w:pPr>
            <w:r w:rsidDel="00000000" w:rsidR="00000000" w:rsidRPr="00000000">
              <w:rPr>
                <w:rFonts w:ascii="Calibri" w:cs="Calibri" w:eastAsia="Calibri" w:hAnsi="Calibri"/>
                <w:color w:val="222222"/>
                <w:sz w:val="16"/>
                <w:szCs w:val="16"/>
                <w:rtl w:val="0"/>
              </w:rPr>
              <w:t xml:space="preserve">63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69">
            <w:pPr>
              <w:keepLines/>
              <w:spacing w:line="240" w:lineRule="auto"/>
              <w:rPr/>
            </w:pPr>
            <w:r w:rsidDel="00000000" w:rsidR="00000000" w:rsidRPr="00000000">
              <w:rPr>
                <w:rFonts w:ascii="Calibri" w:cs="Calibri" w:eastAsia="Calibri" w:hAnsi="Calibri"/>
                <w:color w:val="222222"/>
                <w:sz w:val="16"/>
                <w:szCs w:val="16"/>
                <w:rtl w:val="0"/>
              </w:rPr>
              <w:t xml:space="preserve">Large inventory; contaminant risk</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06A">
            <w:pPr>
              <w:keepLines/>
              <w:spacing w:line="240" w:lineRule="auto"/>
              <w:rPr/>
            </w:pPr>
            <w:r w:rsidDel="00000000" w:rsidR="00000000" w:rsidRPr="00000000">
              <w:rPr>
                <w:rFonts w:ascii="Calibri" w:cs="Calibri" w:eastAsia="Calibri" w:hAnsi="Calibri"/>
                <w:color w:val="222222"/>
                <w:sz w:val="16"/>
                <w:szCs w:val="16"/>
                <w:rtl w:val="0"/>
              </w:rPr>
              <w:t xml:space="preserve">5%</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6B">
            <w:pPr>
              <w:keepLines/>
              <w:spacing w:line="240" w:lineRule="auto"/>
              <w:rPr/>
            </w:pPr>
            <w:r w:rsidDel="00000000" w:rsidR="00000000" w:rsidRPr="00000000">
              <w:rPr>
                <w:rFonts w:ascii="Calibri" w:cs="Calibri" w:eastAsia="Calibri" w:hAnsi="Calibri"/>
                <w:color w:val="222222"/>
                <w:sz w:val="16"/>
                <w:szCs w:val="16"/>
                <w:rtl w:val="0"/>
              </w:rPr>
              <w:t xml:space="preserve">140</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6C">
            <w:pPr>
              <w:keepLines/>
              <w:spacing w:line="240" w:lineRule="auto"/>
              <w:rPr/>
            </w:pPr>
            <w:r w:rsidDel="00000000" w:rsidR="00000000" w:rsidRPr="00000000">
              <w:rPr>
                <w:rFonts w:ascii="Calibri" w:cs="Calibri" w:eastAsia="Calibri" w:hAnsi="Calibri"/>
                <w:color w:val="222222"/>
                <w:sz w:val="16"/>
                <w:szCs w:val="16"/>
                <w:rtl w:val="0"/>
              </w:rPr>
              <w:t xml:space="preserve">133</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6D">
            <w:pPr>
              <w:keepLines/>
              <w:spacing w:line="240" w:lineRule="auto"/>
              <w:rPr/>
            </w:pPr>
            <w:r w:rsidDel="00000000" w:rsidR="00000000" w:rsidRPr="00000000">
              <w:rPr>
                <w:rFonts w:ascii="Calibri" w:cs="Calibri" w:eastAsia="Calibri" w:hAnsi="Calibri"/>
                <w:color w:val="222222"/>
                <w:sz w:val="16"/>
                <w:szCs w:val="16"/>
                <w:rtl w:val="0"/>
              </w:rPr>
              <w:t xml:space="preserve">Not credible without long campaign data</w:t>
            </w:r>
            <w:r w:rsidDel="00000000" w:rsidR="00000000" w:rsidRPr="00000000">
              <w:rPr>
                <w:rtl w:val="0"/>
              </w:rPr>
            </w:r>
          </w:p>
        </w:tc>
      </w:tr>
    </w:tbl>
    <w:p w:rsidR="00000000" w:rsidDel="00000000" w:rsidP="00000000" w:rsidRDefault="00000000" w:rsidRPr="00000000" w14:paraId="0000106E">
      <w:pPr>
        <w:spacing w:after="40" w:line="276" w:lineRule="auto"/>
        <w:rPr/>
      </w:pPr>
      <w:r w:rsidDel="00000000" w:rsidR="00000000" w:rsidRPr="00000000">
        <w:rPr>
          <w:rtl w:val="0"/>
        </w:rPr>
      </w:r>
    </w:p>
    <w:tbl>
      <w:tblPr>
        <w:tblStyle w:val="Table94"/>
        <w:tblW w:w="9360.0" w:type="dxa"/>
        <w:jc w:val="left"/>
        <w:tblLayout w:type="autofit"/>
        <w:tblLook w:val="0400"/>
      </w:tblPr>
      <w:tblGrid>
        <w:gridCol w:w="9360"/>
        <w:tblGridChange w:id="0">
          <w:tblGrid>
            <w:gridCol w:w="9360"/>
          </w:tblGrid>
        </w:tblGridChange>
      </w:tblGrid>
      <w:tr>
        <w:trPr>
          <w:cantSplit w:val="0"/>
          <w:tblHeader w:val="0"/>
        </w:trPr>
        <w:tc>
          <w:tcPr>
            <w:shd w:fill="fff2cc" w:val="clear"/>
            <w:tcMar>
              <w:top w:w="90.0" w:type="dxa"/>
              <w:bottom w:w="90.0" w:type="dxa"/>
            </w:tcMar>
          </w:tcPr>
          <w:p w:rsidR="00000000" w:rsidDel="00000000" w:rsidP="00000000" w:rsidRDefault="00000000" w:rsidRPr="00000000" w14:paraId="0000106F">
            <w:pPr>
              <w:keepLines/>
              <w:spacing w:line="264" w:lineRule="auto"/>
              <w:rPr/>
            </w:pPr>
            <w:r w:rsidDel="00000000" w:rsidR="00000000" w:rsidRPr="00000000">
              <w:rPr>
                <w:rFonts w:ascii="Calibri" w:cs="Calibri" w:eastAsia="Calibri" w:hAnsi="Calibri"/>
                <w:b w:val="1"/>
                <w:bCs w:val="1"/>
                <w:color w:val="9c2f2f"/>
                <w:sz w:val="20"/>
                <w:szCs w:val="20"/>
                <w:rtl w:val="0"/>
              </w:rPr>
              <w:t xml:space="preserve">BALANCE LIMITATION: </w:t>
            </w:r>
            <w:r w:rsidDel="00000000" w:rsidR="00000000" w:rsidRPr="00000000">
              <w:rPr>
                <w:rFonts w:ascii="Calibri" w:cs="Calibri" w:eastAsia="Calibri" w:hAnsi="Calibri"/>
                <w:color w:val="222222"/>
                <w:sz w:val="20"/>
                <w:szCs w:val="20"/>
                <w:rtl w:val="0"/>
              </w:rPr>
              <w:t xml:space="preserve">The overall mass and carbon balances are closed. Molecular gas composition, rigorous water H/O, salt speciation, and iron-oxide phase equilibrium must be replaced by pilot analytics and a property-package simulation before investment-grade FEED.</w:t>
            </w:r>
            <w:r w:rsidDel="00000000" w:rsidR="00000000" w:rsidRPr="00000000">
              <w:rPr>
                <w:rtl w:val="0"/>
              </w:rPr>
            </w:r>
          </w:p>
        </w:tc>
      </w:tr>
    </w:tbl>
    <w:p w:rsidR="00000000" w:rsidDel="00000000" w:rsidP="00000000" w:rsidRDefault="00000000" w:rsidRPr="00000000" w14:paraId="00001070">
      <w:pPr>
        <w:spacing w:after="40" w:line="276" w:lineRule="auto"/>
        <w:rPr/>
      </w:pPr>
      <w:r w:rsidDel="00000000" w:rsidR="00000000" w:rsidRPr="00000000">
        <w:rPr>
          <w:rtl w:val="0"/>
        </w:rPr>
      </w:r>
    </w:p>
    <w:p w:rsidR="00000000" w:rsidDel="00000000" w:rsidP="00000000" w:rsidRDefault="00000000" w:rsidRPr="00000000" w14:paraId="00001071">
      <w:pPr>
        <w:pStyle w:val="Heading1"/>
        <w:keepNext/>
        <w:keepLines/>
        <w:pageBreakBefore w:val="1"/>
        <w:spacing w:after="80" w:line="276" w:lineRule="auto" w:before="180"/>
        <w:rPr/>
      </w:pPr>
      <w:r w:rsidDel="00000000" w:rsidR="00000000" w:rsidRPr="00000000">
        <w:rPr>
          <w:rFonts w:ascii="Calibri" w:cs="Calibri" w:eastAsia="Calibri" w:hAnsi="Calibri"/>
          <w:b w:val="1"/>
          <w:bCs w:val="1"/>
          <w:color w:val="1f3864"/>
          <w:sz w:val="34"/>
          <w:szCs w:val="34"/>
          <w:rtl w:val="0"/>
        </w:rPr>
        <w:t xml:space="preserve">6. Energy balance, heat recovery, and Chinese utility basis</w:t>
      </w:r>
      <w:r w:rsidDel="00000000" w:rsidR="00000000" w:rsidRPr="00000000">
        <w:rPr>
          <w:rtl w:val="0"/>
        </w:rPr>
      </w:r>
    </w:p>
    <w:p w:rsidR="00000000" w:rsidDel="00000000" w:rsidP="00000000" w:rsidRDefault="00000000" w:rsidRPr="00000000" w14:paraId="00001072">
      <w:pPr>
        <w:spacing w:after="140" w:line="276" w:lineRule="auto"/>
        <w:rPr/>
      </w:pPr>
      <w:r w:rsidDel="00000000" w:rsidR="00000000" w:rsidRPr="00000000">
        <w:rPr>
          <w:rFonts w:ascii="Calibri" w:cs="Calibri" w:eastAsia="Calibri" w:hAnsi="Calibri"/>
          <w:color w:val="222222"/>
          <w:sz w:val="21"/>
          <w:szCs w:val="21"/>
          <w:rtl w:val="0"/>
        </w:rPr>
        <w:t xml:space="preserve">The energy model separates recoverable sensible heat from reaction enthalpy and shaft work. This prevents the large temperature swing from being mistaken for an equal purchased-energy demand. Every duty is stated per 300 t/d train; the commercial utility system multiplies the train duties only after common-unit diversity and steam integration are applied.</w:t>
      </w:r>
      <w:r w:rsidDel="00000000" w:rsidR="00000000" w:rsidRPr="00000000">
        <w:rPr>
          <w:rtl w:val="0"/>
        </w:rPr>
      </w:r>
    </w:p>
    <w:p w:rsidR="00000000" w:rsidDel="00000000" w:rsidP="00000000" w:rsidRDefault="00000000" w:rsidRPr="00000000" w14:paraId="00001073">
      <w:pPr>
        <w:keepNext w:val="1"/>
        <w:spacing w:after="60" w:line="276" w:lineRule="auto"/>
        <w:jc w:val="center"/>
        <w:rPr/>
      </w:pPr>
      <w:r w:rsidDel="00000000" w:rsidR="00000000" w:rsidRPr="00000000">
        <w:rPr/>
        <w:drawing>
          <wp:inline distB="0" distT="0" distL="114300" distR="114300">
            <wp:extent cx="5852160" cy="3251200"/>
            <wp:effectExtent b="0" l="0" r="0" t="0"/>
            <wp:docPr id="4"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85216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1074">
      <w:pPr>
        <w:keepNext w:val="1"/>
        <w:spacing w:after="140" w:line="276" w:lineRule="auto"/>
        <w:rPr/>
      </w:pPr>
      <w:r w:rsidDel="00000000" w:rsidR="00000000" w:rsidRPr="00000000">
        <w:rPr>
          <w:rFonts w:ascii="Calibri" w:cs="Calibri" w:eastAsia="Calibri" w:hAnsi="Calibri"/>
          <w:i w:val="1"/>
          <w:iCs w:val="1"/>
          <w:color w:val="666666"/>
          <w:sz w:val="18"/>
          <w:szCs w:val="18"/>
          <w:rtl w:val="0"/>
        </w:rPr>
        <w:t xml:space="preserve">Figure 6.1. Thermal integration and utility cascade. The methane round-trip and refrigeration/compression work remain after sensible-heat recovery.</w:t>
      </w:r>
      <w:r w:rsidDel="00000000" w:rsidR="00000000" w:rsidRPr="00000000">
        <w:rPr>
          <w:rtl w:val="0"/>
        </w:rPr>
      </w:r>
    </w:p>
    <w:p w:rsidR="00000000" w:rsidDel="00000000" w:rsidP="00000000" w:rsidRDefault="00000000" w:rsidRPr="00000000" w14:paraId="00001075">
      <w:pPr>
        <w:pStyle w:val="Heading2"/>
        <w:keepNext/>
        <w:keepLines/>
        <w:spacing w:before="180" w:line="276" w:lineRule="auto" w:after="80"/>
        <w:rPr/>
      </w:pPr>
      <w:r w:rsidDel="00000000" w:rsidR="00000000" w:rsidRPr="00000000">
        <w:rPr>
          <w:rFonts w:ascii="Calibri" w:cs="Calibri" w:eastAsia="Calibri" w:hAnsi="Calibri"/>
          <w:b w:val="1"/>
          <w:bCs w:val="1"/>
          <w:color w:val="2e5496"/>
          <w:sz w:val="26"/>
          <w:szCs w:val="26"/>
          <w:rtl w:val="0"/>
        </w:rPr>
        <w:t xml:space="preserve">6.1 One-train energy balance</w:t>
      </w:r>
      <w:r w:rsidDel="00000000" w:rsidR="00000000" w:rsidRPr="00000000">
        <w:rPr>
          <w:rtl w:val="0"/>
        </w:rPr>
      </w:r>
    </w:p>
    <w:p w:rsidR="00000000" w:rsidDel="00000000" w:rsidP="00000000" w:rsidRDefault="00000000" w:rsidRPr="00000000" w14:paraId="00001076">
      <w:pPr>
        <w:keepNext w:val="1"/>
        <w:spacing w:after="80" w:line="276" w:lineRule="auto"/>
        <w:rPr/>
      </w:pPr>
      <w:r w:rsidDel="00000000" w:rsidR="00000000" w:rsidRPr="00000000">
        <w:rPr>
          <w:rFonts w:ascii="Calibri" w:cs="Calibri" w:eastAsia="Calibri" w:hAnsi="Calibri"/>
          <w:i w:val="1"/>
          <w:iCs w:val="1"/>
          <w:color w:val="666666"/>
          <w:sz w:val="18"/>
          <w:szCs w:val="18"/>
          <w:rtl w:val="0"/>
        </w:rPr>
        <w:t xml:space="preserve">Table 6.1 - One-train screening energy balance.</w:t>
      </w:r>
      <w:r w:rsidDel="00000000" w:rsidR="00000000" w:rsidRPr="00000000">
        <w:rPr>
          <w:rtl w:val="0"/>
        </w:rPr>
      </w:r>
    </w:p>
    <w:tbl>
      <w:tblPr>
        <w:tblStyle w:val="Table95"/>
        <w:tblW w:w="9360.0" w:type="dxa"/>
        <w:jc w:val="left"/>
        <w:tblLayout w:type="autofit"/>
        <w:tblLook w:val="0400"/>
      </w:tblPr>
      <w:tblGrid>
        <w:gridCol w:w="3600"/>
        <w:gridCol w:w="1900"/>
        <w:gridCol w:w="3860"/>
        <w:tblGridChange w:id="0">
          <w:tblGrid>
            <w:gridCol w:w="3600"/>
            <w:gridCol w:w="1900"/>
            <w:gridCol w:w="3860"/>
          </w:tblGrid>
        </w:tblGridChange>
      </w:tblGrid>
      <w:tr>
        <w:trPr>
          <w:cantSplit w:val="0"/>
          <w:tblHeader w:val="1"/>
        </w:trPr>
        <w:tc>
          <w:tcPr>
            <w:shd w:fill="1f3864" w:val="clear"/>
            <w:tcMar>
              <w:top w:w="90.0" w:type="dxa"/>
              <w:bottom w:w="90.0" w:type="dxa"/>
            </w:tcMar>
            <w:vAlign w:val="center"/>
          </w:tcPr>
          <w:p w:rsidR="00000000" w:rsidDel="00000000" w:rsidP="00000000" w:rsidRDefault="00000000" w:rsidRPr="00000000" w14:paraId="00001077">
            <w:pPr>
              <w:keepLines/>
              <w:spacing w:line="240" w:lineRule="auto"/>
              <w:rPr/>
            </w:pPr>
            <w:r w:rsidDel="00000000" w:rsidR="00000000" w:rsidRPr="00000000">
              <w:rPr>
                <w:rFonts w:ascii="Calibri" w:cs="Calibri" w:eastAsia="Calibri" w:hAnsi="Calibri"/>
                <w:b w:val="1"/>
                <w:bCs w:val="1"/>
                <w:color w:val="ffffff"/>
                <w:sz w:val="16"/>
                <w:szCs w:val="16"/>
                <w:rtl w:val="0"/>
              </w:rPr>
              <w:t xml:space="preserve">Duty</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078">
            <w:pPr>
              <w:keepLines/>
              <w:spacing w:line="240" w:lineRule="auto"/>
              <w:rPr/>
            </w:pPr>
            <w:r w:rsidDel="00000000" w:rsidR="00000000" w:rsidRPr="00000000">
              <w:rPr>
                <w:rFonts w:ascii="Calibri" w:cs="Calibri" w:eastAsia="Calibri" w:hAnsi="Calibri"/>
                <w:b w:val="1"/>
                <w:bCs w:val="1"/>
                <w:color w:val="ffffff"/>
                <w:sz w:val="16"/>
                <w:szCs w:val="16"/>
                <w:rtl w:val="0"/>
              </w:rPr>
              <w:t xml:space="preserve">GJ/d per train</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079">
            <w:pPr>
              <w:keepLines/>
              <w:spacing w:line="240" w:lineRule="auto"/>
              <w:rPr/>
            </w:pPr>
            <w:r w:rsidDel="00000000" w:rsidR="00000000" w:rsidRPr="00000000">
              <w:rPr>
                <w:rFonts w:ascii="Calibri" w:cs="Calibri" w:eastAsia="Calibri" w:hAnsi="Calibri"/>
                <w:b w:val="1"/>
                <w:bCs w:val="1"/>
                <w:color w:val="ffffff"/>
                <w:sz w:val="16"/>
                <w:szCs w:val="16"/>
                <w:rtl w:val="0"/>
              </w:rPr>
              <w:t xml:space="preserve">Calculation / interpretation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07A">
            <w:pPr>
              <w:keepLines/>
              <w:spacing w:line="240" w:lineRule="auto"/>
              <w:rPr/>
            </w:pPr>
            <w:r w:rsidDel="00000000" w:rsidR="00000000" w:rsidRPr="00000000">
              <w:rPr>
                <w:rFonts w:ascii="Calibri" w:cs="Calibri" w:eastAsia="Calibri" w:hAnsi="Calibri"/>
                <w:color w:val="222222"/>
                <w:sz w:val="16"/>
                <w:szCs w:val="16"/>
                <w:rtl w:val="0"/>
              </w:rPr>
              <w:t xml:space="preserve">Feed sensible heating to 625 C</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7B">
            <w:pPr>
              <w:keepLines/>
              <w:spacing w:line="240" w:lineRule="auto"/>
              <w:rPr/>
            </w:pPr>
            <w:r w:rsidDel="00000000" w:rsidR="00000000" w:rsidRPr="00000000">
              <w:rPr>
                <w:rFonts w:ascii="Calibri" w:cs="Calibri" w:eastAsia="Calibri" w:hAnsi="Calibri"/>
                <w:color w:val="222222"/>
                <w:sz w:val="16"/>
                <w:szCs w:val="16"/>
                <w:rtl w:val="0"/>
              </w:rPr>
              <w:t xml:space="preserve">796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7C">
            <w:pPr>
              <w:keepLines/>
              <w:spacing w:line="240" w:lineRule="auto"/>
              <w:rPr/>
            </w:pPr>
            <w:r w:rsidDel="00000000" w:rsidR="00000000" w:rsidRPr="00000000">
              <w:rPr>
                <w:rFonts w:ascii="Calibri" w:cs="Calibri" w:eastAsia="Calibri" w:hAnsi="Calibri"/>
                <w:color w:val="222222"/>
                <w:sz w:val="16"/>
                <w:szCs w:val="16"/>
                <w:rtl w:val="0"/>
              </w:rPr>
              <w:t xml:space="preserve">300,000 kg/d x 4.42 kJ/kg-K x 600 K</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07D">
            <w:pPr>
              <w:keepLines/>
              <w:spacing w:line="240" w:lineRule="auto"/>
              <w:rPr/>
            </w:pPr>
            <w:r w:rsidDel="00000000" w:rsidR="00000000" w:rsidRPr="00000000">
              <w:rPr>
                <w:rFonts w:ascii="Calibri" w:cs="Calibri" w:eastAsia="Calibri" w:hAnsi="Calibri"/>
                <w:color w:val="222222"/>
                <w:sz w:val="16"/>
                <w:szCs w:val="16"/>
                <w:rtl w:val="0"/>
              </w:rPr>
              <w:t xml:space="preserve">Pressurisation and slurry pumping</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7E">
            <w:pPr>
              <w:keepLines/>
              <w:spacing w:line="240" w:lineRule="auto"/>
              <w:rPr/>
            </w:pPr>
            <w:r w:rsidDel="00000000" w:rsidR="00000000" w:rsidRPr="00000000">
              <w:rPr>
                <w:rFonts w:ascii="Calibri" w:cs="Calibri" w:eastAsia="Calibri" w:hAnsi="Calibri"/>
                <w:color w:val="222222"/>
                <w:sz w:val="16"/>
                <w:szCs w:val="16"/>
                <w:rtl w:val="0"/>
              </w:rPr>
              <w:t xml:space="preserve">10</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7F">
            <w:pPr>
              <w:keepLines/>
              <w:spacing w:line="240" w:lineRule="auto"/>
              <w:rPr/>
            </w:pPr>
            <w:r w:rsidDel="00000000" w:rsidR="00000000" w:rsidRPr="00000000">
              <w:rPr>
                <w:rFonts w:ascii="Calibri" w:cs="Calibri" w:eastAsia="Calibri" w:hAnsi="Calibri"/>
                <w:color w:val="222222"/>
                <w:sz w:val="16"/>
                <w:szCs w:val="16"/>
                <w:rtl w:val="0"/>
              </w:rPr>
              <w:t xml:space="preserve">25 MPa x 300 m3/d / 75% hydraulic efficiency</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080">
            <w:pPr>
              <w:keepLines/>
              <w:spacing w:line="240" w:lineRule="auto"/>
              <w:rPr/>
            </w:pPr>
            <w:r w:rsidDel="00000000" w:rsidR="00000000" w:rsidRPr="00000000">
              <w:rPr>
                <w:rFonts w:ascii="Calibri" w:cs="Calibri" w:eastAsia="Calibri" w:hAnsi="Calibri"/>
                <w:color w:val="222222"/>
                <w:sz w:val="16"/>
                <w:szCs w:val="16"/>
                <w:rtl w:val="0"/>
              </w:rPr>
              <w:t xml:space="preserve">SCWG reaction + thermal loss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81">
            <w:pPr>
              <w:keepLines/>
              <w:spacing w:line="240" w:lineRule="auto"/>
              <w:rPr/>
            </w:pPr>
            <w:r w:rsidDel="00000000" w:rsidR="00000000" w:rsidRPr="00000000">
              <w:rPr>
                <w:rFonts w:ascii="Calibri" w:cs="Calibri" w:eastAsia="Calibri" w:hAnsi="Calibri"/>
                <w:color w:val="222222"/>
                <w:sz w:val="16"/>
                <w:szCs w:val="16"/>
                <w:rtl w:val="0"/>
              </w:rPr>
              <w:t xml:space="preserve">35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82">
            <w:pPr>
              <w:keepLines/>
              <w:spacing w:line="240" w:lineRule="auto"/>
              <w:rPr/>
            </w:pPr>
            <w:r w:rsidDel="00000000" w:rsidR="00000000" w:rsidRPr="00000000">
              <w:rPr>
                <w:rFonts w:ascii="Calibri" w:cs="Calibri" w:eastAsia="Calibri" w:hAnsi="Calibri"/>
                <w:color w:val="222222"/>
                <w:sz w:val="16"/>
                <w:szCs w:val="16"/>
                <w:rtl w:val="0"/>
              </w:rPr>
              <w:t xml:space="preserve">Pilot-calibrated heat input allowance</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083">
            <w:pPr>
              <w:keepLines/>
              <w:spacing w:line="240" w:lineRule="auto"/>
              <w:rPr/>
            </w:pPr>
            <w:r w:rsidDel="00000000" w:rsidR="00000000" w:rsidRPr="00000000">
              <w:rPr>
                <w:rFonts w:ascii="Calibri" w:cs="Calibri" w:eastAsia="Calibri" w:hAnsi="Calibri"/>
                <w:color w:val="222222"/>
                <w:sz w:val="16"/>
                <w:szCs w:val="16"/>
                <w:rtl w:val="0"/>
              </w:rPr>
              <w:t xml:space="preserve">Bi-reformer reaction + furnace loss</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84">
            <w:pPr>
              <w:keepLines/>
              <w:spacing w:line="240" w:lineRule="auto"/>
              <w:rPr/>
            </w:pPr>
            <w:r w:rsidDel="00000000" w:rsidR="00000000" w:rsidRPr="00000000">
              <w:rPr>
                <w:rFonts w:ascii="Calibri" w:cs="Calibri" w:eastAsia="Calibri" w:hAnsi="Calibri"/>
                <w:color w:val="222222"/>
                <w:sz w:val="16"/>
                <w:szCs w:val="16"/>
                <w:rtl w:val="0"/>
              </w:rPr>
              <w:t xml:space="preserve">150</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85">
            <w:pPr>
              <w:keepLines/>
              <w:spacing w:line="240" w:lineRule="auto"/>
              <w:rPr/>
            </w:pPr>
            <w:r w:rsidDel="00000000" w:rsidR="00000000" w:rsidRPr="00000000">
              <w:rPr>
                <w:rFonts w:ascii="Calibri" w:cs="Calibri" w:eastAsia="Calibri" w:hAnsi="Calibri"/>
                <w:color w:val="222222"/>
                <w:sz w:val="16"/>
                <w:szCs w:val="16"/>
                <w:rtl w:val="0"/>
              </w:rPr>
              <w:t xml:space="preserve">Endothermic chemical duty</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086">
            <w:pPr>
              <w:keepLines/>
              <w:spacing w:line="240" w:lineRule="auto"/>
              <w:rPr/>
            </w:pPr>
            <w:r w:rsidDel="00000000" w:rsidR="00000000" w:rsidRPr="00000000">
              <w:rPr>
                <w:rFonts w:ascii="Calibri" w:cs="Calibri" w:eastAsia="Calibri" w:hAnsi="Calibri"/>
                <w:color w:val="222222"/>
                <w:sz w:val="16"/>
                <w:szCs w:val="16"/>
                <w:rtl w:val="0"/>
              </w:rPr>
              <w:t xml:space="preserve">Gas compression / OXZEO recycle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87">
            <w:pPr>
              <w:keepLines/>
              <w:spacing w:line="240" w:lineRule="auto"/>
              <w:rPr/>
            </w:pPr>
            <w:r w:rsidDel="00000000" w:rsidR="00000000" w:rsidRPr="00000000">
              <w:rPr>
                <w:rFonts w:ascii="Calibri" w:cs="Calibri" w:eastAsia="Calibri" w:hAnsi="Calibri"/>
                <w:color w:val="222222"/>
                <w:sz w:val="16"/>
                <w:szCs w:val="16"/>
                <w:rtl w:val="0"/>
              </w:rPr>
              <w:t xml:space="preserve">25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88">
            <w:pPr>
              <w:keepLines/>
              <w:spacing w:line="240" w:lineRule="auto"/>
              <w:rPr/>
            </w:pPr>
            <w:r w:rsidDel="00000000" w:rsidR="00000000" w:rsidRPr="00000000">
              <w:rPr>
                <w:rFonts w:ascii="Calibri" w:cs="Calibri" w:eastAsia="Calibri" w:hAnsi="Calibri"/>
                <w:color w:val="222222"/>
                <w:sz w:val="16"/>
                <w:szCs w:val="16"/>
                <w:rtl w:val="0"/>
              </w:rPr>
              <w:t xml:space="preserve">Electric equivalent</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089">
            <w:pPr>
              <w:keepLines/>
              <w:spacing w:line="240" w:lineRule="auto"/>
              <w:rPr/>
            </w:pPr>
            <w:r w:rsidDel="00000000" w:rsidR="00000000" w:rsidRPr="00000000">
              <w:rPr>
                <w:rFonts w:ascii="Calibri" w:cs="Calibri" w:eastAsia="Calibri" w:hAnsi="Calibri"/>
                <w:color w:val="222222"/>
                <w:sz w:val="16"/>
                <w:szCs w:val="16"/>
                <w:rtl w:val="0"/>
              </w:rPr>
              <w:t xml:space="preserve">Rectisol refrigeration / regeneration</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8A">
            <w:pPr>
              <w:keepLines/>
              <w:spacing w:line="240" w:lineRule="auto"/>
              <w:rPr/>
            </w:pPr>
            <w:r w:rsidDel="00000000" w:rsidR="00000000" w:rsidRPr="00000000">
              <w:rPr>
                <w:rFonts w:ascii="Calibri" w:cs="Calibri" w:eastAsia="Calibri" w:hAnsi="Calibri"/>
                <w:color w:val="222222"/>
                <w:sz w:val="16"/>
                <w:szCs w:val="16"/>
                <w:rtl w:val="0"/>
              </w:rPr>
              <w:t xml:space="preserve">18</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8B">
            <w:pPr>
              <w:keepLines/>
              <w:spacing w:line="240" w:lineRule="auto"/>
              <w:rPr/>
            </w:pPr>
            <w:r w:rsidDel="00000000" w:rsidR="00000000" w:rsidRPr="00000000">
              <w:rPr>
                <w:rFonts w:ascii="Calibri" w:cs="Calibri" w:eastAsia="Calibri" w:hAnsi="Calibri"/>
                <w:color w:val="222222"/>
                <w:sz w:val="16"/>
                <w:szCs w:val="16"/>
                <w:rtl w:val="0"/>
              </w:rPr>
              <w:t xml:space="preserve">Electric/steam equivalent</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08C">
            <w:pPr>
              <w:keepLines/>
              <w:spacing w:line="240" w:lineRule="auto"/>
              <w:rPr/>
            </w:pPr>
            <w:r w:rsidDel="00000000" w:rsidR="00000000" w:rsidRPr="00000000">
              <w:rPr>
                <w:rFonts w:ascii="Calibri" w:cs="Calibri" w:eastAsia="Calibri" w:hAnsi="Calibri"/>
                <w:color w:val="222222"/>
                <w:sz w:val="16"/>
                <w:szCs w:val="16"/>
                <w:rtl w:val="0"/>
              </w:rPr>
              <w:t xml:space="preserve">Aqueous polishing / residue finishing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8D">
            <w:pPr>
              <w:keepLines/>
              <w:spacing w:line="240" w:lineRule="auto"/>
              <w:rPr/>
            </w:pPr>
            <w:r w:rsidDel="00000000" w:rsidR="00000000" w:rsidRPr="00000000">
              <w:rPr>
                <w:rFonts w:ascii="Calibri" w:cs="Calibri" w:eastAsia="Calibri" w:hAnsi="Calibri"/>
                <w:color w:val="222222"/>
                <w:sz w:val="16"/>
                <w:szCs w:val="16"/>
                <w:rtl w:val="0"/>
              </w:rPr>
              <w:t xml:space="preserve">15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8E">
            <w:pPr>
              <w:keepLines/>
              <w:spacing w:line="240" w:lineRule="auto"/>
              <w:rPr/>
            </w:pPr>
            <w:r w:rsidDel="00000000" w:rsidR="00000000" w:rsidRPr="00000000">
              <w:rPr>
                <w:rFonts w:ascii="Calibri" w:cs="Calibri" w:eastAsia="Calibri" w:hAnsi="Calibri"/>
                <w:color w:val="222222"/>
                <w:sz w:val="16"/>
                <w:szCs w:val="16"/>
                <w:rtl w:val="0"/>
              </w:rPr>
              <w:t xml:space="preserve">Electric/thermal equivalent</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08F">
            <w:pPr>
              <w:keepLines/>
              <w:spacing w:line="240" w:lineRule="auto"/>
              <w:rPr/>
            </w:pPr>
            <w:r w:rsidDel="00000000" w:rsidR="00000000" w:rsidRPr="00000000">
              <w:rPr>
                <w:rFonts w:ascii="Calibri" w:cs="Calibri" w:eastAsia="Calibri" w:hAnsi="Calibri"/>
                <w:color w:val="222222"/>
                <w:sz w:val="16"/>
                <w:szCs w:val="16"/>
                <w:rtl w:val="0"/>
              </w:rPr>
              <w:t xml:space="preserve">GROSS REQUIREMENT</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90">
            <w:pPr>
              <w:keepLines/>
              <w:spacing w:line="240" w:lineRule="auto"/>
              <w:rPr/>
            </w:pPr>
            <w:r w:rsidDel="00000000" w:rsidR="00000000" w:rsidRPr="00000000">
              <w:rPr>
                <w:rFonts w:ascii="Calibri" w:cs="Calibri" w:eastAsia="Calibri" w:hAnsi="Calibri"/>
                <w:color w:val="222222"/>
                <w:sz w:val="16"/>
                <w:szCs w:val="16"/>
                <w:rtl w:val="0"/>
              </w:rPr>
              <w:t xml:space="preserve">1,049</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91">
            <w:pPr>
              <w:keepLines/>
              <w:spacing w:line="240" w:lineRule="auto"/>
              <w:rPr/>
            </w:pPr>
            <w:r w:rsidDel="00000000" w:rsidR="00000000" w:rsidRPr="00000000">
              <w:rPr>
                <w:rFonts w:ascii="Calibri" w:cs="Calibri" w:eastAsia="Calibri" w:hAnsi="Calibri"/>
                <w:color w:val="222222"/>
                <w:sz w:val="16"/>
                <w:szCs w:val="16"/>
                <w:rtl w:val="0"/>
              </w:rPr>
              <w:t xml:space="preserve">Before recovery and fuel credits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092">
            <w:pPr>
              <w:keepLines/>
              <w:spacing w:line="240" w:lineRule="auto"/>
              <w:rPr/>
            </w:pPr>
            <w:r w:rsidDel="00000000" w:rsidR="00000000" w:rsidRPr="00000000">
              <w:rPr>
                <w:rFonts w:ascii="Calibri" w:cs="Calibri" w:eastAsia="Calibri" w:hAnsi="Calibri"/>
                <w:color w:val="222222"/>
                <w:sz w:val="16"/>
                <w:szCs w:val="16"/>
                <w:rtl w:val="0"/>
              </w:rPr>
              <w:t xml:space="preserve">H-101 feed/effluent recovery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93">
            <w:pPr>
              <w:keepLines/>
              <w:spacing w:line="240" w:lineRule="auto"/>
              <w:rPr/>
            </w:pPr>
            <w:r w:rsidDel="00000000" w:rsidR="00000000" w:rsidRPr="00000000">
              <w:rPr>
                <w:rFonts w:ascii="Calibri" w:cs="Calibri" w:eastAsia="Calibri" w:hAnsi="Calibri"/>
                <w:color w:val="222222"/>
                <w:sz w:val="16"/>
                <w:szCs w:val="16"/>
                <w:rtl w:val="0"/>
              </w:rPr>
              <w:t xml:space="preserve">-637</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94">
            <w:pPr>
              <w:keepLines/>
              <w:spacing w:line="240" w:lineRule="auto"/>
              <w:rPr/>
            </w:pPr>
            <w:r w:rsidDel="00000000" w:rsidR="00000000" w:rsidRPr="00000000">
              <w:rPr>
                <w:rFonts w:ascii="Calibri" w:cs="Calibri" w:eastAsia="Calibri" w:hAnsi="Calibri"/>
                <w:color w:val="222222"/>
                <w:sz w:val="16"/>
                <w:szCs w:val="16"/>
                <w:rtl w:val="0"/>
              </w:rPr>
              <w:t xml:space="preserve">80% of sensible feed duty</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095">
            <w:pPr>
              <w:keepLines/>
              <w:spacing w:line="240" w:lineRule="auto"/>
              <w:rPr/>
            </w:pPr>
            <w:r w:rsidDel="00000000" w:rsidR="00000000" w:rsidRPr="00000000">
              <w:rPr>
                <w:rFonts w:ascii="Calibri" w:cs="Calibri" w:eastAsia="Calibri" w:hAnsi="Calibri"/>
                <w:color w:val="222222"/>
                <w:sz w:val="16"/>
                <w:szCs w:val="16"/>
                <w:rtl w:val="0"/>
              </w:rPr>
              <w:t xml:space="preserve">Reformer + OXZEO heat recovery</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96">
            <w:pPr>
              <w:keepLines/>
              <w:spacing w:line="240" w:lineRule="auto"/>
              <w:rPr/>
            </w:pPr>
            <w:r w:rsidDel="00000000" w:rsidR="00000000" w:rsidRPr="00000000">
              <w:rPr>
                <w:rFonts w:ascii="Calibri" w:cs="Calibri" w:eastAsia="Calibri" w:hAnsi="Calibri"/>
                <w:color w:val="222222"/>
                <w:sz w:val="16"/>
                <w:szCs w:val="16"/>
                <w:rtl w:val="0"/>
              </w:rPr>
              <w:t xml:space="preserve">-130</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97">
            <w:pPr>
              <w:keepLines/>
              <w:spacing w:line="240" w:lineRule="auto"/>
              <w:rPr/>
            </w:pPr>
            <w:r w:rsidDel="00000000" w:rsidR="00000000" w:rsidRPr="00000000">
              <w:rPr>
                <w:rFonts w:ascii="Calibri" w:cs="Calibri" w:eastAsia="Calibri" w:hAnsi="Calibri"/>
                <w:color w:val="222222"/>
                <w:sz w:val="16"/>
                <w:szCs w:val="16"/>
                <w:rtl w:val="0"/>
              </w:rPr>
              <w:t xml:space="preserve">HP/MP steam credit</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098">
            <w:pPr>
              <w:keepLines/>
              <w:spacing w:line="240" w:lineRule="auto"/>
              <w:rPr/>
            </w:pPr>
            <w:r w:rsidDel="00000000" w:rsidR="00000000" w:rsidRPr="00000000">
              <w:rPr>
                <w:rFonts w:ascii="Calibri" w:cs="Calibri" w:eastAsia="Calibri" w:hAnsi="Calibri"/>
                <w:color w:val="222222"/>
                <w:sz w:val="16"/>
                <w:szCs w:val="16"/>
                <w:rtl w:val="0"/>
              </w:rPr>
              <w:t xml:space="preserve">CH4/CO purge fuel credit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99">
            <w:pPr>
              <w:keepLines/>
              <w:spacing w:line="240" w:lineRule="auto"/>
              <w:rPr/>
            </w:pPr>
            <w:r w:rsidDel="00000000" w:rsidR="00000000" w:rsidRPr="00000000">
              <w:rPr>
                <w:rFonts w:ascii="Calibri" w:cs="Calibri" w:eastAsia="Calibri" w:hAnsi="Calibri"/>
                <w:color w:val="222222"/>
                <w:sz w:val="16"/>
                <w:szCs w:val="16"/>
                <w:rtl w:val="0"/>
              </w:rPr>
              <w:t xml:space="preserve">-75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9A">
            <w:pPr>
              <w:keepLines/>
              <w:spacing w:line="240" w:lineRule="auto"/>
              <w:rPr/>
            </w:pPr>
            <w:r w:rsidDel="00000000" w:rsidR="00000000" w:rsidRPr="00000000">
              <w:rPr>
                <w:rFonts w:ascii="Calibri" w:cs="Calibri" w:eastAsia="Calibri" w:hAnsi="Calibri"/>
                <w:color w:val="222222"/>
                <w:sz w:val="16"/>
                <w:szCs w:val="16"/>
                <w:rtl w:val="0"/>
              </w:rPr>
              <w:t xml:space="preserve">Closed carbon-product streams</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09B">
            <w:pPr>
              <w:keepLines/>
              <w:spacing w:line="240" w:lineRule="auto"/>
              <w:rPr/>
            </w:pPr>
            <w:r w:rsidDel="00000000" w:rsidR="00000000" w:rsidRPr="00000000">
              <w:rPr>
                <w:rFonts w:ascii="Calibri" w:cs="Calibri" w:eastAsia="Calibri" w:hAnsi="Calibri"/>
                <w:color w:val="222222"/>
                <w:sz w:val="16"/>
                <w:szCs w:val="16"/>
                <w:rtl w:val="0"/>
              </w:rPr>
              <w:t xml:space="preserve">PURCHASED ENERGY EQUIVALENT</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9C">
            <w:pPr>
              <w:keepLines/>
              <w:spacing w:line="240" w:lineRule="auto"/>
              <w:rPr/>
            </w:pPr>
            <w:r w:rsidDel="00000000" w:rsidR="00000000" w:rsidRPr="00000000">
              <w:rPr>
                <w:rFonts w:ascii="Calibri" w:cs="Calibri" w:eastAsia="Calibri" w:hAnsi="Calibri"/>
                <w:color w:val="222222"/>
                <w:sz w:val="16"/>
                <w:szCs w:val="16"/>
                <w:rtl w:val="0"/>
              </w:rPr>
              <w:t xml:space="preserve">207</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9D">
            <w:pPr>
              <w:keepLines/>
              <w:spacing w:line="240" w:lineRule="auto"/>
              <w:rPr/>
            </w:pPr>
            <w:r w:rsidDel="00000000" w:rsidR="00000000" w:rsidRPr="00000000">
              <w:rPr>
                <w:rFonts w:ascii="Calibri" w:cs="Calibri" w:eastAsia="Calibri" w:hAnsi="Calibri"/>
                <w:color w:val="222222"/>
                <w:sz w:val="16"/>
                <w:szCs w:val="16"/>
                <w:rtl w:val="0"/>
              </w:rPr>
              <w:t xml:space="preserve">8.6 GJ/h or 2.4 MW per train</w:t>
            </w:r>
            <w:r w:rsidDel="00000000" w:rsidR="00000000" w:rsidRPr="00000000">
              <w:rPr>
                <w:rtl w:val="0"/>
              </w:rPr>
            </w:r>
          </w:p>
        </w:tc>
      </w:tr>
    </w:tbl>
    <w:p w:rsidR="00000000" w:rsidDel="00000000" w:rsidP="00000000" w:rsidRDefault="00000000" w:rsidRPr="00000000" w14:paraId="0000109E">
      <w:pPr>
        <w:spacing w:after="40" w:line="276" w:lineRule="auto"/>
        <w:rPr/>
      </w:pPr>
      <w:r w:rsidDel="00000000" w:rsidR="00000000" w:rsidRPr="00000000">
        <w:rPr>
          <w:rtl w:val="0"/>
        </w:rPr>
      </w:r>
    </w:p>
    <w:p w:rsidR="00000000" w:rsidDel="00000000" w:rsidP="00000000" w:rsidRDefault="00000000" w:rsidRPr="00000000" w14:paraId="0000109F">
      <w:pPr>
        <w:spacing w:after="140" w:line="276" w:lineRule="auto"/>
        <w:rPr/>
      </w:pPr>
      <w:r w:rsidDel="00000000" w:rsidR="00000000" w:rsidRPr="00000000">
        <w:rPr>
          <w:rFonts w:ascii="Calibri" w:cs="Calibri" w:eastAsia="Calibri" w:hAnsi="Calibri"/>
          <w:color w:val="222222"/>
          <w:sz w:val="21"/>
          <w:szCs w:val="21"/>
          <w:rtl w:val="0"/>
        </w:rPr>
        <w:t xml:space="preserve">For five trains and 333 d/y, purchased energy is 207 x 5 x 333 = 344,655 GJ/y. Approximately 144,000 GJ/y is modelled as electricity and 200,655 GJ/y as pipeline-gas or steam equivalent. This split is an economic convention; detailed motor, refrigeration, furnace, and steam balances must replace it at FEED.</w:t>
      </w:r>
      <w:r w:rsidDel="00000000" w:rsidR="00000000" w:rsidRPr="00000000">
        <w:rPr>
          <w:rtl w:val="0"/>
        </w:rPr>
      </w:r>
    </w:p>
    <w:p w:rsidR="00000000" w:rsidDel="00000000" w:rsidP="00000000" w:rsidRDefault="00000000" w:rsidRPr="00000000" w14:paraId="000010A0">
      <w:pPr>
        <w:pStyle w:val="Heading2"/>
        <w:keepNext/>
        <w:keepLines/>
        <w:spacing w:before="180" w:line="276" w:lineRule="auto" w:after="80"/>
        <w:rPr/>
      </w:pPr>
      <w:r w:rsidDel="00000000" w:rsidR="00000000" w:rsidRPr="00000000">
        <w:rPr>
          <w:rFonts w:ascii="Calibri" w:cs="Calibri" w:eastAsia="Calibri" w:hAnsi="Calibri"/>
          <w:b w:val="1"/>
          <w:bCs w:val="1"/>
          <w:color w:val="2e5496"/>
          <w:sz w:val="26"/>
          <w:szCs w:val="26"/>
          <w:rtl w:val="0"/>
        </w:rPr>
        <w:t xml:space="preserve">6.2 Reproducible calculation checks</w:t>
      </w:r>
      <w:r w:rsidDel="00000000" w:rsidR="00000000" w:rsidRPr="00000000">
        <w:rPr>
          <w:rtl w:val="0"/>
        </w:rPr>
      </w:r>
    </w:p>
    <w:p w:rsidR="00000000" w:rsidDel="00000000" w:rsidP="00000000" w:rsidRDefault="00000000" w:rsidRPr="00000000" w14:paraId="000010A1">
      <w:pPr>
        <w:keepNext w:val="1"/>
        <w:spacing w:after="80" w:line="276" w:lineRule="auto"/>
        <w:rPr/>
      </w:pPr>
      <w:r w:rsidDel="00000000" w:rsidR="00000000" w:rsidRPr="00000000">
        <w:rPr>
          <w:rFonts w:ascii="Calibri" w:cs="Calibri" w:eastAsia="Calibri" w:hAnsi="Calibri"/>
          <w:i w:val="1"/>
          <w:iCs w:val="1"/>
          <w:color w:val="666666"/>
          <w:sz w:val="18"/>
          <w:szCs w:val="18"/>
          <w:rtl w:val="0"/>
        </w:rPr>
        <w:t xml:space="preserve">Table 6.2 - Reproducible headline energy calculations.</w:t>
      </w:r>
      <w:r w:rsidDel="00000000" w:rsidR="00000000" w:rsidRPr="00000000">
        <w:rPr>
          <w:rtl w:val="0"/>
        </w:rPr>
      </w:r>
    </w:p>
    <w:tbl>
      <w:tblPr>
        <w:tblStyle w:val="Table96"/>
        <w:tblW w:w="9360.0" w:type="dxa"/>
        <w:jc w:val="left"/>
        <w:tblLayout w:type="autofit"/>
        <w:tblLook w:val="0400"/>
      </w:tblPr>
      <w:tblGrid>
        <w:gridCol w:w="2600"/>
        <w:gridCol w:w="3900"/>
        <w:gridCol w:w="2860"/>
        <w:tblGridChange w:id="0">
          <w:tblGrid>
            <w:gridCol w:w="2600"/>
            <w:gridCol w:w="3900"/>
            <w:gridCol w:w="2860"/>
          </w:tblGrid>
        </w:tblGridChange>
      </w:tblGrid>
      <w:tr>
        <w:trPr>
          <w:cantSplit w:val="0"/>
          <w:tblHeader w:val="1"/>
        </w:trPr>
        <w:tc>
          <w:tcPr>
            <w:shd w:fill="1f3864" w:val="clear"/>
            <w:tcMar>
              <w:top w:w="90.0" w:type="dxa"/>
              <w:bottom w:w="90.0" w:type="dxa"/>
            </w:tcMar>
            <w:vAlign w:val="center"/>
          </w:tcPr>
          <w:p w:rsidR="00000000" w:rsidDel="00000000" w:rsidP="00000000" w:rsidRDefault="00000000" w:rsidRPr="00000000" w14:paraId="000010A2">
            <w:pPr>
              <w:keepLines/>
              <w:spacing w:line="240" w:lineRule="auto"/>
              <w:rPr/>
            </w:pPr>
            <w:r w:rsidDel="00000000" w:rsidR="00000000" w:rsidRPr="00000000">
              <w:rPr>
                <w:rFonts w:ascii="Calibri" w:cs="Calibri" w:eastAsia="Calibri" w:hAnsi="Calibri"/>
                <w:b w:val="1"/>
                <w:bCs w:val="1"/>
                <w:color w:val="ffffff"/>
                <w:sz w:val="16"/>
                <w:szCs w:val="16"/>
                <w:rtl w:val="0"/>
              </w:rPr>
              <w:t xml:space="preserve">Quantity</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0A3">
            <w:pPr>
              <w:keepLines/>
              <w:spacing w:line="240" w:lineRule="auto"/>
              <w:rPr/>
            </w:pPr>
            <w:r w:rsidDel="00000000" w:rsidR="00000000" w:rsidRPr="00000000">
              <w:rPr>
                <w:rFonts w:ascii="Calibri" w:cs="Calibri" w:eastAsia="Calibri" w:hAnsi="Calibri"/>
                <w:b w:val="1"/>
                <w:bCs w:val="1"/>
                <w:color w:val="ffffff"/>
                <w:sz w:val="16"/>
                <w:szCs w:val="16"/>
                <w:rtl w:val="0"/>
              </w:rPr>
              <w:t xml:space="preserve">Expression</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0A4">
            <w:pPr>
              <w:keepLines/>
              <w:spacing w:line="240" w:lineRule="auto"/>
              <w:rPr/>
            </w:pPr>
            <w:r w:rsidDel="00000000" w:rsidR="00000000" w:rsidRPr="00000000">
              <w:rPr>
                <w:rFonts w:ascii="Calibri" w:cs="Calibri" w:eastAsia="Calibri" w:hAnsi="Calibri"/>
                <w:b w:val="1"/>
                <w:bCs w:val="1"/>
                <w:color w:val="ffffff"/>
                <w:sz w:val="16"/>
                <w:szCs w:val="16"/>
                <w:rtl w:val="0"/>
              </w:rPr>
              <w:t xml:space="preserve">Result</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0A5">
            <w:pPr>
              <w:keepLines/>
              <w:spacing w:line="240" w:lineRule="auto"/>
              <w:rPr/>
            </w:pPr>
            <w:r w:rsidDel="00000000" w:rsidR="00000000" w:rsidRPr="00000000">
              <w:rPr>
                <w:rFonts w:ascii="Calibri" w:cs="Calibri" w:eastAsia="Calibri" w:hAnsi="Calibri"/>
                <w:color w:val="222222"/>
                <w:sz w:val="16"/>
                <w:szCs w:val="16"/>
                <w:rtl w:val="0"/>
              </w:rPr>
              <w:t xml:space="preserve">Average heat capacity rate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A6">
            <w:pPr>
              <w:keepLines/>
              <w:spacing w:line="240" w:lineRule="auto"/>
              <w:rPr/>
            </w:pPr>
            <w:r w:rsidDel="00000000" w:rsidR="00000000" w:rsidRPr="00000000">
              <w:rPr>
                <w:rFonts w:ascii="Calibri" w:cs="Calibri" w:eastAsia="Calibri" w:hAnsi="Calibri"/>
                <w:color w:val="222222"/>
                <w:sz w:val="16"/>
                <w:szCs w:val="16"/>
                <w:rtl w:val="0"/>
              </w:rPr>
              <w:t xml:space="preserve">300,000 kg/d x 4.42 kJ/kg-K</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A7">
            <w:pPr>
              <w:keepLines/>
              <w:spacing w:line="240" w:lineRule="auto"/>
              <w:rPr/>
            </w:pPr>
            <w:r w:rsidDel="00000000" w:rsidR="00000000" w:rsidRPr="00000000">
              <w:rPr>
                <w:rFonts w:ascii="Calibri" w:cs="Calibri" w:eastAsia="Calibri" w:hAnsi="Calibri"/>
                <w:color w:val="222222"/>
                <w:sz w:val="16"/>
                <w:szCs w:val="16"/>
                <w:rtl w:val="0"/>
              </w:rPr>
              <w:t xml:space="preserve">1.326 GJ/d-K</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0A8">
            <w:pPr>
              <w:keepLines/>
              <w:spacing w:line="240" w:lineRule="auto"/>
              <w:rPr/>
            </w:pPr>
            <w:r w:rsidDel="00000000" w:rsidR="00000000" w:rsidRPr="00000000">
              <w:rPr>
                <w:rFonts w:ascii="Calibri" w:cs="Calibri" w:eastAsia="Calibri" w:hAnsi="Calibri"/>
                <w:color w:val="222222"/>
                <w:sz w:val="16"/>
                <w:szCs w:val="16"/>
                <w:rtl w:val="0"/>
              </w:rPr>
              <w:t xml:space="preserve">Gross sensible duty</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A9">
            <w:pPr>
              <w:keepLines/>
              <w:spacing w:line="240" w:lineRule="auto"/>
              <w:rPr/>
            </w:pPr>
            <w:r w:rsidDel="00000000" w:rsidR="00000000" w:rsidRPr="00000000">
              <w:rPr>
                <w:rFonts w:ascii="Calibri" w:cs="Calibri" w:eastAsia="Calibri" w:hAnsi="Calibri"/>
                <w:color w:val="222222"/>
                <w:sz w:val="16"/>
                <w:szCs w:val="16"/>
                <w:rtl w:val="0"/>
              </w:rPr>
              <w:t xml:space="preserve">1.326 x 600 K</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AA">
            <w:pPr>
              <w:keepLines/>
              <w:spacing w:line="240" w:lineRule="auto"/>
              <w:rPr/>
            </w:pPr>
            <w:r w:rsidDel="00000000" w:rsidR="00000000" w:rsidRPr="00000000">
              <w:rPr>
                <w:rFonts w:ascii="Calibri" w:cs="Calibri" w:eastAsia="Calibri" w:hAnsi="Calibri"/>
                <w:color w:val="222222"/>
                <w:sz w:val="16"/>
                <w:szCs w:val="16"/>
                <w:rtl w:val="0"/>
              </w:rPr>
              <w:t xml:space="preserve">795.6 GJ/d</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0AB">
            <w:pPr>
              <w:keepLines/>
              <w:spacing w:line="240" w:lineRule="auto"/>
              <w:rPr/>
            </w:pPr>
            <w:r w:rsidDel="00000000" w:rsidR="00000000" w:rsidRPr="00000000">
              <w:rPr>
                <w:rFonts w:ascii="Calibri" w:cs="Calibri" w:eastAsia="Calibri" w:hAnsi="Calibri"/>
                <w:color w:val="222222"/>
                <w:sz w:val="16"/>
                <w:szCs w:val="16"/>
                <w:rtl w:val="0"/>
              </w:rPr>
              <w:t xml:space="preserve">H-101 recovery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AC">
            <w:pPr>
              <w:keepLines/>
              <w:spacing w:line="240" w:lineRule="auto"/>
              <w:rPr/>
            </w:pPr>
            <w:r w:rsidDel="00000000" w:rsidR="00000000" w:rsidRPr="00000000">
              <w:rPr>
                <w:rFonts w:ascii="Calibri" w:cs="Calibri" w:eastAsia="Calibri" w:hAnsi="Calibri"/>
                <w:color w:val="222222"/>
                <w:sz w:val="16"/>
                <w:szCs w:val="16"/>
                <w:rtl w:val="0"/>
              </w:rPr>
              <w:t xml:space="preserve">795.6 x 0.80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AD">
            <w:pPr>
              <w:keepLines/>
              <w:spacing w:line="240" w:lineRule="auto"/>
              <w:rPr/>
            </w:pPr>
            <w:r w:rsidDel="00000000" w:rsidR="00000000" w:rsidRPr="00000000">
              <w:rPr>
                <w:rFonts w:ascii="Calibri" w:cs="Calibri" w:eastAsia="Calibri" w:hAnsi="Calibri"/>
                <w:color w:val="222222"/>
                <w:sz w:val="16"/>
                <w:szCs w:val="16"/>
                <w:rtl w:val="0"/>
              </w:rPr>
              <w:t xml:space="preserve">636.5 GJ/d / 7.37 MW</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0AE">
            <w:pPr>
              <w:keepLines/>
              <w:spacing w:line="240" w:lineRule="auto"/>
              <w:rPr/>
            </w:pPr>
            <w:r w:rsidDel="00000000" w:rsidR="00000000" w:rsidRPr="00000000">
              <w:rPr>
                <w:rFonts w:ascii="Calibri" w:cs="Calibri" w:eastAsia="Calibri" w:hAnsi="Calibri"/>
                <w:color w:val="222222"/>
                <w:sz w:val="16"/>
                <w:szCs w:val="16"/>
                <w:rtl w:val="0"/>
              </w:rPr>
              <w:t xml:space="preserve">Ideal pump work</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AF">
            <w:pPr>
              <w:keepLines/>
              <w:spacing w:line="240" w:lineRule="auto"/>
              <w:rPr/>
            </w:pPr>
            <w:r w:rsidDel="00000000" w:rsidR="00000000" w:rsidRPr="00000000">
              <w:rPr>
                <w:rFonts w:ascii="Calibri" w:cs="Calibri" w:eastAsia="Calibri" w:hAnsi="Calibri"/>
                <w:color w:val="222222"/>
                <w:sz w:val="16"/>
                <w:szCs w:val="16"/>
                <w:rtl w:val="0"/>
              </w:rPr>
              <w:t xml:space="preserve">25 MPa x 300 m3/d</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B0">
            <w:pPr>
              <w:keepLines/>
              <w:spacing w:line="240" w:lineRule="auto"/>
              <w:rPr/>
            </w:pPr>
            <w:r w:rsidDel="00000000" w:rsidR="00000000" w:rsidRPr="00000000">
              <w:rPr>
                <w:rFonts w:ascii="Calibri" w:cs="Calibri" w:eastAsia="Calibri" w:hAnsi="Calibri"/>
                <w:color w:val="222222"/>
                <w:sz w:val="16"/>
                <w:szCs w:val="16"/>
                <w:rtl w:val="0"/>
              </w:rPr>
              <w:t xml:space="preserve">7.50 GJ/d</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0B1">
            <w:pPr>
              <w:keepLines/>
              <w:spacing w:line="240" w:lineRule="auto"/>
              <w:rPr/>
            </w:pPr>
            <w:r w:rsidDel="00000000" w:rsidR="00000000" w:rsidRPr="00000000">
              <w:rPr>
                <w:rFonts w:ascii="Calibri" w:cs="Calibri" w:eastAsia="Calibri" w:hAnsi="Calibri"/>
                <w:color w:val="222222"/>
                <w:sz w:val="16"/>
                <w:szCs w:val="16"/>
                <w:rtl w:val="0"/>
              </w:rPr>
              <w:t xml:space="preserve">Actual pump work</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B2">
            <w:pPr>
              <w:keepLines/>
              <w:spacing w:line="240" w:lineRule="auto"/>
              <w:rPr/>
            </w:pPr>
            <w:r w:rsidDel="00000000" w:rsidR="00000000" w:rsidRPr="00000000">
              <w:rPr>
                <w:rFonts w:ascii="Calibri" w:cs="Calibri" w:eastAsia="Calibri" w:hAnsi="Calibri"/>
                <w:color w:val="222222"/>
                <w:sz w:val="16"/>
                <w:szCs w:val="16"/>
                <w:rtl w:val="0"/>
              </w:rPr>
              <w:t xml:space="preserve">7.50/0.75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B3">
            <w:pPr>
              <w:keepLines/>
              <w:spacing w:line="240" w:lineRule="auto"/>
              <w:rPr/>
            </w:pPr>
            <w:r w:rsidDel="00000000" w:rsidR="00000000" w:rsidRPr="00000000">
              <w:rPr>
                <w:rFonts w:ascii="Calibri" w:cs="Calibri" w:eastAsia="Calibri" w:hAnsi="Calibri"/>
                <w:color w:val="222222"/>
                <w:sz w:val="16"/>
                <w:szCs w:val="16"/>
                <w:rtl w:val="0"/>
              </w:rPr>
              <w:t xml:space="preserve">10.0 GJ/d / 116 kW</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0B4">
            <w:pPr>
              <w:keepLines/>
              <w:spacing w:line="240" w:lineRule="auto"/>
              <w:rPr/>
            </w:pPr>
            <w:r w:rsidDel="00000000" w:rsidR="00000000" w:rsidRPr="00000000">
              <w:rPr>
                <w:rFonts w:ascii="Calibri" w:cs="Calibri" w:eastAsia="Calibri" w:hAnsi="Calibri"/>
                <w:color w:val="222222"/>
                <w:sz w:val="16"/>
                <w:szCs w:val="16"/>
                <w:rtl w:val="0"/>
              </w:rPr>
              <w:t xml:space="preserve">Net purchased energy</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B5">
            <w:pPr>
              <w:keepLines/>
              <w:spacing w:line="240" w:lineRule="auto"/>
              <w:rPr/>
            </w:pPr>
            <w:r w:rsidDel="00000000" w:rsidR="00000000" w:rsidRPr="00000000">
              <w:rPr>
                <w:rFonts w:ascii="Calibri" w:cs="Calibri" w:eastAsia="Calibri" w:hAnsi="Calibri"/>
                <w:color w:val="222222"/>
                <w:sz w:val="16"/>
                <w:szCs w:val="16"/>
                <w:rtl w:val="0"/>
              </w:rPr>
              <w:t xml:space="preserve">1,049 - 637 - 130 - 75</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B6">
            <w:pPr>
              <w:keepLines/>
              <w:spacing w:line="240" w:lineRule="auto"/>
              <w:rPr/>
            </w:pPr>
            <w:r w:rsidDel="00000000" w:rsidR="00000000" w:rsidRPr="00000000">
              <w:rPr>
                <w:rFonts w:ascii="Calibri" w:cs="Calibri" w:eastAsia="Calibri" w:hAnsi="Calibri"/>
                <w:color w:val="222222"/>
                <w:sz w:val="16"/>
                <w:szCs w:val="16"/>
                <w:rtl w:val="0"/>
              </w:rPr>
              <w:t xml:space="preserve">207 GJ/d</w:t>
            </w:r>
            <w:r w:rsidDel="00000000" w:rsidR="00000000" w:rsidRPr="00000000">
              <w:rPr>
                <w:rtl w:val="0"/>
              </w:rPr>
            </w:r>
          </w:p>
        </w:tc>
      </w:tr>
    </w:tbl>
    <w:p w:rsidR="00000000" w:rsidDel="00000000" w:rsidP="00000000" w:rsidRDefault="00000000" w:rsidRPr="00000000" w14:paraId="000010B7">
      <w:pPr>
        <w:spacing w:after="40" w:line="276" w:lineRule="auto"/>
        <w:rPr/>
      </w:pPr>
      <w:r w:rsidDel="00000000" w:rsidR="00000000" w:rsidRPr="00000000">
        <w:rPr>
          <w:rtl w:val="0"/>
        </w:rPr>
      </w:r>
    </w:p>
    <w:p w:rsidR="00000000" w:rsidDel="00000000" w:rsidP="00000000" w:rsidRDefault="00000000" w:rsidRPr="00000000" w14:paraId="000010B8">
      <w:pPr>
        <w:pStyle w:val="Heading2"/>
        <w:keepNext/>
        <w:keepLines/>
        <w:spacing w:before="180" w:line="276" w:lineRule="auto" w:after="80"/>
        <w:rPr/>
      </w:pPr>
      <w:r w:rsidDel="00000000" w:rsidR="00000000" w:rsidRPr="00000000">
        <w:rPr>
          <w:rFonts w:ascii="Calibri" w:cs="Calibri" w:eastAsia="Calibri" w:hAnsi="Calibri"/>
          <w:b w:val="1"/>
          <w:bCs w:val="1"/>
          <w:color w:val="2e5496"/>
          <w:sz w:val="26"/>
          <w:szCs w:val="26"/>
          <w:rtl w:val="0"/>
        </w:rPr>
        <w:t xml:space="preserve">6.3 Heat-exchanger network</w:t>
      </w:r>
      <w:r w:rsidDel="00000000" w:rsidR="00000000" w:rsidRPr="00000000">
        <w:rPr>
          <w:rtl w:val="0"/>
        </w:rPr>
      </w:r>
    </w:p>
    <w:p w:rsidR="00000000" w:rsidDel="00000000" w:rsidP="00000000" w:rsidRDefault="00000000" w:rsidRPr="00000000" w14:paraId="000010B9">
      <w:pPr>
        <w:keepNext w:val="1"/>
        <w:spacing w:after="80" w:line="276" w:lineRule="auto"/>
        <w:rPr/>
      </w:pPr>
      <w:r w:rsidDel="00000000" w:rsidR="00000000" w:rsidRPr="00000000">
        <w:rPr>
          <w:rFonts w:ascii="Calibri" w:cs="Calibri" w:eastAsia="Calibri" w:hAnsi="Calibri"/>
          <w:i w:val="1"/>
          <w:iCs w:val="1"/>
          <w:color w:val="666666"/>
          <w:sz w:val="18"/>
          <w:szCs w:val="18"/>
          <w:rtl w:val="0"/>
        </w:rPr>
        <w:t xml:space="preserve">Table 6.3 - Heat-recovery network and principal fouling risks.</w:t>
      </w:r>
      <w:r w:rsidDel="00000000" w:rsidR="00000000" w:rsidRPr="00000000">
        <w:rPr>
          <w:rtl w:val="0"/>
        </w:rPr>
      </w:r>
    </w:p>
    <w:tbl>
      <w:tblPr>
        <w:tblStyle w:val="Table97"/>
        <w:tblW w:w="9360.0" w:type="dxa"/>
        <w:jc w:val="left"/>
        <w:tblLayout w:type="autofit"/>
        <w:tblLook w:val="0400"/>
      </w:tblPr>
      <w:tblGrid>
        <w:gridCol w:w="1600"/>
        <w:gridCol w:w="2600"/>
        <w:gridCol w:w="2300"/>
        <w:gridCol w:w="2860"/>
        <w:tblGridChange w:id="0">
          <w:tblGrid>
            <w:gridCol w:w="1600"/>
            <w:gridCol w:w="2600"/>
            <w:gridCol w:w="2300"/>
            <w:gridCol w:w="2860"/>
          </w:tblGrid>
        </w:tblGridChange>
      </w:tblGrid>
      <w:tr>
        <w:trPr>
          <w:cantSplit w:val="0"/>
          <w:tblHeader w:val="1"/>
        </w:trPr>
        <w:tc>
          <w:tcPr>
            <w:shd w:fill="1f3864" w:val="clear"/>
            <w:tcMar>
              <w:top w:w="90.0" w:type="dxa"/>
              <w:bottom w:w="90.0" w:type="dxa"/>
            </w:tcMar>
            <w:vAlign w:val="center"/>
          </w:tcPr>
          <w:p w:rsidR="00000000" w:rsidDel="00000000" w:rsidP="00000000" w:rsidRDefault="00000000" w:rsidRPr="00000000" w14:paraId="000010BA">
            <w:pPr>
              <w:keepLines/>
              <w:spacing w:line="240" w:lineRule="auto"/>
              <w:rPr/>
            </w:pPr>
            <w:r w:rsidDel="00000000" w:rsidR="00000000" w:rsidRPr="00000000">
              <w:rPr>
                <w:rFonts w:ascii="Calibri" w:cs="Calibri" w:eastAsia="Calibri" w:hAnsi="Calibri"/>
                <w:b w:val="1"/>
                <w:bCs w:val="1"/>
                <w:color w:val="ffffff"/>
                <w:sz w:val="16"/>
                <w:szCs w:val="16"/>
                <w:rtl w:val="0"/>
              </w:rPr>
              <w:t xml:space="preserve">Service</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0BB">
            <w:pPr>
              <w:keepLines/>
              <w:spacing w:line="240" w:lineRule="auto"/>
              <w:rPr/>
            </w:pPr>
            <w:r w:rsidDel="00000000" w:rsidR="00000000" w:rsidRPr="00000000">
              <w:rPr>
                <w:rFonts w:ascii="Calibri" w:cs="Calibri" w:eastAsia="Calibri" w:hAnsi="Calibri"/>
                <w:b w:val="1"/>
                <w:bCs w:val="1"/>
                <w:color w:val="ffffff"/>
                <w:sz w:val="16"/>
                <w:szCs w:val="16"/>
                <w:rtl w:val="0"/>
              </w:rPr>
              <w:t xml:space="preserve">Hot side</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0BC">
            <w:pPr>
              <w:keepLines/>
              <w:spacing w:line="240" w:lineRule="auto"/>
              <w:rPr/>
            </w:pPr>
            <w:r w:rsidDel="00000000" w:rsidR="00000000" w:rsidRPr="00000000">
              <w:rPr>
                <w:rFonts w:ascii="Calibri" w:cs="Calibri" w:eastAsia="Calibri" w:hAnsi="Calibri"/>
                <w:b w:val="1"/>
                <w:bCs w:val="1"/>
                <w:color w:val="ffffff"/>
                <w:sz w:val="16"/>
                <w:szCs w:val="16"/>
                <w:rtl w:val="0"/>
              </w:rPr>
              <w:t xml:space="preserve">Cold side</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0BD">
            <w:pPr>
              <w:keepLines/>
              <w:spacing w:line="240" w:lineRule="auto"/>
              <w:rPr/>
            </w:pPr>
            <w:r w:rsidDel="00000000" w:rsidR="00000000" w:rsidRPr="00000000">
              <w:rPr>
                <w:rFonts w:ascii="Calibri" w:cs="Calibri" w:eastAsia="Calibri" w:hAnsi="Calibri"/>
                <w:b w:val="1"/>
                <w:bCs w:val="1"/>
                <w:color w:val="ffffff"/>
                <w:sz w:val="16"/>
                <w:szCs w:val="16"/>
                <w:rtl w:val="0"/>
              </w:rPr>
              <w:t xml:space="preserve">Design risk</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0BE">
            <w:pPr>
              <w:keepLines/>
              <w:spacing w:line="240" w:lineRule="auto"/>
              <w:rPr/>
            </w:pPr>
            <w:r w:rsidDel="00000000" w:rsidR="00000000" w:rsidRPr="00000000">
              <w:rPr>
                <w:rFonts w:ascii="Calibri" w:cs="Calibri" w:eastAsia="Calibri" w:hAnsi="Calibri"/>
                <w:color w:val="222222"/>
                <w:sz w:val="16"/>
                <w:szCs w:val="16"/>
                <w:rtl w:val="0"/>
              </w:rPr>
              <w:t xml:space="preserve">H-101A/B</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BF">
            <w:pPr>
              <w:keepLines/>
              <w:spacing w:line="240" w:lineRule="auto"/>
              <w:rPr/>
            </w:pPr>
            <w:r w:rsidDel="00000000" w:rsidR="00000000" w:rsidRPr="00000000">
              <w:rPr>
                <w:rFonts w:ascii="Calibri" w:cs="Calibri" w:eastAsia="Calibri" w:hAnsi="Calibri"/>
                <w:color w:val="222222"/>
                <w:sz w:val="16"/>
                <w:szCs w:val="16"/>
                <w:rtl w:val="0"/>
              </w:rPr>
              <w:t xml:space="preserve">Salt-depleted SCWG effluent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C0">
            <w:pPr>
              <w:keepLines/>
              <w:spacing w:line="240" w:lineRule="auto"/>
              <w:rPr/>
            </w:pPr>
            <w:r w:rsidDel="00000000" w:rsidR="00000000" w:rsidRPr="00000000">
              <w:rPr>
                <w:rFonts w:ascii="Calibri" w:cs="Calibri" w:eastAsia="Calibri" w:hAnsi="Calibri"/>
                <w:color w:val="222222"/>
                <w:sz w:val="16"/>
                <w:szCs w:val="16"/>
                <w:rtl w:val="0"/>
              </w:rPr>
              <w:t xml:space="preserve">25 MPa slurry feed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C1">
            <w:pPr>
              <w:keepLines/>
              <w:spacing w:line="240" w:lineRule="auto"/>
              <w:rPr/>
            </w:pPr>
            <w:r w:rsidDel="00000000" w:rsidR="00000000" w:rsidRPr="00000000">
              <w:rPr>
                <w:rFonts w:ascii="Calibri" w:cs="Calibri" w:eastAsia="Calibri" w:hAnsi="Calibri"/>
                <w:color w:val="222222"/>
                <w:sz w:val="16"/>
                <w:szCs w:val="16"/>
                <w:rtl w:val="0"/>
              </w:rPr>
              <w:t xml:space="preserve">Erosion, fouling, bypass for start-up</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0C2">
            <w:pPr>
              <w:keepLines/>
              <w:spacing w:line="240" w:lineRule="auto"/>
              <w:rPr/>
            </w:pPr>
            <w:r w:rsidDel="00000000" w:rsidR="00000000" w:rsidRPr="00000000">
              <w:rPr>
                <w:rFonts w:ascii="Calibri" w:cs="Calibri" w:eastAsia="Calibri" w:hAnsi="Calibri"/>
                <w:color w:val="222222"/>
                <w:sz w:val="16"/>
                <w:szCs w:val="16"/>
                <w:rtl w:val="0"/>
              </w:rPr>
              <w:t xml:space="preserve">WHB-201</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C3">
            <w:pPr>
              <w:keepLines/>
              <w:spacing w:line="240" w:lineRule="auto"/>
              <w:rPr/>
            </w:pPr>
            <w:r w:rsidDel="00000000" w:rsidR="00000000" w:rsidRPr="00000000">
              <w:rPr>
                <w:rFonts w:ascii="Calibri" w:cs="Calibri" w:eastAsia="Calibri" w:hAnsi="Calibri"/>
                <w:color w:val="222222"/>
                <w:sz w:val="16"/>
                <w:szCs w:val="16"/>
                <w:rtl w:val="0"/>
              </w:rPr>
              <w:t xml:space="preserve">Reformer effluent</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C4">
            <w:pPr>
              <w:keepLines/>
              <w:spacing w:line="240" w:lineRule="auto"/>
              <w:rPr/>
            </w:pPr>
            <w:r w:rsidDel="00000000" w:rsidR="00000000" w:rsidRPr="00000000">
              <w:rPr>
                <w:rFonts w:ascii="Calibri" w:cs="Calibri" w:eastAsia="Calibri" w:hAnsi="Calibri"/>
                <w:color w:val="222222"/>
                <w:sz w:val="16"/>
                <w:szCs w:val="16"/>
                <w:rtl w:val="0"/>
              </w:rPr>
              <w:t xml:space="preserve">HP boiler-feed water</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C5">
            <w:pPr>
              <w:keepLines/>
              <w:spacing w:line="240" w:lineRule="auto"/>
              <w:rPr/>
            </w:pPr>
            <w:r w:rsidDel="00000000" w:rsidR="00000000" w:rsidRPr="00000000">
              <w:rPr>
                <w:rFonts w:ascii="Calibri" w:cs="Calibri" w:eastAsia="Calibri" w:hAnsi="Calibri"/>
                <w:color w:val="222222"/>
                <w:sz w:val="16"/>
                <w:szCs w:val="16"/>
                <w:rtl w:val="0"/>
              </w:rPr>
              <w:t xml:space="preserve">Metal dusting, carbon, steam drum protection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0C6">
            <w:pPr>
              <w:keepLines/>
              <w:spacing w:line="240" w:lineRule="auto"/>
              <w:rPr/>
            </w:pPr>
            <w:r w:rsidDel="00000000" w:rsidR="00000000" w:rsidRPr="00000000">
              <w:rPr>
                <w:rFonts w:ascii="Calibri" w:cs="Calibri" w:eastAsia="Calibri" w:hAnsi="Calibri"/>
                <w:color w:val="222222"/>
                <w:sz w:val="16"/>
                <w:szCs w:val="16"/>
                <w:rtl w:val="0"/>
              </w:rPr>
              <w:t xml:space="preserve">WHB-301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C7">
            <w:pPr>
              <w:keepLines/>
              <w:spacing w:line="240" w:lineRule="auto"/>
              <w:rPr/>
            </w:pPr>
            <w:r w:rsidDel="00000000" w:rsidR="00000000" w:rsidRPr="00000000">
              <w:rPr>
                <w:rFonts w:ascii="Calibri" w:cs="Calibri" w:eastAsia="Calibri" w:hAnsi="Calibri"/>
                <w:color w:val="222222"/>
                <w:sz w:val="16"/>
                <w:szCs w:val="16"/>
                <w:rtl w:val="0"/>
              </w:rPr>
              <w:t xml:space="preserve">OXZEO reaction heat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C8">
            <w:pPr>
              <w:keepLines/>
              <w:spacing w:line="240" w:lineRule="auto"/>
              <w:rPr/>
            </w:pPr>
            <w:r w:rsidDel="00000000" w:rsidR="00000000" w:rsidRPr="00000000">
              <w:rPr>
                <w:rFonts w:ascii="Calibri" w:cs="Calibri" w:eastAsia="Calibri" w:hAnsi="Calibri"/>
                <w:color w:val="222222"/>
                <w:sz w:val="16"/>
                <w:szCs w:val="16"/>
                <w:rtl w:val="0"/>
              </w:rPr>
              <w:t xml:space="preserve">MP steam generation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C9">
            <w:pPr>
              <w:keepLines/>
              <w:spacing w:line="240" w:lineRule="auto"/>
              <w:rPr/>
            </w:pPr>
            <w:r w:rsidDel="00000000" w:rsidR="00000000" w:rsidRPr="00000000">
              <w:rPr>
                <w:rFonts w:ascii="Calibri" w:cs="Calibri" w:eastAsia="Calibri" w:hAnsi="Calibri"/>
                <w:color w:val="222222"/>
                <w:sz w:val="16"/>
                <w:szCs w:val="16"/>
                <w:rtl w:val="0"/>
              </w:rPr>
              <w:t xml:space="preserve">Temperature control sets selectivity</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0CA">
            <w:pPr>
              <w:keepLines/>
              <w:spacing w:line="240" w:lineRule="auto"/>
              <w:rPr/>
            </w:pPr>
            <w:r w:rsidDel="00000000" w:rsidR="00000000" w:rsidRPr="00000000">
              <w:rPr>
                <w:rFonts w:ascii="Calibri" w:cs="Calibri" w:eastAsia="Calibri" w:hAnsi="Calibri"/>
                <w:color w:val="222222"/>
                <w:sz w:val="16"/>
                <w:szCs w:val="16"/>
                <w:rtl w:val="0"/>
              </w:rPr>
              <w:t xml:space="preserve">E-401</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CB">
            <w:pPr>
              <w:keepLines/>
              <w:spacing w:line="240" w:lineRule="auto"/>
              <w:rPr/>
            </w:pPr>
            <w:r w:rsidDel="00000000" w:rsidR="00000000" w:rsidRPr="00000000">
              <w:rPr>
                <w:rFonts w:ascii="Calibri" w:cs="Calibri" w:eastAsia="Calibri" w:hAnsi="Calibri"/>
                <w:color w:val="222222"/>
                <w:sz w:val="16"/>
                <w:szCs w:val="16"/>
                <w:rtl w:val="0"/>
              </w:rPr>
              <w:t xml:space="preserve">Rectisol lean/rich methanol</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CC">
            <w:pPr>
              <w:keepLines/>
              <w:spacing w:line="240" w:lineRule="auto"/>
              <w:rPr/>
            </w:pPr>
            <w:r w:rsidDel="00000000" w:rsidR="00000000" w:rsidRPr="00000000">
              <w:rPr>
                <w:rFonts w:ascii="Calibri" w:cs="Calibri" w:eastAsia="Calibri" w:hAnsi="Calibri"/>
                <w:color w:val="222222"/>
                <w:sz w:val="16"/>
                <w:szCs w:val="16"/>
                <w:rtl w:val="0"/>
              </w:rPr>
              <w:t xml:space="preserve">Rich/lean solvent</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CD">
            <w:pPr>
              <w:keepLines/>
              <w:spacing w:line="240" w:lineRule="auto"/>
              <w:rPr/>
            </w:pPr>
            <w:r w:rsidDel="00000000" w:rsidR="00000000" w:rsidRPr="00000000">
              <w:rPr>
                <w:rFonts w:ascii="Calibri" w:cs="Calibri" w:eastAsia="Calibri" w:hAnsi="Calibri"/>
                <w:color w:val="222222"/>
                <w:sz w:val="16"/>
                <w:szCs w:val="16"/>
                <w:rtl w:val="0"/>
              </w:rPr>
              <w:t xml:space="preserve">Cold-box integration, water freeze margin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0CE">
            <w:pPr>
              <w:keepLines/>
              <w:spacing w:line="240" w:lineRule="auto"/>
              <w:rPr/>
            </w:pPr>
            <w:r w:rsidDel="00000000" w:rsidR="00000000" w:rsidRPr="00000000">
              <w:rPr>
                <w:rFonts w:ascii="Calibri" w:cs="Calibri" w:eastAsia="Calibri" w:hAnsi="Calibri"/>
                <w:color w:val="222222"/>
                <w:sz w:val="16"/>
                <w:szCs w:val="16"/>
                <w:rtl w:val="0"/>
              </w:rPr>
              <w:t xml:space="preserve">E-501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CF">
            <w:pPr>
              <w:keepLines/>
              <w:spacing w:line="240" w:lineRule="auto"/>
              <w:rPr/>
            </w:pPr>
            <w:r w:rsidDel="00000000" w:rsidR="00000000" w:rsidRPr="00000000">
              <w:rPr>
                <w:rFonts w:ascii="Calibri" w:cs="Calibri" w:eastAsia="Calibri" w:hAnsi="Calibri"/>
                <w:color w:val="222222"/>
                <w:sz w:val="16"/>
                <w:szCs w:val="16"/>
                <w:rtl w:val="0"/>
              </w:rPr>
              <w:t xml:space="preserve">B8 conditioning exhaust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D0">
            <w:pPr>
              <w:keepLines/>
              <w:spacing w:line="240" w:lineRule="auto"/>
              <w:rPr/>
            </w:pPr>
            <w:r w:rsidDel="00000000" w:rsidR="00000000" w:rsidRPr="00000000">
              <w:rPr>
                <w:rFonts w:ascii="Calibri" w:cs="Calibri" w:eastAsia="Calibri" w:hAnsi="Calibri"/>
                <w:color w:val="222222"/>
                <w:sz w:val="16"/>
                <w:szCs w:val="16"/>
                <w:rtl w:val="0"/>
              </w:rPr>
              <w:t xml:space="preserve">BFW / combustion air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D1">
            <w:pPr>
              <w:keepLines/>
              <w:spacing w:line="240" w:lineRule="auto"/>
              <w:rPr/>
            </w:pPr>
            <w:r w:rsidDel="00000000" w:rsidR="00000000" w:rsidRPr="00000000">
              <w:rPr>
                <w:rFonts w:ascii="Calibri" w:cs="Calibri" w:eastAsia="Calibri" w:hAnsi="Calibri"/>
                <w:color w:val="222222"/>
                <w:sz w:val="16"/>
                <w:szCs w:val="16"/>
                <w:rtl w:val="0"/>
              </w:rPr>
              <w:t xml:space="preserve">Dust, sodium, alkali carryover</w:t>
            </w:r>
            <w:r w:rsidDel="00000000" w:rsidR="00000000" w:rsidRPr="00000000">
              <w:rPr>
                <w:rtl w:val="0"/>
              </w:rPr>
            </w:r>
          </w:p>
        </w:tc>
      </w:tr>
    </w:tbl>
    <w:p w:rsidR="00000000" w:rsidDel="00000000" w:rsidP="00000000" w:rsidRDefault="00000000" w:rsidRPr="00000000" w14:paraId="000010D2">
      <w:pPr>
        <w:spacing w:after="40" w:line="276" w:lineRule="auto"/>
        <w:rPr/>
      </w:pPr>
      <w:r w:rsidDel="00000000" w:rsidR="00000000" w:rsidRPr="00000000">
        <w:rPr>
          <w:rtl w:val="0"/>
        </w:rPr>
      </w:r>
    </w:p>
    <w:p w:rsidR="00000000" w:rsidDel="00000000" w:rsidP="00000000" w:rsidRDefault="00000000" w:rsidRPr="00000000" w14:paraId="000010D3">
      <w:pPr>
        <w:spacing w:after="140" w:line="276" w:lineRule="auto"/>
        <w:rPr/>
      </w:pPr>
      <w:r w:rsidDel="00000000" w:rsidR="00000000" w:rsidRPr="00000000">
        <w:rPr>
          <w:rFonts w:ascii="Calibri" w:cs="Calibri" w:eastAsia="Calibri" w:hAnsi="Calibri"/>
          <w:color w:val="222222"/>
          <w:sz w:val="21"/>
          <w:szCs w:val="21"/>
          <w:rtl w:val="0"/>
        </w:rPr>
        <w:t xml:space="preserve">A conventional pinch target must be modified for dirty-service reality. H-101 effectiveness above 80% may be thermodynamically attractive but can require narrow passages that are incompatible with fibres and mineral solids. The correct optimum includes cleaning frequency, parallel surface area, erosion allowance, and lost production. The exchanger network should therefore be piloted with representative red mud rather than optimised from clean-water correlations.</w:t>
      </w:r>
      <w:r w:rsidDel="00000000" w:rsidR="00000000" w:rsidRPr="00000000">
        <w:rPr>
          <w:rtl w:val="0"/>
        </w:rPr>
      </w:r>
    </w:p>
    <w:p w:rsidR="00000000" w:rsidDel="00000000" w:rsidP="00000000" w:rsidRDefault="00000000" w:rsidRPr="00000000" w14:paraId="000010D4">
      <w:pPr>
        <w:pStyle w:val="Heading2"/>
        <w:keepNext/>
        <w:keepLines/>
        <w:spacing w:before="180" w:line="276" w:lineRule="auto" w:after="80"/>
        <w:rPr/>
      </w:pPr>
      <w:r w:rsidDel="00000000" w:rsidR="00000000" w:rsidRPr="00000000">
        <w:rPr>
          <w:rFonts w:ascii="Calibri" w:cs="Calibri" w:eastAsia="Calibri" w:hAnsi="Calibri"/>
          <w:b w:val="1"/>
          <w:bCs w:val="1"/>
          <w:color w:val="2e5496"/>
          <w:sz w:val="26"/>
          <w:szCs w:val="26"/>
          <w:rtl w:val="0"/>
        </w:rPr>
        <w:t xml:space="preserve">6.4 China utility prices and annual quantities</w:t>
      </w:r>
      <w:r w:rsidDel="00000000" w:rsidR="00000000" w:rsidRPr="00000000">
        <w:rPr>
          <w:rtl w:val="0"/>
        </w:rPr>
      </w:r>
    </w:p>
    <w:p w:rsidR="00000000" w:rsidDel="00000000" w:rsidP="00000000" w:rsidRDefault="00000000" w:rsidRPr="00000000" w14:paraId="000010D5">
      <w:pPr>
        <w:keepNext w:val="1"/>
        <w:spacing w:after="80" w:line="276" w:lineRule="auto"/>
        <w:rPr/>
      </w:pPr>
      <w:r w:rsidDel="00000000" w:rsidR="00000000" w:rsidRPr="00000000">
        <w:rPr>
          <w:rFonts w:ascii="Calibri" w:cs="Calibri" w:eastAsia="Calibri" w:hAnsi="Calibri"/>
          <w:i w:val="1"/>
          <w:iCs w:val="1"/>
          <w:color w:val="666666"/>
          <w:sz w:val="18"/>
          <w:szCs w:val="18"/>
          <w:rtl w:val="0"/>
        </w:rPr>
        <w:t xml:space="preserve">Table 6.4 - Chinese utility assumptions. Guangxi published investment guides support the electricity, gas, and water rates.</w:t>
      </w:r>
      <w:r w:rsidDel="00000000" w:rsidR="00000000" w:rsidRPr="00000000">
        <w:rPr>
          <w:rtl w:val="0"/>
        </w:rPr>
      </w:r>
    </w:p>
    <w:tbl>
      <w:tblPr>
        <w:tblStyle w:val="Table98"/>
        <w:tblW w:w="9360.0" w:type="dxa"/>
        <w:jc w:val="left"/>
        <w:tblLayout w:type="autofit"/>
        <w:tblLook w:val="0400"/>
      </w:tblPr>
      <w:tblGrid>
        <w:gridCol w:w="1900"/>
        <w:gridCol w:w="2500"/>
        <w:gridCol w:w="2500"/>
        <w:gridCol w:w="2460"/>
        <w:tblGridChange w:id="0">
          <w:tblGrid>
            <w:gridCol w:w="1900"/>
            <w:gridCol w:w="2500"/>
            <w:gridCol w:w="2500"/>
            <w:gridCol w:w="2460"/>
          </w:tblGrid>
        </w:tblGridChange>
      </w:tblGrid>
      <w:tr>
        <w:trPr>
          <w:cantSplit w:val="0"/>
          <w:tblHeader w:val="1"/>
        </w:trPr>
        <w:tc>
          <w:tcPr>
            <w:shd w:fill="1f3864" w:val="clear"/>
            <w:tcMar>
              <w:top w:w="90.0" w:type="dxa"/>
              <w:bottom w:w="90.0" w:type="dxa"/>
            </w:tcMar>
            <w:vAlign w:val="center"/>
          </w:tcPr>
          <w:p w:rsidR="00000000" w:rsidDel="00000000" w:rsidP="00000000" w:rsidRDefault="00000000" w:rsidRPr="00000000" w14:paraId="000010D6">
            <w:pPr>
              <w:keepLines/>
              <w:spacing w:line="240" w:lineRule="auto"/>
              <w:rPr/>
            </w:pPr>
            <w:r w:rsidDel="00000000" w:rsidR="00000000" w:rsidRPr="00000000">
              <w:rPr>
                <w:rFonts w:ascii="Calibri" w:cs="Calibri" w:eastAsia="Calibri" w:hAnsi="Calibri"/>
                <w:b w:val="1"/>
                <w:bCs w:val="1"/>
                <w:color w:val="ffffff"/>
                <w:sz w:val="16"/>
                <w:szCs w:val="16"/>
                <w:rtl w:val="0"/>
              </w:rPr>
              <w:t xml:space="preserve">Utility</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0D7">
            <w:pPr>
              <w:keepLines/>
              <w:spacing w:line="240" w:lineRule="auto"/>
              <w:rPr/>
            </w:pPr>
            <w:r w:rsidDel="00000000" w:rsidR="00000000" w:rsidRPr="00000000">
              <w:rPr>
                <w:rFonts w:ascii="Calibri" w:cs="Calibri" w:eastAsia="Calibri" w:hAnsi="Calibri"/>
                <w:b w:val="1"/>
                <w:bCs w:val="1"/>
                <w:color w:val="ffffff"/>
                <w:sz w:val="16"/>
                <w:szCs w:val="16"/>
                <w:rtl w:val="0"/>
              </w:rPr>
              <w:t xml:space="preserve">China screening rate</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0D8">
            <w:pPr>
              <w:keepLines/>
              <w:spacing w:line="240" w:lineRule="auto"/>
              <w:rPr/>
            </w:pPr>
            <w:r w:rsidDel="00000000" w:rsidR="00000000" w:rsidRPr="00000000">
              <w:rPr>
                <w:rFonts w:ascii="Calibri" w:cs="Calibri" w:eastAsia="Calibri" w:hAnsi="Calibri"/>
                <w:b w:val="1"/>
                <w:bCs w:val="1"/>
                <w:color w:val="ffffff"/>
                <w:sz w:val="16"/>
                <w:szCs w:val="16"/>
                <w:rtl w:val="0"/>
              </w:rPr>
              <w:t xml:space="preserve">Annual quantity</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0D9">
            <w:pPr>
              <w:keepLines/>
              <w:spacing w:line="240" w:lineRule="auto"/>
              <w:rPr/>
            </w:pPr>
            <w:r w:rsidDel="00000000" w:rsidR="00000000" w:rsidRPr="00000000">
              <w:rPr>
                <w:rFonts w:ascii="Calibri" w:cs="Calibri" w:eastAsia="Calibri" w:hAnsi="Calibri"/>
                <w:b w:val="1"/>
                <w:bCs w:val="1"/>
                <w:color w:val="ffffff"/>
                <w:sz w:val="16"/>
                <w:szCs w:val="16"/>
                <w:rtl w:val="0"/>
              </w:rPr>
              <w:t xml:space="preserve">Annual cost RMB m</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0DA">
            <w:pPr>
              <w:keepLines/>
              <w:spacing w:line="240" w:lineRule="auto"/>
              <w:rPr/>
            </w:pPr>
            <w:r w:rsidDel="00000000" w:rsidR="00000000" w:rsidRPr="00000000">
              <w:rPr>
                <w:rFonts w:ascii="Calibri" w:cs="Calibri" w:eastAsia="Calibri" w:hAnsi="Calibri"/>
                <w:color w:val="222222"/>
                <w:sz w:val="16"/>
                <w:szCs w:val="16"/>
                <w:rtl w:val="0"/>
              </w:rPr>
              <w:t xml:space="preserve">Electricity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DB">
            <w:pPr>
              <w:keepLines/>
              <w:spacing w:line="240" w:lineRule="auto"/>
              <w:rPr/>
            </w:pPr>
            <w:r w:rsidDel="00000000" w:rsidR="00000000" w:rsidRPr="00000000">
              <w:rPr>
                <w:rFonts w:ascii="Calibri" w:cs="Calibri" w:eastAsia="Calibri" w:hAnsi="Calibri"/>
                <w:color w:val="222222"/>
                <w:sz w:val="16"/>
                <w:szCs w:val="16"/>
                <w:rtl w:val="0"/>
              </w:rPr>
              <w:t xml:space="preserve">0.60 RMB/kWh</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DC">
            <w:pPr>
              <w:keepLines/>
              <w:spacing w:line="240" w:lineRule="auto"/>
              <w:rPr/>
            </w:pPr>
            <w:r w:rsidDel="00000000" w:rsidR="00000000" w:rsidRPr="00000000">
              <w:rPr>
                <w:rFonts w:ascii="Calibri" w:cs="Calibri" w:eastAsia="Calibri" w:hAnsi="Calibri"/>
                <w:color w:val="222222"/>
                <w:sz w:val="16"/>
                <w:szCs w:val="16"/>
                <w:rtl w:val="0"/>
              </w:rPr>
              <w:t xml:space="preserve">40.0 GWh</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DD">
            <w:pPr>
              <w:keepLines/>
              <w:spacing w:line="240" w:lineRule="auto"/>
              <w:rPr/>
            </w:pPr>
            <w:r w:rsidDel="00000000" w:rsidR="00000000" w:rsidRPr="00000000">
              <w:rPr>
                <w:rFonts w:ascii="Calibri" w:cs="Calibri" w:eastAsia="Calibri" w:hAnsi="Calibri"/>
                <w:color w:val="222222"/>
                <w:sz w:val="16"/>
                <w:szCs w:val="16"/>
                <w:rtl w:val="0"/>
              </w:rPr>
              <w:t xml:space="preserve">24.0</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0DE">
            <w:pPr>
              <w:keepLines/>
              <w:spacing w:line="240" w:lineRule="auto"/>
              <w:rPr/>
            </w:pPr>
            <w:r w:rsidDel="00000000" w:rsidR="00000000" w:rsidRPr="00000000">
              <w:rPr>
                <w:rFonts w:ascii="Calibri" w:cs="Calibri" w:eastAsia="Calibri" w:hAnsi="Calibri"/>
                <w:color w:val="222222"/>
                <w:sz w:val="16"/>
                <w:szCs w:val="16"/>
                <w:rtl w:val="0"/>
              </w:rPr>
              <w:t xml:space="preserve">Pipeline gas / heat</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DF">
            <w:pPr>
              <w:keepLines/>
              <w:spacing w:line="240" w:lineRule="auto"/>
              <w:rPr/>
            </w:pPr>
            <w:r w:rsidDel="00000000" w:rsidR="00000000" w:rsidRPr="00000000">
              <w:rPr>
                <w:rFonts w:ascii="Calibri" w:cs="Calibri" w:eastAsia="Calibri" w:hAnsi="Calibri"/>
                <w:color w:val="222222"/>
                <w:sz w:val="16"/>
                <w:szCs w:val="16"/>
                <w:rtl w:val="0"/>
              </w:rPr>
              <w:t xml:space="preserve">3.86 RMB/Nm3; approx. 108 RMB/GJ</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E0">
            <w:pPr>
              <w:keepLines/>
              <w:spacing w:line="240" w:lineRule="auto"/>
              <w:rPr/>
            </w:pPr>
            <w:r w:rsidDel="00000000" w:rsidR="00000000" w:rsidRPr="00000000">
              <w:rPr>
                <w:rFonts w:ascii="Calibri" w:cs="Calibri" w:eastAsia="Calibri" w:hAnsi="Calibri"/>
                <w:color w:val="222222"/>
                <w:sz w:val="16"/>
                <w:szCs w:val="16"/>
                <w:rtl w:val="0"/>
              </w:rPr>
              <w:t xml:space="preserve">200,655 GJ eq.</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E1">
            <w:pPr>
              <w:keepLines/>
              <w:spacing w:line="240" w:lineRule="auto"/>
              <w:rPr/>
            </w:pPr>
            <w:r w:rsidDel="00000000" w:rsidR="00000000" w:rsidRPr="00000000">
              <w:rPr>
                <w:rFonts w:ascii="Calibri" w:cs="Calibri" w:eastAsia="Calibri" w:hAnsi="Calibri"/>
                <w:color w:val="222222"/>
                <w:sz w:val="16"/>
                <w:szCs w:val="16"/>
                <w:rtl w:val="0"/>
              </w:rPr>
              <w:t xml:space="preserve">21.7</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0E2">
            <w:pPr>
              <w:keepLines/>
              <w:spacing w:line="240" w:lineRule="auto"/>
              <w:rPr/>
            </w:pPr>
            <w:r w:rsidDel="00000000" w:rsidR="00000000" w:rsidRPr="00000000">
              <w:rPr>
                <w:rFonts w:ascii="Calibri" w:cs="Calibri" w:eastAsia="Calibri" w:hAnsi="Calibri"/>
                <w:color w:val="222222"/>
                <w:sz w:val="16"/>
                <w:szCs w:val="16"/>
                <w:rtl w:val="0"/>
              </w:rPr>
              <w:t xml:space="preserve">Industrial water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E3">
            <w:pPr>
              <w:keepLines/>
              <w:spacing w:line="240" w:lineRule="auto"/>
              <w:rPr/>
            </w:pPr>
            <w:r w:rsidDel="00000000" w:rsidR="00000000" w:rsidRPr="00000000">
              <w:rPr>
                <w:rFonts w:ascii="Calibri" w:cs="Calibri" w:eastAsia="Calibri" w:hAnsi="Calibri"/>
                <w:color w:val="222222"/>
                <w:sz w:val="16"/>
                <w:szCs w:val="16"/>
                <w:rtl w:val="0"/>
              </w:rPr>
              <w:t xml:space="preserve">3.68 RMB/m3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E4">
            <w:pPr>
              <w:keepLines/>
              <w:spacing w:line="240" w:lineRule="auto"/>
              <w:rPr/>
            </w:pPr>
            <w:r w:rsidDel="00000000" w:rsidR="00000000" w:rsidRPr="00000000">
              <w:rPr>
                <w:rFonts w:ascii="Calibri" w:cs="Calibri" w:eastAsia="Calibri" w:hAnsi="Calibri"/>
                <w:color w:val="222222"/>
                <w:sz w:val="16"/>
                <w:szCs w:val="16"/>
                <w:rtl w:val="0"/>
              </w:rPr>
              <w:t xml:space="preserve">0.20 million m3 make-up</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E5">
            <w:pPr>
              <w:keepLines/>
              <w:spacing w:line="240" w:lineRule="auto"/>
              <w:rPr/>
            </w:pPr>
            <w:r w:rsidDel="00000000" w:rsidR="00000000" w:rsidRPr="00000000">
              <w:rPr>
                <w:rFonts w:ascii="Calibri" w:cs="Calibri" w:eastAsia="Calibri" w:hAnsi="Calibri"/>
                <w:color w:val="222222"/>
                <w:sz w:val="16"/>
                <w:szCs w:val="16"/>
                <w:rtl w:val="0"/>
              </w:rPr>
              <w:t xml:space="preserve">0.7</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0E6">
            <w:pPr>
              <w:keepLines/>
              <w:spacing w:line="240" w:lineRule="auto"/>
              <w:rPr/>
            </w:pPr>
            <w:r w:rsidDel="00000000" w:rsidR="00000000" w:rsidRPr="00000000">
              <w:rPr>
                <w:rFonts w:ascii="Calibri" w:cs="Calibri" w:eastAsia="Calibri" w:hAnsi="Calibri"/>
                <w:color w:val="222222"/>
                <w:sz w:val="16"/>
                <w:szCs w:val="16"/>
                <w:rtl w:val="0"/>
              </w:rPr>
              <w:t xml:space="preserve">Cooling-water chemicals</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E7">
            <w:pPr>
              <w:keepLines/>
              <w:spacing w:line="240" w:lineRule="auto"/>
              <w:rPr/>
            </w:pPr>
            <w:r w:rsidDel="00000000" w:rsidR="00000000" w:rsidRPr="00000000">
              <w:rPr>
                <w:rFonts w:ascii="Calibri" w:cs="Calibri" w:eastAsia="Calibri" w:hAnsi="Calibri"/>
                <w:color w:val="222222"/>
                <w:sz w:val="16"/>
                <w:szCs w:val="16"/>
                <w:rtl w:val="0"/>
              </w:rPr>
              <w:t xml:space="preserve">Site allowance</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E8">
            <w:pPr>
              <w:keepLines/>
              <w:spacing w:line="240" w:lineRule="auto"/>
              <w:rPr/>
            </w:pPr>
            <w:r w:rsidDel="00000000" w:rsidR="00000000" w:rsidRPr="00000000">
              <w:rPr>
                <w:rFonts w:ascii="Calibri" w:cs="Calibri" w:eastAsia="Calibri" w:hAnsi="Calibri"/>
                <w:color w:val="222222"/>
                <w:sz w:val="16"/>
                <w:szCs w:val="16"/>
                <w:rtl w:val="0"/>
              </w:rPr>
              <w:t xml:space="preserve">Closed-loop programme</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0E9">
            <w:pPr>
              <w:keepLines/>
              <w:spacing w:line="240" w:lineRule="auto"/>
              <w:rPr/>
            </w:pPr>
            <w:r w:rsidDel="00000000" w:rsidR="00000000" w:rsidRPr="00000000">
              <w:rPr>
                <w:rFonts w:ascii="Calibri" w:cs="Calibri" w:eastAsia="Calibri" w:hAnsi="Calibri"/>
                <w:color w:val="222222"/>
                <w:sz w:val="16"/>
                <w:szCs w:val="16"/>
                <w:rtl w:val="0"/>
              </w:rPr>
              <w:t xml:space="preserve">1.5</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0EA">
            <w:pPr>
              <w:keepLines/>
              <w:spacing w:line="240" w:lineRule="auto"/>
              <w:rPr/>
            </w:pPr>
            <w:r w:rsidDel="00000000" w:rsidR="00000000" w:rsidRPr="00000000">
              <w:rPr>
                <w:rFonts w:ascii="Calibri" w:cs="Calibri" w:eastAsia="Calibri" w:hAnsi="Calibri"/>
                <w:color w:val="222222"/>
                <w:sz w:val="16"/>
                <w:szCs w:val="16"/>
                <w:rtl w:val="0"/>
              </w:rPr>
              <w:t xml:space="preserve">Wastewater / purge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EB">
            <w:pPr>
              <w:keepLines/>
              <w:spacing w:line="240" w:lineRule="auto"/>
              <w:rPr/>
            </w:pPr>
            <w:r w:rsidDel="00000000" w:rsidR="00000000" w:rsidRPr="00000000">
              <w:rPr>
                <w:rFonts w:ascii="Calibri" w:cs="Calibri" w:eastAsia="Calibri" w:hAnsi="Calibri"/>
                <w:color w:val="222222"/>
                <w:sz w:val="16"/>
                <w:szCs w:val="16"/>
                <w:rtl w:val="0"/>
              </w:rPr>
              <w:t xml:space="preserve">Site allowance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EC">
            <w:pPr>
              <w:keepLines/>
              <w:spacing w:line="240" w:lineRule="auto"/>
              <w:rPr/>
            </w:pPr>
            <w:r w:rsidDel="00000000" w:rsidR="00000000" w:rsidRPr="00000000">
              <w:rPr>
                <w:rFonts w:ascii="Calibri" w:cs="Calibri" w:eastAsia="Calibri" w:hAnsi="Calibri"/>
                <w:color w:val="222222"/>
                <w:sz w:val="16"/>
                <w:szCs w:val="16"/>
                <w:rtl w:val="0"/>
              </w:rPr>
              <w:t xml:space="preserve">Analytical and discharge load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0ED">
            <w:pPr>
              <w:keepLines/>
              <w:spacing w:line="240" w:lineRule="auto"/>
              <w:rPr/>
            </w:pPr>
            <w:r w:rsidDel="00000000" w:rsidR="00000000" w:rsidRPr="00000000">
              <w:rPr>
                <w:rFonts w:ascii="Calibri" w:cs="Calibri" w:eastAsia="Calibri" w:hAnsi="Calibri"/>
                <w:color w:val="222222"/>
                <w:sz w:val="16"/>
                <w:szCs w:val="16"/>
                <w:rtl w:val="0"/>
              </w:rPr>
              <w:t xml:space="preserve">3.0</w:t>
            </w:r>
            <w:r w:rsidDel="00000000" w:rsidR="00000000" w:rsidRPr="00000000">
              <w:rPr>
                <w:rtl w:val="0"/>
              </w:rPr>
            </w:r>
          </w:p>
        </w:tc>
      </w:tr>
    </w:tbl>
    <w:p w:rsidR="00000000" w:rsidDel="00000000" w:rsidP="00000000" w:rsidRDefault="00000000" w:rsidRPr="00000000" w14:paraId="000010EE">
      <w:pPr>
        <w:spacing w:after="40" w:line="276" w:lineRule="auto"/>
        <w:rPr/>
      </w:pPr>
      <w:r w:rsidDel="00000000" w:rsidR="00000000" w:rsidRPr="00000000">
        <w:rPr>
          <w:rtl w:val="0"/>
        </w:rPr>
      </w:r>
    </w:p>
    <w:p w:rsidR="00000000" w:rsidDel="00000000" w:rsidP="00000000" w:rsidRDefault="00000000" w:rsidRPr="00000000" w14:paraId="000010EF">
      <w:pPr>
        <w:pStyle w:val="Heading2"/>
        <w:keepNext/>
        <w:keepLines/>
        <w:spacing w:before="180" w:line="276" w:lineRule="auto" w:after="80"/>
        <w:rPr/>
      </w:pPr>
      <w:r w:rsidDel="00000000" w:rsidR="00000000" w:rsidRPr="00000000">
        <w:rPr>
          <w:rFonts w:ascii="Calibri" w:cs="Calibri" w:eastAsia="Calibri" w:hAnsi="Calibri"/>
          <w:b w:val="1"/>
          <w:bCs w:val="1"/>
          <w:color w:val="2e5496"/>
          <w:sz w:val="26"/>
          <w:szCs w:val="26"/>
          <w:rtl w:val="0"/>
        </w:rPr>
        <w:t xml:space="preserve">6.5 Energy performance and exportable steam</w:t>
      </w:r>
      <w:r w:rsidDel="00000000" w:rsidR="00000000" w:rsidRPr="00000000">
        <w:rPr>
          <w:rtl w:val="0"/>
        </w:rPr>
      </w:r>
    </w:p>
    <w:p w:rsidR="00000000" w:rsidDel="00000000" w:rsidP="00000000" w:rsidRDefault="00000000" w:rsidRPr="00000000" w14:paraId="000010F0">
      <w:pPr>
        <w:spacing w:after="140" w:line="276" w:lineRule="auto"/>
        <w:rPr/>
      </w:pPr>
      <w:r w:rsidDel="00000000" w:rsidR="00000000" w:rsidRPr="00000000">
        <w:rPr>
          <w:rFonts w:ascii="Calibri" w:cs="Calibri" w:eastAsia="Calibri" w:hAnsi="Calibri"/>
          <w:color w:val="222222"/>
          <w:sz w:val="21"/>
          <w:szCs w:val="21"/>
          <w:rtl w:val="0"/>
        </w:rPr>
        <w:t xml:space="preserve">Recovered reformer and OXZEO heat is first used to support B6 steam/carbon ratio, Rectisol regeneration, and B4 ammonia recovery. Export steam is credited only after those internal duties are met. No electricity-export revenue is included. The central purchased-energy intensity is 344,655 GJ/y divided by 19,330.7 t/y olefins = 17.83 GJ/t olefin, before allocating energy to residue treatment and waste services.</w:t>
      </w:r>
      <w:r w:rsidDel="00000000" w:rsidR="00000000" w:rsidRPr="00000000">
        <w:rPr>
          <w:rtl w:val="0"/>
        </w:rPr>
      </w:r>
    </w:p>
    <w:p w:rsidR="00000000" w:rsidDel="00000000" w:rsidP="00000000" w:rsidRDefault="00000000" w:rsidRPr="00000000" w14:paraId="000010F1">
      <w:pPr>
        <w:spacing w:after="140" w:line="276" w:lineRule="auto"/>
        <w:rPr/>
      </w:pPr>
      <w:r w:rsidDel="00000000" w:rsidR="00000000" w:rsidRPr="00000000">
        <w:rPr>
          <w:rFonts w:ascii="Calibri" w:cs="Calibri" w:eastAsia="Calibri" w:hAnsi="Calibri"/>
          <w:color w:val="222222"/>
          <w:sz w:val="21"/>
          <w:szCs w:val="21"/>
          <w:rtl w:val="0"/>
        </w:rPr>
        <w:t xml:space="preserve">The intensity appears high because product production is deliberately modest relative to wet waste throughput. On a slurry basis it is 0.69 GJ/t feed. Both numbers must be reported: the product basis exposes commercial competitiveness, while the waste basis describes treatment performance. Presenting only one would bias the project narrative.</w:t>
      </w:r>
      <w:r w:rsidDel="00000000" w:rsidR="00000000" w:rsidRPr="00000000">
        <w:rPr>
          <w:rtl w:val="0"/>
        </w:rPr>
      </w:r>
    </w:p>
    <w:p w:rsidR="00000000" w:rsidDel="00000000" w:rsidP="00000000" w:rsidRDefault="00000000" w:rsidRPr="00000000" w14:paraId="000010F2">
      <w:pPr>
        <w:pStyle w:val="Heading2"/>
        <w:keepNext/>
        <w:keepLines/>
        <w:spacing w:before="180" w:line="276" w:lineRule="auto" w:after="80"/>
        <w:rPr/>
      </w:pPr>
      <w:r w:rsidDel="00000000" w:rsidR="00000000" w:rsidRPr="00000000">
        <w:rPr>
          <w:rFonts w:ascii="Calibri" w:cs="Calibri" w:eastAsia="Calibri" w:hAnsi="Calibri"/>
          <w:b w:val="1"/>
          <w:bCs w:val="1"/>
          <w:color w:val="2e5496"/>
          <w:sz w:val="26"/>
          <w:szCs w:val="26"/>
          <w:rtl w:val="0"/>
        </w:rPr>
        <w:t xml:space="preserve">6.6 Energy-reduction priorities</w:t>
      </w:r>
      <w:r w:rsidDel="00000000" w:rsidR="00000000" w:rsidRPr="00000000">
        <w:rPr>
          <w:rtl w:val="0"/>
        </w:rPr>
      </w:r>
    </w:p>
    <w:p w:rsidR="00000000" w:rsidDel="00000000" w:rsidP="00000000" w:rsidRDefault="00000000" w:rsidRPr="00000000" w14:paraId="000010F3">
      <w:pPr>
        <w:numPr>
          <w:ilvl w:val="0"/>
          <w:numId w:val="3"/>
        </w:numPr>
        <w:spacing w:after="80" w:line="264" w:lineRule="auto"/>
        <w:ind w:left="360" w:hanging="259"/>
      </w:pPr>
      <w:r w:rsidDel="00000000" w:rsidR="00000000" w:rsidRPr="00000000">
        <w:rPr>
          <w:rFonts w:ascii="Calibri" w:cs="Calibri" w:eastAsia="Calibri" w:hAnsi="Calibri"/>
          <w:color w:val="222222"/>
          <w:sz w:val="20"/>
          <w:szCs w:val="20"/>
          <w:rtl w:val="0"/>
        </w:rPr>
        <w:t xml:space="preserve">Measure the methane fraction leaving B2 and determine whether higher severity reduces the B6 endotherm without increasing char or salt deposition.</w:t>
      </w:r>
      <w:r w:rsidDel="00000000" w:rsidR="00000000" w:rsidRPr="00000000">
        <w:rPr>
          <w:rtl w:val="0"/>
        </w:rPr>
      </w:r>
    </w:p>
    <w:p w:rsidR="00000000" w:rsidDel="00000000" w:rsidP="00000000" w:rsidRDefault="00000000" w:rsidRPr="00000000" w14:paraId="000010F4">
      <w:pPr>
        <w:numPr>
          <w:ilvl w:val="0"/>
          <w:numId w:val="3"/>
        </w:numPr>
        <w:spacing w:after="80" w:line="264" w:lineRule="auto"/>
        <w:ind w:left="360" w:hanging="259"/>
      </w:pPr>
      <w:r w:rsidDel="00000000" w:rsidR="00000000" w:rsidRPr="00000000">
        <w:rPr>
          <w:rFonts w:ascii="Calibri" w:cs="Calibri" w:eastAsia="Calibri" w:hAnsi="Calibri"/>
          <w:color w:val="222222"/>
          <w:sz w:val="20"/>
          <w:szCs w:val="20"/>
          <w:rtl w:val="0"/>
        </w:rPr>
        <w:t xml:space="preserve">Demonstrate at least 75-80% dirty-service feed/effluent heat recovery with cleanable geometry and stable pressure drop.</w:t>
      </w:r>
      <w:r w:rsidDel="00000000" w:rsidR="00000000" w:rsidRPr="00000000">
        <w:rPr>
          <w:rtl w:val="0"/>
        </w:rPr>
      </w:r>
    </w:p>
    <w:p w:rsidR="00000000" w:rsidDel="00000000" w:rsidP="00000000" w:rsidRDefault="00000000" w:rsidRPr="00000000" w14:paraId="000010F5">
      <w:pPr>
        <w:numPr>
          <w:ilvl w:val="0"/>
          <w:numId w:val="3"/>
        </w:numPr>
        <w:spacing w:after="80" w:line="264" w:lineRule="auto"/>
        <w:ind w:left="360" w:hanging="259"/>
      </w:pPr>
      <w:r w:rsidDel="00000000" w:rsidR="00000000" w:rsidRPr="00000000">
        <w:rPr>
          <w:rFonts w:ascii="Calibri" w:cs="Calibri" w:eastAsia="Calibri" w:hAnsi="Calibri"/>
          <w:color w:val="222222"/>
          <w:sz w:val="20"/>
          <w:szCs w:val="20"/>
          <w:rtl w:val="0"/>
        </w:rPr>
        <w:t xml:space="preserve">Optimise Rectisol pressure and CO2 split; avoid chilling gas that will be reheated without a process reason.</w:t>
      </w:r>
      <w:r w:rsidDel="00000000" w:rsidR="00000000" w:rsidRPr="00000000">
        <w:rPr>
          <w:rtl w:val="0"/>
        </w:rPr>
      </w:r>
    </w:p>
    <w:p w:rsidR="00000000" w:rsidDel="00000000" w:rsidP="00000000" w:rsidRDefault="00000000" w:rsidRPr="00000000" w14:paraId="000010F6">
      <w:pPr>
        <w:numPr>
          <w:ilvl w:val="0"/>
          <w:numId w:val="3"/>
        </w:numPr>
        <w:spacing w:after="80" w:line="264" w:lineRule="auto"/>
        <w:ind w:left="360" w:hanging="259"/>
      </w:pPr>
      <w:r w:rsidDel="00000000" w:rsidR="00000000" w:rsidRPr="00000000">
        <w:rPr>
          <w:rFonts w:ascii="Calibri" w:cs="Calibri" w:eastAsia="Calibri" w:hAnsi="Calibri"/>
          <w:color w:val="222222"/>
          <w:sz w:val="20"/>
          <w:szCs w:val="20"/>
          <w:rtl w:val="0"/>
        </w:rPr>
        <w:t xml:space="preserve">Use B7 reaction heat for controlled steam generation; do not permit temperature control to depend on emergency quench.</w:t>
      </w:r>
      <w:r w:rsidDel="00000000" w:rsidR="00000000" w:rsidRPr="00000000">
        <w:rPr>
          <w:rtl w:val="0"/>
        </w:rPr>
      </w:r>
    </w:p>
    <w:p w:rsidR="00000000" w:rsidDel="00000000" w:rsidP="00000000" w:rsidRDefault="00000000" w:rsidRPr="00000000" w14:paraId="000010F7">
      <w:pPr>
        <w:numPr>
          <w:ilvl w:val="0"/>
          <w:numId w:val="3"/>
        </w:numPr>
        <w:spacing w:after="80" w:line="264" w:lineRule="auto"/>
        <w:ind w:left="360" w:hanging="259"/>
      </w:pPr>
      <w:r w:rsidDel="00000000" w:rsidR="00000000" w:rsidRPr="00000000">
        <w:rPr>
          <w:rFonts w:ascii="Calibri" w:cs="Calibri" w:eastAsia="Calibri" w:hAnsi="Calibri"/>
          <w:color w:val="222222"/>
          <w:sz w:val="20"/>
          <w:szCs w:val="20"/>
          <w:rtl w:val="0"/>
        </w:rPr>
        <w:t xml:space="preserve">Value steam internally at the marginal avoided gas cost, not at an inflated external tariff.</w:t>
      </w:r>
      <w:r w:rsidDel="00000000" w:rsidR="00000000" w:rsidRPr="00000000">
        <w:rPr>
          <w:rtl w:val="0"/>
        </w:rPr>
      </w:r>
    </w:p>
    <w:p w:rsidR="00000000" w:rsidDel="00000000" w:rsidP="00000000" w:rsidRDefault="00000000" w:rsidRPr="00000000" w14:paraId="000010F8">
      <w:pPr>
        <w:pStyle w:val="Heading1"/>
        <w:keepNext/>
        <w:keepLines/>
        <w:pageBreakBefore w:val="0"/>
        <w:spacing w:after="80" w:line="276" w:lineRule="auto" w:before="180"/>
        <w:rPr/>
      </w:pPr>
      <w:r w:rsidDel="00000000" w:rsidR="00000000" w:rsidRPr="00000000">
        <w:rPr>
          <w:rFonts w:ascii="Calibri" w:cs="Calibri" w:eastAsia="Calibri" w:hAnsi="Calibri"/>
          <w:b w:val="1"/>
          <w:bCs w:val="1"/>
          <w:color w:val="1f3864"/>
          <w:sz w:val="34"/>
          <w:szCs w:val="34"/>
          <w:rtl w:val="0"/>
        </w:rPr>
        <w:t xml:space="preserve">7. Heteroatoms, materials, process control, and safety</w:t>
      </w:r>
      <w:r w:rsidDel="00000000" w:rsidR="00000000" w:rsidRPr="00000000">
        <w:rPr>
          <w:rtl w:val="0"/>
        </w:rPr>
      </w:r>
    </w:p>
    <w:p w:rsidR="00000000" w:rsidDel="00000000" w:rsidP="00000000" w:rsidRDefault="00000000" w:rsidRPr="00000000" w14:paraId="000010F9">
      <w:pPr>
        <w:pStyle w:val="Heading2"/>
        <w:keepNext/>
        <w:keepLines/>
        <w:spacing w:before="180" w:line="276" w:lineRule="auto" w:after="80"/>
        <w:rPr/>
      </w:pPr>
      <w:r w:rsidDel="00000000" w:rsidR="00000000" w:rsidRPr="00000000">
        <w:rPr>
          <w:rFonts w:ascii="Calibri" w:cs="Calibri" w:eastAsia="Calibri" w:hAnsi="Calibri"/>
          <w:b w:val="1"/>
          <w:bCs w:val="1"/>
          <w:color w:val="2e5496"/>
          <w:sz w:val="26"/>
          <w:szCs w:val="26"/>
          <w:rtl w:val="0"/>
        </w:rPr>
        <w:t xml:space="preserve">7.1 Nitrogen, sulfur, sodium, potassium, and chloride destinations</w:t>
      </w:r>
      <w:r w:rsidDel="00000000" w:rsidR="00000000" w:rsidRPr="00000000">
        <w:rPr>
          <w:rtl w:val="0"/>
        </w:rPr>
      </w:r>
    </w:p>
    <w:p w:rsidR="00000000" w:rsidDel="00000000" w:rsidP="00000000" w:rsidRDefault="00000000" w:rsidRPr="00000000" w14:paraId="000010FA">
      <w:pPr>
        <w:spacing w:after="140" w:line="276" w:lineRule="auto"/>
        <w:rPr/>
      </w:pPr>
      <w:r w:rsidDel="00000000" w:rsidR="00000000" w:rsidRPr="00000000">
        <w:rPr>
          <w:rFonts w:ascii="Calibri" w:cs="Calibri" w:eastAsia="Calibri" w:hAnsi="Calibri"/>
          <w:color w:val="222222"/>
          <w:sz w:val="21"/>
          <w:szCs w:val="21"/>
          <w:rtl w:val="0"/>
        </w:rPr>
        <w:t xml:space="preserve">Every heteroatom must leave in a controlled stream. Nitrogen is recovered primarily as ammonia from B4 water; sulfur is split between B3 aqueous sulfide/sulfate and B5 acid-gas recovery; sodium and potassium leave in the B3 concentrate and controlled aqueous purge; chloride follows the water purge and must not be allowed to accumulate in R1. The economic model assigns no product value until analytical release.</w:t>
      </w:r>
      <w:r w:rsidDel="00000000" w:rsidR="00000000" w:rsidRPr="00000000">
        <w:rPr>
          <w:rtl w:val="0"/>
        </w:rPr>
      </w:r>
    </w:p>
    <w:p w:rsidR="00000000" w:rsidDel="00000000" w:rsidP="00000000" w:rsidRDefault="00000000" w:rsidRPr="00000000" w14:paraId="000010FB">
      <w:pPr>
        <w:keepNext w:val="1"/>
        <w:spacing w:after="80" w:line="276" w:lineRule="auto"/>
        <w:rPr/>
      </w:pPr>
      <w:r w:rsidDel="00000000" w:rsidR="00000000" w:rsidRPr="00000000">
        <w:rPr>
          <w:rFonts w:ascii="Calibri" w:cs="Calibri" w:eastAsia="Calibri" w:hAnsi="Calibri"/>
          <w:i w:val="1"/>
          <w:iCs w:val="1"/>
          <w:color w:val="666666"/>
          <w:sz w:val="18"/>
          <w:szCs w:val="18"/>
          <w:rtl w:val="0"/>
        </w:rPr>
        <w:t xml:space="preserve">Table 7.1 - Heteroatom and metal destinations.</w:t>
      </w:r>
      <w:r w:rsidDel="00000000" w:rsidR="00000000" w:rsidRPr="00000000">
        <w:rPr>
          <w:rtl w:val="0"/>
        </w:rPr>
      </w:r>
    </w:p>
    <w:tbl>
      <w:tblPr>
        <w:tblStyle w:val="Table99"/>
        <w:tblW w:w="9360.0" w:type="dxa"/>
        <w:jc w:val="left"/>
        <w:tblLayout w:type="autofit"/>
        <w:tblLook w:val="0400"/>
      </w:tblPr>
      <w:tblGrid>
        <w:gridCol w:w="1500"/>
        <w:gridCol w:w="3000"/>
        <w:gridCol w:w="4860"/>
        <w:tblGridChange w:id="0">
          <w:tblGrid>
            <w:gridCol w:w="1500"/>
            <w:gridCol w:w="3000"/>
            <w:gridCol w:w="4860"/>
          </w:tblGrid>
        </w:tblGridChange>
      </w:tblGrid>
      <w:tr>
        <w:trPr>
          <w:cantSplit w:val="0"/>
          <w:tblHeader w:val="1"/>
        </w:trPr>
        <w:tc>
          <w:tcPr>
            <w:shd w:fill="1f3864" w:val="clear"/>
            <w:tcMar>
              <w:top w:w="90.0" w:type="dxa"/>
              <w:bottom w:w="90.0" w:type="dxa"/>
            </w:tcMar>
            <w:vAlign w:val="center"/>
          </w:tcPr>
          <w:p w:rsidR="00000000" w:rsidDel="00000000" w:rsidP="00000000" w:rsidRDefault="00000000" w:rsidRPr="00000000" w14:paraId="000010FC">
            <w:pPr>
              <w:keepLines/>
              <w:spacing w:line="240" w:lineRule="auto"/>
              <w:rPr/>
            </w:pPr>
            <w:r w:rsidDel="00000000" w:rsidR="00000000" w:rsidRPr="00000000">
              <w:rPr>
                <w:rFonts w:ascii="Calibri" w:cs="Calibri" w:eastAsia="Calibri" w:hAnsi="Calibri"/>
                <w:b w:val="1"/>
                <w:bCs w:val="1"/>
                <w:color w:val="ffffff"/>
                <w:sz w:val="16"/>
                <w:szCs w:val="16"/>
                <w:rtl w:val="0"/>
              </w:rPr>
              <w:t xml:space="preserve">Species</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0FD">
            <w:pPr>
              <w:keepLines/>
              <w:spacing w:line="240" w:lineRule="auto"/>
              <w:rPr/>
            </w:pPr>
            <w:r w:rsidDel="00000000" w:rsidR="00000000" w:rsidRPr="00000000">
              <w:rPr>
                <w:rFonts w:ascii="Calibri" w:cs="Calibri" w:eastAsia="Calibri" w:hAnsi="Calibri"/>
                <w:b w:val="1"/>
                <w:bCs w:val="1"/>
                <w:color w:val="ffffff"/>
                <w:sz w:val="16"/>
                <w:szCs w:val="16"/>
                <w:rtl w:val="0"/>
              </w:rPr>
              <w:t xml:space="preserve">Principal destination</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0FE">
            <w:pPr>
              <w:keepLines/>
              <w:spacing w:line="240" w:lineRule="auto"/>
              <w:rPr/>
            </w:pPr>
            <w:r w:rsidDel="00000000" w:rsidR="00000000" w:rsidRPr="00000000">
              <w:rPr>
                <w:rFonts w:ascii="Calibri" w:cs="Calibri" w:eastAsia="Calibri" w:hAnsi="Calibri"/>
                <w:b w:val="1"/>
                <w:bCs w:val="1"/>
                <w:color w:val="ffffff"/>
                <w:sz w:val="16"/>
                <w:szCs w:val="16"/>
                <w:rtl w:val="0"/>
              </w:rPr>
              <w:t xml:space="preserve">Release / control</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0FF">
            <w:pPr>
              <w:keepLines/>
              <w:spacing w:line="240" w:lineRule="auto"/>
              <w:rPr/>
            </w:pPr>
            <w:r w:rsidDel="00000000" w:rsidR="00000000" w:rsidRPr="00000000">
              <w:rPr>
                <w:rFonts w:ascii="Calibri" w:cs="Calibri" w:eastAsia="Calibri" w:hAnsi="Calibri"/>
                <w:color w:val="222222"/>
                <w:sz w:val="16"/>
                <w:szCs w:val="16"/>
                <w:rtl w:val="0"/>
              </w:rPr>
              <w:t xml:space="preserve">Nitrogen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00">
            <w:pPr>
              <w:keepLines/>
              <w:spacing w:line="240" w:lineRule="auto"/>
              <w:rPr/>
            </w:pPr>
            <w:r w:rsidDel="00000000" w:rsidR="00000000" w:rsidRPr="00000000">
              <w:rPr>
                <w:rFonts w:ascii="Calibri" w:cs="Calibri" w:eastAsia="Calibri" w:hAnsi="Calibri"/>
                <w:color w:val="222222"/>
                <w:sz w:val="16"/>
                <w:szCs w:val="16"/>
                <w:rtl w:val="0"/>
              </w:rPr>
              <w:t xml:space="preserve">B4 ammonia recovery; trace N2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01">
            <w:pPr>
              <w:keepLines/>
              <w:spacing w:line="240" w:lineRule="auto"/>
              <w:rPr/>
            </w:pPr>
            <w:r w:rsidDel="00000000" w:rsidR="00000000" w:rsidRPr="00000000">
              <w:rPr>
                <w:rFonts w:ascii="Calibri" w:cs="Calibri" w:eastAsia="Calibri" w:hAnsi="Calibri"/>
                <w:color w:val="222222"/>
                <w:sz w:val="16"/>
                <w:szCs w:val="16"/>
                <w:rtl w:val="0"/>
              </w:rPr>
              <w:t xml:space="preserve">NH3 assay, water balance, product registration if sold</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102">
            <w:pPr>
              <w:keepLines/>
              <w:spacing w:line="240" w:lineRule="auto"/>
              <w:rPr/>
            </w:pPr>
            <w:r w:rsidDel="00000000" w:rsidR="00000000" w:rsidRPr="00000000">
              <w:rPr>
                <w:rFonts w:ascii="Calibri" w:cs="Calibri" w:eastAsia="Calibri" w:hAnsi="Calibri"/>
                <w:color w:val="222222"/>
                <w:sz w:val="16"/>
                <w:szCs w:val="16"/>
                <w:rtl w:val="0"/>
              </w:rPr>
              <w:t xml:space="preserve">Sulfur</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03">
            <w:pPr>
              <w:keepLines/>
              <w:spacing w:line="240" w:lineRule="auto"/>
              <w:rPr/>
            </w:pPr>
            <w:r w:rsidDel="00000000" w:rsidR="00000000" w:rsidRPr="00000000">
              <w:rPr>
                <w:rFonts w:ascii="Calibri" w:cs="Calibri" w:eastAsia="Calibri" w:hAnsi="Calibri"/>
                <w:color w:val="222222"/>
                <w:sz w:val="16"/>
                <w:szCs w:val="16"/>
                <w:rtl w:val="0"/>
              </w:rPr>
              <w:t xml:space="preserve">B3 brine + B5 liquid-redox sulfur</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04">
            <w:pPr>
              <w:keepLines/>
              <w:spacing w:line="240" w:lineRule="auto"/>
              <w:rPr/>
            </w:pPr>
            <w:r w:rsidDel="00000000" w:rsidR="00000000" w:rsidRPr="00000000">
              <w:rPr>
                <w:rFonts w:ascii="Calibri" w:cs="Calibri" w:eastAsia="Calibri" w:hAnsi="Calibri"/>
                <w:color w:val="222222"/>
                <w:sz w:val="16"/>
                <w:szCs w:val="16"/>
                <w:rtl w:val="0"/>
              </w:rPr>
              <w:t xml:space="preserve">Dual sulfur balance; ZnO remains polishing only</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105">
            <w:pPr>
              <w:keepLines/>
              <w:spacing w:line="240" w:lineRule="auto"/>
              <w:rPr/>
            </w:pPr>
            <w:r w:rsidDel="00000000" w:rsidR="00000000" w:rsidRPr="00000000">
              <w:rPr>
                <w:rFonts w:ascii="Calibri" w:cs="Calibri" w:eastAsia="Calibri" w:hAnsi="Calibri"/>
                <w:color w:val="222222"/>
                <w:sz w:val="16"/>
                <w:szCs w:val="16"/>
                <w:rtl w:val="0"/>
              </w:rPr>
              <w:t xml:space="preserve">Na / K</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06">
            <w:pPr>
              <w:keepLines/>
              <w:spacing w:line="240" w:lineRule="auto"/>
              <w:rPr/>
            </w:pPr>
            <w:r w:rsidDel="00000000" w:rsidR="00000000" w:rsidRPr="00000000">
              <w:rPr>
                <w:rFonts w:ascii="Calibri" w:cs="Calibri" w:eastAsia="Calibri" w:hAnsi="Calibri"/>
                <w:color w:val="222222"/>
                <w:sz w:val="16"/>
                <w:szCs w:val="16"/>
                <w:rtl w:val="0"/>
              </w:rPr>
              <w:t xml:space="preserve">B3 concentrate + aqueous purge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07">
            <w:pPr>
              <w:keepLines/>
              <w:spacing w:line="240" w:lineRule="auto"/>
              <w:rPr/>
            </w:pPr>
            <w:r w:rsidDel="00000000" w:rsidR="00000000" w:rsidRPr="00000000">
              <w:rPr>
                <w:rFonts w:ascii="Calibri" w:cs="Calibri" w:eastAsia="Calibri" w:hAnsi="Calibri"/>
                <w:color w:val="222222"/>
                <w:sz w:val="16"/>
                <w:szCs w:val="16"/>
                <w:rtl w:val="0"/>
              </w:rPr>
              <w:t xml:space="preserve">ICP/IC on each batch; sodium leach on residue</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108">
            <w:pPr>
              <w:keepLines/>
              <w:spacing w:line="240" w:lineRule="auto"/>
              <w:rPr/>
            </w:pPr>
            <w:r w:rsidDel="00000000" w:rsidR="00000000" w:rsidRPr="00000000">
              <w:rPr>
                <w:rFonts w:ascii="Calibri" w:cs="Calibri" w:eastAsia="Calibri" w:hAnsi="Calibri"/>
                <w:color w:val="222222"/>
                <w:sz w:val="16"/>
                <w:szCs w:val="16"/>
                <w:rtl w:val="0"/>
              </w:rPr>
              <w:t xml:space="preserve">Chloride</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09">
            <w:pPr>
              <w:keepLines/>
              <w:spacing w:line="240" w:lineRule="auto"/>
              <w:rPr/>
            </w:pPr>
            <w:r w:rsidDel="00000000" w:rsidR="00000000" w:rsidRPr="00000000">
              <w:rPr>
                <w:rFonts w:ascii="Calibri" w:cs="Calibri" w:eastAsia="Calibri" w:hAnsi="Calibri"/>
                <w:color w:val="222222"/>
                <w:sz w:val="16"/>
                <w:szCs w:val="16"/>
                <w:rtl w:val="0"/>
              </w:rPr>
              <w:t xml:space="preserve">B4 water purge</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0A">
            <w:pPr>
              <w:keepLines/>
              <w:spacing w:line="240" w:lineRule="auto"/>
              <w:rPr/>
            </w:pPr>
            <w:r w:rsidDel="00000000" w:rsidR="00000000" w:rsidRPr="00000000">
              <w:rPr>
                <w:rFonts w:ascii="Calibri" w:cs="Calibri" w:eastAsia="Calibri" w:hAnsi="Calibri"/>
                <w:color w:val="222222"/>
                <w:sz w:val="16"/>
                <w:szCs w:val="16"/>
                <w:rtl w:val="0"/>
              </w:rPr>
              <w:t xml:space="preserve">Online conductivity plus laboratory IC; corrosion alarm</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10B">
            <w:pPr>
              <w:keepLines/>
              <w:spacing w:line="240" w:lineRule="auto"/>
              <w:rPr/>
            </w:pPr>
            <w:r w:rsidDel="00000000" w:rsidR="00000000" w:rsidRPr="00000000">
              <w:rPr>
                <w:rFonts w:ascii="Calibri" w:cs="Calibri" w:eastAsia="Calibri" w:hAnsi="Calibri"/>
                <w:color w:val="222222"/>
                <w:sz w:val="16"/>
                <w:szCs w:val="16"/>
                <w:rtl w:val="0"/>
              </w:rPr>
              <w:t xml:space="preserve">Fe / Al / Ti</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0C">
            <w:pPr>
              <w:keepLines/>
              <w:spacing w:line="240" w:lineRule="auto"/>
              <w:rPr/>
            </w:pPr>
            <w:r w:rsidDel="00000000" w:rsidR="00000000" w:rsidRPr="00000000">
              <w:rPr>
                <w:rFonts w:ascii="Calibri" w:cs="Calibri" w:eastAsia="Calibri" w:hAnsi="Calibri"/>
                <w:color w:val="222222"/>
                <w:sz w:val="16"/>
                <w:szCs w:val="16"/>
                <w:rtl w:val="0"/>
              </w:rPr>
              <w:t xml:space="preserve">B8 residue or metals circuit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0D">
            <w:pPr>
              <w:keepLines/>
              <w:spacing w:line="240" w:lineRule="auto"/>
              <w:rPr/>
            </w:pPr>
            <w:r w:rsidDel="00000000" w:rsidR="00000000" w:rsidRPr="00000000">
              <w:rPr>
                <w:rFonts w:ascii="Calibri" w:cs="Calibri" w:eastAsia="Calibri" w:hAnsi="Calibri"/>
                <w:color w:val="222222"/>
                <w:sz w:val="16"/>
                <w:szCs w:val="16"/>
                <w:rtl w:val="0"/>
              </w:rPr>
              <w:t xml:space="preserve">XRF/XRD, magnetic split, leachability</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10E">
            <w:pPr>
              <w:keepLines/>
              <w:spacing w:line="240" w:lineRule="auto"/>
              <w:rPr/>
            </w:pPr>
            <w:r w:rsidDel="00000000" w:rsidR="00000000" w:rsidRPr="00000000">
              <w:rPr>
                <w:rFonts w:ascii="Calibri" w:cs="Calibri" w:eastAsia="Calibri" w:hAnsi="Calibri"/>
                <w:color w:val="222222"/>
                <w:sz w:val="16"/>
                <w:szCs w:val="16"/>
                <w:rtl w:val="0"/>
              </w:rPr>
              <w:t xml:space="preserve">Sc / Ga</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0F">
            <w:pPr>
              <w:keepLines/>
              <w:spacing w:line="240" w:lineRule="auto"/>
              <w:rPr/>
            </w:pPr>
            <w:r w:rsidDel="00000000" w:rsidR="00000000" w:rsidRPr="00000000">
              <w:rPr>
                <w:rFonts w:ascii="Calibri" w:cs="Calibri" w:eastAsia="Calibri" w:hAnsi="Calibri"/>
                <w:color w:val="222222"/>
                <w:sz w:val="16"/>
                <w:szCs w:val="16"/>
                <w:rtl w:val="0"/>
              </w:rPr>
              <w:t xml:space="preserve">Optional hydrometallurgical concentrate</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10">
            <w:pPr>
              <w:keepLines/>
              <w:spacing w:line="240" w:lineRule="auto"/>
              <w:rPr/>
            </w:pPr>
            <w:r w:rsidDel="00000000" w:rsidR="00000000" w:rsidRPr="00000000">
              <w:rPr>
                <w:rFonts w:ascii="Calibri" w:cs="Calibri" w:eastAsia="Calibri" w:hAnsi="Calibri"/>
                <w:color w:val="222222"/>
                <w:sz w:val="16"/>
                <w:szCs w:val="16"/>
                <w:rtl w:val="0"/>
              </w:rPr>
              <w:t xml:space="preserve">Independent assay, yield, reagent, and offtake trial</w:t>
            </w:r>
            <w:r w:rsidDel="00000000" w:rsidR="00000000" w:rsidRPr="00000000">
              <w:rPr>
                <w:rtl w:val="0"/>
              </w:rPr>
            </w:r>
          </w:p>
        </w:tc>
      </w:tr>
    </w:tbl>
    <w:p w:rsidR="00000000" w:rsidDel="00000000" w:rsidP="00000000" w:rsidRDefault="00000000" w:rsidRPr="00000000" w14:paraId="00001111">
      <w:pPr>
        <w:spacing w:after="40" w:line="276" w:lineRule="auto"/>
        <w:rPr/>
      </w:pPr>
      <w:r w:rsidDel="00000000" w:rsidR="00000000" w:rsidRPr="00000000">
        <w:rPr>
          <w:rtl w:val="0"/>
        </w:rPr>
      </w:r>
    </w:p>
    <w:p w:rsidR="00000000" w:rsidDel="00000000" w:rsidP="00000000" w:rsidRDefault="00000000" w:rsidRPr="00000000" w14:paraId="00001112">
      <w:pPr>
        <w:pStyle w:val="Heading2"/>
        <w:keepNext/>
        <w:keepLines/>
        <w:spacing w:before="180" w:line="276" w:lineRule="auto" w:after="80"/>
        <w:rPr/>
      </w:pPr>
      <w:r w:rsidDel="00000000" w:rsidR="00000000" w:rsidRPr="00000000">
        <w:rPr>
          <w:rFonts w:ascii="Calibri" w:cs="Calibri" w:eastAsia="Calibri" w:hAnsi="Calibri"/>
          <w:b w:val="1"/>
          <w:bCs w:val="1"/>
          <w:color w:val="2e5496"/>
          <w:sz w:val="26"/>
          <w:szCs w:val="26"/>
          <w:rtl w:val="0"/>
        </w:rPr>
        <w:t xml:space="preserve">7.2 Materials of construction</w:t>
      </w:r>
      <w:r w:rsidDel="00000000" w:rsidR="00000000" w:rsidRPr="00000000">
        <w:rPr>
          <w:rtl w:val="0"/>
        </w:rPr>
      </w:r>
    </w:p>
    <w:p w:rsidR="00000000" w:rsidDel="00000000" w:rsidP="00000000" w:rsidRDefault="00000000" w:rsidRPr="00000000" w14:paraId="00001113">
      <w:pPr>
        <w:spacing w:after="140" w:line="276" w:lineRule="auto"/>
        <w:rPr/>
      </w:pPr>
      <w:r w:rsidDel="00000000" w:rsidR="00000000" w:rsidRPr="00000000">
        <w:rPr>
          <w:rFonts w:ascii="Calibri" w:cs="Calibri" w:eastAsia="Calibri" w:hAnsi="Calibri"/>
          <w:color w:val="222222"/>
          <w:sz w:val="21"/>
          <w:szCs w:val="21"/>
          <w:rtl w:val="0"/>
        </w:rPr>
        <w:t xml:space="preserve">The material challenge is the combination of hot water, chloride, sulfide, alkali, and precipitating salts. A nickel-base alloy wetted surface is assumed in B2/B3, with replaceable internals and welded corrosion coupons. Carbon steel is used only after temperature, water, and acid-gas chemistry permit it. This is a materials-test programme, not a catalogue selection.</w:t>
      </w:r>
      <w:r w:rsidDel="00000000" w:rsidR="00000000" w:rsidRPr="00000000">
        <w:rPr>
          <w:rtl w:val="0"/>
        </w:rPr>
      </w:r>
    </w:p>
    <w:p w:rsidR="00000000" w:rsidDel="00000000" w:rsidP="00000000" w:rsidRDefault="00000000" w:rsidRPr="00000000" w14:paraId="00001114">
      <w:pPr>
        <w:keepNext w:val="1"/>
        <w:spacing w:after="80" w:line="276" w:lineRule="auto"/>
        <w:rPr/>
      </w:pPr>
      <w:r w:rsidDel="00000000" w:rsidR="00000000" w:rsidRPr="00000000">
        <w:rPr>
          <w:rFonts w:ascii="Calibri" w:cs="Calibri" w:eastAsia="Calibri" w:hAnsi="Calibri"/>
          <w:i w:val="1"/>
          <w:iCs w:val="1"/>
          <w:color w:val="666666"/>
          <w:sz w:val="18"/>
          <w:szCs w:val="18"/>
          <w:rtl w:val="0"/>
        </w:rPr>
        <w:t xml:space="preserve">Table 7.2 - Materials qualification matrix.</w:t>
      </w:r>
      <w:r w:rsidDel="00000000" w:rsidR="00000000" w:rsidRPr="00000000">
        <w:rPr>
          <w:rtl w:val="0"/>
        </w:rPr>
      </w:r>
    </w:p>
    <w:tbl>
      <w:tblPr>
        <w:tblStyle w:val="Table100"/>
        <w:tblW w:w="9360.0" w:type="dxa"/>
        <w:jc w:val="left"/>
        <w:tblLayout w:type="autofit"/>
        <w:tblLook w:val="0400"/>
      </w:tblPr>
      <w:tblGrid>
        <w:gridCol w:w="1900"/>
        <w:gridCol w:w="3400"/>
        <w:gridCol w:w="4060"/>
        <w:tblGridChange w:id="0">
          <w:tblGrid>
            <w:gridCol w:w="1900"/>
            <w:gridCol w:w="3400"/>
            <w:gridCol w:w="4060"/>
          </w:tblGrid>
        </w:tblGridChange>
      </w:tblGrid>
      <w:tr>
        <w:trPr>
          <w:cantSplit w:val="0"/>
          <w:tblHeader w:val="1"/>
        </w:trPr>
        <w:tc>
          <w:tcPr>
            <w:shd w:fill="1f3864" w:val="clear"/>
            <w:tcMar>
              <w:top w:w="90.0" w:type="dxa"/>
              <w:bottom w:w="90.0" w:type="dxa"/>
            </w:tcMar>
            <w:vAlign w:val="center"/>
          </w:tcPr>
          <w:p w:rsidR="00000000" w:rsidDel="00000000" w:rsidP="00000000" w:rsidRDefault="00000000" w:rsidRPr="00000000" w14:paraId="00001115">
            <w:pPr>
              <w:keepLines/>
              <w:spacing w:line="240" w:lineRule="auto"/>
              <w:rPr/>
            </w:pPr>
            <w:r w:rsidDel="00000000" w:rsidR="00000000" w:rsidRPr="00000000">
              <w:rPr>
                <w:rFonts w:ascii="Calibri" w:cs="Calibri" w:eastAsia="Calibri" w:hAnsi="Calibri"/>
                <w:b w:val="1"/>
                <w:bCs w:val="1"/>
                <w:color w:val="ffffff"/>
                <w:sz w:val="16"/>
                <w:szCs w:val="16"/>
                <w:rtl w:val="0"/>
              </w:rPr>
              <w:t xml:space="preserve">Service</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116">
            <w:pPr>
              <w:keepLines/>
              <w:spacing w:line="240" w:lineRule="auto"/>
              <w:rPr/>
            </w:pPr>
            <w:r w:rsidDel="00000000" w:rsidR="00000000" w:rsidRPr="00000000">
              <w:rPr>
                <w:rFonts w:ascii="Calibri" w:cs="Calibri" w:eastAsia="Calibri" w:hAnsi="Calibri"/>
                <w:b w:val="1"/>
                <w:bCs w:val="1"/>
                <w:color w:val="ffffff"/>
                <w:sz w:val="16"/>
                <w:szCs w:val="16"/>
                <w:rtl w:val="0"/>
              </w:rPr>
              <w:t xml:space="preserve">Candidate strategy</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117">
            <w:pPr>
              <w:keepLines/>
              <w:spacing w:line="240" w:lineRule="auto"/>
              <w:rPr/>
            </w:pPr>
            <w:r w:rsidDel="00000000" w:rsidR="00000000" w:rsidRPr="00000000">
              <w:rPr>
                <w:rFonts w:ascii="Calibri" w:cs="Calibri" w:eastAsia="Calibri" w:hAnsi="Calibri"/>
                <w:b w:val="1"/>
                <w:bCs w:val="1"/>
                <w:color w:val="ffffff"/>
                <w:sz w:val="16"/>
                <w:szCs w:val="16"/>
                <w:rtl w:val="0"/>
              </w:rPr>
              <w:t xml:space="preserve">Qualification requirement</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118">
            <w:pPr>
              <w:keepLines/>
              <w:spacing w:line="240" w:lineRule="auto"/>
              <w:rPr/>
            </w:pPr>
            <w:r w:rsidDel="00000000" w:rsidR="00000000" w:rsidRPr="00000000">
              <w:rPr>
                <w:rFonts w:ascii="Calibri" w:cs="Calibri" w:eastAsia="Calibri" w:hAnsi="Calibri"/>
                <w:color w:val="222222"/>
                <w:sz w:val="16"/>
                <w:szCs w:val="16"/>
                <w:rtl w:val="0"/>
              </w:rPr>
              <w:t xml:space="preserve">B1 ambient slurry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19">
            <w:pPr>
              <w:keepLines/>
              <w:spacing w:line="240" w:lineRule="auto"/>
              <w:rPr/>
            </w:pPr>
            <w:r w:rsidDel="00000000" w:rsidR="00000000" w:rsidRPr="00000000">
              <w:rPr>
                <w:rFonts w:ascii="Calibri" w:cs="Calibri" w:eastAsia="Calibri" w:hAnsi="Calibri"/>
                <w:color w:val="222222"/>
                <w:sz w:val="16"/>
                <w:szCs w:val="16"/>
                <w:rtl w:val="0"/>
              </w:rPr>
              <w:t xml:space="preserve">Lined carbon steel / suitable stainless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1A">
            <w:pPr>
              <w:keepLines/>
              <w:spacing w:line="240" w:lineRule="auto"/>
              <w:rPr/>
            </w:pPr>
            <w:r w:rsidDel="00000000" w:rsidR="00000000" w:rsidRPr="00000000">
              <w:rPr>
                <w:rFonts w:ascii="Calibri" w:cs="Calibri" w:eastAsia="Calibri" w:hAnsi="Calibri"/>
                <w:color w:val="222222"/>
                <w:sz w:val="16"/>
                <w:szCs w:val="16"/>
                <w:rtl w:val="0"/>
              </w:rPr>
              <w:t xml:space="preserve">Erosion, chloride, cleanability, food-waste biofilm</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11B">
            <w:pPr>
              <w:keepLines/>
              <w:spacing w:line="240" w:lineRule="auto"/>
              <w:rPr/>
            </w:pPr>
            <w:r w:rsidDel="00000000" w:rsidR="00000000" w:rsidRPr="00000000">
              <w:rPr>
                <w:rFonts w:ascii="Calibri" w:cs="Calibri" w:eastAsia="Calibri" w:hAnsi="Calibri"/>
                <w:color w:val="222222"/>
                <w:sz w:val="16"/>
                <w:szCs w:val="16"/>
                <w:rtl w:val="0"/>
              </w:rPr>
              <w:t xml:space="preserve">B2/B3 hydrothermal</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1C">
            <w:pPr>
              <w:keepLines/>
              <w:spacing w:line="240" w:lineRule="auto"/>
              <w:rPr/>
            </w:pPr>
            <w:r w:rsidDel="00000000" w:rsidR="00000000" w:rsidRPr="00000000">
              <w:rPr>
                <w:rFonts w:ascii="Calibri" w:cs="Calibri" w:eastAsia="Calibri" w:hAnsi="Calibri"/>
                <w:color w:val="222222"/>
                <w:sz w:val="16"/>
                <w:szCs w:val="16"/>
                <w:rtl w:val="0"/>
              </w:rPr>
              <w:t xml:space="preserve">Nickel-base wetted liner / replaceable internals</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1D">
            <w:pPr>
              <w:keepLines/>
              <w:spacing w:line="240" w:lineRule="auto"/>
              <w:rPr/>
            </w:pPr>
            <w:r w:rsidDel="00000000" w:rsidR="00000000" w:rsidRPr="00000000">
              <w:rPr>
                <w:rFonts w:ascii="Calibri" w:cs="Calibri" w:eastAsia="Calibri" w:hAnsi="Calibri"/>
                <w:color w:val="222222"/>
                <w:sz w:val="16"/>
                <w:szCs w:val="16"/>
                <w:rtl w:val="0"/>
              </w:rPr>
              <w:t xml:space="preserve">Welded coupons under chloride, sulfide, salts, red mud</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11E">
            <w:pPr>
              <w:keepLines/>
              <w:spacing w:line="240" w:lineRule="auto"/>
              <w:rPr/>
            </w:pPr>
            <w:r w:rsidDel="00000000" w:rsidR="00000000" w:rsidRPr="00000000">
              <w:rPr>
                <w:rFonts w:ascii="Calibri" w:cs="Calibri" w:eastAsia="Calibri" w:hAnsi="Calibri"/>
                <w:color w:val="222222"/>
                <w:sz w:val="16"/>
                <w:szCs w:val="16"/>
                <w:rtl w:val="0"/>
              </w:rPr>
              <w:t xml:space="preserve">B4 wet acid gas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1F">
            <w:pPr>
              <w:keepLines/>
              <w:spacing w:line="240" w:lineRule="auto"/>
              <w:rPr/>
            </w:pPr>
            <w:r w:rsidDel="00000000" w:rsidR="00000000" w:rsidRPr="00000000">
              <w:rPr>
                <w:rFonts w:ascii="Calibri" w:cs="Calibri" w:eastAsia="Calibri" w:hAnsi="Calibri"/>
                <w:color w:val="222222"/>
                <w:sz w:val="16"/>
                <w:szCs w:val="16"/>
                <w:rtl w:val="0"/>
              </w:rPr>
              <w:t xml:space="preserve">Corrosion-resistant alloy selected after condensate chemistry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20">
            <w:pPr>
              <w:keepLines/>
              <w:spacing w:line="240" w:lineRule="auto"/>
              <w:rPr/>
            </w:pPr>
            <w:r w:rsidDel="00000000" w:rsidR="00000000" w:rsidRPr="00000000">
              <w:rPr>
                <w:rFonts w:ascii="Calibri" w:cs="Calibri" w:eastAsia="Calibri" w:hAnsi="Calibri"/>
                <w:color w:val="222222"/>
                <w:sz w:val="16"/>
                <w:szCs w:val="16"/>
                <w:rtl w:val="0"/>
              </w:rPr>
              <w:t xml:space="preserve">Wet H2S/CO2 chloride stress-corrosion review</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121">
            <w:pPr>
              <w:keepLines/>
              <w:spacing w:line="240" w:lineRule="auto"/>
              <w:rPr/>
            </w:pPr>
            <w:r w:rsidDel="00000000" w:rsidR="00000000" w:rsidRPr="00000000">
              <w:rPr>
                <w:rFonts w:ascii="Calibri" w:cs="Calibri" w:eastAsia="Calibri" w:hAnsi="Calibri"/>
                <w:color w:val="222222"/>
                <w:sz w:val="16"/>
                <w:szCs w:val="16"/>
                <w:rtl w:val="0"/>
              </w:rPr>
              <w:t xml:space="preserve">Rectisol cold box</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22">
            <w:pPr>
              <w:keepLines/>
              <w:spacing w:line="240" w:lineRule="auto"/>
              <w:rPr/>
            </w:pPr>
            <w:r w:rsidDel="00000000" w:rsidR="00000000" w:rsidRPr="00000000">
              <w:rPr>
                <w:rFonts w:ascii="Calibri" w:cs="Calibri" w:eastAsia="Calibri" w:hAnsi="Calibri"/>
                <w:color w:val="222222"/>
                <w:sz w:val="16"/>
                <w:szCs w:val="16"/>
                <w:rtl w:val="0"/>
              </w:rPr>
              <w:t xml:space="preserve">Low-temperature carbon/stainless by licensed design</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23">
            <w:pPr>
              <w:keepLines/>
              <w:spacing w:line="240" w:lineRule="auto"/>
              <w:rPr/>
            </w:pPr>
            <w:r w:rsidDel="00000000" w:rsidR="00000000" w:rsidRPr="00000000">
              <w:rPr>
                <w:rFonts w:ascii="Calibri" w:cs="Calibri" w:eastAsia="Calibri" w:hAnsi="Calibri"/>
                <w:color w:val="222222"/>
                <w:sz w:val="16"/>
                <w:szCs w:val="16"/>
                <w:rtl w:val="0"/>
              </w:rPr>
              <w:t xml:space="preserve">Brittle-fracture, methanol, water-freeze margin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124">
            <w:pPr>
              <w:keepLines/>
              <w:spacing w:line="240" w:lineRule="auto"/>
              <w:rPr/>
            </w:pPr>
            <w:r w:rsidDel="00000000" w:rsidR="00000000" w:rsidRPr="00000000">
              <w:rPr>
                <w:rFonts w:ascii="Calibri" w:cs="Calibri" w:eastAsia="Calibri" w:hAnsi="Calibri"/>
                <w:color w:val="222222"/>
                <w:sz w:val="16"/>
                <w:szCs w:val="16"/>
                <w:rtl w:val="0"/>
              </w:rPr>
              <w:t xml:space="preserve">B6 reformer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25">
            <w:pPr>
              <w:keepLines/>
              <w:spacing w:line="240" w:lineRule="auto"/>
              <w:rPr/>
            </w:pPr>
            <w:r w:rsidDel="00000000" w:rsidR="00000000" w:rsidRPr="00000000">
              <w:rPr>
                <w:rFonts w:ascii="Calibri" w:cs="Calibri" w:eastAsia="Calibri" w:hAnsi="Calibri"/>
                <w:color w:val="222222"/>
                <w:sz w:val="16"/>
                <w:szCs w:val="16"/>
                <w:rtl w:val="0"/>
              </w:rPr>
              <w:t xml:space="preserve">High-temperature reformer tube alloy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26">
            <w:pPr>
              <w:keepLines/>
              <w:spacing w:line="240" w:lineRule="auto"/>
              <w:rPr/>
            </w:pPr>
            <w:r w:rsidDel="00000000" w:rsidR="00000000" w:rsidRPr="00000000">
              <w:rPr>
                <w:rFonts w:ascii="Calibri" w:cs="Calibri" w:eastAsia="Calibri" w:hAnsi="Calibri"/>
                <w:color w:val="222222"/>
                <w:sz w:val="16"/>
                <w:szCs w:val="16"/>
                <w:rtl w:val="0"/>
              </w:rPr>
              <w:t xml:space="preserve">Creep, carburisation, metal dusting, cycling</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127">
            <w:pPr>
              <w:keepLines/>
              <w:spacing w:line="240" w:lineRule="auto"/>
              <w:rPr/>
            </w:pPr>
            <w:r w:rsidDel="00000000" w:rsidR="00000000" w:rsidRPr="00000000">
              <w:rPr>
                <w:rFonts w:ascii="Calibri" w:cs="Calibri" w:eastAsia="Calibri" w:hAnsi="Calibri"/>
                <w:color w:val="222222"/>
                <w:sz w:val="16"/>
                <w:szCs w:val="16"/>
                <w:rtl w:val="0"/>
              </w:rPr>
              <w:t xml:space="preserve">B8 solids</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28">
            <w:pPr>
              <w:keepLines/>
              <w:spacing w:line="240" w:lineRule="auto"/>
              <w:rPr/>
            </w:pPr>
            <w:r w:rsidDel="00000000" w:rsidR="00000000" w:rsidRPr="00000000">
              <w:rPr>
                <w:rFonts w:ascii="Calibri" w:cs="Calibri" w:eastAsia="Calibri" w:hAnsi="Calibri"/>
                <w:color w:val="222222"/>
                <w:sz w:val="16"/>
                <w:szCs w:val="16"/>
                <w:rtl w:val="0"/>
              </w:rPr>
              <w:t xml:space="preserve">Abrasion-resistant steel with replaceable liners</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29">
            <w:pPr>
              <w:keepLines/>
              <w:spacing w:line="240" w:lineRule="auto"/>
              <w:rPr/>
            </w:pPr>
            <w:r w:rsidDel="00000000" w:rsidR="00000000" w:rsidRPr="00000000">
              <w:rPr>
                <w:rFonts w:ascii="Calibri" w:cs="Calibri" w:eastAsia="Calibri" w:hAnsi="Calibri"/>
                <w:color w:val="222222"/>
                <w:sz w:val="16"/>
                <w:szCs w:val="16"/>
                <w:rtl w:val="0"/>
              </w:rPr>
              <w:t xml:space="preserve">Dust, caustic wash, attrition</w:t>
            </w:r>
            <w:r w:rsidDel="00000000" w:rsidR="00000000" w:rsidRPr="00000000">
              <w:rPr>
                <w:rtl w:val="0"/>
              </w:rPr>
            </w:r>
          </w:p>
        </w:tc>
      </w:tr>
    </w:tbl>
    <w:p w:rsidR="00000000" w:rsidDel="00000000" w:rsidP="00000000" w:rsidRDefault="00000000" w:rsidRPr="00000000" w14:paraId="0000112A">
      <w:pPr>
        <w:spacing w:after="40" w:line="276" w:lineRule="auto"/>
        <w:rPr/>
      </w:pPr>
      <w:r w:rsidDel="00000000" w:rsidR="00000000" w:rsidRPr="00000000">
        <w:rPr>
          <w:rtl w:val="0"/>
        </w:rPr>
      </w:r>
    </w:p>
    <w:p w:rsidR="00000000" w:rsidDel="00000000" w:rsidP="00000000" w:rsidRDefault="00000000" w:rsidRPr="00000000" w14:paraId="0000112B">
      <w:pPr>
        <w:pStyle w:val="Heading2"/>
        <w:keepNext/>
        <w:keepLines/>
        <w:spacing w:before="180" w:line="276" w:lineRule="auto" w:after="80"/>
        <w:rPr/>
      </w:pPr>
      <w:r w:rsidDel="00000000" w:rsidR="00000000" w:rsidRPr="00000000">
        <w:rPr>
          <w:rFonts w:ascii="Calibri" w:cs="Calibri" w:eastAsia="Calibri" w:hAnsi="Calibri"/>
          <w:b w:val="1"/>
          <w:bCs w:val="1"/>
          <w:color w:val="2e5496"/>
          <w:sz w:val="26"/>
          <w:szCs w:val="26"/>
          <w:rtl w:val="0"/>
        </w:rPr>
        <w:t xml:space="preserve">7.3 Corrosion, erosion, fouling, and inspection</w:t>
      </w:r>
      <w:r w:rsidDel="00000000" w:rsidR="00000000" w:rsidRPr="00000000">
        <w:rPr>
          <w:rtl w:val="0"/>
        </w:rPr>
      </w:r>
    </w:p>
    <w:p w:rsidR="00000000" w:rsidDel="00000000" w:rsidP="00000000" w:rsidRDefault="00000000" w:rsidRPr="00000000" w14:paraId="0000112C">
      <w:pPr>
        <w:spacing w:after="140" w:line="276" w:lineRule="auto"/>
        <w:rPr/>
      </w:pPr>
      <w:r w:rsidDel="00000000" w:rsidR="00000000" w:rsidRPr="00000000">
        <w:rPr>
          <w:rFonts w:ascii="Calibri" w:cs="Calibri" w:eastAsia="Calibri" w:hAnsi="Calibri"/>
          <w:color w:val="222222"/>
          <w:sz w:val="21"/>
          <w:szCs w:val="21"/>
          <w:rtl w:val="0"/>
        </w:rPr>
        <w:t xml:space="preserve">Corrosion monitoring combines permanent coupons, electrical-resistance probes where chemistry permits, wall-thickness mapping, and salt-deposit sampling. Erosion is highest at pump check valves, B3 inlets, letdown trims, and slurry elbows. Inspection intervals are initially campaign-based and lengthened only after measured wall-loss trends. Design corrosion allowance does not replace access for inspection.</w:t>
      </w:r>
      <w:r w:rsidDel="00000000" w:rsidR="00000000" w:rsidRPr="00000000">
        <w:rPr>
          <w:rtl w:val="0"/>
        </w:rPr>
      </w:r>
    </w:p>
    <w:p w:rsidR="00000000" w:rsidDel="00000000" w:rsidP="00000000" w:rsidRDefault="00000000" w:rsidRPr="00000000" w14:paraId="0000112D">
      <w:pPr>
        <w:spacing w:after="140" w:line="276" w:lineRule="auto"/>
        <w:rPr/>
      </w:pPr>
      <w:r w:rsidDel="00000000" w:rsidR="00000000" w:rsidRPr="00000000">
        <w:rPr>
          <w:rFonts w:ascii="Calibri" w:cs="Calibri" w:eastAsia="Calibri" w:hAnsi="Calibri"/>
          <w:color w:val="222222"/>
          <w:sz w:val="21"/>
          <w:szCs w:val="21"/>
          <w:rtl w:val="0"/>
        </w:rPr>
        <w:t xml:space="preserve">The salt separator is the availability bottleneck. Differential pressure alone cannot distinguish crystal inventory from wall adhesion, so underflow density, interface position, wall temperature, acoustic response, and flush recovery are trended together. A separator that returns to baseline pressure drop after a controlled flush is behaving as designed; one that requires mechanical cleaning has failed the continuous-service criterion even if no safety trip occurred.</w:t>
      </w:r>
      <w:r w:rsidDel="00000000" w:rsidR="00000000" w:rsidRPr="00000000">
        <w:rPr>
          <w:rtl w:val="0"/>
        </w:rPr>
      </w:r>
    </w:p>
    <w:p w:rsidR="00000000" w:rsidDel="00000000" w:rsidP="00000000" w:rsidRDefault="00000000" w:rsidRPr="00000000" w14:paraId="0000112E">
      <w:pPr>
        <w:pStyle w:val="Heading2"/>
        <w:keepNext/>
        <w:keepLines/>
        <w:spacing w:before="180" w:line="276" w:lineRule="auto" w:after="80"/>
        <w:rPr/>
      </w:pPr>
      <w:r w:rsidDel="00000000" w:rsidR="00000000" w:rsidRPr="00000000">
        <w:rPr>
          <w:rFonts w:ascii="Calibri" w:cs="Calibri" w:eastAsia="Calibri" w:hAnsi="Calibri"/>
          <w:b w:val="1"/>
          <w:bCs w:val="1"/>
          <w:color w:val="2e5496"/>
          <w:sz w:val="26"/>
          <w:szCs w:val="26"/>
          <w:rtl w:val="0"/>
        </w:rPr>
        <w:t xml:space="preserve">7.4 Preliminary HAZOP register</w:t>
      </w:r>
      <w:r w:rsidDel="00000000" w:rsidR="00000000" w:rsidRPr="00000000">
        <w:rPr>
          <w:rtl w:val="0"/>
        </w:rPr>
      </w:r>
    </w:p>
    <w:p w:rsidR="00000000" w:rsidDel="00000000" w:rsidP="00000000" w:rsidRDefault="00000000" w:rsidRPr="00000000" w14:paraId="0000112F">
      <w:pPr>
        <w:keepNext w:val="1"/>
        <w:spacing w:after="80" w:line="276" w:lineRule="auto"/>
        <w:rPr/>
      </w:pPr>
      <w:r w:rsidDel="00000000" w:rsidR="00000000" w:rsidRPr="00000000">
        <w:rPr>
          <w:rFonts w:ascii="Calibri" w:cs="Calibri" w:eastAsia="Calibri" w:hAnsi="Calibri"/>
          <w:i w:val="1"/>
          <w:iCs w:val="1"/>
          <w:color w:val="666666"/>
          <w:sz w:val="18"/>
          <w:szCs w:val="18"/>
          <w:rtl w:val="0"/>
        </w:rPr>
        <w:t xml:space="preserve">Table 7.3 - Preliminary HAZOP-style safeguard register.</w:t>
      </w:r>
      <w:r w:rsidDel="00000000" w:rsidR="00000000" w:rsidRPr="00000000">
        <w:rPr>
          <w:rtl w:val="0"/>
        </w:rPr>
      </w:r>
    </w:p>
    <w:tbl>
      <w:tblPr>
        <w:tblStyle w:val="Table101"/>
        <w:tblW w:w="9360.0" w:type="dxa"/>
        <w:jc w:val="left"/>
        <w:tblLayout w:type="autofit"/>
        <w:tblLook w:val="0400"/>
      </w:tblPr>
      <w:tblGrid>
        <w:gridCol w:w="1500"/>
        <w:gridCol w:w="2500"/>
        <w:gridCol w:w="2600"/>
        <w:gridCol w:w="2760"/>
        <w:tblGridChange w:id="0">
          <w:tblGrid>
            <w:gridCol w:w="1500"/>
            <w:gridCol w:w="2500"/>
            <w:gridCol w:w="2600"/>
            <w:gridCol w:w="2760"/>
          </w:tblGrid>
        </w:tblGridChange>
      </w:tblGrid>
      <w:tr>
        <w:trPr>
          <w:cantSplit w:val="0"/>
          <w:tblHeader w:val="1"/>
        </w:trPr>
        <w:tc>
          <w:tcPr>
            <w:shd w:fill="1f3864" w:val="clear"/>
            <w:tcMar>
              <w:top w:w="90.0" w:type="dxa"/>
              <w:bottom w:w="90.0" w:type="dxa"/>
            </w:tcMar>
            <w:vAlign w:val="center"/>
          </w:tcPr>
          <w:p w:rsidR="00000000" w:rsidDel="00000000" w:rsidP="00000000" w:rsidRDefault="00000000" w:rsidRPr="00000000" w14:paraId="00001130">
            <w:pPr>
              <w:keepLines/>
              <w:spacing w:line="240" w:lineRule="auto"/>
              <w:rPr/>
            </w:pPr>
            <w:r w:rsidDel="00000000" w:rsidR="00000000" w:rsidRPr="00000000">
              <w:rPr>
                <w:rFonts w:ascii="Calibri" w:cs="Calibri" w:eastAsia="Calibri" w:hAnsi="Calibri"/>
                <w:b w:val="1"/>
                <w:bCs w:val="1"/>
                <w:color w:val="ffffff"/>
                <w:sz w:val="15"/>
                <w:szCs w:val="15"/>
                <w:rtl w:val="0"/>
              </w:rPr>
              <w:t xml:space="preserve">Deviation</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131">
            <w:pPr>
              <w:keepLines/>
              <w:spacing w:line="240" w:lineRule="auto"/>
              <w:rPr/>
            </w:pPr>
            <w:r w:rsidDel="00000000" w:rsidR="00000000" w:rsidRPr="00000000">
              <w:rPr>
                <w:rFonts w:ascii="Calibri" w:cs="Calibri" w:eastAsia="Calibri" w:hAnsi="Calibri"/>
                <w:b w:val="1"/>
                <w:bCs w:val="1"/>
                <w:color w:val="ffffff"/>
                <w:sz w:val="15"/>
                <w:szCs w:val="15"/>
                <w:rtl w:val="0"/>
              </w:rPr>
              <w:t xml:space="preserve">Credible cause</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132">
            <w:pPr>
              <w:keepLines/>
              <w:spacing w:line="240" w:lineRule="auto"/>
              <w:rPr/>
            </w:pPr>
            <w:r w:rsidDel="00000000" w:rsidR="00000000" w:rsidRPr="00000000">
              <w:rPr>
                <w:rFonts w:ascii="Calibri" w:cs="Calibri" w:eastAsia="Calibri" w:hAnsi="Calibri"/>
                <w:b w:val="1"/>
                <w:bCs w:val="1"/>
                <w:color w:val="ffffff"/>
                <w:sz w:val="15"/>
                <w:szCs w:val="15"/>
                <w:rtl w:val="0"/>
              </w:rPr>
              <w:t xml:space="preserve">Consequence</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133">
            <w:pPr>
              <w:keepLines/>
              <w:spacing w:line="240" w:lineRule="auto"/>
              <w:rPr/>
            </w:pPr>
            <w:r w:rsidDel="00000000" w:rsidR="00000000" w:rsidRPr="00000000">
              <w:rPr>
                <w:rFonts w:ascii="Calibri" w:cs="Calibri" w:eastAsia="Calibri" w:hAnsi="Calibri"/>
                <w:b w:val="1"/>
                <w:bCs w:val="1"/>
                <w:color w:val="ffffff"/>
                <w:sz w:val="15"/>
                <w:szCs w:val="15"/>
                <w:rtl w:val="0"/>
              </w:rPr>
              <w:t xml:space="preserve">Automatic response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134">
            <w:pPr>
              <w:keepLines/>
              <w:spacing w:line="240" w:lineRule="auto"/>
              <w:rPr/>
            </w:pPr>
            <w:r w:rsidDel="00000000" w:rsidR="00000000" w:rsidRPr="00000000">
              <w:rPr>
                <w:rFonts w:ascii="Calibri" w:cs="Calibri" w:eastAsia="Calibri" w:hAnsi="Calibri"/>
                <w:color w:val="222222"/>
                <w:sz w:val="15"/>
                <w:szCs w:val="15"/>
                <w:rtl w:val="0"/>
              </w:rPr>
              <w:t xml:space="preserve">Low B2 feed flow</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35">
            <w:pPr>
              <w:keepLines/>
              <w:spacing w:line="240" w:lineRule="auto"/>
              <w:rPr/>
            </w:pPr>
            <w:r w:rsidDel="00000000" w:rsidR="00000000" w:rsidRPr="00000000">
              <w:rPr>
                <w:rFonts w:ascii="Calibri" w:cs="Calibri" w:eastAsia="Calibri" w:hAnsi="Calibri"/>
                <w:color w:val="222222"/>
                <w:sz w:val="15"/>
                <w:szCs w:val="15"/>
                <w:rtl w:val="0"/>
              </w:rPr>
              <w:t xml:space="preserve">Cavitation, fibre bridge, feed-heater plug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36">
            <w:pPr>
              <w:keepLines/>
              <w:spacing w:line="240" w:lineRule="auto"/>
              <w:rPr/>
            </w:pPr>
            <w:r w:rsidDel="00000000" w:rsidR="00000000" w:rsidRPr="00000000">
              <w:rPr>
                <w:rFonts w:ascii="Calibri" w:cs="Calibri" w:eastAsia="Calibri" w:hAnsi="Calibri"/>
                <w:color w:val="222222"/>
                <w:sz w:val="15"/>
                <w:szCs w:val="15"/>
                <w:rtl w:val="0"/>
              </w:rPr>
              <w:t xml:space="preserve">Wall overtemperature, coke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37">
            <w:pPr>
              <w:keepLines/>
              <w:spacing w:line="240" w:lineRule="auto"/>
              <w:rPr/>
            </w:pPr>
            <w:r w:rsidDel="00000000" w:rsidR="00000000" w:rsidRPr="00000000">
              <w:rPr>
                <w:rFonts w:ascii="Calibri" w:cs="Calibri" w:eastAsia="Calibri" w:hAnsi="Calibri"/>
                <w:color w:val="222222"/>
                <w:sz w:val="15"/>
                <w:szCs w:val="15"/>
                <w:rtl w:val="0"/>
              </w:rPr>
              <w:t xml:space="preserve">Stop organic/red mud; water flush and quench</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138">
            <w:pPr>
              <w:keepLines/>
              <w:spacing w:line="240" w:lineRule="auto"/>
              <w:rPr/>
            </w:pPr>
            <w:r w:rsidDel="00000000" w:rsidR="00000000" w:rsidRPr="00000000">
              <w:rPr>
                <w:rFonts w:ascii="Calibri" w:cs="Calibri" w:eastAsia="Calibri" w:hAnsi="Calibri"/>
                <w:color w:val="222222"/>
                <w:sz w:val="15"/>
                <w:szCs w:val="15"/>
                <w:rtl w:val="0"/>
              </w:rPr>
              <w:t xml:space="preserve">High B3 delta-P</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39">
            <w:pPr>
              <w:keepLines/>
              <w:spacing w:line="240" w:lineRule="auto"/>
              <w:rPr/>
            </w:pPr>
            <w:r w:rsidDel="00000000" w:rsidR="00000000" w:rsidRPr="00000000">
              <w:rPr>
                <w:rFonts w:ascii="Calibri" w:cs="Calibri" w:eastAsia="Calibri" w:hAnsi="Calibri"/>
                <w:color w:val="222222"/>
                <w:sz w:val="15"/>
                <w:szCs w:val="15"/>
                <w:rtl w:val="0"/>
              </w:rPr>
              <w:t xml:space="preserve">Salt bridge, underflow failure</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3A">
            <w:pPr>
              <w:keepLines/>
              <w:spacing w:line="240" w:lineRule="auto"/>
              <w:rPr/>
            </w:pPr>
            <w:r w:rsidDel="00000000" w:rsidR="00000000" w:rsidRPr="00000000">
              <w:rPr>
                <w:rFonts w:ascii="Calibri" w:cs="Calibri" w:eastAsia="Calibri" w:hAnsi="Calibri"/>
                <w:color w:val="222222"/>
                <w:sz w:val="15"/>
                <w:szCs w:val="15"/>
                <w:rtl w:val="0"/>
              </w:rPr>
              <w:t xml:space="preserve">Reactor isolation / overpressure</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3B">
            <w:pPr>
              <w:keepLines/>
              <w:spacing w:line="240" w:lineRule="auto"/>
              <w:rPr/>
            </w:pPr>
            <w:r w:rsidDel="00000000" w:rsidR="00000000" w:rsidRPr="00000000">
              <w:rPr>
                <w:rFonts w:ascii="Calibri" w:cs="Calibri" w:eastAsia="Calibri" w:hAnsi="Calibri"/>
                <w:color w:val="222222"/>
                <w:sz w:val="15"/>
                <w:szCs w:val="15"/>
                <w:rtl w:val="0"/>
              </w:rPr>
              <w:t xml:space="preserve">Switch separator; reduce solids; flush standby</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13C">
            <w:pPr>
              <w:keepLines/>
              <w:spacing w:line="240" w:lineRule="auto"/>
              <w:rPr/>
            </w:pPr>
            <w:r w:rsidDel="00000000" w:rsidR="00000000" w:rsidRPr="00000000">
              <w:rPr>
                <w:rFonts w:ascii="Calibri" w:cs="Calibri" w:eastAsia="Calibri" w:hAnsi="Calibri"/>
                <w:color w:val="222222"/>
                <w:sz w:val="15"/>
                <w:szCs w:val="15"/>
                <w:rtl w:val="0"/>
              </w:rPr>
              <w:t xml:space="preserve">High letdown vibration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3D">
            <w:pPr>
              <w:keepLines/>
              <w:spacing w:line="240" w:lineRule="auto"/>
              <w:rPr/>
            </w:pPr>
            <w:r w:rsidDel="00000000" w:rsidR="00000000" w:rsidRPr="00000000">
              <w:rPr>
                <w:rFonts w:ascii="Calibri" w:cs="Calibri" w:eastAsia="Calibri" w:hAnsi="Calibri"/>
                <w:color w:val="222222"/>
                <w:sz w:val="15"/>
                <w:szCs w:val="15"/>
                <w:rtl w:val="0"/>
              </w:rPr>
              <w:t xml:space="preserve">Flashing solids, eroded trim</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3E">
            <w:pPr>
              <w:keepLines/>
              <w:spacing w:line="240" w:lineRule="auto"/>
              <w:rPr/>
            </w:pPr>
            <w:r w:rsidDel="00000000" w:rsidR="00000000" w:rsidRPr="00000000">
              <w:rPr>
                <w:rFonts w:ascii="Calibri" w:cs="Calibri" w:eastAsia="Calibri" w:hAnsi="Calibri"/>
                <w:color w:val="222222"/>
                <w:sz w:val="15"/>
                <w:szCs w:val="15"/>
                <w:rtl w:val="0"/>
              </w:rPr>
              <w:t xml:space="preserve">Loss of containment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3F">
            <w:pPr>
              <w:keepLines/>
              <w:spacing w:line="240" w:lineRule="auto"/>
              <w:rPr/>
            </w:pPr>
            <w:r w:rsidDel="00000000" w:rsidR="00000000" w:rsidRPr="00000000">
              <w:rPr>
                <w:rFonts w:ascii="Calibri" w:cs="Calibri" w:eastAsia="Calibri" w:hAnsi="Calibri"/>
                <w:color w:val="222222"/>
                <w:sz w:val="15"/>
                <w:szCs w:val="15"/>
                <w:rtl w:val="0"/>
              </w:rPr>
              <w:t xml:space="preserve">Close upstream; route to blowdown receiver</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140">
            <w:pPr>
              <w:keepLines/>
              <w:spacing w:line="240" w:lineRule="auto"/>
              <w:rPr/>
            </w:pPr>
            <w:r w:rsidDel="00000000" w:rsidR="00000000" w:rsidRPr="00000000">
              <w:rPr>
                <w:rFonts w:ascii="Calibri" w:cs="Calibri" w:eastAsia="Calibri" w:hAnsi="Calibri"/>
                <w:color w:val="222222"/>
                <w:sz w:val="15"/>
                <w:szCs w:val="15"/>
                <w:rtl w:val="0"/>
              </w:rPr>
              <w:t xml:space="preserve">Sulfur after ZnO</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41">
            <w:pPr>
              <w:keepLines/>
              <w:spacing w:line="240" w:lineRule="auto"/>
              <w:rPr/>
            </w:pPr>
            <w:r w:rsidDel="00000000" w:rsidR="00000000" w:rsidRPr="00000000">
              <w:rPr>
                <w:rFonts w:ascii="Calibri" w:cs="Calibri" w:eastAsia="Calibri" w:hAnsi="Calibri"/>
                <w:color w:val="222222"/>
                <w:sz w:val="15"/>
                <w:szCs w:val="15"/>
                <w:rtl w:val="0"/>
              </w:rPr>
              <w:t xml:space="preserve">Bed exhaustion or analyser disagreement</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42">
            <w:pPr>
              <w:keepLines/>
              <w:spacing w:line="240" w:lineRule="auto"/>
              <w:rPr/>
            </w:pPr>
            <w:r w:rsidDel="00000000" w:rsidR="00000000" w:rsidRPr="00000000">
              <w:rPr>
                <w:rFonts w:ascii="Calibri" w:cs="Calibri" w:eastAsia="Calibri" w:hAnsi="Calibri"/>
                <w:color w:val="222222"/>
                <w:sz w:val="15"/>
                <w:szCs w:val="15"/>
                <w:rtl w:val="0"/>
              </w:rPr>
              <w:t xml:space="preserve">B7 catalyst poisoning</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43">
            <w:pPr>
              <w:keepLines/>
              <w:spacing w:line="240" w:lineRule="auto"/>
              <w:rPr/>
            </w:pPr>
            <w:r w:rsidDel="00000000" w:rsidR="00000000" w:rsidRPr="00000000">
              <w:rPr>
                <w:rFonts w:ascii="Calibri" w:cs="Calibri" w:eastAsia="Calibri" w:hAnsi="Calibri"/>
                <w:color w:val="222222"/>
                <w:sz w:val="15"/>
                <w:szCs w:val="15"/>
                <w:rtl w:val="0"/>
              </w:rPr>
              <w:t xml:space="preserve">Switch lead/lag; isolate B7</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144">
            <w:pPr>
              <w:keepLines/>
              <w:spacing w:line="240" w:lineRule="auto"/>
              <w:rPr/>
            </w:pPr>
            <w:r w:rsidDel="00000000" w:rsidR="00000000" w:rsidRPr="00000000">
              <w:rPr>
                <w:rFonts w:ascii="Calibri" w:cs="Calibri" w:eastAsia="Calibri" w:hAnsi="Calibri"/>
                <w:color w:val="222222"/>
                <w:sz w:val="15"/>
                <w:szCs w:val="15"/>
                <w:rtl w:val="0"/>
              </w:rPr>
              <w:t xml:space="preserve">Low B6 steam/carbon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45">
            <w:pPr>
              <w:keepLines/>
              <w:spacing w:line="240" w:lineRule="auto"/>
              <w:rPr/>
            </w:pPr>
            <w:r w:rsidDel="00000000" w:rsidR="00000000" w:rsidRPr="00000000">
              <w:rPr>
                <w:rFonts w:ascii="Calibri" w:cs="Calibri" w:eastAsia="Calibri" w:hAnsi="Calibri"/>
                <w:color w:val="222222"/>
                <w:sz w:val="15"/>
                <w:szCs w:val="15"/>
                <w:rtl w:val="0"/>
              </w:rPr>
              <w:t xml:space="preserve">Steam loss, control failure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46">
            <w:pPr>
              <w:keepLines/>
              <w:spacing w:line="240" w:lineRule="auto"/>
              <w:rPr/>
            </w:pPr>
            <w:r w:rsidDel="00000000" w:rsidR="00000000" w:rsidRPr="00000000">
              <w:rPr>
                <w:rFonts w:ascii="Calibri" w:cs="Calibri" w:eastAsia="Calibri" w:hAnsi="Calibri"/>
                <w:color w:val="222222"/>
                <w:sz w:val="15"/>
                <w:szCs w:val="15"/>
                <w:rtl w:val="0"/>
              </w:rPr>
              <w:t xml:space="preserve">Coke, tube hot spot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47">
            <w:pPr>
              <w:keepLines/>
              <w:spacing w:line="240" w:lineRule="auto"/>
              <w:rPr/>
            </w:pPr>
            <w:r w:rsidDel="00000000" w:rsidR="00000000" w:rsidRPr="00000000">
              <w:rPr>
                <w:rFonts w:ascii="Calibri" w:cs="Calibri" w:eastAsia="Calibri" w:hAnsi="Calibri"/>
                <w:color w:val="222222"/>
                <w:sz w:val="15"/>
                <w:szCs w:val="15"/>
                <w:rtl w:val="0"/>
              </w:rPr>
              <w:t xml:space="preserve">Trip fuel; maintain steam purge</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148">
            <w:pPr>
              <w:keepLines/>
              <w:spacing w:line="240" w:lineRule="auto"/>
              <w:rPr/>
            </w:pPr>
            <w:r w:rsidDel="00000000" w:rsidR="00000000" w:rsidRPr="00000000">
              <w:rPr>
                <w:rFonts w:ascii="Calibri" w:cs="Calibri" w:eastAsia="Calibri" w:hAnsi="Calibri"/>
                <w:color w:val="222222"/>
                <w:sz w:val="15"/>
                <w:szCs w:val="15"/>
                <w:rtl w:val="0"/>
              </w:rPr>
              <w:t xml:space="preserve">High B7 bed delta-T</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49">
            <w:pPr>
              <w:keepLines/>
              <w:spacing w:line="240" w:lineRule="auto"/>
              <w:rPr/>
            </w:pPr>
            <w:r w:rsidDel="00000000" w:rsidR="00000000" w:rsidRPr="00000000">
              <w:rPr>
                <w:rFonts w:ascii="Calibri" w:cs="Calibri" w:eastAsia="Calibri" w:hAnsi="Calibri"/>
                <w:color w:val="222222"/>
                <w:sz w:val="15"/>
                <w:szCs w:val="15"/>
                <w:rtl w:val="0"/>
              </w:rPr>
              <w:t xml:space="preserve">Cooling loss, excess conversion</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4A">
            <w:pPr>
              <w:keepLines/>
              <w:spacing w:line="240" w:lineRule="auto"/>
              <w:rPr/>
            </w:pPr>
            <w:r w:rsidDel="00000000" w:rsidR="00000000" w:rsidRPr="00000000">
              <w:rPr>
                <w:rFonts w:ascii="Calibri" w:cs="Calibri" w:eastAsia="Calibri" w:hAnsi="Calibri"/>
                <w:color w:val="222222"/>
                <w:sz w:val="15"/>
                <w:szCs w:val="15"/>
                <w:rtl w:val="0"/>
              </w:rPr>
              <w:t xml:space="preserve">Runaway selectivity loss</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4B">
            <w:pPr>
              <w:keepLines/>
              <w:spacing w:line="240" w:lineRule="auto"/>
              <w:rPr/>
            </w:pPr>
            <w:r w:rsidDel="00000000" w:rsidR="00000000" w:rsidRPr="00000000">
              <w:rPr>
                <w:rFonts w:ascii="Calibri" w:cs="Calibri" w:eastAsia="Calibri" w:hAnsi="Calibri"/>
                <w:color w:val="222222"/>
                <w:sz w:val="15"/>
                <w:szCs w:val="15"/>
                <w:rtl w:val="0"/>
              </w:rPr>
              <w:t xml:space="preserve">Cut syngas; recycle/inert emergency cooling</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14C">
            <w:pPr>
              <w:keepLines/>
              <w:spacing w:line="240" w:lineRule="auto"/>
              <w:rPr/>
            </w:pPr>
            <w:r w:rsidDel="00000000" w:rsidR="00000000" w:rsidRPr="00000000">
              <w:rPr>
                <w:rFonts w:ascii="Calibri" w:cs="Calibri" w:eastAsia="Calibri" w:hAnsi="Calibri"/>
                <w:color w:val="222222"/>
                <w:sz w:val="15"/>
                <w:szCs w:val="15"/>
                <w:rtl w:val="0"/>
              </w:rPr>
              <w:t xml:space="preserve">Loss of power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4D">
            <w:pPr>
              <w:keepLines/>
              <w:spacing w:line="240" w:lineRule="auto"/>
              <w:rPr/>
            </w:pPr>
            <w:r w:rsidDel="00000000" w:rsidR="00000000" w:rsidRPr="00000000">
              <w:rPr>
                <w:rFonts w:ascii="Calibri" w:cs="Calibri" w:eastAsia="Calibri" w:hAnsi="Calibri"/>
                <w:color w:val="222222"/>
                <w:sz w:val="15"/>
                <w:szCs w:val="15"/>
                <w:rtl w:val="0"/>
              </w:rPr>
              <w:t xml:space="preserve">Utility failure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4E">
            <w:pPr>
              <w:keepLines/>
              <w:spacing w:line="240" w:lineRule="auto"/>
              <w:rPr/>
            </w:pPr>
            <w:r w:rsidDel="00000000" w:rsidR="00000000" w:rsidRPr="00000000">
              <w:rPr>
                <w:rFonts w:ascii="Calibri" w:cs="Calibri" w:eastAsia="Calibri" w:hAnsi="Calibri"/>
                <w:color w:val="222222"/>
                <w:sz w:val="15"/>
                <w:szCs w:val="15"/>
                <w:rtl w:val="0"/>
              </w:rPr>
              <w:t xml:space="preserve">Pump/compressor stop</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4F">
            <w:pPr>
              <w:keepLines/>
              <w:spacing w:line="240" w:lineRule="auto"/>
              <w:rPr/>
            </w:pPr>
            <w:r w:rsidDel="00000000" w:rsidR="00000000" w:rsidRPr="00000000">
              <w:rPr>
                <w:rFonts w:ascii="Calibri" w:cs="Calibri" w:eastAsia="Calibri" w:hAnsi="Calibri"/>
                <w:color w:val="222222"/>
                <w:sz w:val="15"/>
                <w:szCs w:val="15"/>
                <w:rtl w:val="0"/>
              </w:rPr>
              <w:t xml:space="preserve">Fail-safe isolation; UPS controls; closed depressurisation</w:t>
            </w:r>
            <w:r w:rsidDel="00000000" w:rsidR="00000000" w:rsidRPr="00000000">
              <w:rPr>
                <w:rtl w:val="0"/>
              </w:rPr>
            </w:r>
          </w:p>
        </w:tc>
      </w:tr>
    </w:tbl>
    <w:p w:rsidR="00000000" w:rsidDel="00000000" w:rsidP="00000000" w:rsidRDefault="00000000" w:rsidRPr="00000000" w14:paraId="00001150">
      <w:pPr>
        <w:spacing w:after="40" w:line="276" w:lineRule="auto"/>
        <w:rPr/>
      </w:pPr>
      <w:r w:rsidDel="00000000" w:rsidR="00000000" w:rsidRPr="00000000">
        <w:rPr>
          <w:rtl w:val="0"/>
        </w:rPr>
      </w:r>
    </w:p>
    <w:p w:rsidR="00000000" w:rsidDel="00000000" w:rsidP="00000000" w:rsidRDefault="00000000" w:rsidRPr="00000000" w14:paraId="00001151">
      <w:pPr>
        <w:pStyle w:val="Heading2"/>
        <w:keepNext/>
        <w:keepLines/>
        <w:spacing w:before="180" w:line="276" w:lineRule="auto" w:after="80"/>
        <w:rPr/>
      </w:pPr>
      <w:r w:rsidDel="00000000" w:rsidR="00000000" w:rsidRPr="00000000">
        <w:rPr>
          <w:rFonts w:ascii="Calibri" w:cs="Calibri" w:eastAsia="Calibri" w:hAnsi="Calibri"/>
          <w:b w:val="1"/>
          <w:bCs w:val="1"/>
          <w:color w:val="2e5496"/>
          <w:sz w:val="26"/>
          <w:szCs w:val="26"/>
          <w:rtl w:val="0"/>
        </w:rPr>
        <w:t xml:space="preserve">7.5 Relief, blowdown, fire, and toxic-gas philosophy</w:t>
      </w:r>
      <w:r w:rsidDel="00000000" w:rsidR="00000000" w:rsidRPr="00000000">
        <w:rPr>
          <w:rtl w:val="0"/>
        </w:rPr>
      </w:r>
    </w:p>
    <w:p w:rsidR="00000000" w:rsidDel="00000000" w:rsidP="00000000" w:rsidRDefault="00000000" w:rsidRPr="00000000" w14:paraId="00001152">
      <w:pPr>
        <w:spacing w:after="140" w:line="276" w:lineRule="auto"/>
        <w:rPr/>
      </w:pPr>
      <w:r w:rsidDel="00000000" w:rsidR="00000000" w:rsidRPr="00000000">
        <w:rPr>
          <w:rFonts w:ascii="Calibri" w:cs="Calibri" w:eastAsia="Calibri" w:hAnsi="Calibri"/>
          <w:color w:val="222222"/>
          <w:sz w:val="21"/>
          <w:szCs w:val="21"/>
          <w:rtl w:val="0"/>
        </w:rPr>
        <w:t xml:space="preserve">Each hydrothermal train is independently isolatable and depressurises to a water-filled quench/blowdown receiver sized for the liquid inventory and flash gas. Relief devices do not discharge a salt-bearing two-phase stream directly to a common flare header without a knock-out and quench design. B5/B6/B7 hydrocarbon and syngas relief is segregated from dirty hydrothermal relief until composition and backpressure permit safe combination.</w:t>
      </w:r>
      <w:r w:rsidDel="00000000" w:rsidR="00000000" w:rsidRPr="00000000">
        <w:rPr>
          <w:rtl w:val="0"/>
        </w:rPr>
      </w:r>
    </w:p>
    <w:p w:rsidR="00000000" w:rsidDel="00000000" w:rsidP="00000000" w:rsidRDefault="00000000" w:rsidRPr="00000000" w14:paraId="00001153">
      <w:pPr>
        <w:spacing w:after="140" w:line="276" w:lineRule="auto"/>
        <w:rPr/>
      </w:pPr>
      <w:r w:rsidDel="00000000" w:rsidR="00000000" w:rsidRPr="00000000">
        <w:rPr>
          <w:rFonts w:ascii="Calibri" w:cs="Calibri" w:eastAsia="Calibri" w:hAnsi="Calibri"/>
          <w:color w:val="222222"/>
          <w:sz w:val="21"/>
          <w:szCs w:val="21"/>
          <w:rtl w:val="0"/>
        </w:rPr>
        <w:t xml:space="preserve">CO, H2, CH4, H2S, methanol, and oxygen-deficient atmospheres require fixed detection, mechanical ventilation, classified electrical equipment, and remote isolation. Methanol storage has closed drains, nitrogen blanketing, spill containment, and fire-water coverage. The red-mud finishing area uses enclosed transfer and dust extraction because caustic/metal-bearing particulate is a personnel exposure even after the bulk process is wet.</w:t>
      </w:r>
      <w:r w:rsidDel="00000000" w:rsidR="00000000" w:rsidRPr="00000000">
        <w:rPr>
          <w:rtl w:val="0"/>
        </w:rPr>
      </w:r>
    </w:p>
    <w:p w:rsidR="00000000" w:rsidDel="00000000" w:rsidP="00000000" w:rsidRDefault="00000000" w:rsidRPr="00000000" w14:paraId="00001154">
      <w:pPr>
        <w:pStyle w:val="Heading2"/>
        <w:keepNext/>
        <w:keepLines/>
        <w:spacing w:before="180" w:line="276" w:lineRule="auto" w:after="80"/>
        <w:rPr/>
      </w:pPr>
      <w:r w:rsidDel="00000000" w:rsidR="00000000" w:rsidRPr="00000000">
        <w:rPr>
          <w:rFonts w:ascii="Calibri" w:cs="Calibri" w:eastAsia="Calibri" w:hAnsi="Calibri"/>
          <w:b w:val="1"/>
          <w:bCs w:val="1"/>
          <w:color w:val="2e5496"/>
          <w:sz w:val="26"/>
          <w:szCs w:val="26"/>
          <w:rtl w:val="0"/>
        </w:rPr>
        <w:t xml:space="preserve">7.6 Analytical and sampling plan</w:t>
      </w:r>
      <w:r w:rsidDel="00000000" w:rsidR="00000000" w:rsidRPr="00000000">
        <w:rPr>
          <w:rtl w:val="0"/>
        </w:rPr>
      </w:r>
    </w:p>
    <w:p w:rsidR="00000000" w:rsidDel="00000000" w:rsidP="00000000" w:rsidRDefault="00000000" w:rsidRPr="00000000" w14:paraId="00001155">
      <w:pPr>
        <w:keepNext w:val="1"/>
        <w:spacing w:after="80" w:line="276" w:lineRule="auto"/>
        <w:rPr/>
      </w:pPr>
      <w:r w:rsidDel="00000000" w:rsidR="00000000" w:rsidRPr="00000000">
        <w:rPr>
          <w:rFonts w:ascii="Calibri" w:cs="Calibri" w:eastAsia="Calibri" w:hAnsi="Calibri"/>
          <w:i w:val="1"/>
          <w:iCs w:val="1"/>
          <w:color w:val="666666"/>
          <w:sz w:val="18"/>
          <w:szCs w:val="18"/>
          <w:rtl w:val="0"/>
        </w:rPr>
        <w:t xml:space="preserve">Table 7.4 - Minimum analytical campaign.</w:t>
      </w:r>
      <w:r w:rsidDel="00000000" w:rsidR="00000000" w:rsidRPr="00000000">
        <w:rPr>
          <w:rtl w:val="0"/>
        </w:rPr>
      </w:r>
    </w:p>
    <w:tbl>
      <w:tblPr>
        <w:tblStyle w:val="Table102"/>
        <w:tblW w:w="9360.0" w:type="dxa"/>
        <w:jc w:val="left"/>
        <w:tblLayout w:type="autofit"/>
        <w:tblLook w:val="0400"/>
      </w:tblPr>
      <w:tblGrid>
        <w:gridCol w:w="1500"/>
        <w:gridCol w:w="3100"/>
        <w:gridCol w:w="4760"/>
        <w:tblGridChange w:id="0">
          <w:tblGrid>
            <w:gridCol w:w="1500"/>
            <w:gridCol w:w="3100"/>
            <w:gridCol w:w="4760"/>
          </w:tblGrid>
        </w:tblGridChange>
      </w:tblGrid>
      <w:tr>
        <w:trPr>
          <w:cantSplit w:val="0"/>
          <w:tblHeader w:val="1"/>
        </w:trPr>
        <w:tc>
          <w:tcPr>
            <w:shd w:fill="1f3864" w:val="clear"/>
            <w:tcMar>
              <w:top w:w="90.0" w:type="dxa"/>
              <w:bottom w:w="90.0" w:type="dxa"/>
            </w:tcMar>
            <w:vAlign w:val="center"/>
          </w:tcPr>
          <w:p w:rsidR="00000000" w:rsidDel="00000000" w:rsidP="00000000" w:rsidRDefault="00000000" w:rsidRPr="00000000" w14:paraId="00001156">
            <w:pPr>
              <w:keepLines/>
              <w:spacing w:line="240" w:lineRule="auto"/>
              <w:rPr/>
            </w:pPr>
            <w:r w:rsidDel="00000000" w:rsidR="00000000" w:rsidRPr="00000000">
              <w:rPr>
                <w:rFonts w:ascii="Calibri" w:cs="Calibri" w:eastAsia="Calibri" w:hAnsi="Calibri"/>
                <w:b w:val="1"/>
                <w:bCs w:val="1"/>
                <w:color w:val="ffffff"/>
                <w:sz w:val="16"/>
                <w:szCs w:val="16"/>
                <w:rtl w:val="0"/>
              </w:rPr>
              <w:t xml:space="preserve">Location</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157">
            <w:pPr>
              <w:keepLines/>
              <w:spacing w:line="240" w:lineRule="auto"/>
              <w:rPr/>
            </w:pPr>
            <w:r w:rsidDel="00000000" w:rsidR="00000000" w:rsidRPr="00000000">
              <w:rPr>
                <w:rFonts w:ascii="Calibri" w:cs="Calibri" w:eastAsia="Calibri" w:hAnsi="Calibri"/>
                <w:b w:val="1"/>
                <w:bCs w:val="1"/>
                <w:color w:val="ffffff"/>
                <w:sz w:val="16"/>
                <w:szCs w:val="16"/>
                <w:rtl w:val="0"/>
              </w:rPr>
              <w:t xml:space="preserve">Online measurement</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158">
            <w:pPr>
              <w:keepLines/>
              <w:spacing w:line="240" w:lineRule="auto"/>
              <w:rPr/>
            </w:pPr>
            <w:r w:rsidDel="00000000" w:rsidR="00000000" w:rsidRPr="00000000">
              <w:rPr>
                <w:rFonts w:ascii="Calibri" w:cs="Calibri" w:eastAsia="Calibri" w:hAnsi="Calibri"/>
                <w:b w:val="1"/>
                <w:bCs w:val="1"/>
                <w:color w:val="ffffff"/>
                <w:sz w:val="16"/>
                <w:szCs w:val="16"/>
                <w:rtl w:val="0"/>
              </w:rPr>
              <w:t xml:space="preserve">Laboratory release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159">
            <w:pPr>
              <w:keepLines/>
              <w:spacing w:line="240" w:lineRule="auto"/>
              <w:rPr/>
            </w:pPr>
            <w:r w:rsidDel="00000000" w:rsidR="00000000" w:rsidRPr="00000000">
              <w:rPr>
                <w:rFonts w:ascii="Calibri" w:cs="Calibri" w:eastAsia="Calibri" w:hAnsi="Calibri"/>
                <w:color w:val="222222"/>
                <w:sz w:val="16"/>
                <w:szCs w:val="16"/>
                <w:rtl w:val="0"/>
              </w:rPr>
              <w:t xml:space="preserve">B1 feed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5A">
            <w:pPr>
              <w:keepLines/>
              <w:spacing w:line="240" w:lineRule="auto"/>
              <w:rPr/>
            </w:pPr>
            <w:r w:rsidDel="00000000" w:rsidR="00000000" w:rsidRPr="00000000">
              <w:rPr>
                <w:rFonts w:ascii="Calibri" w:cs="Calibri" w:eastAsia="Calibri" w:hAnsi="Calibri"/>
                <w:color w:val="222222"/>
                <w:sz w:val="16"/>
                <w:szCs w:val="16"/>
                <w:rtl w:val="0"/>
              </w:rPr>
              <w:t xml:space="preserve">Density, torque, pH, conductivity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5B">
            <w:pPr>
              <w:keepLines/>
              <w:spacing w:line="240" w:lineRule="auto"/>
              <w:rPr/>
            </w:pPr>
            <w:r w:rsidDel="00000000" w:rsidR="00000000" w:rsidRPr="00000000">
              <w:rPr>
                <w:rFonts w:ascii="Calibri" w:cs="Calibri" w:eastAsia="Calibri" w:hAnsi="Calibri"/>
                <w:color w:val="222222"/>
                <w:sz w:val="16"/>
                <w:szCs w:val="16"/>
                <w:rtl w:val="0"/>
              </w:rPr>
              <w:t xml:space="preserve">Ultimate/proximate, C/N/S/Cl, metals, particle size</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15C">
            <w:pPr>
              <w:keepLines/>
              <w:spacing w:line="240" w:lineRule="auto"/>
              <w:rPr/>
            </w:pPr>
            <w:r w:rsidDel="00000000" w:rsidR="00000000" w:rsidRPr="00000000">
              <w:rPr>
                <w:rFonts w:ascii="Calibri" w:cs="Calibri" w:eastAsia="Calibri" w:hAnsi="Calibri"/>
                <w:color w:val="222222"/>
                <w:sz w:val="16"/>
                <w:szCs w:val="16"/>
                <w:rtl w:val="0"/>
              </w:rPr>
              <w:t xml:space="preserve">B2 effluent</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5D">
            <w:pPr>
              <w:keepLines/>
              <w:spacing w:line="240" w:lineRule="auto"/>
              <w:rPr/>
            </w:pPr>
            <w:r w:rsidDel="00000000" w:rsidR="00000000" w:rsidRPr="00000000">
              <w:rPr>
                <w:rFonts w:ascii="Calibri" w:cs="Calibri" w:eastAsia="Calibri" w:hAnsi="Calibri"/>
                <w:color w:val="222222"/>
                <w:sz w:val="16"/>
                <w:szCs w:val="16"/>
                <w:rtl w:val="0"/>
              </w:rPr>
              <w:t xml:space="preserve">GC H2/CH4/CO/CO2, pressure, temperature</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5E">
            <w:pPr>
              <w:keepLines/>
              <w:spacing w:line="240" w:lineRule="auto"/>
              <w:rPr/>
            </w:pPr>
            <w:r w:rsidDel="00000000" w:rsidR="00000000" w:rsidRPr="00000000">
              <w:rPr>
                <w:rFonts w:ascii="Calibri" w:cs="Calibri" w:eastAsia="Calibri" w:hAnsi="Calibri"/>
                <w:color w:val="222222"/>
                <w:sz w:val="16"/>
                <w:szCs w:val="16"/>
                <w:rtl w:val="0"/>
              </w:rPr>
              <w:t xml:space="preserve">Aqueous TOC/COD, NH3, solids carbon, XRD</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15F">
            <w:pPr>
              <w:keepLines/>
              <w:spacing w:line="240" w:lineRule="auto"/>
              <w:rPr/>
            </w:pPr>
            <w:r w:rsidDel="00000000" w:rsidR="00000000" w:rsidRPr="00000000">
              <w:rPr>
                <w:rFonts w:ascii="Calibri" w:cs="Calibri" w:eastAsia="Calibri" w:hAnsi="Calibri"/>
                <w:color w:val="222222"/>
                <w:sz w:val="16"/>
                <w:szCs w:val="16"/>
                <w:rtl w:val="0"/>
              </w:rPr>
              <w:t xml:space="preserve">B3 underflow</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60">
            <w:pPr>
              <w:keepLines/>
              <w:spacing w:line="240" w:lineRule="auto"/>
              <w:rPr/>
            </w:pPr>
            <w:r w:rsidDel="00000000" w:rsidR="00000000" w:rsidRPr="00000000">
              <w:rPr>
                <w:rFonts w:ascii="Calibri" w:cs="Calibri" w:eastAsia="Calibri" w:hAnsi="Calibri"/>
                <w:color w:val="222222"/>
                <w:sz w:val="16"/>
                <w:szCs w:val="16"/>
                <w:rtl w:val="0"/>
              </w:rPr>
              <w:t xml:space="preserve">Density, conductivity, interface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61">
            <w:pPr>
              <w:keepLines/>
              <w:spacing w:line="240" w:lineRule="auto"/>
              <w:rPr/>
            </w:pPr>
            <w:r w:rsidDel="00000000" w:rsidR="00000000" w:rsidRPr="00000000">
              <w:rPr>
                <w:rFonts w:ascii="Calibri" w:cs="Calibri" w:eastAsia="Calibri" w:hAnsi="Calibri"/>
                <w:color w:val="222222"/>
                <w:sz w:val="16"/>
                <w:szCs w:val="16"/>
                <w:rtl w:val="0"/>
              </w:rPr>
              <w:t xml:space="preserve">IC/ICP nutrients, Na/K/S/Cl, metals, organics</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162">
            <w:pPr>
              <w:keepLines/>
              <w:spacing w:line="240" w:lineRule="auto"/>
              <w:rPr/>
            </w:pPr>
            <w:r w:rsidDel="00000000" w:rsidR="00000000" w:rsidRPr="00000000">
              <w:rPr>
                <w:rFonts w:ascii="Calibri" w:cs="Calibri" w:eastAsia="Calibri" w:hAnsi="Calibri"/>
                <w:color w:val="222222"/>
                <w:sz w:val="16"/>
                <w:szCs w:val="16"/>
                <w:rtl w:val="0"/>
              </w:rPr>
              <w:t xml:space="preserve">B5 outlet</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63">
            <w:pPr>
              <w:keepLines/>
              <w:spacing w:line="240" w:lineRule="auto"/>
              <w:rPr/>
            </w:pPr>
            <w:r w:rsidDel="00000000" w:rsidR="00000000" w:rsidRPr="00000000">
              <w:rPr>
                <w:rFonts w:ascii="Calibri" w:cs="Calibri" w:eastAsia="Calibri" w:hAnsi="Calibri"/>
                <w:color w:val="222222"/>
                <w:sz w:val="16"/>
                <w:szCs w:val="16"/>
                <w:rtl w:val="0"/>
              </w:rPr>
              <w:t xml:space="preserve">Dual total sulfur, dew point</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64">
            <w:pPr>
              <w:keepLines/>
              <w:spacing w:line="240" w:lineRule="auto"/>
              <w:rPr/>
            </w:pPr>
            <w:r w:rsidDel="00000000" w:rsidR="00000000" w:rsidRPr="00000000">
              <w:rPr>
                <w:rFonts w:ascii="Calibri" w:cs="Calibri" w:eastAsia="Calibri" w:hAnsi="Calibri"/>
                <w:color w:val="222222"/>
                <w:sz w:val="16"/>
                <w:szCs w:val="16"/>
                <w:rtl w:val="0"/>
              </w:rPr>
              <w:t xml:space="preserve">COS/H2S audit samples, methanol carryover</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165">
            <w:pPr>
              <w:keepLines/>
              <w:spacing w:line="240" w:lineRule="auto"/>
              <w:rPr/>
            </w:pPr>
            <w:r w:rsidDel="00000000" w:rsidR="00000000" w:rsidRPr="00000000">
              <w:rPr>
                <w:rFonts w:ascii="Calibri" w:cs="Calibri" w:eastAsia="Calibri" w:hAnsi="Calibri"/>
                <w:color w:val="222222"/>
                <w:sz w:val="16"/>
                <w:szCs w:val="16"/>
                <w:rtl w:val="0"/>
              </w:rPr>
              <w:t xml:space="preserve">B6/B7</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66">
            <w:pPr>
              <w:keepLines/>
              <w:spacing w:line="240" w:lineRule="auto"/>
              <w:rPr/>
            </w:pPr>
            <w:r w:rsidDel="00000000" w:rsidR="00000000" w:rsidRPr="00000000">
              <w:rPr>
                <w:rFonts w:ascii="Calibri" w:cs="Calibri" w:eastAsia="Calibri" w:hAnsi="Calibri"/>
                <w:color w:val="222222"/>
                <w:sz w:val="16"/>
                <w:szCs w:val="16"/>
                <w:rtl w:val="0"/>
              </w:rPr>
              <w:t xml:space="preserve">GC ratio/conversion, bed delta-T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67">
            <w:pPr>
              <w:keepLines/>
              <w:spacing w:line="240" w:lineRule="auto"/>
              <w:rPr/>
            </w:pPr>
            <w:r w:rsidDel="00000000" w:rsidR="00000000" w:rsidRPr="00000000">
              <w:rPr>
                <w:rFonts w:ascii="Calibri" w:cs="Calibri" w:eastAsia="Calibri" w:hAnsi="Calibri"/>
                <w:color w:val="222222"/>
                <w:sz w:val="16"/>
                <w:szCs w:val="16"/>
                <w:rtl w:val="0"/>
              </w:rPr>
              <w:t xml:space="preserve">Full product slate, oxygenates, catalyst metals</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168">
            <w:pPr>
              <w:keepLines/>
              <w:spacing w:line="240" w:lineRule="auto"/>
              <w:rPr/>
            </w:pPr>
            <w:r w:rsidDel="00000000" w:rsidR="00000000" w:rsidRPr="00000000">
              <w:rPr>
                <w:rFonts w:ascii="Calibri" w:cs="Calibri" w:eastAsia="Calibri" w:hAnsi="Calibri"/>
                <w:color w:val="222222"/>
                <w:sz w:val="16"/>
                <w:szCs w:val="16"/>
                <w:rtl w:val="0"/>
              </w:rPr>
              <w:t xml:space="preserve">B8/R1</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69">
            <w:pPr>
              <w:keepLines/>
              <w:spacing w:line="240" w:lineRule="auto"/>
              <w:rPr/>
            </w:pPr>
            <w:r w:rsidDel="00000000" w:rsidR="00000000" w:rsidRPr="00000000">
              <w:rPr>
                <w:rFonts w:ascii="Calibri" w:cs="Calibri" w:eastAsia="Calibri" w:hAnsi="Calibri"/>
                <w:color w:val="222222"/>
                <w:sz w:val="16"/>
                <w:szCs w:val="16"/>
                <w:rtl w:val="0"/>
              </w:rPr>
              <w:t xml:space="preserve">Mass, moisture, magnetic response</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6A">
            <w:pPr>
              <w:keepLines/>
              <w:spacing w:line="240" w:lineRule="auto"/>
              <w:rPr/>
            </w:pPr>
            <w:r w:rsidDel="00000000" w:rsidR="00000000" w:rsidRPr="00000000">
              <w:rPr>
                <w:rFonts w:ascii="Calibri" w:cs="Calibri" w:eastAsia="Calibri" w:hAnsi="Calibri"/>
                <w:color w:val="222222"/>
                <w:sz w:val="16"/>
                <w:szCs w:val="16"/>
                <w:rtl w:val="0"/>
              </w:rPr>
              <w:t xml:space="preserve">XRF/XRD, leach, surface area, strength/performance</w:t>
            </w:r>
            <w:r w:rsidDel="00000000" w:rsidR="00000000" w:rsidRPr="00000000">
              <w:rPr>
                <w:rtl w:val="0"/>
              </w:rPr>
            </w:r>
          </w:p>
        </w:tc>
      </w:tr>
    </w:tbl>
    <w:p w:rsidR="00000000" w:rsidDel="00000000" w:rsidP="00000000" w:rsidRDefault="00000000" w:rsidRPr="00000000" w14:paraId="0000116B">
      <w:pPr>
        <w:spacing w:after="40" w:line="276" w:lineRule="auto"/>
        <w:rPr/>
      </w:pPr>
      <w:r w:rsidDel="00000000" w:rsidR="00000000" w:rsidRPr="00000000">
        <w:rPr>
          <w:rtl w:val="0"/>
        </w:rPr>
      </w:r>
    </w:p>
    <w:p w:rsidR="00000000" w:rsidDel="00000000" w:rsidP="00000000" w:rsidRDefault="00000000" w:rsidRPr="00000000" w14:paraId="0000116C">
      <w:pPr>
        <w:pStyle w:val="Heading2"/>
        <w:keepNext/>
        <w:keepLines/>
        <w:spacing w:before="180" w:line="276" w:lineRule="auto" w:after="80"/>
        <w:rPr/>
      </w:pPr>
      <w:r w:rsidDel="00000000" w:rsidR="00000000" w:rsidRPr="00000000">
        <w:rPr>
          <w:rFonts w:ascii="Calibri" w:cs="Calibri" w:eastAsia="Calibri" w:hAnsi="Calibri"/>
          <w:b w:val="1"/>
          <w:bCs w:val="1"/>
          <w:color w:val="2e5496"/>
          <w:sz w:val="26"/>
          <w:szCs w:val="26"/>
          <w:rtl w:val="0"/>
        </w:rPr>
        <w:t xml:space="preserve">7.7 Start-up and shutdown sequence</w:t>
      </w:r>
      <w:r w:rsidDel="00000000" w:rsidR="00000000" w:rsidRPr="00000000">
        <w:rPr>
          <w:rtl w:val="0"/>
        </w:rPr>
      </w:r>
    </w:p>
    <w:p w:rsidR="00000000" w:rsidDel="00000000" w:rsidP="00000000" w:rsidRDefault="00000000" w:rsidRPr="00000000" w14:paraId="0000116D">
      <w:pPr>
        <w:spacing w:after="140" w:line="276" w:lineRule="auto"/>
        <w:rPr/>
      </w:pPr>
      <w:r w:rsidDel="00000000" w:rsidR="00000000" w:rsidRPr="00000000">
        <w:rPr>
          <w:rFonts w:ascii="Calibri" w:cs="Calibri" w:eastAsia="Calibri" w:hAnsi="Calibri"/>
          <w:color w:val="222222"/>
          <w:sz w:val="21"/>
          <w:szCs w:val="21"/>
          <w:rtl w:val="0"/>
        </w:rPr>
        <w:t xml:space="preserve">Start-up establishes clean-water pressure and verified wall temperatures before organic slurry enters. Red mud and straw ramp only after stable okara flow. B3 lead/lag behaviour is proven with a controlled salt challenge before certification product is collected. B5 and ZnO must be on specification before B6 heat-up gas can approach the synthesis loop. Shutdown reverses the sequence: isolate B7, maintain steam through B6, stop red mud and straw, stop okara, then water-flush each hydrothermal train until conductivity, solids, and carbon fall below the cleaning endpoint.</w:t>
      </w:r>
      <w:r w:rsidDel="00000000" w:rsidR="00000000" w:rsidRPr="00000000">
        <w:rPr>
          <w:rtl w:val="0"/>
        </w:rPr>
      </w:r>
    </w:p>
    <w:p w:rsidR="00000000" w:rsidDel="00000000" w:rsidP="00000000" w:rsidRDefault="00000000" w:rsidRPr="00000000" w14:paraId="0000116E">
      <w:pPr>
        <w:pStyle w:val="Heading1"/>
        <w:keepNext/>
        <w:keepLines/>
        <w:pageBreakBefore w:val="0"/>
        <w:spacing w:after="80" w:line="276" w:lineRule="auto" w:before="180"/>
        <w:rPr/>
      </w:pPr>
      <w:r w:rsidDel="00000000" w:rsidR="00000000" w:rsidRPr="00000000">
        <w:rPr>
          <w:rFonts w:ascii="Calibri" w:cs="Calibri" w:eastAsia="Calibri" w:hAnsi="Calibri"/>
          <w:b w:val="1"/>
          <w:bCs w:val="1"/>
          <w:color w:val="1f3864"/>
          <w:sz w:val="34"/>
          <w:szCs w:val="34"/>
          <w:rtl w:val="0"/>
        </w:rPr>
        <w:t xml:space="preserve">8. Environmental policy, certification, and product qualification</w:t>
      </w:r>
      <w:r w:rsidDel="00000000" w:rsidR="00000000" w:rsidRPr="00000000">
        <w:rPr>
          <w:rtl w:val="0"/>
        </w:rPr>
      </w:r>
    </w:p>
    <w:p w:rsidR="00000000" w:rsidDel="00000000" w:rsidP="00000000" w:rsidRDefault="00000000" w:rsidRPr="00000000" w14:paraId="0000116F">
      <w:pPr>
        <w:pStyle w:val="Heading2"/>
        <w:keepNext/>
        <w:keepLines/>
        <w:spacing w:before="180" w:line="276" w:lineRule="auto" w:after="80"/>
        <w:rPr/>
      </w:pPr>
      <w:r w:rsidDel="00000000" w:rsidR="00000000" w:rsidRPr="00000000">
        <w:rPr>
          <w:rFonts w:ascii="Calibri" w:cs="Calibri" w:eastAsia="Calibri" w:hAnsi="Calibri"/>
          <w:b w:val="1"/>
          <w:bCs w:val="1"/>
          <w:color w:val="2e5496"/>
          <w:sz w:val="26"/>
          <w:szCs w:val="26"/>
          <w:rtl w:val="0"/>
        </w:rPr>
        <w:t xml:space="preserve">8.1 ISO 14067 product-carbon-footprint boundary</w:t>
      </w:r>
      <w:r w:rsidDel="00000000" w:rsidR="00000000" w:rsidRPr="00000000">
        <w:rPr>
          <w:rtl w:val="0"/>
        </w:rPr>
      </w:r>
    </w:p>
    <w:p w:rsidR="00000000" w:rsidDel="00000000" w:rsidP="00000000" w:rsidRDefault="00000000" w:rsidRPr="00000000" w14:paraId="00001170">
      <w:pPr>
        <w:spacing w:after="140" w:line="276" w:lineRule="auto"/>
        <w:rPr/>
      </w:pPr>
      <w:r w:rsidDel="00000000" w:rsidR="00000000" w:rsidRPr="00000000">
        <w:rPr>
          <w:rFonts w:ascii="Calibri" w:cs="Calibri" w:eastAsia="Calibri" w:hAnsi="Calibri"/>
          <w:color w:val="222222"/>
          <w:sz w:val="21"/>
          <w:szCs w:val="21"/>
          <w:rtl w:val="0"/>
        </w:rPr>
        <w:t xml:space="preserve">ISO 14067:2018 remains current after confirmation in 2024. It quantifies climate change for a product consistently with ISO 14040/14044; it does not certify broader environmental or social performance. The project therefore requires separate product footprints for light olefins and residue products, with transparent allocation between waste treatment and co-products.</w:t>
      </w:r>
      <w:r w:rsidDel="00000000" w:rsidR="00000000" w:rsidRPr="00000000">
        <w:rPr>
          <w:rtl w:val="0"/>
        </w:rPr>
      </w:r>
    </w:p>
    <w:p w:rsidR="00000000" w:rsidDel="00000000" w:rsidP="00000000" w:rsidRDefault="00000000" w:rsidRPr="00000000" w14:paraId="00001171">
      <w:pPr>
        <w:keepNext w:val="1"/>
        <w:spacing w:after="80" w:line="276" w:lineRule="auto"/>
        <w:rPr/>
      </w:pPr>
      <w:r w:rsidDel="00000000" w:rsidR="00000000" w:rsidRPr="00000000">
        <w:rPr>
          <w:rFonts w:ascii="Calibri" w:cs="Calibri" w:eastAsia="Calibri" w:hAnsi="Calibri"/>
          <w:i w:val="1"/>
          <w:iCs w:val="1"/>
          <w:color w:val="666666"/>
          <w:sz w:val="18"/>
          <w:szCs w:val="18"/>
          <w:rtl w:val="0"/>
        </w:rPr>
        <w:t xml:space="preserve">Table 8.1 - ISO 14067 implementation requirements.</w:t>
      </w:r>
      <w:r w:rsidDel="00000000" w:rsidR="00000000" w:rsidRPr="00000000">
        <w:rPr>
          <w:rtl w:val="0"/>
        </w:rPr>
      </w:r>
    </w:p>
    <w:tbl>
      <w:tblPr>
        <w:tblStyle w:val="Table103"/>
        <w:tblW w:w="9360.0" w:type="dxa"/>
        <w:jc w:val="left"/>
        <w:tblLayout w:type="autofit"/>
        <w:tblLook w:val="0400"/>
      </w:tblPr>
      <w:tblGrid>
        <w:gridCol w:w="2500"/>
        <w:gridCol w:w="6860"/>
        <w:tblGridChange w:id="0">
          <w:tblGrid>
            <w:gridCol w:w="2500"/>
            <w:gridCol w:w="6860"/>
          </w:tblGrid>
        </w:tblGridChange>
      </w:tblGrid>
      <w:tr>
        <w:trPr>
          <w:cantSplit w:val="0"/>
          <w:tblHeader w:val="1"/>
        </w:trPr>
        <w:tc>
          <w:tcPr>
            <w:shd w:fill="1f3864" w:val="clear"/>
            <w:tcMar>
              <w:top w:w="90.0" w:type="dxa"/>
              <w:bottom w:w="90.0" w:type="dxa"/>
            </w:tcMar>
            <w:vAlign w:val="center"/>
          </w:tcPr>
          <w:p w:rsidR="00000000" w:rsidDel="00000000" w:rsidP="00000000" w:rsidRDefault="00000000" w:rsidRPr="00000000" w14:paraId="00001172">
            <w:pPr>
              <w:keepLines/>
              <w:spacing w:line="240" w:lineRule="auto"/>
              <w:rPr/>
            </w:pPr>
            <w:r w:rsidDel="00000000" w:rsidR="00000000" w:rsidRPr="00000000">
              <w:rPr>
                <w:rFonts w:ascii="Calibri" w:cs="Calibri" w:eastAsia="Calibri" w:hAnsi="Calibri"/>
                <w:b w:val="1"/>
                <w:bCs w:val="1"/>
                <w:color w:val="ffffff"/>
                <w:sz w:val="16"/>
                <w:szCs w:val="16"/>
                <w:rtl w:val="0"/>
              </w:rPr>
              <w:t xml:space="preserve">Footprint item</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173">
            <w:pPr>
              <w:keepLines/>
              <w:spacing w:line="240" w:lineRule="auto"/>
              <w:rPr/>
            </w:pPr>
            <w:r w:rsidDel="00000000" w:rsidR="00000000" w:rsidRPr="00000000">
              <w:rPr>
                <w:rFonts w:ascii="Calibri" w:cs="Calibri" w:eastAsia="Calibri" w:hAnsi="Calibri"/>
                <w:b w:val="1"/>
                <w:bCs w:val="1"/>
                <w:color w:val="ffffff"/>
                <w:sz w:val="16"/>
                <w:szCs w:val="16"/>
                <w:rtl w:val="0"/>
              </w:rPr>
              <w:t xml:space="preserve">Required project treatment</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174">
            <w:pPr>
              <w:keepLines/>
              <w:spacing w:line="240" w:lineRule="auto"/>
              <w:rPr/>
            </w:pPr>
            <w:r w:rsidDel="00000000" w:rsidR="00000000" w:rsidRPr="00000000">
              <w:rPr>
                <w:rFonts w:ascii="Calibri" w:cs="Calibri" w:eastAsia="Calibri" w:hAnsi="Calibri"/>
                <w:color w:val="222222"/>
                <w:sz w:val="16"/>
                <w:szCs w:val="16"/>
                <w:rtl w:val="0"/>
              </w:rPr>
              <w:t xml:space="preserve">Feed burden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75">
            <w:pPr>
              <w:keepLines/>
              <w:spacing w:line="240" w:lineRule="auto"/>
              <w:rPr/>
            </w:pPr>
            <w:r w:rsidDel="00000000" w:rsidR="00000000" w:rsidRPr="00000000">
              <w:rPr>
                <w:rFonts w:ascii="Calibri" w:cs="Calibri" w:eastAsia="Calibri" w:hAnsi="Calibri"/>
                <w:color w:val="222222"/>
                <w:sz w:val="16"/>
                <w:szCs w:val="16"/>
                <w:rtl w:val="0"/>
              </w:rPr>
              <w:t xml:space="preserve">Report both cut-off waste and allocated-burden cases; retain supplier proof of waste status</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176">
            <w:pPr>
              <w:keepLines/>
              <w:spacing w:line="240" w:lineRule="auto"/>
              <w:rPr/>
            </w:pPr>
            <w:r w:rsidDel="00000000" w:rsidR="00000000" w:rsidRPr="00000000">
              <w:rPr>
                <w:rFonts w:ascii="Calibri" w:cs="Calibri" w:eastAsia="Calibri" w:hAnsi="Calibri"/>
                <w:color w:val="222222"/>
                <w:sz w:val="16"/>
                <w:szCs w:val="16"/>
                <w:rtl w:val="0"/>
              </w:rPr>
              <w:t xml:space="preserve">Electricity / heat</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77">
            <w:pPr>
              <w:keepLines/>
              <w:spacing w:line="240" w:lineRule="auto"/>
              <w:rPr/>
            </w:pPr>
            <w:r w:rsidDel="00000000" w:rsidR="00000000" w:rsidRPr="00000000">
              <w:rPr>
                <w:rFonts w:ascii="Calibri" w:cs="Calibri" w:eastAsia="Calibri" w:hAnsi="Calibri"/>
                <w:color w:val="222222"/>
                <w:sz w:val="16"/>
                <w:szCs w:val="16"/>
                <w:rtl w:val="0"/>
              </w:rPr>
              <w:t xml:space="preserve">Use site and year-specific factors; allocate recovered energy consistently</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178">
            <w:pPr>
              <w:keepLines/>
              <w:spacing w:line="240" w:lineRule="auto"/>
              <w:rPr/>
            </w:pPr>
            <w:r w:rsidDel="00000000" w:rsidR="00000000" w:rsidRPr="00000000">
              <w:rPr>
                <w:rFonts w:ascii="Calibri" w:cs="Calibri" w:eastAsia="Calibri" w:hAnsi="Calibri"/>
                <w:color w:val="222222"/>
                <w:sz w:val="16"/>
                <w:szCs w:val="16"/>
                <w:rtl w:val="0"/>
              </w:rPr>
              <w:t xml:space="preserve">Biogenic carbon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79">
            <w:pPr>
              <w:keepLines/>
              <w:spacing w:line="240" w:lineRule="auto"/>
              <w:rPr/>
            </w:pPr>
            <w:r w:rsidDel="00000000" w:rsidR="00000000" w:rsidRPr="00000000">
              <w:rPr>
                <w:rFonts w:ascii="Calibri" w:cs="Calibri" w:eastAsia="Calibri" w:hAnsi="Calibri"/>
                <w:color w:val="222222"/>
                <w:sz w:val="16"/>
                <w:szCs w:val="16"/>
                <w:rtl w:val="0"/>
              </w:rPr>
              <w:t xml:space="preserve">Track feed carbon, CO2, aqueous carbon, solid carbon, and olefin carbon without assumed neutrality</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17A">
            <w:pPr>
              <w:keepLines/>
              <w:spacing w:line="240" w:lineRule="auto"/>
              <w:rPr/>
            </w:pPr>
            <w:r w:rsidDel="00000000" w:rsidR="00000000" w:rsidRPr="00000000">
              <w:rPr>
                <w:rFonts w:ascii="Calibri" w:cs="Calibri" w:eastAsia="Calibri" w:hAnsi="Calibri"/>
                <w:color w:val="222222"/>
                <w:sz w:val="16"/>
                <w:szCs w:val="16"/>
                <w:rtl w:val="0"/>
              </w:rPr>
              <w:t xml:space="preserve">Co-products</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7B">
            <w:pPr>
              <w:keepLines/>
              <w:spacing w:line="240" w:lineRule="auto"/>
              <w:rPr/>
            </w:pPr>
            <w:r w:rsidDel="00000000" w:rsidR="00000000" w:rsidRPr="00000000">
              <w:rPr>
                <w:rFonts w:ascii="Calibri" w:cs="Calibri" w:eastAsia="Calibri" w:hAnsi="Calibri"/>
                <w:color w:val="222222"/>
                <w:sz w:val="16"/>
                <w:szCs w:val="16"/>
                <w:rtl w:val="0"/>
              </w:rPr>
              <w:t xml:space="preserve">Test mass, energy, and economic allocation; disclose avoided-burden sensitivities separately</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17C">
            <w:pPr>
              <w:keepLines/>
              <w:spacing w:line="240" w:lineRule="auto"/>
              <w:rPr/>
            </w:pPr>
            <w:r w:rsidDel="00000000" w:rsidR="00000000" w:rsidRPr="00000000">
              <w:rPr>
                <w:rFonts w:ascii="Calibri" w:cs="Calibri" w:eastAsia="Calibri" w:hAnsi="Calibri"/>
                <w:color w:val="222222"/>
                <w:sz w:val="16"/>
                <w:szCs w:val="16"/>
                <w:rtl w:val="0"/>
              </w:rPr>
              <w:t xml:space="preserve">Data quality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7D">
            <w:pPr>
              <w:keepLines/>
              <w:spacing w:line="240" w:lineRule="auto"/>
              <w:rPr/>
            </w:pPr>
            <w:r w:rsidDel="00000000" w:rsidR="00000000" w:rsidRPr="00000000">
              <w:rPr>
                <w:rFonts w:ascii="Calibri" w:cs="Calibri" w:eastAsia="Calibri" w:hAnsi="Calibri"/>
                <w:color w:val="222222"/>
                <w:sz w:val="16"/>
                <w:szCs w:val="16"/>
                <w:rtl w:val="0"/>
              </w:rPr>
              <w:t xml:space="preserve">Replace screening yields with metered continuous-operation balances and uncertainty ranges</w:t>
            </w:r>
            <w:r w:rsidDel="00000000" w:rsidR="00000000" w:rsidRPr="00000000">
              <w:rPr>
                <w:rtl w:val="0"/>
              </w:rPr>
            </w:r>
          </w:p>
        </w:tc>
      </w:tr>
    </w:tbl>
    <w:p w:rsidR="00000000" w:rsidDel="00000000" w:rsidP="00000000" w:rsidRDefault="00000000" w:rsidRPr="00000000" w14:paraId="0000117E">
      <w:pPr>
        <w:spacing w:after="40" w:line="276" w:lineRule="auto"/>
        <w:rPr/>
      </w:pPr>
      <w:r w:rsidDel="00000000" w:rsidR="00000000" w:rsidRPr="00000000">
        <w:rPr>
          <w:rtl w:val="0"/>
        </w:rPr>
      </w:r>
    </w:p>
    <w:p w:rsidR="00000000" w:rsidDel="00000000" w:rsidP="00000000" w:rsidRDefault="00000000" w:rsidRPr="00000000" w14:paraId="0000117F">
      <w:pPr>
        <w:pStyle w:val="Heading2"/>
        <w:keepNext/>
        <w:keepLines/>
        <w:spacing w:before="180" w:line="276" w:lineRule="auto" w:after="80"/>
        <w:rPr/>
      </w:pPr>
      <w:r w:rsidDel="00000000" w:rsidR="00000000" w:rsidRPr="00000000">
        <w:rPr>
          <w:rFonts w:ascii="Calibri" w:cs="Calibri" w:eastAsia="Calibri" w:hAnsi="Calibri"/>
          <w:b w:val="1"/>
          <w:bCs w:val="1"/>
          <w:color w:val="2e5496"/>
          <w:sz w:val="26"/>
          <w:szCs w:val="26"/>
          <w:rtl w:val="0"/>
        </w:rPr>
        <w:t xml:space="preserve">8.2 ISCC PLUS chain of custody</w:t>
      </w:r>
      <w:r w:rsidDel="00000000" w:rsidR="00000000" w:rsidRPr="00000000">
        <w:rPr>
          <w:rtl w:val="0"/>
        </w:rPr>
      </w:r>
    </w:p>
    <w:p w:rsidR="00000000" w:rsidDel="00000000" w:rsidP="00000000" w:rsidRDefault="00000000" w:rsidRPr="00000000" w14:paraId="00001180">
      <w:pPr>
        <w:spacing w:after="140" w:line="276" w:lineRule="auto"/>
        <w:rPr/>
      </w:pPr>
      <w:r w:rsidDel="00000000" w:rsidR="00000000" w:rsidRPr="00000000">
        <w:rPr>
          <w:rFonts w:ascii="Calibri" w:cs="Calibri" w:eastAsia="Calibri" w:hAnsi="Calibri"/>
          <w:color w:val="222222"/>
          <w:sz w:val="21"/>
          <w:szCs w:val="21"/>
          <w:rtl w:val="0"/>
        </w:rPr>
        <w:t xml:space="preserve">ISCC PLUS is the operational certification route for circular or bio-based olefin claims. In 2026 the transition matters: chapter 9.4 of the existing system remains valid through 31 December 2026, while ISCC PLUS 203-2 is already valid and mandatory from 1 January 2027. The plant information system must therefore retain point-of-origin declarations, supplier identity, incoming certified mass, sustainability characteristics, conversion factors, storage losses, outgoing claims, and period balances under both rule sets.</w:t>
      </w:r>
      <w:r w:rsidDel="00000000" w:rsidR="00000000" w:rsidRPr="00000000">
        <w:rPr>
          <w:rtl w:val="0"/>
        </w:rPr>
      </w:r>
    </w:p>
    <w:p w:rsidR="00000000" w:rsidDel="00000000" w:rsidP="00000000" w:rsidRDefault="00000000" w:rsidRPr="00000000" w14:paraId="00001181">
      <w:pPr>
        <w:spacing w:after="140" w:line="276" w:lineRule="auto"/>
        <w:rPr/>
      </w:pPr>
      <w:r w:rsidDel="00000000" w:rsidR="00000000" w:rsidRPr="00000000">
        <w:rPr>
          <w:rFonts w:ascii="Calibri" w:cs="Calibri" w:eastAsia="Calibri" w:hAnsi="Calibri"/>
          <w:color w:val="222222"/>
          <w:sz w:val="21"/>
          <w:szCs w:val="21"/>
          <w:rtl w:val="0"/>
        </w:rPr>
        <w:t xml:space="preserve">Physical mixing is allowed only with bookkeeping that remains auditable. The certification system does not cure poor feed control; a misdeclared okara batch or red-mud stream can invalidate the claim. Procurement contracts must specify status, evidence, mass, correction rights, and audit access. Olefin sales contracts must distinguish physical carbon content from mass-balance attribution.</w:t>
      </w:r>
      <w:r w:rsidDel="00000000" w:rsidR="00000000" w:rsidRPr="00000000">
        <w:rPr>
          <w:rtl w:val="0"/>
        </w:rPr>
      </w:r>
    </w:p>
    <w:p w:rsidR="00000000" w:rsidDel="00000000" w:rsidP="00000000" w:rsidRDefault="00000000" w:rsidRPr="00000000" w14:paraId="00001182">
      <w:pPr>
        <w:pStyle w:val="Heading2"/>
        <w:keepNext/>
        <w:keepLines/>
        <w:spacing w:before="180" w:line="276" w:lineRule="auto" w:after="80"/>
        <w:rPr/>
      </w:pPr>
      <w:r w:rsidDel="00000000" w:rsidR="00000000" w:rsidRPr="00000000">
        <w:rPr>
          <w:rFonts w:ascii="Calibri" w:cs="Calibri" w:eastAsia="Calibri" w:hAnsi="Calibri"/>
          <w:b w:val="1"/>
          <w:bCs w:val="1"/>
          <w:color w:val="2e5496"/>
          <w:sz w:val="26"/>
          <w:szCs w:val="26"/>
          <w:rtl w:val="0"/>
        </w:rPr>
        <w:t xml:space="preserve">8.3 EU CBAM and RED III</w:t>
      </w:r>
      <w:r w:rsidDel="00000000" w:rsidR="00000000" w:rsidRPr="00000000">
        <w:rPr>
          <w:rtl w:val="0"/>
        </w:rPr>
      </w:r>
    </w:p>
    <w:p w:rsidR="00000000" w:rsidDel="00000000" w:rsidP="00000000" w:rsidRDefault="00000000" w:rsidRPr="00000000" w14:paraId="00001183">
      <w:pPr>
        <w:spacing w:after="140" w:line="276" w:lineRule="auto"/>
        <w:rPr/>
      </w:pPr>
      <w:r w:rsidDel="00000000" w:rsidR="00000000" w:rsidRPr="00000000">
        <w:rPr>
          <w:rFonts w:ascii="Calibri" w:cs="Calibri" w:eastAsia="Calibri" w:hAnsi="Calibri"/>
          <w:color w:val="222222"/>
          <w:sz w:val="21"/>
          <w:szCs w:val="21"/>
          <w:rtl w:val="0"/>
        </w:rPr>
        <w:t xml:space="preserve">The definitive EU CBAM regime began on 1 January 2026 and currently covers selected cement, iron and steel, aluminium, fertilisers, electricity, and hydrogen goods. Light olefins are not automatically in scope. The project's exposure is therefore product-specific: an iron, aluminium, cementitious, or nutrient co-product may require classification and embedded-emissions data even when the olefin does not. Customs classification must be checked at each intended point of export.</w:t>
      </w:r>
      <w:r w:rsidDel="00000000" w:rsidR="00000000" w:rsidRPr="00000000">
        <w:rPr>
          <w:rtl w:val="0"/>
        </w:rPr>
      </w:r>
    </w:p>
    <w:p w:rsidR="00000000" w:rsidDel="00000000" w:rsidP="00000000" w:rsidRDefault="00000000" w:rsidRPr="00000000" w14:paraId="00001184">
      <w:pPr>
        <w:spacing w:after="140" w:line="276" w:lineRule="auto"/>
        <w:rPr/>
      </w:pPr>
      <w:r w:rsidDel="00000000" w:rsidR="00000000" w:rsidRPr="00000000">
        <w:rPr>
          <w:rFonts w:ascii="Calibri" w:cs="Calibri" w:eastAsia="Calibri" w:hAnsi="Calibri"/>
          <w:color w:val="222222"/>
          <w:sz w:val="21"/>
          <w:szCs w:val="21"/>
          <w:rtl w:val="0"/>
        </w:rPr>
        <w:t xml:space="preserve">RED III becomes relevant only if an intermediate or product is placed on a regulated fuel market. The design does not label olefins as renewable transport fuel. Any future methanol, methane, or hydrogen route requires a separate RED pathway, greenhouse-gas calculation, and sustainability evidence. Certification claims cannot be transferred from one product route by analogy.</w:t>
      </w:r>
      <w:r w:rsidDel="00000000" w:rsidR="00000000" w:rsidRPr="00000000">
        <w:rPr>
          <w:rtl w:val="0"/>
        </w:rPr>
      </w:r>
    </w:p>
    <w:p w:rsidR="00000000" w:rsidDel="00000000" w:rsidP="00000000" w:rsidRDefault="00000000" w:rsidRPr="00000000" w14:paraId="00001185">
      <w:pPr>
        <w:pStyle w:val="Heading2"/>
        <w:keepNext/>
        <w:keepLines/>
        <w:spacing w:before="180" w:line="276" w:lineRule="auto" w:after="80"/>
        <w:rPr/>
      </w:pPr>
      <w:r w:rsidDel="00000000" w:rsidR="00000000" w:rsidRPr="00000000">
        <w:rPr>
          <w:rFonts w:ascii="Calibri" w:cs="Calibri" w:eastAsia="Calibri" w:hAnsi="Calibri"/>
          <w:b w:val="1"/>
          <w:bCs w:val="1"/>
          <w:color w:val="2e5496"/>
          <w:sz w:val="26"/>
          <w:szCs w:val="26"/>
          <w:rtl w:val="0"/>
        </w:rPr>
        <w:t xml:space="preserve">8.4 China ETS, CCER, and carbon-price treatment</w:t>
      </w:r>
      <w:r w:rsidDel="00000000" w:rsidR="00000000" w:rsidRPr="00000000">
        <w:rPr>
          <w:rtl w:val="0"/>
        </w:rPr>
      </w:r>
    </w:p>
    <w:p w:rsidR="00000000" w:rsidDel="00000000" w:rsidP="00000000" w:rsidRDefault="00000000" w:rsidRPr="00000000" w14:paraId="00001186">
      <w:pPr>
        <w:spacing w:after="140" w:line="276" w:lineRule="auto"/>
        <w:rPr/>
      </w:pPr>
      <w:r w:rsidDel="00000000" w:rsidR="00000000" w:rsidRPr="00000000">
        <w:rPr>
          <w:rFonts w:ascii="Calibri" w:cs="Calibri" w:eastAsia="Calibri" w:hAnsi="Calibri"/>
          <w:color w:val="222222"/>
          <w:sz w:val="21"/>
          <w:szCs w:val="21"/>
          <w:rtl w:val="0"/>
        </w:rPr>
        <w:t xml:space="preserve">China's national ETS expanded in 2025 to include steel, cement, and aluminium smelting alongside power generation. The Ministry of Ecology and Environment reported a 2025 allowance average of 62.36 RMB/tCO2 and a CCER average of 70.76 RMB/tCO2. These figures are market evidence, not automatic project revenue. The base model excludes carbon-credit sales because the project has no approved methodology, additionality demonstration, registered project, verified reductions, or contractual title.</w:t>
      </w:r>
      <w:r w:rsidDel="00000000" w:rsidR="00000000" w:rsidRPr="00000000">
        <w:rPr>
          <w:rtl w:val="0"/>
        </w:rPr>
      </w:r>
    </w:p>
    <w:p w:rsidR="00000000" w:rsidDel="00000000" w:rsidP="00000000" w:rsidRDefault="00000000" w:rsidRPr="00000000" w14:paraId="00001187">
      <w:pPr>
        <w:spacing w:after="140" w:line="276" w:lineRule="auto"/>
        <w:rPr/>
      </w:pPr>
      <w:r w:rsidDel="00000000" w:rsidR="00000000" w:rsidRPr="00000000">
        <w:rPr>
          <w:rFonts w:ascii="Calibri" w:cs="Calibri" w:eastAsia="Calibri" w:hAnsi="Calibri"/>
          <w:color w:val="222222"/>
          <w:sz w:val="21"/>
          <w:szCs w:val="21"/>
          <w:rtl w:val="0"/>
        </w:rPr>
        <w:t xml:space="preserve">Carbon prices are nevertheless used in sensitivity testing and in procurement comparisons with fossil olefins. If red-mud or nutrient products enter ETS-covered chains, the benefit depends on the customer's accounting boundary and on whether the product displaces a more carbon-intensive material. Avoided emissions and credits are kept separate to prevent double counting.</w:t>
      </w:r>
      <w:r w:rsidDel="00000000" w:rsidR="00000000" w:rsidRPr="00000000">
        <w:rPr>
          <w:rtl w:val="0"/>
        </w:rPr>
      </w:r>
    </w:p>
    <w:p w:rsidR="00000000" w:rsidDel="00000000" w:rsidP="00000000" w:rsidRDefault="00000000" w:rsidRPr="00000000" w14:paraId="00001188">
      <w:pPr>
        <w:pStyle w:val="Heading2"/>
        <w:keepNext/>
        <w:keepLines/>
        <w:spacing w:before="180" w:line="276" w:lineRule="auto" w:after="80"/>
        <w:rPr/>
      </w:pPr>
      <w:r w:rsidDel="00000000" w:rsidR="00000000" w:rsidRPr="00000000">
        <w:rPr>
          <w:rFonts w:ascii="Calibri" w:cs="Calibri" w:eastAsia="Calibri" w:hAnsi="Calibri"/>
          <w:b w:val="1"/>
          <w:bCs w:val="1"/>
          <w:color w:val="2e5496"/>
          <w:sz w:val="26"/>
          <w:szCs w:val="26"/>
          <w:rtl w:val="0"/>
        </w:rPr>
        <w:t xml:space="preserve">8.5 Waste status, fertilizer status, and end-of-waste</w:t>
      </w:r>
      <w:r w:rsidDel="00000000" w:rsidR="00000000" w:rsidRPr="00000000">
        <w:rPr>
          <w:rtl w:val="0"/>
        </w:rPr>
      </w:r>
    </w:p>
    <w:p>
      <w:r>
        <w:br w:type="page"/>
      </w:r>
    </w:p>
    <w:p w:rsidR="00000000" w:rsidDel="00000000" w:rsidP="00000000" w:rsidRDefault="00000000" w:rsidRPr="00000000" w14:paraId="00001189">
      <w:pPr>
        <w:keepNext w:val="1"/>
        <w:spacing w:after="80" w:line="276" w:lineRule="auto"/>
        <w:rPr/>
      </w:pPr>
      <w:r w:rsidDel="00000000" w:rsidR="00000000" w:rsidRPr="00000000">
        <w:rPr>
          <w:rFonts w:ascii="Calibri" w:cs="Calibri" w:eastAsia="Calibri" w:hAnsi="Calibri"/>
          <w:i w:val="1"/>
          <w:iCs w:val="1"/>
          <w:color w:val="666666"/>
          <w:sz w:val="18"/>
          <w:szCs w:val="18"/>
          <w:rtl w:val="0"/>
        </w:rPr>
        <w:t xml:space="preserve">Table 8.2 - Product-claim evidence and conservative economic treatment.</w:t>
      </w:r>
      <w:r w:rsidDel="00000000" w:rsidR="00000000" w:rsidRPr="00000000">
        <w:rPr>
          <w:rtl w:val="0"/>
        </w:rPr>
      </w:r>
    </w:p>
    <w:tbl>
      <w:tblPr>
        <w:tblStyle w:val="Table104"/>
        <w:tblW w:w="9360.0" w:type="dxa"/>
        <w:jc w:val="left"/>
        <w:tblLayout w:type="autofit"/>
        <w:tblLook w:val="0400"/>
      </w:tblPr>
      <w:tblGrid>
        <w:gridCol w:w="2200"/>
        <w:gridCol w:w="4700"/>
        <w:gridCol w:w="2460"/>
        <w:tblGridChange w:id="0">
          <w:tblGrid>
            <w:gridCol w:w="2200"/>
            <w:gridCol w:w="4700"/>
            <w:gridCol w:w="2460"/>
          </w:tblGrid>
        </w:tblGridChange>
      </w:tblGrid>
      <w:tr>
        <w:trPr>
          <w:cantSplit w:val="0"/>
          <w:tblHeader w:val="1"/>
        </w:trPr>
        <w:tc>
          <w:tcPr>
            <w:shd w:fill="1f3864" w:val="clear"/>
            <w:tcMar>
              <w:top w:w="90.0" w:type="dxa"/>
              <w:bottom w:w="90.0" w:type="dxa"/>
            </w:tcMar>
            <w:vAlign w:val="center"/>
          </w:tcPr>
          <w:p w:rsidR="00000000" w:rsidDel="00000000" w:rsidP="00000000" w:rsidRDefault="00000000" w:rsidRPr="00000000" w14:paraId="0000118A">
            <w:pPr>
              <w:keepLines/>
              <w:spacing w:line="240" w:lineRule="auto"/>
              <w:rPr/>
            </w:pPr>
            <w:r w:rsidDel="00000000" w:rsidR="00000000" w:rsidRPr="00000000">
              <w:rPr>
                <w:rFonts w:ascii="Calibri" w:cs="Calibri" w:eastAsia="Calibri" w:hAnsi="Calibri"/>
                <w:b w:val="1"/>
                <w:bCs w:val="1"/>
                <w:color w:val="ffffff"/>
                <w:sz w:val="16"/>
                <w:szCs w:val="16"/>
                <w:rtl w:val="0"/>
              </w:rPr>
              <w:t xml:space="preserve">Stream / claim</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18B">
            <w:pPr>
              <w:keepLines/>
              <w:spacing w:line="240" w:lineRule="auto"/>
              <w:rPr/>
            </w:pPr>
            <w:r w:rsidDel="00000000" w:rsidR="00000000" w:rsidRPr="00000000">
              <w:rPr>
                <w:rFonts w:ascii="Calibri" w:cs="Calibri" w:eastAsia="Calibri" w:hAnsi="Calibri"/>
                <w:b w:val="1"/>
                <w:bCs w:val="1"/>
                <w:color w:val="ffffff"/>
                <w:sz w:val="16"/>
                <w:szCs w:val="16"/>
                <w:rtl w:val="0"/>
              </w:rPr>
              <w:t xml:space="preserve">Evidence before sale</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18C">
            <w:pPr>
              <w:keepLines/>
              <w:spacing w:line="240" w:lineRule="auto"/>
              <w:rPr/>
            </w:pPr>
            <w:r w:rsidDel="00000000" w:rsidR="00000000" w:rsidRPr="00000000">
              <w:rPr>
                <w:rFonts w:ascii="Calibri" w:cs="Calibri" w:eastAsia="Calibri" w:hAnsi="Calibri"/>
                <w:b w:val="1"/>
                <w:bCs w:val="1"/>
                <w:color w:val="ffffff"/>
                <w:sz w:val="16"/>
                <w:szCs w:val="16"/>
                <w:rtl w:val="0"/>
              </w:rPr>
              <w:t xml:space="preserve">Base-case economic treatment</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18D">
            <w:pPr>
              <w:keepLines/>
              <w:spacing w:line="240" w:lineRule="auto"/>
              <w:rPr/>
            </w:pPr>
            <w:r w:rsidDel="00000000" w:rsidR="00000000" w:rsidRPr="00000000">
              <w:rPr>
                <w:rFonts w:ascii="Calibri" w:cs="Calibri" w:eastAsia="Calibri" w:hAnsi="Calibri"/>
                <w:color w:val="222222"/>
                <w:sz w:val="16"/>
                <w:szCs w:val="16"/>
                <w:rtl w:val="0"/>
              </w:rPr>
              <w:t xml:space="preserve">Bio-based olefin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8E">
            <w:pPr>
              <w:keepLines/>
              <w:spacing w:line="240" w:lineRule="auto"/>
              <w:rPr/>
            </w:pPr>
            <w:r w:rsidDel="00000000" w:rsidR="00000000" w:rsidRPr="00000000">
              <w:rPr>
                <w:rFonts w:ascii="Calibri" w:cs="Calibri" w:eastAsia="Calibri" w:hAnsi="Calibri"/>
                <w:color w:val="222222"/>
                <w:sz w:val="16"/>
                <w:szCs w:val="16"/>
                <w:rtl w:val="0"/>
              </w:rPr>
              <w:t xml:space="preserve">ISCC PLUS chain of custody, conversion yield, product footprint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8F">
            <w:pPr>
              <w:keepLines/>
              <w:spacing w:line="240" w:lineRule="auto"/>
              <w:rPr/>
            </w:pPr>
            <w:r w:rsidDel="00000000" w:rsidR="00000000" w:rsidRPr="00000000">
              <w:rPr>
                <w:rFonts w:ascii="Calibri" w:cs="Calibri" w:eastAsia="Calibri" w:hAnsi="Calibri"/>
                <w:color w:val="222222"/>
                <w:sz w:val="16"/>
                <w:szCs w:val="16"/>
                <w:rtl w:val="0"/>
              </w:rPr>
              <w:t xml:space="preserve">Commodity netback only; premium excluded</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190">
            <w:pPr>
              <w:keepLines/>
              <w:spacing w:line="240" w:lineRule="auto"/>
              <w:rPr/>
            </w:pPr>
            <w:r w:rsidDel="00000000" w:rsidR="00000000" w:rsidRPr="00000000">
              <w:rPr>
                <w:rFonts w:ascii="Calibri" w:cs="Calibri" w:eastAsia="Calibri" w:hAnsi="Calibri"/>
                <w:color w:val="222222"/>
                <w:sz w:val="16"/>
                <w:szCs w:val="16"/>
                <w:rtl w:val="0"/>
              </w:rPr>
              <w:t xml:space="preserve">N-K-P-S concentrate</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91">
            <w:pPr>
              <w:keepLines/>
              <w:spacing w:line="240" w:lineRule="auto"/>
              <w:rPr/>
            </w:pPr>
            <w:r w:rsidDel="00000000" w:rsidR="00000000" w:rsidRPr="00000000">
              <w:rPr>
                <w:rFonts w:ascii="Calibri" w:cs="Calibri" w:eastAsia="Calibri" w:hAnsi="Calibri"/>
                <w:color w:val="222222"/>
                <w:sz w:val="16"/>
                <w:szCs w:val="16"/>
                <w:rtl w:val="0"/>
              </w:rPr>
              <w:t xml:space="preserve">Nutrient assay, metals, pathogens, organics, chloride, registration</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92">
            <w:pPr>
              <w:keepLines/>
              <w:spacing w:line="240" w:lineRule="auto"/>
              <w:rPr/>
            </w:pPr>
            <w:r w:rsidDel="00000000" w:rsidR="00000000" w:rsidRPr="00000000">
              <w:rPr>
                <w:rFonts w:ascii="Calibri" w:cs="Calibri" w:eastAsia="Calibri" w:hAnsi="Calibri"/>
                <w:color w:val="222222"/>
                <w:sz w:val="16"/>
                <w:szCs w:val="16"/>
                <w:rtl w:val="0"/>
              </w:rPr>
              <w:t xml:space="preserve">Low conditional value; disposal route retained</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193">
            <w:pPr>
              <w:keepLines/>
              <w:spacing w:line="240" w:lineRule="auto"/>
              <w:rPr/>
            </w:pPr>
            <w:r w:rsidDel="00000000" w:rsidR="00000000" w:rsidRPr="00000000">
              <w:rPr>
                <w:rFonts w:ascii="Calibri" w:cs="Calibri" w:eastAsia="Calibri" w:hAnsi="Calibri"/>
                <w:color w:val="222222"/>
                <w:sz w:val="16"/>
                <w:szCs w:val="16"/>
                <w:rtl w:val="0"/>
              </w:rPr>
              <w:t xml:space="preserve">Dealkalized residue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94">
            <w:pPr>
              <w:keepLines/>
              <w:spacing w:line="240" w:lineRule="auto"/>
              <w:rPr/>
            </w:pPr>
            <w:r w:rsidDel="00000000" w:rsidR="00000000" w:rsidRPr="00000000">
              <w:rPr>
                <w:rFonts w:ascii="Calibri" w:cs="Calibri" w:eastAsia="Calibri" w:hAnsi="Calibri"/>
                <w:color w:val="222222"/>
                <w:sz w:val="16"/>
                <w:szCs w:val="16"/>
                <w:rtl w:val="0"/>
              </w:rPr>
              <w:t xml:space="preserve">Leaching, sodium, strength/sorbent performance, customer trial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95">
            <w:pPr>
              <w:keepLines/>
              <w:spacing w:line="240" w:lineRule="auto"/>
              <w:rPr/>
            </w:pPr>
            <w:r w:rsidDel="00000000" w:rsidR="00000000" w:rsidRPr="00000000">
              <w:rPr>
                <w:rFonts w:ascii="Calibri" w:cs="Calibri" w:eastAsia="Calibri" w:hAnsi="Calibri"/>
                <w:color w:val="222222"/>
                <w:sz w:val="16"/>
                <w:szCs w:val="16"/>
                <w:rtl w:val="0"/>
              </w:rPr>
              <w:t xml:space="preserve">RMB 120/t only for qualified fraction</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196">
            <w:pPr>
              <w:keepLines/>
              <w:spacing w:line="240" w:lineRule="auto"/>
              <w:rPr/>
            </w:pPr>
            <w:r w:rsidDel="00000000" w:rsidR="00000000" w:rsidRPr="00000000">
              <w:rPr>
                <w:rFonts w:ascii="Calibri" w:cs="Calibri" w:eastAsia="Calibri" w:hAnsi="Calibri"/>
                <w:color w:val="222222"/>
                <w:sz w:val="16"/>
                <w:szCs w:val="16"/>
                <w:rtl w:val="0"/>
              </w:rPr>
              <w:t xml:space="preserve">Fe/Sc/Ti concentrate</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97">
            <w:pPr>
              <w:keepLines/>
              <w:spacing w:line="240" w:lineRule="auto"/>
              <w:rPr/>
            </w:pPr>
            <w:r w:rsidDel="00000000" w:rsidR="00000000" w:rsidRPr="00000000">
              <w:rPr>
                <w:rFonts w:ascii="Calibri" w:cs="Calibri" w:eastAsia="Calibri" w:hAnsi="Calibri"/>
                <w:color w:val="222222"/>
                <w:sz w:val="16"/>
                <w:szCs w:val="16"/>
                <w:rtl w:val="0"/>
              </w:rPr>
              <w:t xml:space="preserve">Assay, recovery yield, impurity penalty, reagent inventory</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98">
            <w:pPr>
              <w:keepLines/>
              <w:spacing w:line="240" w:lineRule="auto"/>
              <w:rPr/>
            </w:pPr>
            <w:r w:rsidDel="00000000" w:rsidR="00000000" w:rsidRPr="00000000">
              <w:rPr>
                <w:rFonts w:ascii="Calibri" w:cs="Calibri" w:eastAsia="Calibri" w:hAnsi="Calibri"/>
                <w:color w:val="222222"/>
                <w:sz w:val="16"/>
                <w:szCs w:val="16"/>
                <w:rtl w:val="0"/>
              </w:rPr>
              <w:t xml:space="preserve">Excluded from base revenue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199">
            <w:pPr>
              <w:keepLines/>
              <w:spacing w:line="240" w:lineRule="auto"/>
              <w:rPr/>
            </w:pPr>
            <w:r w:rsidDel="00000000" w:rsidR="00000000" w:rsidRPr="00000000">
              <w:rPr>
                <w:rFonts w:ascii="Calibri" w:cs="Calibri" w:eastAsia="Calibri" w:hAnsi="Calibri"/>
                <w:color w:val="222222"/>
                <w:sz w:val="16"/>
                <w:szCs w:val="16"/>
                <w:rtl w:val="0"/>
              </w:rPr>
              <w:t xml:space="preserve">Carbon credit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9A">
            <w:pPr>
              <w:keepLines/>
              <w:spacing w:line="240" w:lineRule="auto"/>
              <w:rPr/>
            </w:pPr>
            <w:r w:rsidDel="00000000" w:rsidR="00000000" w:rsidRPr="00000000">
              <w:rPr>
                <w:rFonts w:ascii="Calibri" w:cs="Calibri" w:eastAsia="Calibri" w:hAnsi="Calibri"/>
                <w:color w:val="222222"/>
                <w:sz w:val="16"/>
                <w:szCs w:val="16"/>
                <w:rtl w:val="0"/>
              </w:rPr>
              <w:t xml:space="preserve">Approved methodology, additionality, monitoring, verification, title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9B">
            <w:pPr>
              <w:keepLines/>
              <w:spacing w:line="240" w:lineRule="auto"/>
              <w:rPr/>
            </w:pPr>
            <w:r w:rsidDel="00000000" w:rsidR="00000000" w:rsidRPr="00000000">
              <w:rPr>
                <w:rFonts w:ascii="Calibri" w:cs="Calibri" w:eastAsia="Calibri" w:hAnsi="Calibri"/>
                <w:color w:val="222222"/>
                <w:sz w:val="16"/>
                <w:szCs w:val="16"/>
                <w:rtl w:val="0"/>
              </w:rPr>
              <w:t xml:space="preserve">Excluded</w:t>
            </w:r>
            <w:r w:rsidDel="00000000" w:rsidR="00000000" w:rsidRPr="00000000">
              <w:rPr>
                <w:rtl w:val="0"/>
              </w:rPr>
            </w:r>
          </w:p>
        </w:tc>
      </w:tr>
    </w:tbl>
    <w:p w:rsidR="00000000" w:rsidDel="00000000" w:rsidP="00000000" w:rsidRDefault="00000000" w:rsidRPr="00000000" w14:paraId="0000119C">
      <w:pPr>
        <w:spacing w:after="40" w:line="276" w:lineRule="auto"/>
        <w:rPr/>
      </w:pPr>
      <w:r w:rsidDel="00000000" w:rsidR="00000000" w:rsidRPr="00000000">
        <w:rPr>
          <w:rtl w:val="0"/>
        </w:rPr>
      </w:r>
    </w:p>
    <w:p w:rsidR="00000000" w:rsidDel="00000000" w:rsidP="00000000" w:rsidRDefault="00000000" w:rsidRPr="00000000" w14:paraId="0000119D">
      <w:pPr>
        <w:pStyle w:val="Heading2"/>
        <w:keepNext/>
        <w:keepLines/>
        <w:spacing w:before="180" w:line="276" w:lineRule="auto" w:after="80"/>
        <w:rPr/>
      </w:pPr>
      <w:r w:rsidDel="00000000" w:rsidR="00000000" w:rsidRPr="00000000">
        <w:rPr>
          <w:rFonts w:ascii="Calibri" w:cs="Calibri" w:eastAsia="Calibri" w:hAnsi="Calibri"/>
          <w:b w:val="1"/>
          <w:bCs w:val="1"/>
          <w:color w:val="2e5496"/>
          <w:sz w:val="26"/>
          <w:szCs w:val="26"/>
          <w:rtl w:val="0"/>
        </w:rPr>
        <w:t xml:space="preserve">8.6 Environmental monitoring and permits</w:t>
      </w:r>
      <w:r w:rsidDel="00000000" w:rsidR="00000000" w:rsidRPr="00000000">
        <w:rPr>
          <w:rtl w:val="0"/>
        </w:rPr>
      </w:r>
    </w:p>
    <w:p w:rsidR="00000000" w:rsidDel="00000000" w:rsidP="00000000" w:rsidRDefault="00000000" w:rsidRPr="00000000" w14:paraId="0000119E">
      <w:pPr>
        <w:keepNext w:val="1"/>
        <w:spacing w:after="80" w:line="276" w:lineRule="auto"/>
        <w:rPr/>
      </w:pPr>
      <w:r w:rsidDel="00000000" w:rsidR="00000000" w:rsidRPr="00000000">
        <w:rPr>
          <w:rFonts w:ascii="Calibri" w:cs="Calibri" w:eastAsia="Calibri" w:hAnsi="Calibri"/>
          <w:i w:val="1"/>
          <w:iCs w:val="1"/>
          <w:color w:val="666666"/>
          <w:sz w:val="18"/>
          <w:szCs w:val="18"/>
          <w:rtl w:val="0"/>
        </w:rPr>
        <w:t xml:space="preserve">Table 8.3 - Environmental monitoring architecture.</w:t>
      </w:r>
      <w:r w:rsidDel="00000000" w:rsidR="00000000" w:rsidRPr="00000000">
        <w:rPr>
          <w:rtl w:val="0"/>
        </w:rPr>
      </w:r>
    </w:p>
    <w:tbl>
      <w:tblPr>
        <w:tblStyle w:val="Table105"/>
        <w:tblW w:w="9360.0" w:type="dxa"/>
        <w:jc w:val="left"/>
        <w:tblLayout w:type="autofit"/>
        <w:tblLook w:val="0400"/>
      </w:tblPr>
      <w:tblGrid>
        <w:gridCol w:w="1900"/>
        <w:gridCol w:w="3000"/>
        <w:gridCol w:w="4460"/>
        <w:tblGridChange w:id="0">
          <w:tblGrid>
            <w:gridCol w:w="1900"/>
            <w:gridCol w:w="3000"/>
            <w:gridCol w:w="4460"/>
          </w:tblGrid>
        </w:tblGridChange>
      </w:tblGrid>
      <w:tr>
        <w:trPr>
          <w:cantSplit w:val="0"/>
          <w:tblHeader w:val="1"/>
        </w:trPr>
        <w:tc>
          <w:tcPr>
            <w:shd w:fill="1f3864" w:val="clear"/>
            <w:tcMar>
              <w:top w:w="90.0" w:type="dxa"/>
              <w:bottom w:w="90.0" w:type="dxa"/>
            </w:tcMar>
            <w:vAlign w:val="center"/>
          </w:tcPr>
          <w:p w:rsidR="00000000" w:rsidDel="00000000" w:rsidP="00000000" w:rsidRDefault="00000000" w:rsidRPr="00000000" w14:paraId="0000119F">
            <w:pPr>
              <w:keepLines/>
              <w:spacing w:line="240" w:lineRule="auto"/>
              <w:rPr/>
            </w:pPr>
            <w:r w:rsidDel="00000000" w:rsidR="00000000" w:rsidRPr="00000000">
              <w:rPr>
                <w:rFonts w:ascii="Calibri" w:cs="Calibri" w:eastAsia="Calibri" w:hAnsi="Calibri"/>
                <w:b w:val="1"/>
                <w:bCs w:val="1"/>
                <w:color w:val="ffffff"/>
                <w:sz w:val="16"/>
                <w:szCs w:val="16"/>
                <w:rtl w:val="0"/>
              </w:rPr>
              <w:t xml:space="preserve">Aspect</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1A0">
            <w:pPr>
              <w:keepLines/>
              <w:spacing w:line="240" w:lineRule="auto"/>
              <w:rPr/>
            </w:pPr>
            <w:r w:rsidDel="00000000" w:rsidR="00000000" w:rsidRPr="00000000">
              <w:rPr>
                <w:rFonts w:ascii="Calibri" w:cs="Calibri" w:eastAsia="Calibri" w:hAnsi="Calibri"/>
                <w:b w:val="1"/>
                <w:bCs w:val="1"/>
                <w:color w:val="ffffff"/>
                <w:sz w:val="16"/>
                <w:szCs w:val="16"/>
                <w:rtl w:val="0"/>
              </w:rPr>
              <w:t xml:space="preserve">Monitoring point</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1A1">
            <w:pPr>
              <w:keepLines/>
              <w:spacing w:line="240" w:lineRule="auto"/>
              <w:rPr/>
            </w:pPr>
            <w:r w:rsidDel="00000000" w:rsidR="00000000" w:rsidRPr="00000000">
              <w:rPr>
                <w:rFonts w:ascii="Calibri" w:cs="Calibri" w:eastAsia="Calibri" w:hAnsi="Calibri"/>
                <w:b w:val="1"/>
                <w:bCs w:val="1"/>
                <w:color w:val="ffffff"/>
                <w:sz w:val="16"/>
                <w:szCs w:val="16"/>
                <w:rtl w:val="0"/>
              </w:rPr>
              <w:t xml:space="preserve">Design response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1A2">
            <w:pPr>
              <w:keepLines/>
              <w:spacing w:line="240" w:lineRule="auto"/>
              <w:rPr/>
            </w:pPr>
            <w:r w:rsidDel="00000000" w:rsidR="00000000" w:rsidRPr="00000000">
              <w:rPr>
                <w:rFonts w:ascii="Calibri" w:cs="Calibri" w:eastAsia="Calibri" w:hAnsi="Calibri"/>
                <w:color w:val="222222"/>
                <w:sz w:val="16"/>
                <w:szCs w:val="16"/>
                <w:rtl w:val="0"/>
              </w:rPr>
              <w:t xml:space="preserve">Methanol / acid gas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A3">
            <w:pPr>
              <w:keepLines/>
              <w:spacing w:line="240" w:lineRule="auto"/>
              <w:rPr/>
            </w:pPr>
            <w:r w:rsidDel="00000000" w:rsidR="00000000" w:rsidRPr="00000000">
              <w:rPr>
                <w:rFonts w:ascii="Calibri" w:cs="Calibri" w:eastAsia="Calibri" w:hAnsi="Calibri"/>
                <w:color w:val="222222"/>
                <w:sz w:val="16"/>
                <w:szCs w:val="16"/>
                <w:rtl w:val="0"/>
              </w:rPr>
              <w:t xml:space="preserve">Rectisol cold box and regeneration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A4">
            <w:pPr>
              <w:keepLines/>
              <w:spacing w:line="240" w:lineRule="auto"/>
              <w:rPr/>
            </w:pPr>
            <w:r w:rsidDel="00000000" w:rsidR="00000000" w:rsidRPr="00000000">
              <w:rPr>
                <w:rFonts w:ascii="Calibri" w:cs="Calibri" w:eastAsia="Calibri" w:hAnsi="Calibri"/>
                <w:color w:val="222222"/>
                <w:sz w:val="16"/>
                <w:szCs w:val="16"/>
                <w:rtl w:val="0"/>
              </w:rPr>
              <w:t xml:space="preserve">Closed drains, gas detection, sulfur recovery, flare</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1A5">
            <w:pPr>
              <w:keepLines/>
              <w:spacing w:line="240" w:lineRule="auto"/>
              <w:rPr/>
            </w:pPr>
            <w:r w:rsidDel="00000000" w:rsidR="00000000" w:rsidRPr="00000000">
              <w:rPr>
                <w:rFonts w:ascii="Calibri" w:cs="Calibri" w:eastAsia="Calibri" w:hAnsi="Calibri"/>
                <w:color w:val="222222"/>
                <w:sz w:val="16"/>
                <w:szCs w:val="16"/>
                <w:rtl w:val="0"/>
              </w:rPr>
              <w:t xml:space="preserve">CO / H2 / CH4</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A6">
            <w:pPr>
              <w:keepLines/>
              <w:spacing w:line="240" w:lineRule="auto"/>
              <w:rPr/>
            </w:pPr>
            <w:r w:rsidDel="00000000" w:rsidR="00000000" w:rsidRPr="00000000">
              <w:rPr>
                <w:rFonts w:ascii="Calibri" w:cs="Calibri" w:eastAsia="Calibri" w:hAnsi="Calibri"/>
                <w:color w:val="222222"/>
                <w:sz w:val="16"/>
                <w:szCs w:val="16"/>
                <w:rtl w:val="0"/>
              </w:rPr>
              <w:t xml:space="preserve">B6/B7 loop</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A7">
            <w:pPr>
              <w:keepLines/>
              <w:spacing w:line="240" w:lineRule="auto"/>
              <w:rPr/>
            </w:pPr>
            <w:r w:rsidDel="00000000" w:rsidR="00000000" w:rsidRPr="00000000">
              <w:rPr>
                <w:rFonts w:ascii="Calibri" w:cs="Calibri" w:eastAsia="Calibri" w:hAnsi="Calibri"/>
                <w:color w:val="222222"/>
                <w:sz w:val="16"/>
                <w:szCs w:val="16"/>
                <w:rtl w:val="0"/>
              </w:rPr>
              <w:t xml:space="preserve">Continuous detection, ventilation, inerting, burner management</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1A8">
            <w:pPr>
              <w:keepLines/>
              <w:spacing w:line="240" w:lineRule="auto"/>
              <w:rPr/>
            </w:pPr>
            <w:r w:rsidDel="00000000" w:rsidR="00000000" w:rsidRPr="00000000">
              <w:rPr>
                <w:rFonts w:ascii="Calibri" w:cs="Calibri" w:eastAsia="Calibri" w:hAnsi="Calibri"/>
                <w:color w:val="222222"/>
                <w:sz w:val="16"/>
                <w:szCs w:val="16"/>
                <w:rtl w:val="0"/>
              </w:rPr>
              <w:t xml:space="preserve">Alkaline metals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A9">
            <w:pPr>
              <w:keepLines/>
              <w:spacing w:line="240" w:lineRule="auto"/>
              <w:rPr/>
            </w:pPr>
            <w:r w:rsidDel="00000000" w:rsidR="00000000" w:rsidRPr="00000000">
              <w:rPr>
                <w:rFonts w:ascii="Calibri" w:cs="Calibri" w:eastAsia="Calibri" w:hAnsi="Calibri"/>
                <w:color w:val="222222"/>
                <w:sz w:val="16"/>
                <w:szCs w:val="16"/>
                <w:rtl w:val="0"/>
              </w:rPr>
              <w:t xml:space="preserve">B8 wash, filter, storage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AA">
            <w:pPr>
              <w:keepLines/>
              <w:spacing w:line="240" w:lineRule="auto"/>
              <w:rPr/>
            </w:pPr>
            <w:r w:rsidDel="00000000" w:rsidR="00000000" w:rsidRPr="00000000">
              <w:rPr>
                <w:rFonts w:ascii="Calibri" w:cs="Calibri" w:eastAsia="Calibri" w:hAnsi="Calibri"/>
                <w:color w:val="222222"/>
                <w:sz w:val="16"/>
                <w:szCs w:val="16"/>
                <w:rtl w:val="0"/>
              </w:rPr>
              <w:t xml:space="preserve">Enclosed handling, lined drainage, batch traceability</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1AB">
            <w:pPr>
              <w:keepLines/>
              <w:spacing w:line="240" w:lineRule="auto"/>
              <w:rPr/>
            </w:pPr>
            <w:r w:rsidDel="00000000" w:rsidR="00000000" w:rsidRPr="00000000">
              <w:rPr>
                <w:rFonts w:ascii="Calibri" w:cs="Calibri" w:eastAsia="Calibri" w:hAnsi="Calibri"/>
                <w:color w:val="222222"/>
                <w:sz w:val="16"/>
                <w:szCs w:val="16"/>
                <w:rtl w:val="0"/>
              </w:rPr>
              <w:t xml:space="preserve">Aqueous COD / chloride</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AC">
            <w:pPr>
              <w:keepLines/>
              <w:spacing w:line="240" w:lineRule="auto"/>
              <w:rPr/>
            </w:pPr>
            <w:r w:rsidDel="00000000" w:rsidR="00000000" w:rsidRPr="00000000">
              <w:rPr>
                <w:rFonts w:ascii="Calibri" w:cs="Calibri" w:eastAsia="Calibri" w:hAnsi="Calibri"/>
                <w:color w:val="222222"/>
                <w:sz w:val="16"/>
                <w:szCs w:val="16"/>
                <w:rtl w:val="0"/>
              </w:rPr>
              <w:t xml:space="preserve">B4 water recycle and purge</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AD">
            <w:pPr>
              <w:keepLines/>
              <w:spacing w:line="240" w:lineRule="auto"/>
              <w:rPr/>
            </w:pPr>
            <w:r w:rsidDel="00000000" w:rsidR="00000000" w:rsidRPr="00000000">
              <w:rPr>
                <w:rFonts w:ascii="Calibri" w:cs="Calibri" w:eastAsia="Calibri" w:hAnsi="Calibri"/>
                <w:color w:val="222222"/>
                <w:sz w:val="16"/>
                <w:szCs w:val="16"/>
                <w:rtl w:val="0"/>
              </w:rPr>
              <w:t xml:space="preserve">Online TOC/conductivity plus laboratory release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1AE">
            <w:pPr>
              <w:keepLines/>
              <w:spacing w:line="240" w:lineRule="auto"/>
              <w:rPr/>
            </w:pPr>
            <w:r w:rsidDel="00000000" w:rsidR="00000000" w:rsidRPr="00000000">
              <w:rPr>
                <w:rFonts w:ascii="Calibri" w:cs="Calibri" w:eastAsia="Calibri" w:hAnsi="Calibri"/>
                <w:color w:val="222222"/>
                <w:sz w:val="16"/>
                <w:szCs w:val="16"/>
                <w:rtl w:val="0"/>
              </w:rPr>
              <w:t xml:space="preserve">Stack emissions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AF">
            <w:pPr>
              <w:keepLines/>
              <w:spacing w:line="240" w:lineRule="auto"/>
              <w:rPr/>
            </w:pPr>
            <w:r w:rsidDel="00000000" w:rsidR="00000000" w:rsidRPr="00000000">
              <w:rPr>
                <w:rFonts w:ascii="Calibri" w:cs="Calibri" w:eastAsia="Calibri" w:hAnsi="Calibri"/>
                <w:color w:val="222222"/>
                <w:sz w:val="16"/>
                <w:szCs w:val="16"/>
                <w:rtl w:val="0"/>
              </w:rPr>
              <w:t xml:space="preserve">B6 furnace / oxidiser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B0">
            <w:pPr>
              <w:keepLines/>
              <w:spacing w:line="240" w:lineRule="auto"/>
              <w:rPr/>
            </w:pPr>
            <w:r w:rsidDel="00000000" w:rsidR="00000000" w:rsidRPr="00000000">
              <w:rPr>
                <w:rFonts w:ascii="Calibri" w:cs="Calibri" w:eastAsia="Calibri" w:hAnsi="Calibri"/>
                <w:color w:val="222222"/>
                <w:sz w:val="16"/>
                <w:szCs w:val="16"/>
                <w:rtl w:val="0"/>
              </w:rPr>
              <w:t xml:space="preserve">NOx/CO/O2 measurement; fuel and heat-recovery controls</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1B1">
            <w:pPr>
              <w:keepLines/>
              <w:spacing w:line="240" w:lineRule="auto"/>
              <w:rPr/>
            </w:pPr>
            <w:r w:rsidDel="00000000" w:rsidR="00000000" w:rsidRPr="00000000">
              <w:rPr>
                <w:rFonts w:ascii="Calibri" w:cs="Calibri" w:eastAsia="Calibri" w:hAnsi="Calibri"/>
                <w:color w:val="222222"/>
                <w:sz w:val="16"/>
                <w:szCs w:val="16"/>
                <w:rtl w:val="0"/>
              </w:rPr>
              <w:t xml:space="preserve">Product claims</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B2">
            <w:pPr>
              <w:keepLines/>
              <w:spacing w:line="240" w:lineRule="auto"/>
              <w:rPr/>
            </w:pPr>
            <w:r w:rsidDel="00000000" w:rsidR="00000000" w:rsidRPr="00000000">
              <w:rPr>
                <w:rFonts w:ascii="Calibri" w:cs="Calibri" w:eastAsia="Calibri" w:hAnsi="Calibri"/>
                <w:color w:val="222222"/>
                <w:sz w:val="16"/>
                <w:szCs w:val="16"/>
                <w:rtl w:val="0"/>
              </w:rPr>
              <w:t xml:space="preserve">Each residue and brine batch</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B3">
            <w:pPr>
              <w:keepLines/>
              <w:spacing w:line="240" w:lineRule="auto"/>
              <w:rPr/>
            </w:pPr>
            <w:r w:rsidDel="00000000" w:rsidR="00000000" w:rsidRPr="00000000">
              <w:rPr>
                <w:rFonts w:ascii="Calibri" w:cs="Calibri" w:eastAsia="Calibri" w:hAnsi="Calibri"/>
                <w:color w:val="222222"/>
                <w:sz w:val="16"/>
                <w:szCs w:val="16"/>
                <w:rtl w:val="0"/>
              </w:rPr>
              <w:t xml:space="preserve">Hold-and-release certificate linked to analytical record</w:t>
            </w:r>
            <w:r w:rsidDel="00000000" w:rsidR="00000000" w:rsidRPr="00000000">
              <w:rPr>
                <w:rtl w:val="0"/>
              </w:rPr>
            </w:r>
          </w:p>
        </w:tc>
      </w:tr>
    </w:tbl>
    <w:p w:rsidR="00000000" w:rsidDel="00000000" w:rsidP="00000000" w:rsidRDefault="00000000" w:rsidRPr="00000000" w14:paraId="000011B4">
      <w:pPr>
        <w:spacing w:after="40" w:line="276" w:lineRule="auto"/>
        <w:rPr/>
      </w:pPr>
      <w:r w:rsidDel="00000000" w:rsidR="00000000" w:rsidRPr="00000000">
        <w:rPr>
          <w:rtl w:val="0"/>
        </w:rPr>
      </w:r>
    </w:p>
    <w:p w:rsidR="00000000" w:rsidDel="00000000" w:rsidP="00000000" w:rsidRDefault="00000000" w:rsidRPr="00000000" w14:paraId="000011B5">
      <w:pPr>
        <w:pStyle w:val="Heading1"/>
        <w:keepNext/>
        <w:keepLines/>
        <w:pageBreakBefore w:val="1"/>
        <w:spacing w:after="80" w:line="276" w:lineRule="auto" w:before="180"/>
        <w:rPr/>
      </w:pPr>
      <w:r w:rsidDel="00000000" w:rsidR="00000000" w:rsidRPr="00000000">
        <w:rPr>
          <w:rFonts w:ascii="Calibri" w:cs="Calibri" w:eastAsia="Calibri" w:hAnsi="Calibri"/>
          <w:b w:val="1"/>
          <w:bCs w:val="1"/>
          <w:color w:val="1f3864"/>
          <w:sz w:val="34"/>
          <w:szCs w:val="34"/>
          <w:rtl w:val="0"/>
        </w:rPr>
        <w:t xml:space="preserve">9. China CAPEX, OPEX, and economic evaluation in RMB</w:t>
      </w:r>
      <w:r w:rsidDel="00000000" w:rsidR="00000000" w:rsidRPr="00000000">
        <w:rPr>
          <w:rtl w:val="0"/>
        </w:rPr>
      </w:r>
    </w:p>
    <w:p w:rsidR="00000000" w:rsidDel="00000000" w:rsidP="00000000" w:rsidRDefault="00000000" w:rsidRPr="00000000" w14:paraId="000011B6">
      <w:pPr>
        <w:spacing w:after="140" w:line="276" w:lineRule="auto"/>
        <w:rPr/>
      </w:pPr>
      <w:r w:rsidDel="00000000" w:rsidR="00000000" w:rsidRPr="00000000">
        <w:rPr>
          <w:rFonts w:ascii="Calibri" w:cs="Calibri" w:eastAsia="Calibri" w:hAnsi="Calibri"/>
          <w:color w:val="222222"/>
          <w:sz w:val="21"/>
          <w:szCs w:val="21"/>
          <w:rtl w:val="0"/>
        </w:rPr>
        <w:t xml:space="preserve">All costs are expressed in 2026 RMB. No dollar conversion is used. The estimate is a China-screening pre-FEED model based on domestic utility and labour evidence, published Chinese project investments, Chinese commodity prices, and the owner-supplied Inner Mongolia benchmark of RMB 1.5 billion for a 300,000 t/y methanol plant. VAT is treated as recoverable and excluded from operating revenue/cost comparisons; financing, land-specific incentives, and tax holidays are excluded.</w:t>
      </w:r>
      <w:r w:rsidDel="00000000" w:rsidR="00000000" w:rsidRPr="00000000">
        <w:rPr>
          <w:rtl w:val="0"/>
        </w:rPr>
      </w:r>
    </w:p>
    <w:p w:rsidR="00000000" w:rsidDel="00000000" w:rsidP="00000000" w:rsidRDefault="00000000" w:rsidRPr="00000000" w14:paraId="000011B7">
      <w:pPr>
        <w:pStyle w:val="Heading2"/>
        <w:keepNext/>
        <w:keepLines/>
        <w:spacing w:before="180" w:line="276" w:lineRule="auto" w:after="80"/>
        <w:rPr/>
      </w:pPr>
      <w:r w:rsidDel="00000000" w:rsidR="00000000" w:rsidRPr="00000000">
        <w:rPr>
          <w:rFonts w:ascii="Calibri" w:cs="Calibri" w:eastAsia="Calibri" w:hAnsi="Calibri"/>
          <w:b w:val="1"/>
          <w:bCs w:val="1"/>
          <w:color w:val="2e5496"/>
          <w:sz w:val="26"/>
          <w:szCs w:val="26"/>
          <w:rtl w:val="0"/>
        </w:rPr>
        <w:t xml:space="preserve">9.1 Recommended commercial scale</w:t>
      </w:r>
      <w:r w:rsidDel="00000000" w:rsidR="00000000" w:rsidRPr="00000000">
        <w:rPr>
          <w:rtl w:val="0"/>
        </w:rPr>
      </w:r>
    </w:p>
    <w:p w:rsidR="00000000" w:rsidDel="00000000" w:rsidP="00000000" w:rsidRDefault="00000000" w:rsidRPr="00000000" w14:paraId="000011B8">
      <w:pPr>
        <w:keepNext w:val="1"/>
        <w:spacing w:after="80" w:line="276" w:lineRule="auto"/>
        <w:rPr/>
      </w:pPr>
      <w:r w:rsidDel="00000000" w:rsidR="00000000" w:rsidRPr="00000000">
        <w:rPr>
          <w:rFonts w:ascii="Calibri" w:cs="Calibri" w:eastAsia="Calibri" w:hAnsi="Calibri"/>
          <w:i w:val="1"/>
          <w:iCs w:val="1"/>
          <w:color w:val="666666"/>
          <w:sz w:val="18"/>
          <w:szCs w:val="18"/>
          <w:rtl w:val="0"/>
        </w:rPr>
        <w:t xml:space="preserve">Table 9.1 - Recommended scale-out commercial configuration.</w:t>
      </w:r>
      <w:r w:rsidDel="00000000" w:rsidR="00000000" w:rsidRPr="00000000">
        <w:rPr>
          <w:rtl w:val="0"/>
        </w:rPr>
      </w:r>
    </w:p>
    <w:tbl>
      <w:tblPr>
        <w:tblStyle w:val="Table106"/>
        <w:tblW w:w="9360.0" w:type="dxa"/>
        <w:jc w:val="left"/>
        <w:tblLayout w:type="autofit"/>
        <w:tblLook w:val="0400"/>
      </w:tblPr>
      <w:tblGrid>
        <w:gridCol w:w="3100"/>
        <w:gridCol w:w="2600"/>
        <w:gridCol w:w="3660"/>
        <w:tblGridChange w:id="0">
          <w:tblGrid>
            <w:gridCol w:w="3100"/>
            <w:gridCol w:w="2600"/>
            <w:gridCol w:w="3660"/>
          </w:tblGrid>
        </w:tblGridChange>
      </w:tblGrid>
      <w:tr>
        <w:trPr>
          <w:cantSplit w:val="0"/>
          <w:tblHeader w:val="1"/>
        </w:trPr>
        <w:tc>
          <w:tcPr>
            <w:shd w:fill="1f3864" w:val="clear"/>
            <w:tcMar>
              <w:top w:w="90.0" w:type="dxa"/>
              <w:bottom w:w="90.0" w:type="dxa"/>
            </w:tcMar>
            <w:vAlign w:val="center"/>
          </w:tcPr>
          <w:p w:rsidR="00000000" w:rsidDel="00000000" w:rsidP="00000000" w:rsidRDefault="00000000" w:rsidRPr="00000000" w14:paraId="000011B9">
            <w:pPr>
              <w:keepLines/>
              <w:spacing w:line="240" w:lineRule="auto"/>
              <w:rPr/>
            </w:pPr>
            <w:r w:rsidDel="00000000" w:rsidR="00000000" w:rsidRPr="00000000">
              <w:rPr>
                <w:rFonts w:ascii="Calibri" w:cs="Calibri" w:eastAsia="Calibri" w:hAnsi="Calibri"/>
                <w:b w:val="1"/>
                <w:bCs w:val="1"/>
                <w:color w:val="ffffff"/>
                <w:sz w:val="16"/>
                <w:szCs w:val="16"/>
                <w:rtl w:val="0"/>
              </w:rPr>
              <w:t xml:space="preserve">Parameter</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1BA">
            <w:pPr>
              <w:keepLines/>
              <w:spacing w:line="240" w:lineRule="auto"/>
              <w:rPr/>
            </w:pPr>
            <w:r w:rsidDel="00000000" w:rsidR="00000000" w:rsidRPr="00000000">
              <w:rPr>
                <w:rFonts w:ascii="Calibri" w:cs="Calibri" w:eastAsia="Calibri" w:hAnsi="Calibri"/>
                <w:b w:val="1"/>
                <w:bCs w:val="1"/>
                <w:color w:val="ffffff"/>
                <w:sz w:val="16"/>
                <w:szCs w:val="16"/>
                <w:rtl w:val="0"/>
              </w:rPr>
              <w:t xml:space="preserve">One train</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1BB">
            <w:pPr>
              <w:keepLines/>
              <w:spacing w:line="240" w:lineRule="auto"/>
              <w:rPr/>
            </w:pPr>
            <w:r w:rsidDel="00000000" w:rsidR="00000000" w:rsidRPr="00000000">
              <w:rPr>
                <w:rFonts w:ascii="Calibri" w:cs="Calibri" w:eastAsia="Calibri" w:hAnsi="Calibri"/>
                <w:b w:val="1"/>
                <w:bCs w:val="1"/>
                <w:color w:val="ffffff"/>
                <w:sz w:val="16"/>
                <w:szCs w:val="16"/>
                <w:rtl w:val="0"/>
              </w:rPr>
              <w:t xml:space="preserve">Commercial complex</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1BC">
            <w:pPr>
              <w:keepLines/>
              <w:spacing w:line="240" w:lineRule="auto"/>
              <w:rPr/>
            </w:pPr>
            <w:r w:rsidDel="00000000" w:rsidR="00000000" w:rsidRPr="00000000">
              <w:rPr>
                <w:rFonts w:ascii="Calibri" w:cs="Calibri" w:eastAsia="Calibri" w:hAnsi="Calibri"/>
                <w:color w:val="222222"/>
                <w:sz w:val="16"/>
                <w:szCs w:val="16"/>
                <w:rtl w:val="0"/>
              </w:rPr>
              <w:t xml:space="preserve">Slurry feed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BD">
            <w:pPr>
              <w:keepLines/>
              <w:spacing w:line="240" w:lineRule="auto"/>
              <w:rPr/>
            </w:pPr>
            <w:r w:rsidDel="00000000" w:rsidR="00000000" w:rsidRPr="00000000">
              <w:rPr>
                <w:rFonts w:ascii="Calibri" w:cs="Calibri" w:eastAsia="Calibri" w:hAnsi="Calibri"/>
                <w:color w:val="222222"/>
                <w:sz w:val="16"/>
                <w:szCs w:val="16"/>
                <w:rtl w:val="0"/>
              </w:rPr>
              <w:t xml:space="preserve">300 t/d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BE">
            <w:pPr>
              <w:keepLines/>
              <w:spacing w:line="240" w:lineRule="auto"/>
              <w:rPr/>
            </w:pPr>
            <w:r w:rsidDel="00000000" w:rsidR="00000000" w:rsidRPr="00000000">
              <w:rPr>
                <w:rFonts w:ascii="Calibri" w:cs="Calibri" w:eastAsia="Calibri" w:hAnsi="Calibri"/>
                <w:color w:val="222222"/>
                <w:sz w:val="16"/>
                <w:szCs w:val="16"/>
                <w:rtl w:val="0"/>
              </w:rPr>
              <w:t xml:space="preserve">1,500 t/d</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1BF">
            <w:pPr>
              <w:keepLines/>
              <w:spacing w:line="240" w:lineRule="auto"/>
              <w:rPr/>
            </w:pPr>
            <w:r w:rsidDel="00000000" w:rsidR="00000000" w:rsidRPr="00000000">
              <w:rPr>
                <w:rFonts w:ascii="Calibri" w:cs="Calibri" w:eastAsia="Calibri" w:hAnsi="Calibri"/>
                <w:color w:val="222222"/>
                <w:sz w:val="16"/>
                <w:szCs w:val="16"/>
                <w:rtl w:val="0"/>
              </w:rPr>
              <w:t xml:space="preserve">Wet waste / red mud feeds</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C0">
            <w:pPr>
              <w:keepLines/>
              <w:spacing w:line="240" w:lineRule="auto"/>
              <w:rPr/>
            </w:pPr>
            <w:r w:rsidDel="00000000" w:rsidR="00000000" w:rsidRPr="00000000">
              <w:rPr>
                <w:rFonts w:ascii="Calibri" w:cs="Calibri" w:eastAsia="Calibri" w:hAnsi="Calibri"/>
                <w:color w:val="222222"/>
                <w:sz w:val="16"/>
                <w:szCs w:val="16"/>
                <w:rtl w:val="0"/>
              </w:rPr>
              <w:t xml:space="preserve">265 t/d</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C1">
            <w:pPr>
              <w:keepLines/>
              <w:spacing w:line="240" w:lineRule="auto"/>
              <w:rPr/>
            </w:pPr>
            <w:r w:rsidDel="00000000" w:rsidR="00000000" w:rsidRPr="00000000">
              <w:rPr>
                <w:rFonts w:ascii="Calibri" w:cs="Calibri" w:eastAsia="Calibri" w:hAnsi="Calibri"/>
                <w:color w:val="222222"/>
                <w:sz w:val="16"/>
                <w:szCs w:val="16"/>
                <w:rtl w:val="0"/>
              </w:rPr>
              <w:t xml:space="preserve">441,225 t/y</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1C2">
            <w:pPr>
              <w:keepLines/>
              <w:spacing w:line="240" w:lineRule="auto"/>
              <w:rPr/>
            </w:pPr>
            <w:r w:rsidDel="00000000" w:rsidR="00000000" w:rsidRPr="00000000">
              <w:rPr>
                <w:rFonts w:ascii="Calibri" w:cs="Calibri" w:eastAsia="Calibri" w:hAnsi="Calibri"/>
                <w:color w:val="222222"/>
                <w:sz w:val="16"/>
                <w:szCs w:val="16"/>
                <w:rtl w:val="0"/>
              </w:rPr>
              <w:t xml:space="preserve">Biomass dry matter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C3">
            <w:pPr>
              <w:keepLines/>
              <w:spacing w:line="240" w:lineRule="auto"/>
              <w:rPr/>
            </w:pPr>
            <w:r w:rsidDel="00000000" w:rsidR="00000000" w:rsidRPr="00000000">
              <w:rPr>
                <w:rFonts w:ascii="Calibri" w:cs="Calibri" w:eastAsia="Calibri" w:hAnsi="Calibri"/>
                <w:color w:val="222222"/>
                <w:sz w:val="16"/>
                <w:szCs w:val="16"/>
                <w:rtl w:val="0"/>
              </w:rPr>
              <w:t xml:space="preserve">50.2 t/d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C4">
            <w:pPr>
              <w:keepLines/>
              <w:spacing w:line="240" w:lineRule="auto"/>
              <w:rPr/>
            </w:pPr>
            <w:r w:rsidDel="00000000" w:rsidR="00000000" w:rsidRPr="00000000">
              <w:rPr>
                <w:rFonts w:ascii="Calibri" w:cs="Calibri" w:eastAsia="Calibri" w:hAnsi="Calibri"/>
                <w:color w:val="222222"/>
                <w:sz w:val="16"/>
                <w:szCs w:val="16"/>
                <w:rtl w:val="0"/>
              </w:rPr>
              <w:t xml:space="preserve">251 t/d</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1C5">
            <w:pPr>
              <w:keepLines/>
              <w:spacing w:line="240" w:lineRule="auto"/>
              <w:rPr/>
            </w:pPr>
            <w:r w:rsidDel="00000000" w:rsidR="00000000" w:rsidRPr="00000000">
              <w:rPr>
                <w:rFonts w:ascii="Calibri" w:cs="Calibri" w:eastAsia="Calibri" w:hAnsi="Calibri"/>
                <w:color w:val="222222"/>
                <w:sz w:val="16"/>
                <w:szCs w:val="16"/>
                <w:rtl w:val="0"/>
              </w:rPr>
              <w:t xml:space="preserve">Light olefins</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C6">
            <w:pPr>
              <w:keepLines/>
              <w:spacing w:line="240" w:lineRule="auto"/>
              <w:rPr/>
            </w:pPr>
            <w:r w:rsidDel="00000000" w:rsidR="00000000" w:rsidRPr="00000000">
              <w:rPr>
                <w:rFonts w:ascii="Calibri" w:cs="Calibri" w:eastAsia="Calibri" w:hAnsi="Calibri"/>
                <w:color w:val="222222"/>
                <w:sz w:val="16"/>
                <w:szCs w:val="16"/>
                <w:rtl w:val="0"/>
              </w:rPr>
              <w:t xml:space="preserve">11.61 t/d</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C7">
            <w:pPr>
              <w:keepLines/>
              <w:spacing w:line="240" w:lineRule="auto"/>
              <w:rPr/>
            </w:pPr>
            <w:r w:rsidDel="00000000" w:rsidR="00000000" w:rsidRPr="00000000">
              <w:rPr>
                <w:rFonts w:ascii="Calibri" w:cs="Calibri" w:eastAsia="Calibri" w:hAnsi="Calibri"/>
                <w:color w:val="222222"/>
                <w:sz w:val="16"/>
                <w:szCs w:val="16"/>
                <w:rtl w:val="0"/>
              </w:rPr>
              <w:t xml:space="preserve">19.33 kt/y</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1C8">
            <w:pPr>
              <w:keepLines/>
              <w:spacing w:line="240" w:lineRule="auto"/>
              <w:rPr/>
            </w:pPr>
            <w:r w:rsidDel="00000000" w:rsidR="00000000" w:rsidRPr="00000000">
              <w:rPr>
                <w:rFonts w:ascii="Calibri" w:cs="Calibri" w:eastAsia="Calibri" w:hAnsi="Calibri"/>
                <w:color w:val="222222"/>
                <w:sz w:val="16"/>
                <w:szCs w:val="16"/>
                <w:rtl w:val="0"/>
              </w:rPr>
              <w:t xml:space="preserve">Operating time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C9">
            <w:pPr>
              <w:keepLines/>
              <w:spacing w:line="240" w:lineRule="auto"/>
              <w:rPr/>
            </w:pPr>
            <w:r w:rsidDel="00000000" w:rsidR="00000000" w:rsidRPr="00000000">
              <w:rPr>
                <w:rFonts w:ascii="Calibri" w:cs="Calibri" w:eastAsia="Calibri" w:hAnsi="Calibri"/>
                <w:color w:val="222222"/>
                <w:sz w:val="16"/>
                <w:szCs w:val="16"/>
                <w:rtl w:val="0"/>
              </w:rPr>
              <w:t xml:space="preserve">8,000 h/y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CA">
            <w:pPr>
              <w:keepLines/>
              <w:spacing w:line="240" w:lineRule="auto"/>
              <w:rPr/>
            </w:pPr>
            <w:r w:rsidDel="00000000" w:rsidR="00000000" w:rsidRPr="00000000">
              <w:rPr>
                <w:rFonts w:ascii="Calibri" w:cs="Calibri" w:eastAsia="Calibri" w:hAnsi="Calibri"/>
                <w:color w:val="222222"/>
                <w:sz w:val="16"/>
                <w:szCs w:val="16"/>
                <w:rtl w:val="0"/>
              </w:rPr>
              <w:t xml:space="preserve">333 d/y</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1CB">
            <w:pPr>
              <w:keepLines/>
              <w:spacing w:line="240" w:lineRule="auto"/>
              <w:rPr/>
            </w:pPr>
            <w:r w:rsidDel="00000000" w:rsidR="00000000" w:rsidRPr="00000000">
              <w:rPr>
                <w:rFonts w:ascii="Calibri" w:cs="Calibri" w:eastAsia="Calibri" w:hAnsi="Calibri"/>
                <w:color w:val="222222"/>
                <w:sz w:val="16"/>
                <w:szCs w:val="16"/>
                <w:rtl w:val="0"/>
              </w:rPr>
              <w:t xml:space="preserve">Configuration</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CC">
            <w:pPr>
              <w:keepLines/>
              <w:spacing w:line="240" w:lineRule="auto"/>
              <w:rPr/>
            </w:pPr>
            <w:r w:rsidDel="00000000" w:rsidR="00000000" w:rsidRPr="00000000">
              <w:rPr>
                <w:rFonts w:ascii="Calibri" w:cs="Calibri" w:eastAsia="Calibri" w:hAnsi="Calibri"/>
                <w:color w:val="222222"/>
                <w:sz w:val="16"/>
                <w:szCs w:val="16"/>
                <w:rtl w:val="0"/>
              </w:rPr>
              <w:t xml:space="preserve">Independent B1-B4</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CD">
            <w:pPr>
              <w:keepLines/>
              <w:spacing w:line="240" w:lineRule="auto"/>
              <w:rPr/>
            </w:pPr>
            <w:r w:rsidDel="00000000" w:rsidR="00000000" w:rsidRPr="00000000">
              <w:rPr>
                <w:rFonts w:ascii="Calibri" w:cs="Calibri" w:eastAsia="Calibri" w:hAnsi="Calibri"/>
                <w:color w:val="222222"/>
                <w:sz w:val="16"/>
                <w:szCs w:val="16"/>
                <w:rtl w:val="0"/>
              </w:rPr>
              <w:t xml:space="preserve">Shared B5-B8, utilities, product recovery</w:t>
            </w:r>
            <w:r w:rsidDel="00000000" w:rsidR="00000000" w:rsidRPr="00000000">
              <w:rPr>
                <w:rtl w:val="0"/>
              </w:rPr>
            </w:r>
          </w:p>
        </w:tc>
      </w:tr>
    </w:tbl>
    <w:p w:rsidR="00000000" w:rsidDel="00000000" w:rsidP="00000000" w:rsidRDefault="00000000" w:rsidRPr="00000000" w14:paraId="000011CE">
      <w:pPr>
        <w:spacing w:after="40" w:line="276" w:lineRule="auto"/>
        <w:rPr/>
      </w:pPr>
      <w:r w:rsidDel="00000000" w:rsidR="00000000" w:rsidRPr="00000000">
        <w:rPr>
          <w:rtl w:val="0"/>
        </w:rPr>
      </w:r>
    </w:p>
    <w:p w:rsidR="00000000" w:rsidDel="00000000" w:rsidP="00000000" w:rsidRDefault="00000000" w:rsidRPr="00000000" w14:paraId="000011CF">
      <w:pPr>
        <w:spacing w:after="140" w:line="276" w:lineRule="auto"/>
        <w:rPr/>
      </w:pPr>
      <w:r w:rsidDel="00000000" w:rsidR="00000000" w:rsidRPr="00000000">
        <w:rPr>
          <w:rFonts w:ascii="Calibri" w:cs="Calibri" w:eastAsia="Calibri" w:hAnsi="Calibri"/>
          <w:color w:val="222222"/>
          <w:sz w:val="21"/>
          <w:szCs w:val="21"/>
          <w:rtl w:val="0"/>
        </w:rPr>
        <w:t xml:space="preserve">The five-train plant is much smaller in product output than the 300,000 t/y methanol comparator. It is similar in installed complexity because it adds five high-pressure hydrothermal trains, hot salt handling, Rectisol, reforming, OXZEO, product separation, and mineral finishing. Product-normalised capital will therefore be much higher. This is not an error in currency conversion; it is the commercial consequence of processing dilute wet waste into a relatively small olefin stream.</w:t>
      </w:r>
      <w:r w:rsidDel="00000000" w:rsidR="00000000" w:rsidRPr="00000000">
        <w:rPr>
          <w:rtl w:val="0"/>
        </w:rPr>
      </w:r>
    </w:p>
    <w:p w:rsidR="00000000" w:rsidDel="00000000" w:rsidP="00000000" w:rsidRDefault="00000000" w:rsidRPr="00000000" w14:paraId="000011D0">
      <w:pPr>
        <w:pStyle w:val="Heading2"/>
        <w:keepNext/>
        <w:keepLines/>
        <w:spacing w:before="180" w:line="276" w:lineRule="auto" w:after="80"/>
        <w:rPr/>
      </w:pPr>
      <w:r w:rsidDel="00000000" w:rsidR="00000000" w:rsidRPr="00000000">
        <w:rPr>
          <w:rFonts w:ascii="Calibri" w:cs="Calibri" w:eastAsia="Calibri" w:hAnsi="Calibri"/>
          <w:b w:val="1"/>
          <w:bCs w:val="1"/>
          <w:color w:val="2e5496"/>
          <w:sz w:val="26"/>
          <w:szCs w:val="26"/>
          <w:rtl w:val="0"/>
        </w:rPr>
        <w:t xml:space="preserve">9.2 Chinese price and cost basis</w:t>
      </w:r>
      <w:r w:rsidDel="00000000" w:rsidR="00000000" w:rsidRPr="00000000">
        <w:rPr>
          <w:rtl w:val="0"/>
        </w:rPr>
      </w:r>
    </w:p>
    <w:p w:rsidR="00000000" w:rsidDel="00000000" w:rsidP="00000000" w:rsidRDefault="00000000" w:rsidRPr="00000000" w14:paraId="000011D1">
      <w:pPr>
        <w:keepNext w:val="1"/>
        <w:spacing w:after="80" w:line="276" w:lineRule="auto"/>
        <w:rPr/>
      </w:pPr>
      <w:r w:rsidDel="00000000" w:rsidR="00000000" w:rsidRPr="00000000">
        <w:rPr>
          <w:rFonts w:ascii="Calibri" w:cs="Calibri" w:eastAsia="Calibri" w:hAnsi="Calibri"/>
          <w:i w:val="1"/>
          <w:iCs w:val="1"/>
          <w:color w:val="666666"/>
          <w:sz w:val="18"/>
          <w:szCs w:val="18"/>
          <w:rtl w:val="0"/>
        </w:rPr>
        <w:t xml:space="preserve">Table 9.2 - China-specific economic assumptions.</w:t>
      </w:r>
      <w:r w:rsidDel="00000000" w:rsidR="00000000" w:rsidRPr="00000000">
        <w:rPr>
          <w:rtl w:val="0"/>
        </w:rPr>
      </w:r>
    </w:p>
    <w:tbl>
      <w:tblPr>
        <w:tblStyle w:val="Table107"/>
        <w:tblW w:w="9360.0" w:type="dxa"/>
        <w:jc w:val="left"/>
        <w:tblLayout w:type="autofit"/>
        <w:tblLook w:val="0400"/>
      </w:tblPr>
      <w:tblGrid>
        <w:gridCol w:w="2400"/>
        <w:gridCol w:w="2100"/>
        <w:gridCol w:w="4860"/>
        <w:tblGridChange w:id="0">
          <w:tblGrid>
            <w:gridCol w:w="2400"/>
            <w:gridCol w:w="2100"/>
            <w:gridCol w:w="4860"/>
          </w:tblGrid>
        </w:tblGridChange>
      </w:tblGrid>
      <w:tr>
        <w:trPr>
          <w:cantSplit w:val="0"/>
          <w:tblHeader w:val="1"/>
        </w:trPr>
        <w:tc>
          <w:tcPr>
            <w:shd w:fill="1f3864" w:val="clear"/>
            <w:tcMar>
              <w:top w:w="90.0" w:type="dxa"/>
              <w:bottom w:w="90.0" w:type="dxa"/>
            </w:tcMar>
            <w:vAlign w:val="center"/>
          </w:tcPr>
          <w:p w:rsidR="00000000" w:rsidDel="00000000" w:rsidP="00000000" w:rsidRDefault="00000000" w:rsidRPr="00000000" w14:paraId="000011D2">
            <w:pPr>
              <w:keepLines/>
              <w:spacing w:line="240" w:lineRule="auto"/>
              <w:rPr/>
            </w:pPr>
            <w:r w:rsidDel="00000000" w:rsidR="00000000" w:rsidRPr="00000000">
              <w:rPr>
                <w:rFonts w:ascii="Calibri" w:cs="Calibri" w:eastAsia="Calibri" w:hAnsi="Calibri"/>
                <w:b w:val="1"/>
                <w:bCs w:val="1"/>
                <w:color w:val="ffffff"/>
                <w:sz w:val="15"/>
                <w:szCs w:val="15"/>
                <w:rtl w:val="0"/>
              </w:rPr>
              <w:t xml:space="preserve">Item</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1D3">
            <w:pPr>
              <w:keepLines/>
              <w:spacing w:line="240" w:lineRule="auto"/>
              <w:rPr/>
            </w:pPr>
            <w:r w:rsidDel="00000000" w:rsidR="00000000" w:rsidRPr="00000000">
              <w:rPr>
                <w:rFonts w:ascii="Calibri" w:cs="Calibri" w:eastAsia="Calibri" w:hAnsi="Calibri"/>
                <w:b w:val="1"/>
                <w:bCs w:val="1"/>
                <w:color w:val="ffffff"/>
                <w:sz w:val="15"/>
                <w:szCs w:val="15"/>
                <w:rtl w:val="0"/>
              </w:rPr>
              <w:t xml:space="preserve">Base value</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1D4">
            <w:pPr>
              <w:keepLines/>
              <w:spacing w:line="240" w:lineRule="auto"/>
              <w:rPr/>
            </w:pPr>
            <w:r w:rsidDel="00000000" w:rsidR="00000000" w:rsidRPr="00000000">
              <w:rPr>
                <w:rFonts w:ascii="Calibri" w:cs="Calibri" w:eastAsia="Calibri" w:hAnsi="Calibri"/>
                <w:b w:val="1"/>
                <w:bCs w:val="1"/>
                <w:color w:val="ffffff"/>
                <w:sz w:val="15"/>
                <w:szCs w:val="15"/>
                <w:rtl w:val="0"/>
              </w:rPr>
              <w:t xml:space="preserve">China evidence / interpretation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1D5">
            <w:pPr>
              <w:keepLines/>
              <w:spacing w:line="240" w:lineRule="auto"/>
              <w:rPr/>
            </w:pPr>
            <w:r w:rsidDel="00000000" w:rsidR="00000000" w:rsidRPr="00000000">
              <w:rPr>
                <w:rFonts w:ascii="Calibri" w:cs="Calibri" w:eastAsia="Calibri" w:hAnsi="Calibri"/>
                <w:color w:val="222222"/>
                <w:sz w:val="15"/>
                <w:szCs w:val="15"/>
                <w:rtl w:val="0"/>
              </w:rPr>
              <w:t xml:space="preserve">Electricity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D6">
            <w:pPr>
              <w:keepLines/>
              <w:spacing w:line="240" w:lineRule="auto"/>
              <w:rPr/>
            </w:pPr>
            <w:r w:rsidDel="00000000" w:rsidR="00000000" w:rsidRPr="00000000">
              <w:rPr>
                <w:rFonts w:ascii="Calibri" w:cs="Calibri" w:eastAsia="Calibri" w:hAnsi="Calibri"/>
                <w:color w:val="222222"/>
                <w:sz w:val="15"/>
                <w:szCs w:val="15"/>
                <w:rtl w:val="0"/>
              </w:rPr>
              <w:t xml:space="preserve">0.60 RMB/kWh</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D7">
            <w:pPr>
              <w:keepLines/>
              <w:spacing w:line="240" w:lineRule="auto"/>
              <w:rPr/>
            </w:pPr>
            <w:r w:rsidDel="00000000" w:rsidR="00000000" w:rsidRPr="00000000">
              <w:rPr>
                <w:rFonts w:ascii="Calibri" w:cs="Calibri" w:eastAsia="Calibri" w:hAnsi="Calibri"/>
                <w:color w:val="222222"/>
                <w:sz w:val="15"/>
                <w:szCs w:val="15"/>
                <w:rtl w:val="0"/>
              </w:rPr>
              <w:t xml:space="preserve">Published Guangxi investment factor; site contract required</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1D8">
            <w:pPr>
              <w:keepLines/>
              <w:spacing w:line="240" w:lineRule="auto"/>
              <w:rPr/>
            </w:pPr>
            <w:r w:rsidDel="00000000" w:rsidR="00000000" w:rsidRPr="00000000">
              <w:rPr>
                <w:rFonts w:ascii="Calibri" w:cs="Calibri" w:eastAsia="Calibri" w:hAnsi="Calibri"/>
                <w:color w:val="222222"/>
                <w:sz w:val="15"/>
                <w:szCs w:val="15"/>
                <w:rtl w:val="0"/>
              </w:rPr>
              <w:t xml:space="preserve">Industrial gas</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D9">
            <w:pPr>
              <w:keepLines/>
              <w:spacing w:line="240" w:lineRule="auto"/>
              <w:rPr/>
            </w:pPr>
            <w:r w:rsidDel="00000000" w:rsidR="00000000" w:rsidRPr="00000000">
              <w:rPr>
                <w:rFonts w:ascii="Calibri" w:cs="Calibri" w:eastAsia="Calibri" w:hAnsi="Calibri"/>
                <w:color w:val="222222"/>
                <w:sz w:val="15"/>
                <w:szCs w:val="15"/>
                <w:rtl w:val="0"/>
              </w:rPr>
              <w:t xml:space="preserve">3.86 RMB/Nm3</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DA">
            <w:pPr>
              <w:keepLines/>
              <w:spacing w:line="240" w:lineRule="auto"/>
              <w:rPr/>
            </w:pPr>
            <w:r w:rsidDel="00000000" w:rsidR="00000000" w:rsidRPr="00000000">
              <w:rPr>
                <w:rFonts w:ascii="Calibri" w:cs="Calibri" w:eastAsia="Calibri" w:hAnsi="Calibri"/>
                <w:color w:val="222222"/>
                <w:sz w:val="15"/>
                <w:szCs w:val="15"/>
                <w:rtl w:val="0"/>
              </w:rPr>
              <w:t xml:space="preserve">Published Guangxi investment factor</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1DB">
            <w:pPr>
              <w:keepLines/>
              <w:spacing w:line="240" w:lineRule="auto"/>
              <w:rPr/>
            </w:pPr>
            <w:r w:rsidDel="00000000" w:rsidR="00000000" w:rsidRPr="00000000">
              <w:rPr>
                <w:rFonts w:ascii="Calibri" w:cs="Calibri" w:eastAsia="Calibri" w:hAnsi="Calibri"/>
                <w:color w:val="222222"/>
                <w:sz w:val="15"/>
                <w:szCs w:val="15"/>
                <w:rtl w:val="0"/>
              </w:rPr>
              <w:t xml:space="preserve">Industrial water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DC">
            <w:pPr>
              <w:keepLines/>
              <w:spacing w:line="240" w:lineRule="auto"/>
              <w:rPr/>
            </w:pPr>
            <w:r w:rsidDel="00000000" w:rsidR="00000000" w:rsidRPr="00000000">
              <w:rPr>
                <w:rFonts w:ascii="Calibri" w:cs="Calibri" w:eastAsia="Calibri" w:hAnsi="Calibri"/>
                <w:color w:val="222222"/>
                <w:sz w:val="15"/>
                <w:szCs w:val="15"/>
                <w:rtl w:val="0"/>
              </w:rPr>
              <w:t xml:space="preserve">3.68 RMB/m3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DD">
            <w:pPr>
              <w:keepLines/>
              <w:spacing w:line="240" w:lineRule="auto"/>
              <w:rPr/>
            </w:pPr>
            <w:r w:rsidDel="00000000" w:rsidR="00000000" w:rsidRPr="00000000">
              <w:rPr>
                <w:rFonts w:ascii="Calibri" w:cs="Calibri" w:eastAsia="Calibri" w:hAnsi="Calibri"/>
                <w:color w:val="222222"/>
                <w:sz w:val="15"/>
                <w:szCs w:val="15"/>
                <w:rtl w:val="0"/>
              </w:rPr>
              <w:t xml:space="preserve">Published Guangxi investment factor</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1DE">
            <w:pPr>
              <w:keepLines/>
              <w:spacing w:line="240" w:lineRule="auto"/>
              <w:rPr/>
            </w:pPr>
            <w:r w:rsidDel="00000000" w:rsidR="00000000" w:rsidRPr="00000000">
              <w:rPr>
                <w:rFonts w:ascii="Calibri" w:cs="Calibri" w:eastAsia="Calibri" w:hAnsi="Calibri"/>
                <w:color w:val="222222"/>
                <w:sz w:val="15"/>
                <w:szCs w:val="15"/>
                <w:rtl w:val="0"/>
              </w:rPr>
              <w:t xml:space="preserve">Enterprise labour</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DF">
            <w:pPr>
              <w:keepLines/>
              <w:spacing w:line="240" w:lineRule="auto"/>
              <w:rPr/>
            </w:pPr>
            <w:r w:rsidDel="00000000" w:rsidR="00000000" w:rsidRPr="00000000">
              <w:rPr>
                <w:rFonts w:ascii="Calibri" w:cs="Calibri" w:eastAsia="Calibri" w:hAnsi="Calibri"/>
                <w:color w:val="222222"/>
                <w:sz w:val="15"/>
                <w:szCs w:val="15"/>
                <w:rtl w:val="0"/>
              </w:rPr>
              <w:t xml:space="preserve">160,000 RMB/FTE-y burdened</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E0">
            <w:pPr>
              <w:keepLines/>
              <w:spacing w:line="240" w:lineRule="auto"/>
              <w:rPr/>
            </w:pPr>
            <w:r w:rsidDel="00000000" w:rsidR="00000000" w:rsidRPr="00000000">
              <w:rPr>
                <w:rFonts w:ascii="Calibri" w:cs="Calibri" w:eastAsia="Calibri" w:hAnsi="Calibri"/>
                <w:color w:val="222222"/>
                <w:sz w:val="15"/>
                <w:szCs w:val="15"/>
                <w:rtl w:val="0"/>
              </w:rPr>
              <w:t xml:space="preserve">2025 enterprise average 106,080 RMB/y plus benefits, shifts, PPE, training</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1E1">
            <w:pPr>
              <w:keepLines/>
              <w:spacing w:line="240" w:lineRule="auto"/>
              <w:rPr/>
            </w:pPr>
            <w:r w:rsidDel="00000000" w:rsidR="00000000" w:rsidRPr="00000000">
              <w:rPr>
                <w:rFonts w:ascii="Calibri" w:cs="Calibri" w:eastAsia="Calibri" w:hAnsi="Calibri"/>
                <w:color w:val="222222"/>
                <w:sz w:val="15"/>
                <w:szCs w:val="15"/>
                <w:rtl w:val="0"/>
              </w:rPr>
              <w:t xml:space="preserve">Methanol reference price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E2">
            <w:pPr>
              <w:keepLines/>
              <w:spacing w:line="240" w:lineRule="auto"/>
              <w:rPr/>
            </w:pPr>
            <w:r w:rsidDel="00000000" w:rsidR="00000000" w:rsidRPr="00000000">
              <w:rPr>
                <w:rFonts w:ascii="Calibri" w:cs="Calibri" w:eastAsia="Calibri" w:hAnsi="Calibri"/>
                <w:color w:val="222222"/>
                <w:sz w:val="15"/>
                <w:szCs w:val="15"/>
                <w:rtl w:val="0"/>
              </w:rPr>
              <w:t xml:space="preserve">2,423 RMB/t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E3">
            <w:pPr>
              <w:keepLines/>
              <w:spacing w:line="240" w:lineRule="auto"/>
              <w:rPr/>
            </w:pPr>
            <w:r w:rsidDel="00000000" w:rsidR="00000000" w:rsidRPr="00000000">
              <w:rPr>
                <w:rFonts w:ascii="Calibri" w:cs="Calibri" w:eastAsia="Calibri" w:hAnsi="Calibri"/>
                <w:color w:val="222222"/>
                <w:sz w:val="15"/>
                <w:szCs w:val="15"/>
                <w:rtl w:val="0"/>
              </w:rPr>
              <w:t xml:space="preserve">NBS, early July 2026</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1E4">
            <w:pPr>
              <w:keepLines/>
              <w:spacing w:line="240" w:lineRule="auto"/>
              <w:rPr/>
            </w:pPr>
            <w:r w:rsidDel="00000000" w:rsidR="00000000" w:rsidRPr="00000000">
              <w:rPr>
                <w:rFonts w:ascii="Calibri" w:cs="Calibri" w:eastAsia="Calibri" w:hAnsi="Calibri"/>
                <w:color w:val="222222"/>
                <w:sz w:val="15"/>
                <w:szCs w:val="15"/>
                <w:rtl w:val="0"/>
              </w:rPr>
              <w:t xml:space="preserve">LLDPE / PP reference</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E5">
            <w:pPr>
              <w:keepLines/>
              <w:spacing w:line="240" w:lineRule="auto"/>
              <w:rPr/>
            </w:pPr>
            <w:r w:rsidDel="00000000" w:rsidR="00000000" w:rsidRPr="00000000">
              <w:rPr>
                <w:rFonts w:ascii="Calibri" w:cs="Calibri" w:eastAsia="Calibri" w:hAnsi="Calibri"/>
                <w:color w:val="222222"/>
                <w:sz w:val="15"/>
                <w:szCs w:val="15"/>
                <w:rtl w:val="0"/>
              </w:rPr>
              <w:t xml:space="preserve">7,550 / 8,053 RMB/t</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E6">
            <w:pPr>
              <w:keepLines/>
              <w:spacing w:line="240" w:lineRule="auto"/>
              <w:rPr/>
            </w:pPr>
            <w:r w:rsidDel="00000000" w:rsidR="00000000" w:rsidRPr="00000000">
              <w:rPr>
                <w:rFonts w:ascii="Calibri" w:cs="Calibri" w:eastAsia="Calibri" w:hAnsi="Calibri"/>
                <w:color w:val="222222"/>
                <w:sz w:val="15"/>
                <w:szCs w:val="15"/>
                <w:rtl w:val="0"/>
              </w:rPr>
              <w:t xml:space="preserve">NBS, early July 2026; downstream boundary</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1E7">
            <w:pPr>
              <w:keepLines/>
              <w:spacing w:line="240" w:lineRule="auto"/>
              <w:rPr/>
            </w:pPr>
            <w:r w:rsidDel="00000000" w:rsidR="00000000" w:rsidRPr="00000000">
              <w:rPr>
                <w:rFonts w:ascii="Calibri" w:cs="Calibri" w:eastAsia="Calibri" w:hAnsi="Calibri"/>
                <w:color w:val="222222"/>
                <w:sz w:val="15"/>
                <w:szCs w:val="15"/>
                <w:rtl w:val="0"/>
              </w:rPr>
              <w:t xml:space="preserve">Light-olefin netback</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E8">
            <w:pPr>
              <w:keepLines/>
              <w:spacing w:line="240" w:lineRule="auto"/>
              <w:rPr/>
            </w:pPr>
            <w:r w:rsidDel="00000000" w:rsidR="00000000" w:rsidRPr="00000000">
              <w:rPr>
                <w:rFonts w:ascii="Calibri" w:cs="Calibri" w:eastAsia="Calibri" w:hAnsi="Calibri"/>
                <w:color w:val="222222"/>
                <w:sz w:val="15"/>
                <w:szCs w:val="15"/>
                <w:rtl w:val="0"/>
              </w:rPr>
              <w:t xml:space="preserve">6,800 RMB/t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E9">
            <w:pPr>
              <w:keepLines/>
              <w:spacing w:line="240" w:lineRule="auto"/>
              <w:rPr/>
            </w:pPr>
            <w:r w:rsidDel="00000000" w:rsidR="00000000" w:rsidRPr="00000000">
              <w:rPr>
                <w:rFonts w:ascii="Calibri" w:cs="Calibri" w:eastAsia="Calibri" w:hAnsi="Calibri"/>
                <w:color w:val="222222"/>
                <w:sz w:val="15"/>
                <w:szCs w:val="15"/>
                <w:rtl w:val="0"/>
              </w:rPr>
              <w:t xml:space="preserve">Monomer/mixed-product screening value below polymer prices</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1EA">
            <w:pPr>
              <w:keepLines/>
              <w:spacing w:line="240" w:lineRule="auto"/>
              <w:rPr/>
            </w:pPr>
            <w:r w:rsidDel="00000000" w:rsidR="00000000" w:rsidRPr="00000000">
              <w:rPr>
                <w:rFonts w:ascii="Calibri" w:cs="Calibri" w:eastAsia="Calibri" w:hAnsi="Calibri"/>
                <w:color w:val="222222"/>
                <w:sz w:val="15"/>
                <w:szCs w:val="15"/>
                <w:rtl w:val="0"/>
              </w:rPr>
              <w:t xml:space="preserve">LNG reference</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EB">
            <w:pPr>
              <w:keepLines/>
              <w:spacing w:line="240" w:lineRule="auto"/>
              <w:rPr/>
            </w:pPr>
            <w:r w:rsidDel="00000000" w:rsidR="00000000" w:rsidRPr="00000000">
              <w:rPr>
                <w:rFonts w:ascii="Calibri" w:cs="Calibri" w:eastAsia="Calibri" w:hAnsi="Calibri"/>
                <w:color w:val="222222"/>
                <w:sz w:val="15"/>
                <w:szCs w:val="15"/>
                <w:rtl w:val="0"/>
              </w:rPr>
              <w:t xml:space="preserve">5,693 RMB/t</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EC">
            <w:pPr>
              <w:keepLines/>
              <w:spacing w:line="240" w:lineRule="auto"/>
              <w:rPr/>
            </w:pPr>
            <w:r w:rsidDel="00000000" w:rsidR="00000000" w:rsidRPr="00000000">
              <w:rPr>
                <w:rFonts w:ascii="Calibri" w:cs="Calibri" w:eastAsia="Calibri" w:hAnsi="Calibri"/>
                <w:color w:val="222222"/>
                <w:sz w:val="15"/>
                <w:szCs w:val="15"/>
                <w:rtl w:val="0"/>
              </w:rPr>
              <w:t xml:space="preserve">NBS, early July 2026; pipeline gas used in base case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1ED">
            <w:pPr>
              <w:keepLines/>
              <w:spacing w:line="240" w:lineRule="auto"/>
              <w:rPr/>
            </w:pPr>
            <w:r w:rsidDel="00000000" w:rsidR="00000000" w:rsidRPr="00000000">
              <w:rPr>
                <w:rFonts w:ascii="Calibri" w:cs="Calibri" w:eastAsia="Calibri" w:hAnsi="Calibri"/>
                <w:color w:val="222222"/>
                <w:sz w:val="15"/>
                <w:szCs w:val="15"/>
                <w:rtl w:val="0"/>
              </w:rPr>
              <w:t xml:space="preserve">China ETS allowance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EE">
            <w:pPr>
              <w:keepLines/>
              <w:spacing w:line="240" w:lineRule="auto"/>
              <w:rPr/>
            </w:pPr>
            <w:r w:rsidDel="00000000" w:rsidR="00000000" w:rsidRPr="00000000">
              <w:rPr>
                <w:rFonts w:ascii="Calibri" w:cs="Calibri" w:eastAsia="Calibri" w:hAnsi="Calibri"/>
                <w:color w:val="222222"/>
                <w:sz w:val="15"/>
                <w:szCs w:val="15"/>
                <w:rtl w:val="0"/>
              </w:rPr>
              <w:t xml:space="preserve">62.36 RMB/tCO2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EF">
            <w:pPr>
              <w:keepLines/>
              <w:spacing w:line="240" w:lineRule="auto"/>
              <w:rPr/>
            </w:pPr>
            <w:r w:rsidDel="00000000" w:rsidR="00000000" w:rsidRPr="00000000">
              <w:rPr>
                <w:rFonts w:ascii="Calibri" w:cs="Calibri" w:eastAsia="Calibri" w:hAnsi="Calibri"/>
                <w:color w:val="222222"/>
                <w:sz w:val="15"/>
                <w:szCs w:val="15"/>
                <w:rtl w:val="0"/>
              </w:rPr>
              <w:t xml:space="preserve">2025 national average; revenue excluded</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1F0">
            <w:pPr>
              <w:keepLines/>
              <w:spacing w:line="240" w:lineRule="auto"/>
              <w:rPr/>
            </w:pPr>
            <w:r w:rsidDel="00000000" w:rsidR="00000000" w:rsidRPr="00000000">
              <w:rPr>
                <w:rFonts w:ascii="Calibri" w:cs="Calibri" w:eastAsia="Calibri" w:hAnsi="Calibri"/>
                <w:color w:val="222222"/>
                <w:sz w:val="15"/>
                <w:szCs w:val="15"/>
                <w:rtl w:val="0"/>
              </w:rPr>
              <w:t xml:space="preserve">CCER</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F1">
            <w:pPr>
              <w:keepLines/>
              <w:spacing w:line="240" w:lineRule="auto"/>
              <w:rPr/>
            </w:pPr>
            <w:r w:rsidDel="00000000" w:rsidR="00000000" w:rsidRPr="00000000">
              <w:rPr>
                <w:rFonts w:ascii="Calibri" w:cs="Calibri" w:eastAsia="Calibri" w:hAnsi="Calibri"/>
                <w:color w:val="222222"/>
                <w:sz w:val="15"/>
                <w:szCs w:val="15"/>
                <w:rtl w:val="0"/>
              </w:rPr>
              <w:t xml:space="preserve">70.76 RMB/tCO2</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1F2">
            <w:pPr>
              <w:keepLines/>
              <w:spacing w:line="240" w:lineRule="auto"/>
              <w:rPr/>
            </w:pPr>
            <w:r w:rsidDel="00000000" w:rsidR="00000000" w:rsidRPr="00000000">
              <w:rPr>
                <w:rFonts w:ascii="Calibri" w:cs="Calibri" w:eastAsia="Calibri" w:hAnsi="Calibri"/>
                <w:color w:val="222222"/>
                <w:sz w:val="15"/>
                <w:szCs w:val="15"/>
                <w:rtl w:val="0"/>
              </w:rPr>
              <w:t xml:space="preserve">2025 national average; eligibility not assumed</w:t>
            </w:r>
            <w:r w:rsidDel="00000000" w:rsidR="00000000" w:rsidRPr="00000000">
              <w:rPr>
                <w:rtl w:val="0"/>
              </w:rPr>
            </w:r>
          </w:p>
        </w:tc>
      </w:tr>
    </w:tbl>
    <w:p w:rsidR="00000000" w:rsidDel="00000000" w:rsidP="00000000" w:rsidRDefault="00000000" w:rsidRPr="00000000" w14:paraId="000011F3">
      <w:pPr>
        <w:spacing w:after="40" w:line="276" w:lineRule="auto"/>
        <w:rPr/>
      </w:pPr>
      <w:r w:rsidDel="00000000" w:rsidR="00000000" w:rsidRPr="00000000">
        <w:rPr>
          <w:rtl w:val="0"/>
        </w:rPr>
      </w:r>
    </w:p>
    <w:p w:rsidR="00000000" w:rsidDel="00000000" w:rsidP="00000000" w:rsidRDefault="00000000" w:rsidRPr="00000000" w14:paraId="000011F4">
      <w:pPr>
        <w:pStyle w:val="Heading2"/>
        <w:keepNext/>
        <w:keepLines/>
        <w:spacing w:before="180" w:line="276" w:lineRule="auto" w:after="80"/>
        <w:rPr/>
      </w:pPr>
      <w:r w:rsidDel="00000000" w:rsidR="00000000" w:rsidRPr="00000000">
        <w:rPr>
          <w:rFonts w:ascii="Calibri" w:cs="Calibri" w:eastAsia="Calibri" w:hAnsi="Calibri"/>
          <w:b w:val="1"/>
          <w:bCs w:val="1"/>
          <w:color w:val="2e5496"/>
          <w:sz w:val="26"/>
          <w:szCs w:val="26"/>
          <w:rtl w:val="0"/>
        </w:rPr>
        <w:t xml:space="preserve">9.3 Capital benchmark reconciliation</w:t>
      </w:r>
      <w:r w:rsidDel="00000000" w:rsidR="00000000" w:rsidRPr="00000000">
        <w:rPr>
          <w:rtl w:val="0"/>
        </w:rPr>
      </w:r>
    </w:p>
    <w:p w:rsidR="00000000" w:rsidDel="00000000" w:rsidP="00000000" w:rsidRDefault="00000000" w:rsidRPr="00000000" w14:paraId="000011F5">
      <w:pPr>
        <w:keepNext w:val="1"/>
        <w:spacing w:after="60" w:line="276" w:lineRule="auto"/>
        <w:jc w:val="center"/>
        <w:rPr/>
      </w:pPr>
      <w:r w:rsidDel="00000000" w:rsidR="00000000" w:rsidRPr="00000000">
        <w:rPr/>
        <w:drawing>
          <wp:inline distB="0" distT="0" distL="114300" distR="114300">
            <wp:extent cx="5852160" cy="3080084"/>
            <wp:effectExtent b="0" l="0" r="0" t="0"/>
            <wp:docPr id="9"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852160" cy="3080084"/>
                    </a:xfrm>
                    <a:prstGeom prst="rect"/>
                    <a:ln/>
                  </pic:spPr>
                </pic:pic>
              </a:graphicData>
            </a:graphic>
          </wp:inline>
        </w:drawing>
      </w:r>
      <w:r w:rsidDel="00000000" w:rsidR="00000000" w:rsidRPr="00000000">
        <w:rPr>
          <w:rtl w:val="0"/>
        </w:rPr>
      </w:r>
    </w:p>
    <w:p w:rsidR="00000000" w:rsidDel="00000000" w:rsidP="00000000" w:rsidRDefault="00000000" w:rsidRPr="00000000" w14:paraId="000011F6">
      <w:pPr>
        <w:keepNext w:val="1"/>
        <w:spacing w:after="140" w:line="276" w:lineRule="auto"/>
        <w:rPr/>
      </w:pPr>
      <w:r w:rsidDel="00000000" w:rsidR="00000000" w:rsidRPr="00000000">
        <w:rPr>
          <w:rFonts w:ascii="Calibri" w:cs="Calibri" w:eastAsia="Calibri" w:hAnsi="Calibri"/>
          <w:i w:val="1"/>
          <w:iCs w:val="1"/>
          <w:color w:val="666666"/>
          <w:sz w:val="18"/>
          <w:szCs w:val="18"/>
          <w:rtl w:val="0"/>
        </w:rPr>
        <w:t xml:space="preserve">Figure 9.1. Chinese project-capital comparators. The owner benchmark is treated as a current commercial anchor; published projects show that feedstock route and scope can move a 300 kt/y methanol plant from below RMB 1 billion historically to above RMB 2.5 billion for a green route.</w:t>
      </w:r>
      <w:r w:rsidDel="00000000" w:rsidR="00000000" w:rsidRPr="00000000">
        <w:rPr>
          <w:rtl w:val="0"/>
        </w:rPr>
      </w:r>
    </w:p>
    <w:p w:rsidR="00000000" w:rsidDel="00000000" w:rsidP="00000000" w:rsidRDefault="00000000" w:rsidRPr="00000000" w14:paraId="000011F7">
      <w:pPr>
        <w:keepNext w:val="1"/>
        <w:spacing w:after="80" w:line="276" w:lineRule="auto"/>
        <w:rPr/>
      </w:pPr>
      <w:r w:rsidDel="00000000" w:rsidR="00000000" w:rsidRPr="00000000">
        <w:rPr>
          <w:rFonts w:ascii="Calibri" w:cs="Calibri" w:eastAsia="Calibri" w:hAnsi="Calibri"/>
          <w:i w:val="1"/>
          <w:iCs w:val="1"/>
          <w:color w:val="666666"/>
          <w:sz w:val="18"/>
          <w:szCs w:val="18"/>
          <w:rtl w:val="0"/>
        </w:rPr>
        <w:t xml:space="preserve">Table 9.3 - Benchmark reconciliation. Capacity and scope differences prevent direct RMB/t-y scaling.</w:t>
      </w:r>
      <w:r w:rsidDel="00000000" w:rsidR="00000000" w:rsidRPr="00000000">
        <w:rPr>
          <w:rtl w:val="0"/>
        </w:rPr>
      </w:r>
    </w:p>
    <w:tbl>
      <w:tblPr>
        <w:tblStyle w:val="Table108"/>
        <w:tblW w:w="9360.0" w:type="dxa"/>
        <w:jc w:val="left"/>
        <w:tblLayout w:type="autofit"/>
        <w:tblLook w:val="0400"/>
      </w:tblPr>
      <w:tblGrid>
        <w:gridCol w:w="3000"/>
        <w:gridCol w:w="1800"/>
        <w:gridCol w:w="1800"/>
        <w:gridCol w:w="2760"/>
        <w:tblGridChange w:id="0">
          <w:tblGrid>
            <w:gridCol w:w="3000"/>
            <w:gridCol w:w="1800"/>
            <w:gridCol w:w="1800"/>
            <w:gridCol w:w="2760"/>
          </w:tblGrid>
        </w:tblGridChange>
      </w:tblGrid>
      <w:tr>
        <w:trPr>
          <w:cantSplit w:val="0"/>
          <w:tblHeader w:val="1"/>
        </w:trPr>
        <w:tc>
          <w:tcPr>
            <w:shd w:fill="1f3864" w:val="clear"/>
            <w:tcMar>
              <w:top w:w="90.0" w:type="dxa"/>
              <w:bottom w:w="90.0" w:type="dxa"/>
            </w:tcMar>
            <w:vAlign w:val="center"/>
          </w:tcPr>
          <w:p w:rsidR="00000000" w:rsidDel="00000000" w:rsidP="00000000" w:rsidRDefault="00000000" w:rsidRPr="00000000" w14:paraId="000011F8">
            <w:pPr>
              <w:keepLines/>
              <w:spacing w:line="240" w:lineRule="auto"/>
              <w:rPr/>
            </w:pPr>
            <w:r w:rsidDel="00000000" w:rsidR="00000000" w:rsidRPr="00000000">
              <w:rPr>
                <w:rFonts w:ascii="Calibri" w:cs="Calibri" w:eastAsia="Calibri" w:hAnsi="Calibri"/>
                <w:b w:val="1"/>
                <w:bCs w:val="1"/>
                <w:color w:val="ffffff"/>
                <w:sz w:val="15"/>
                <w:szCs w:val="15"/>
                <w:rtl w:val="0"/>
              </w:rPr>
              <w:t xml:space="preserve">Comparator</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1F9">
            <w:pPr>
              <w:keepLines/>
              <w:spacing w:line="240" w:lineRule="auto"/>
              <w:rPr/>
            </w:pPr>
            <w:r w:rsidDel="00000000" w:rsidR="00000000" w:rsidRPr="00000000">
              <w:rPr>
                <w:rFonts w:ascii="Calibri" w:cs="Calibri" w:eastAsia="Calibri" w:hAnsi="Calibri"/>
                <w:b w:val="1"/>
                <w:bCs w:val="1"/>
                <w:color w:val="ffffff"/>
                <w:sz w:val="15"/>
                <w:szCs w:val="15"/>
                <w:rtl w:val="0"/>
              </w:rPr>
              <w:t xml:space="preserve">Investment</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1FA">
            <w:pPr>
              <w:keepLines/>
              <w:spacing w:line="240" w:lineRule="auto"/>
              <w:rPr/>
            </w:pPr>
            <w:r w:rsidDel="00000000" w:rsidR="00000000" w:rsidRPr="00000000">
              <w:rPr>
                <w:rFonts w:ascii="Calibri" w:cs="Calibri" w:eastAsia="Calibri" w:hAnsi="Calibri"/>
                <w:b w:val="1"/>
                <w:bCs w:val="1"/>
                <w:color w:val="ffffff"/>
                <w:sz w:val="15"/>
                <w:szCs w:val="15"/>
                <w:rtl w:val="0"/>
              </w:rPr>
              <w:t xml:space="preserve">Capacity</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1FB">
            <w:pPr>
              <w:keepLines/>
              <w:spacing w:line="240" w:lineRule="auto"/>
              <w:rPr/>
            </w:pPr>
            <w:r w:rsidDel="00000000" w:rsidR="00000000" w:rsidRPr="00000000">
              <w:rPr>
                <w:rFonts w:ascii="Calibri" w:cs="Calibri" w:eastAsia="Calibri" w:hAnsi="Calibri"/>
                <w:b w:val="1"/>
                <w:bCs w:val="1"/>
                <w:color w:val="ffffff"/>
                <w:sz w:val="15"/>
                <w:szCs w:val="15"/>
                <w:rtl w:val="0"/>
              </w:rPr>
              <w:t xml:space="preserve">Use in this report</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1FC">
            <w:pPr>
              <w:keepLines/>
              <w:spacing w:line="240" w:lineRule="auto"/>
              <w:rPr/>
            </w:pPr>
            <w:r w:rsidDel="00000000" w:rsidR="00000000" w:rsidRPr="00000000">
              <w:rPr>
                <w:rFonts w:ascii="Calibri" w:cs="Calibri" w:eastAsia="Calibri" w:hAnsi="Calibri"/>
                <w:color w:val="222222"/>
                <w:sz w:val="15"/>
                <w:szCs w:val="15"/>
                <w:rtl w:val="0"/>
              </w:rPr>
              <w:t xml:space="preserve">Owner-supplied Inner Mongolia methanol plant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FD">
            <w:pPr>
              <w:keepLines/>
              <w:spacing w:line="240" w:lineRule="auto"/>
              <w:rPr/>
            </w:pPr>
            <w:r w:rsidDel="00000000" w:rsidR="00000000" w:rsidRPr="00000000">
              <w:rPr>
                <w:rFonts w:ascii="Calibri" w:cs="Calibri" w:eastAsia="Calibri" w:hAnsi="Calibri"/>
                <w:color w:val="222222"/>
                <w:sz w:val="15"/>
                <w:szCs w:val="15"/>
                <w:rtl w:val="0"/>
              </w:rPr>
              <w:t xml:space="preserve">RMB 1.50 bn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FE">
            <w:pPr>
              <w:keepLines/>
              <w:spacing w:line="240" w:lineRule="auto"/>
              <w:rPr/>
            </w:pPr>
            <w:r w:rsidDel="00000000" w:rsidR="00000000" w:rsidRPr="00000000">
              <w:rPr>
                <w:rFonts w:ascii="Calibri" w:cs="Calibri" w:eastAsia="Calibri" w:hAnsi="Calibri"/>
                <w:color w:val="222222"/>
                <w:sz w:val="15"/>
                <w:szCs w:val="15"/>
                <w:rtl w:val="0"/>
              </w:rPr>
              <w:t xml:space="preserve">300 kt/y methanol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1FF">
            <w:pPr>
              <w:keepLines/>
              <w:spacing w:line="240" w:lineRule="auto"/>
              <w:rPr/>
            </w:pPr>
            <w:r w:rsidDel="00000000" w:rsidR="00000000" w:rsidRPr="00000000">
              <w:rPr>
                <w:rFonts w:ascii="Calibri" w:cs="Calibri" w:eastAsia="Calibri" w:hAnsi="Calibri"/>
                <w:color w:val="222222"/>
                <w:sz w:val="15"/>
                <w:szCs w:val="15"/>
                <w:rtl w:val="0"/>
              </w:rPr>
              <w:t xml:space="preserve">Primary owner anchor; scope/date to verify</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200">
            <w:pPr>
              <w:keepLines/>
              <w:spacing w:line="240" w:lineRule="auto"/>
              <w:rPr/>
            </w:pPr>
            <w:r w:rsidDel="00000000" w:rsidR="00000000" w:rsidRPr="00000000">
              <w:rPr>
                <w:rFonts w:ascii="Calibri" w:cs="Calibri" w:eastAsia="Calibri" w:hAnsi="Calibri"/>
                <w:color w:val="222222"/>
                <w:sz w:val="15"/>
                <w:szCs w:val="15"/>
                <w:rtl w:val="0"/>
              </w:rPr>
              <w:t xml:space="preserve">Wuhai coke-gasification methanol project (2017)</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01">
            <w:pPr>
              <w:keepLines/>
              <w:spacing w:line="240" w:lineRule="auto"/>
              <w:rPr/>
            </w:pPr>
            <w:r w:rsidDel="00000000" w:rsidR="00000000" w:rsidRPr="00000000">
              <w:rPr>
                <w:rFonts w:ascii="Calibri" w:cs="Calibri" w:eastAsia="Calibri" w:hAnsi="Calibri"/>
                <w:color w:val="222222"/>
                <w:sz w:val="15"/>
                <w:szCs w:val="15"/>
                <w:rtl w:val="0"/>
              </w:rPr>
              <w:t xml:space="preserve">RMB 0.786 bn</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02">
            <w:pPr>
              <w:keepLines/>
              <w:spacing w:line="240" w:lineRule="auto"/>
              <w:rPr/>
            </w:pPr>
            <w:r w:rsidDel="00000000" w:rsidR="00000000" w:rsidRPr="00000000">
              <w:rPr>
                <w:rFonts w:ascii="Calibri" w:cs="Calibri" w:eastAsia="Calibri" w:hAnsi="Calibri"/>
                <w:color w:val="222222"/>
                <w:sz w:val="15"/>
                <w:szCs w:val="15"/>
                <w:rtl w:val="0"/>
              </w:rPr>
              <w:t xml:space="preserve">300 kt/y methanol</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03">
            <w:pPr>
              <w:keepLines/>
              <w:spacing w:line="240" w:lineRule="auto"/>
              <w:rPr/>
            </w:pPr>
            <w:r w:rsidDel="00000000" w:rsidR="00000000" w:rsidRPr="00000000">
              <w:rPr>
                <w:rFonts w:ascii="Calibri" w:cs="Calibri" w:eastAsia="Calibri" w:hAnsi="Calibri"/>
                <w:color w:val="222222"/>
                <w:sz w:val="15"/>
                <w:szCs w:val="15"/>
                <w:rtl w:val="0"/>
              </w:rPr>
              <w:t xml:space="preserve">Historical lower comparator; official Wuhai release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204">
            <w:pPr>
              <w:keepLines/>
              <w:spacing w:line="240" w:lineRule="auto"/>
              <w:rPr/>
            </w:pPr>
            <w:r w:rsidDel="00000000" w:rsidR="00000000" w:rsidRPr="00000000">
              <w:rPr>
                <w:rFonts w:ascii="Calibri" w:cs="Calibri" w:eastAsia="Calibri" w:hAnsi="Calibri"/>
                <w:color w:val="222222"/>
                <w:sz w:val="15"/>
                <w:szCs w:val="15"/>
                <w:rtl w:val="0"/>
              </w:rPr>
              <w:t xml:space="preserve">Dafeng green methanol project (2025)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05">
            <w:pPr>
              <w:keepLines/>
              <w:spacing w:line="240" w:lineRule="auto"/>
              <w:rPr/>
            </w:pPr>
            <w:r w:rsidDel="00000000" w:rsidR="00000000" w:rsidRPr="00000000">
              <w:rPr>
                <w:rFonts w:ascii="Calibri" w:cs="Calibri" w:eastAsia="Calibri" w:hAnsi="Calibri"/>
                <w:color w:val="222222"/>
                <w:sz w:val="15"/>
                <w:szCs w:val="15"/>
                <w:rtl w:val="0"/>
              </w:rPr>
              <w:t xml:space="preserve">RMB 2.67 bn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06">
            <w:pPr>
              <w:keepLines/>
              <w:spacing w:line="240" w:lineRule="auto"/>
              <w:rPr/>
            </w:pPr>
            <w:r w:rsidDel="00000000" w:rsidR="00000000" w:rsidRPr="00000000">
              <w:rPr>
                <w:rFonts w:ascii="Calibri" w:cs="Calibri" w:eastAsia="Calibri" w:hAnsi="Calibri"/>
                <w:color w:val="222222"/>
                <w:sz w:val="15"/>
                <w:szCs w:val="15"/>
                <w:rtl w:val="0"/>
              </w:rPr>
              <w:t xml:space="preserve">300 kt/y methanol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07">
            <w:pPr>
              <w:keepLines/>
              <w:spacing w:line="240" w:lineRule="auto"/>
              <w:rPr/>
            </w:pPr>
            <w:r w:rsidDel="00000000" w:rsidR="00000000" w:rsidRPr="00000000">
              <w:rPr>
                <w:rFonts w:ascii="Calibri" w:cs="Calibri" w:eastAsia="Calibri" w:hAnsi="Calibri"/>
                <w:color w:val="222222"/>
                <w:sz w:val="15"/>
                <w:szCs w:val="15"/>
                <w:rtl w:val="0"/>
              </w:rPr>
              <w:t xml:space="preserve">Recent upper comparator for renewable route</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208">
            <w:pPr>
              <w:keepLines/>
              <w:spacing w:line="240" w:lineRule="auto"/>
              <w:rPr/>
            </w:pPr>
            <w:r w:rsidDel="00000000" w:rsidR="00000000" w:rsidRPr="00000000">
              <w:rPr>
                <w:rFonts w:ascii="Calibri" w:cs="Calibri" w:eastAsia="Calibri" w:hAnsi="Calibri"/>
                <w:color w:val="222222"/>
                <w:sz w:val="15"/>
                <w:szCs w:val="15"/>
                <w:rtl w:val="0"/>
              </w:rPr>
              <w:t xml:space="preserve">Guizhou coal-to-polyolefin project (2018)</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09">
            <w:pPr>
              <w:keepLines/>
              <w:spacing w:line="240" w:lineRule="auto"/>
              <w:rPr/>
            </w:pPr>
            <w:r w:rsidDel="00000000" w:rsidR="00000000" w:rsidRPr="00000000">
              <w:rPr>
                <w:rFonts w:ascii="Calibri" w:cs="Calibri" w:eastAsia="Calibri" w:hAnsi="Calibri"/>
                <w:color w:val="222222"/>
                <w:sz w:val="15"/>
                <w:szCs w:val="15"/>
                <w:rtl w:val="0"/>
              </w:rPr>
              <w:t xml:space="preserve">RMB 16.77 bn</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0A">
            <w:pPr>
              <w:keepLines/>
              <w:spacing w:line="240" w:lineRule="auto"/>
              <w:rPr/>
            </w:pPr>
            <w:r w:rsidDel="00000000" w:rsidR="00000000" w:rsidRPr="00000000">
              <w:rPr>
                <w:rFonts w:ascii="Calibri" w:cs="Calibri" w:eastAsia="Calibri" w:hAnsi="Calibri"/>
                <w:color w:val="222222"/>
                <w:sz w:val="15"/>
                <w:szCs w:val="15"/>
                <w:rtl w:val="0"/>
              </w:rPr>
              <w:t xml:space="preserve">600 kt/y polyolefins</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0B">
            <w:pPr>
              <w:keepLines/>
              <w:spacing w:line="240" w:lineRule="auto"/>
              <w:rPr/>
            </w:pPr>
            <w:r w:rsidDel="00000000" w:rsidR="00000000" w:rsidRPr="00000000">
              <w:rPr>
                <w:rFonts w:ascii="Calibri" w:cs="Calibri" w:eastAsia="Calibri" w:hAnsi="Calibri"/>
                <w:color w:val="222222"/>
                <w:sz w:val="15"/>
                <w:szCs w:val="15"/>
                <w:rtl w:val="0"/>
              </w:rPr>
              <w:t xml:space="preserve">Full coal gasification-to-polymer scope; not a scale factor</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20C">
            <w:pPr>
              <w:keepLines/>
              <w:spacing w:line="240" w:lineRule="auto"/>
              <w:rPr/>
            </w:pPr>
            <w:r w:rsidDel="00000000" w:rsidR="00000000" w:rsidRPr="00000000">
              <w:rPr>
                <w:rFonts w:ascii="Calibri" w:cs="Calibri" w:eastAsia="Calibri" w:hAnsi="Calibri"/>
                <w:color w:val="222222"/>
                <w:sz w:val="15"/>
                <w:szCs w:val="15"/>
                <w:rtl w:val="0"/>
              </w:rPr>
              <w:t xml:space="preserve">This SCWG-OXZEO complex</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0D">
            <w:pPr>
              <w:keepLines/>
              <w:spacing w:line="240" w:lineRule="auto"/>
              <w:rPr/>
            </w:pPr>
            <w:r w:rsidDel="00000000" w:rsidR="00000000" w:rsidRPr="00000000">
              <w:rPr>
                <w:rFonts w:ascii="Calibri" w:cs="Calibri" w:eastAsia="Calibri" w:hAnsi="Calibri"/>
                <w:color w:val="222222"/>
                <w:sz w:val="15"/>
                <w:szCs w:val="15"/>
                <w:rtl w:val="0"/>
              </w:rPr>
              <w:t xml:space="preserve">RMB 1.90 bn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0E">
            <w:pPr>
              <w:keepLines/>
              <w:spacing w:line="240" w:lineRule="auto"/>
              <w:rPr/>
            </w:pPr>
            <w:r w:rsidDel="00000000" w:rsidR="00000000" w:rsidRPr="00000000">
              <w:rPr>
                <w:rFonts w:ascii="Calibri" w:cs="Calibri" w:eastAsia="Calibri" w:hAnsi="Calibri"/>
                <w:color w:val="222222"/>
                <w:sz w:val="15"/>
                <w:szCs w:val="15"/>
                <w:rtl w:val="0"/>
              </w:rPr>
              <w:t xml:space="preserve">19.33 kt/y olefins + waste service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0F">
            <w:pPr>
              <w:keepLines/>
              <w:spacing w:line="240" w:lineRule="auto"/>
              <w:rPr/>
            </w:pPr>
            <w:r w:rsidDel="00000000" w:rsidR="00000000" w:rsidRPr="00000000">
              <w:rPr>
                <w:rFonts w:ascii="Calibri" w:cs="Calibri" w:eastAsia="Calibri" w:hAnsi="Calibri"/>
                <w:color w:val="222222"/>
                <w:sz w:val="15"/>
                <w:szCs w:val="15"/>
                <w:rtl w:val="0"/>
              </w:rPr>
              <w:t xml:space="preserve">Central China screening estimate</w:t>
            </w:r>
            <w:r w:rsidDel="00000000" w:rsidR="00000000" w:rsidRPr="00000000">
              <w:rPr>
                <w:rtl w:val="0"/>
              </w:rPr>
            </w:r>
          </w:p>
        </w:tc>
      </w:tr>
    </w:tbl>
    <w:p w:rsidR="00000000" w:rsidDel="00000000" w:rsidP="00000000" w:rsidRDefault="00000000" w:rsidRPr="00000000" w14:paraId="00001210">
      <w:pPr>
        <w:spacing w:after="40" w:line="276" w:lineRule="auto"/>
        <w:rPr/>
      </w:pPr>
      <w:r w:rsidDel="00000000" w:rsidR="00000000" w:rsidRPr="00000000">
        <w:rPr>
          <w:rtl w:val="0"/>
        </w:rPr>
      </w:r>
    </w:p>
    <w:p w:rsidR="00000000" w:rsidDel="00000000" w:rsidP="00000000" w:rsidRDefault="00000000" w:rsidRPr="00000000" w14:paraId="00001211">
      <w:pPr>
        <w:spacing w:after="140" w:line="276" w:lineRule="auto"/>
        <w:rPr/>
      </w:pPr>
      <w:r w:rsidDel="00000000" w:rsidR="00000000" w:rsidRPr="00000000">
        <w:rPr>
          <w:rFonts w:ascii="Calibri" w:cs="Calibri" w:eastAsia="Calibri" w:hAnsi="Calibri"/>
          <w:color w:val="222222"/>
          <w:sz w:val="21"/>
          <w:szCs w:val="21"/>
          <w:rtl w:val="0"/>
        </w:rPr>
        <w:t xml:space="preserve">The user benchmark equals 5,000 RMB per annual tonne of methanol capacity. Applying that factor to 19.33 kt/y olefins would imply only RMB 97 million and would omit nearly every pressure, salt, gas-cleaning, residue, and utility system. Conversely, scaling the full coal-to-olefins project would import coal mines, oxygen, gasification, methanol, and polymerisation outside this boundary. The central RMB 1.90 billion estimate is therefore built area by area and then checked against the Chinese project range.</w:t>
      </w:r>
      <w:r w:rsidDel="00000000" w:rsidR="00000000" w:rsidRPr="00000000">
        <w:rPr>
          <w:rtl w:val="0"/>
        </w:rPr>
      </w:r>
    </w:p>
    <w:p w:rsidR="00000000" w:rsidDel="00000000" w:rsidP="00000000" w:rsidRDefault="00000000" w:rsidRPr="00000000" w14:paraId="00001212">
      <w:pPr>
        <w:pStyle w:val="Heading2"/>
        <w:keepNext/>
        <w:keepLines/>
        <w:spacing w:before="180" w:line="276" w:lineRule="auto" w:after="80"/>
        <w:rPr/>
      </w:pPr>
      <w:r w:rsidDel="00000000" w:rsidR="00000000" w:rsidRPr="00000000">
        <w:rPr>
          <w:rFonts w:ascii="Calibri" w:cs="Calibri" w:eastAsia="Calibri" w:hAnsi="Calibri"/>
          <w:b w:val="1"/>
          <w:bCs w:val="1"/>
          <w:color w:val="2e5496"/>
          <w:sz w:val="26"/>
          <w:szCs w:val="26"/>
          <w:rtl w:val="0"/>
        </w:rPr>
        <w:t xml:space="preserve">9.4 Central CAPEX estimate</w:t>
      </w:r>
      <w:r w:rsidDel="00000000" w:rsidR="00000000" w:rsidRPr="00000000">
        <w:rPr>
          <w:rtl w:val="0"/>
        </w:rPr>
      </w:r>
    </w:p>
    <w:p w:rsidR="00000000" w:rsidDel="00000000" w:rsidP="00000000" w:rsidRDefault="00000000" w:rsidRPr="00000000" w14:paraId="00001213">
      <w:pPr>
        <w:keepNext w:val="1"/>
        <w:spacing w:after="80" w:line="276" w:lineRule="auto"/>
        <w:rPr/>
      </w:pPr>
      <w:r w:rsidDel="00000000" w:rsidR="00000000" w:rsidRPr="00000000">
        <w:rPr>
          <w:rFonts w:ascii="Calibri" w:cs="Calibri" w:eastAsia="Calibri" w:hAnsi="Calibri"/>
          <w:i w:val="1"/>
          <w:iCs w:val="1"/>
          <w:color w:val="666666"/>
          <w:sz w:val="18"/>
          <w:szCs w:val="18"/>
          <w:rtl w:val="0"/>
        </w:rPr>
        <w:t xml:space="preserve">Table 9.4 - China Class 4 capital estimate, five-train complex, 2026 RMB.</w:t>
      </w:r>
      <w:r w:rsidDel="00000000" w:rsidR="00000000" w:rsidRPr="00000000">
        <w:rPr>
          <w:rtl w:val="0"/>
        </w:rPr>
      </w:r>
    </w:p>
    <w:tbl>
      <w:tblPr>
        <w:tblStyle w:val="Table109"/>
        <w:tblW w:w="9360.0" w:type="dxa"/>
        <w:jc w:val="left"/>
        <w:tblLayout w:type="autofit"/>
        <w:tblLook w:val="0400"/>
      </w:tblPr>
      <w:tblGrid>
        <w:gridCol w:w="5000"/>
        <w:gridCol w:w="2200"/>
        <w:gridCol w:w="2160"/>
        <w:tblGridChange w:id="0">
          <w:tblGrid>
            <w:gridCol w:w="5000"/>
            <w:gridCol w:w="2200"/>
            <w:gridCol w:w="2160"/>
          </w:tblGrid>
        </w:tblGridChange>
      </w:tblGrid>
      <w:tr>
        <w:trPr>
          <w:cantSplit w:val="0"/>
          <w:tblHeader w:val="1"/>
        </w:trPr>
        <w:tc>
          <w:tcPr>
            <w:shd w:fill="1f3864" w:val="clear"/>
            <w:tcMar>
              <w:top w:w="90.0" w:type="dxa"/>
              <w:bottom w:w="90.0" w:type="dxa"/>
            </w:tcMar>
            <w:vAlign w:val="center"/>
          </w:tcPr>
          <w:p w:rsidR="00000000" w:rsidDel="00000000" w:rsidP="00000000" w:rsidRDefault="00000000" w:rsidRPr="00000000" w14:paraId="00001214">
            <w:pPr>
              <w:keepLines/>
              <w:spacing w:line="240" w:lineRule="auto"/>
              <w:rPr/>
            </w:pPr>
            <w:r w:rsidDel="00000000" w:rsidR="00000000" w:rsidRPr="00000000">
              <w:rPr>
                <w:rFonts w:ascii="Calibri" w:cs="Calibri" w:eastAsia="Calibri" w:hAnsi="Calibri"/>
                <w:b w:val="1"/>
                <w:bCs w:val="1"/>
                <w:color w:val="ffffff"/>
                <w:sz w:val="16"/>
                <w:szCs w:val="16"/>
                <w:rtl w:val="0"/>
              </w:rPr>
              <w:t xml:space="preserve">CAPEX area</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215">
            <w:pPr>
              <w:keepLines/>
              <w:spacing w:line="240" w:lineRule="auto"/>
              <w:rPr/>
            </w:pPr>
            <w:r w:rsidDel="00000000" w:rsidR="00000000" w:rsidRPr="00000000">
              <w:rPr>
                <w:rFonts w:ascii="Calibri" w:cs="Calibri" w:eastAsia="Calibri" w:hAnsi="Calibri"/>
                <w:b w:val="1"/>
                <w:bCs w:val="1"/>
                <w:color w:val="ffffff"/>
                <w:sz w:val="16"/>
                <w:szCs w:val="16"/>
                <w:rtl w:val="0"/>
              </w:rPr>
              <w:t xml:space="preserve">RMB million</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216">
            <w:pPr>
              <w:keepLines/>
              <w:spacing w:line="240" w:lineRule="auto"/>
              <w:rPr/>
            </w:pPr>
            <w:r w:rsidDel="00000000" w:rsidR="00000000" w:rsidRPr="00000000">
              <w:rPr>
                <w:rFonts w:ascii="Calibri" w:cs="Calibri" w:eastAsia="Calibri" w:hAnsi="Calibri"/>
                <w:b w:val="1"/>
                <w:bCs w:val="1"/>
                <w:color w:val="ffffff"/>
                <w:sz w:val="16"/>
                <w:szCs w:val="16"/>
                <w:rtl w:val="0"/>
              </w:rPr>
              <w:t xml:space="preserve">Share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217">
            <w:pPr>
              <w:keepLines/>
              <w:spacing w:line="240" w:lineRule="auto"/>
              <w:rPr/>
            </w:pPr>
            <w:r w:rsidDel="00000000" w:rsidR="00000000" w:rsidRPr="00000000">
              <w:rPr>
                <w:rFonts w:ascii="Calibri" w:cs="Calibri" w:eastAsia="Calibri" w:hAnsi="Calibri"/>
                <w:color w:val="222222"/>
                <w:sz w:val="16"/>
                <w:szCs w:val="16"/>
                <w:rtl w:val="0"/>
              </w:rPr>
              <w:t xml:space="preserve">B1 feed reception and slurry systems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18">
            <w:pPr>
              <w:keepLines/>
              <w:spacing w:line="240" w:lineRule="auto"/>
              <w:rPr/>
            </w:pPr>
            <w:r w:rsidDel="00000000" w:rsidR="00000000" w:rsidRPr="00000000">
              <w:rPr>
                <w:rFonts w:ascii="Calibri" w:cs="Calibri" w:eastAsia="Calibri" w:hAnsi="Calibri"/>
                <w:color w:val="222222"/>
                <w:sz w:val="16"/>
                <w:szCs w:val="16"/>
                <w:rtl w:val="0"/>
              </w:rPr>
              <w:t xml:space="preserve">75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19">
            <w:pPr>
              <w:keepLines/>
              <w:spacing w:line="240" w:lineRule="auto"/>
              <w:rPr/>
            </w:pPr>
            <w:r w:rsidDel="00000000" w:rsidR="00000000" w:rsidRPr="00000000">
              <w:rPr>
                <w:rFonts w:ascii="Calibri" w:cs="Calibri" w:eastAsia="Calibri" w:hAnsi="Calibri"/>
                <w:color w:val="222222"/>
                <w:sz w:val="16"/>
                <w:szCs w:val="16"/>
                <w:rtl w:val="0"/>
              </w:rPr>
              <w:t xml:space="preserve">3.9%</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21A">
            <w:pPr>
              <w:keepLines/>
              <w:spacing w:line="240" w:lineRule="auto"/>
              <w:rPr/>
            </w:pPr>
            <w:r w:rsidDel="00000000" w:rsidR="00000000" w:rsidRPr="00000000">
              <w:rPr>
                <w:rFonts w:ascii="Calibri" w:cs="Calibri" w:eastAsia="Calibri" w:hAnsi="Calibri"/>
                <w:color w:val="222222"/>
                <w:sz w:val="16"/>
                <w:szCs w:val="16"/>
                <w:rtl w:val="0"/>
              </w:rPr>
              <w:t xml:space="preserve">B2 SCWG reactors, heaters, HP pumps</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1B">
            <w:pPr>
              <w:keepLines/>
              <w:spacing w:line="240" w:lineRule="auto"/>
              <w:rPr/>
            </w:pPr>
            <w:r w:rsidDel="00000000" w:rsidR="00000000" w:rsidRPr="00000000">
              <w:rPr>
                <w:rFonts w:ascii="Calibri" w:cs="Calibri" w:eastAsia="Calibri" w:hAnsi="Calibri"/>
                <w:color w:val="222222"/>
                <w:sz w:val="16"/>
                <w:szCs w:val="16"/>
                <w:rtl w:val="0"/>
              </w:rPr>
              <w:t xml:space="preserve">420</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1C">
            <w:pPr>
              <w:keepLines/>
              <w:spacing w:line="240" w:lineRule="auto"/>
              <w:rPr/>
            </w:pPr>
            <w:r w:rsidDel="00000000" w:rsidR="00000000" w:rsidRPr="00000000">
              <w:rPr>
                <w:rFonts w:ascii="Calibri" w:cs="Calibri" w:eastAsia="Calibri" w:hAnsi="Calibri"/>
                <w:color w:val="222222"/>
                <w:sz w:val="16"/>
                <w:szCs w:val="16"/>
                <w:rtl w:val="0"/>
              </w:rPr>
              <w:t xml:space="preserve">22.1%</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21D">
            <w:pPr>
              <w:keepLines/>
              <w:spacing w:line="240" w:lineRule="auto"/>
              <w:rPr/>
            </w:pPr>
            <w:r w:rsidDel="00000000" w:rsidR="00000000" w:rsidRPr="00000000">
              <w:rPr>
                <w:rFonts w:ascii="Calibri" w:cs="Calibri" w:eastAsia="Calibri" w:hAnsi="Calibri"/>
                <w:color w:val="222222"/>
                <w:sz w:val="16"/>
                <w:szCs w:val="16"/>
                <w:rtl w:val="0"/>
              </w:rPr>
              <w:t xml:space="preserve">B3/B4 salt separation, letdown, water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1E">
            <w:pPr>
              <w:keepLines/>
              <w:spacing w:line="240" w:lineRule="auto"/>
              <w:rPr/>
            </w:pPr>
            <w:r w:rsidDel="00000000" w:rsidR="00000000" w:rsidRPr="00000000">
              <w:rPr>
                <w:rFonts w:ascii="Calibri" w:cs="Calibri" w:eastAsia="Calibri" w:hAnsi="Calibri"/>
                <w:color w:val="222222"/>
                <w:sz w:val="16"/>
                <w:szCs w:val="16"/>
                <w:rtl w:val="0"/>
              </w:rPr>
              <w:t xml:space="preserve">130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1F">
            <w:pPr>
              <w:keepLines/>
              <w:spacing w:line="240" w:lineRule="auto"/>
              <w:rPr/>
            </w:pPr>
            <w:r w:rsidDel="00000000" w:rsidR="00000000" w:rsidRPr="00000000">
              <w:rPr>
                <w:rFonts w:ascii="Calibri" w:cs="Calibri" w:eastAsia="Calibri" w:hAnsi="Calibri"/>
                <w:color w:val="222222"/>
                <w:sz w:val="16"/>
                <w:szCs w:val="16"/>
                <w:rtl w:val="0"/>
              </w:rPr>
              <w:t xml:space="preserve">6.8%</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220">
            <w:pPr>
              <w:keepLines/>
              <w:spacing w:line="240" w:lineRule="auto"/>
              <w:rPr/>
            </w:pPr>
            <w:r w:rsidDel="00000000" w:rsidR="00000000" w:rsidRPr="00000000">
              <w:rPr>
                <w:rFonts w:ascii="Calibri" w:cs="Calibri" w:eastAsia="Calibri" w:hAnsi="Calibri"/>
                <w:color w:val="222222"/>
                <w:sz w:val="16"/>
                <w:szCs w:val="16"/>
                <w:rtl w:val="0"/>
              </w:rPr>
              <w:t xml:space="preserve">B5 Rectisol, ZnO, sulfur recovery</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21">
            <w:pPr>
              <w:keepLines/>
              <w:spacing w:line="240" w:lineRule="auto"/>
              <w:rPr/>
            </w:pPr>
            <w:r w:rsidDel="00000000" w:rsidR="00000000" w:rsidRPr="00000000">
              <w:rPr>
                <w:rFonts w:ascii="Calibri" w:cs="Calibri" w:eastAsia="Calibri" w:hAnsi="Calibri"/>
                <w:color w:val="222222"/>
                <w:sz w:val="16"/>
                <w:szCs w:val="16"/>
                <w:rtl w:val="0"/>
              </w:rPr>
              <w:t xml:space="preserve">170</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22">
            <w:pPr>
              <w:keepLines/>
              <w:spacing w:line="240" w:lineRule="auto"/>
              <w:rPr/>
            </w:pPr>
            <w:r w:rsidDel="00000000" w:rsidR="00000000" w:rsidRPr="00000000">
              <w:rPr>
                <w:rFonts w:ascii="Calibri" w:cs="Calibri" w:eastAsia="Calibri" w:hAnsi="Calibri"/>
                <w:color w:val="222222"/>
                <w:sz w:val="16"/>
                <w:szCs w:val="16"/>
                <w:rtl w:val="0"/>
              </w:rPr>
              <w:t xml:space="preserve">8.9%</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223">
            <w:pPr>
              <w:keepLines/>
              <w:spacing w:line="240" w:lineRule="auto"/>
              <w:rPr/>
            </w:pPr>
            <w:r w:rsidDel="00000000" w:rsidR="00000000" w:rsidRPr="00000000">
              <w:rPr>
                <w:rFonts w:ascii="Calibri" w:cs="Calibri" w:eastAsia="Calibri" w:hAnsi="Calibri"/>
                <w:color w:val="222222"/>
                <w:sz w:val="16"/>
                <w:szCs w:val="16"/>
                <w:rtl w:val="0"/>
              </w:rPr>
              <w:t xml:space="preserve">B6 bi-reformer and heat recovery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24">
            <w:pPr>
              <w:keepLines/>
              <w:spacing w:line="240" w:lineRule="auto"/>
              <w:rPr/>
            </w:pPr>
            <w:r w:rsidDel="00000000" w:rsidR="00000000" w:rsidRPr="00000000">
              <w:rPr>
                <w:rFonts w:ascii="Calibri" w:cs="Calibri" w:eastAsia="Calibri" w:hAnsi="Calibri"/>
                <w:color w:val="222222"/>
                <w:sz w:val="16"/>
                <w:szCs w:val="16"/>
                <w:rtl w:val="0"/>
              </w:rPr>
              <w:t xml:space="preserve">190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25">
            <w:pPr>
              <w:keepLines/>
              <w:spacing w:line="240" w:lineRule="auto"/>
              <w:rPr/>
            </w:pPr>
            <w:r w:rsidDel="00000000" w:rsidR="00000000" w:rsidRPr="00000000">
              <w:rPr>
                <w:rFonts w:ascii="Calibri" w:cs="Calibri" w:eastAsia="Calibri" w:hAnsi="Calibri"/>
                <w:color w:val="222222"/>
                <w:sz w:val="16"/>
                <w:szCs w:val="16"/>
                <w:rtl w:val="0"/>
              </w:rPr>
              <w:t xml:space="preserve">10.0%</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226">
            <w:pPr>
              <w:keepLines/>
              <w:spacing w:line="240" w:lineRule="auto"/>
              <w:rPr/>
            </w:pPr>
            <w:r w:rsidDel="00000000" w:rsidR="00000000" w:rsidRPr="00000000">
              <w:rPr>
                <w:rFonts w:ascii="Calibri" w:cs="Calibri" w:eastAsia="Calibri" w:hAnsi="Calibri"/>
                <w:color w:val="222222"/>
                <w:sz w:val="16"/>
                <w:szCs w:val="16"/>
                <w:rtl w:val="0"/>
              </w:rPr>
              <w:t xml:space="preserve">B7 OXZEO, recycle, product separation</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27">
            <w:pPr>
              <w:keepLines/>
              <w:spacing w:line="240" w:lineRule="auto"/>
              <w:rPr/>
            </w:pPr>
            <w:r w:rsidDel="00000000" w:rsidR="00000000" w:rsidRPr="00000000">
              <w:rPr>
                <w:rFonts w:ascii="Calibri" w:cs="Calibri" w:eastAsia="Calibri" w:hAnsi="Calibri"/>
                <w:color w:val="222222"/>
                <w:sz w:val="16"/>
                <w:szCs w:val="16"/>
                <w:rtl w:val="0"/>
              </w:rPr>
              <w:t xml:space="preserve">230</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28">
            <w:pPr>
              <w:keepLines/>
              <w:spacing w:line="240" w:lineRule="auto"/>
              <w:rPr/>
            </w:pPr>
            <w:r w:rsidDel="00000000" w:rsidR="00000000" w:rsidRPr="00000000">
              <w:rPr>
                <w:rFonts w:ascii="Calibri" w:cs="Calibri" w:eastAsia="Calibri" w:hAnsi="Calibri"/>
                <w:color w:val="222222"/>
                <w:sz w:val="16"/>
                <w:szCs w:val="16"/>
                <w:rtl w:val="0"/>
              </w:rPr>
              <w:t xml:space="preserve">12.1%</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229">
            <w:pPr>
              <w:keepLines/>
              <w:spacing w:line="240" w:lineRule="auto"/>
              <w:rPr/>
            </w:pPr>
            <w:r w:rsidDel="00000000" w:rsidR="00000000" w:rsidRPr="00000000">
              <w:rPr>
                <w:rFonts w:ascii="Calibri" w:cs="Calibri" w:eastAsia="Calibri" w:hAnsi="Calibri"/>
                <w:color w:val="222222"/>
                <w:sz w:val="16"/>
                <w:szCs w:val="16"/>
                <w:rtl w:val="0"/>
              </w:rPr>
              <w:t xml:space="preserve">B8 residue washing and finishing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2A">
            <w:pPr>
              <w:keepLines/>
              <w:spacing w:line="240" w:lineRule="auto"/>
              <w:rPr/>
            </w:pPr>
            <w:r w:rsidDel="00000000" w:rsidR="00000000" w:rsidRPr="00000000">
              <w:rPr>
                <w:rFonts w:ascii="Calibri" w:cs="Calibri" w:eastAsia="Calibri" w:hAnsi="Calibri"/>
                <w:color w:val="222222"/>
                <w:sz w:val="16"/>
                <w:szCs w:val="16"/>
                <w:rtl w:val="0"/>
              </w:rPr>
              <w:t xml:space="preserve">100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2B">
            <w:pPr>
              <w:keepLines/>
              <w:spacing w:line="240" w:lineRule="auto"/>
              <w:rPr/>
            </w:pPr>
            <w:r w:rsidDel="00000000" w:rsidR="00000000" w:rsidRPr="00000000">
              <w:rPr>
                <w:rFonts w:ascii="Calibri" w:cs="Calibri" w:eastAsia="Calibri" w:hAnsi="Calibri"/>
                <w:color w:val="222222"/>
                <w:sz w:val="16"/>
                <w:szCs w:val="16"/>
                <w:rtl w:val="0"/>
              </w:rPr>
              <w:t xml:space="preserve">5.3%</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22C">
            <w:pPr>
              <w:keepLines/>
              <w:spacing w:line="240" w:lineRule="auto"/>
              <w:rPr/>
            </w:pPr>
            <w:r w:rsidDel="00000000" w:rsidR="00000000" w:rsidRPr="00000000">
              <w:rPr>
                <w:rFonts w:ascii="Calibri" w:cs="Calibri" w:eastAsia="Calibri" w:hAnsi="Calibri"/>
                <w:color w:val="222222"/>
                <w:sz w:val="16"/>
                <w:szCs w:val="16"/>
                <w:rtl w:val="0"/>
              </w:rPr>
              <w:t xml:space="preserve">Utilities, offsites, land, buildings</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2D">
            <w:pPr>
              <w:keepLines/>
              <w:spacing w:line="240" w:lineRule="auto"/>
              <w:rPr/>
            </w:pPr>
            <w:r w:rsidDel="00000000" w:rsidR="00000000" w:rsidRPr="00000000">
              <w:rPr>
                <w:rFonts w:ascii="Calibri" w:cs="Calibri" w:eastAsia="Calibri" w:hAnsi="Calibri"/>
                <w:color w:val="222222"/>
                <w:sz w:val="16"/>
                <w:szCs w:val="16"/>
                <w:rtl w:val="0"/>
              </w:rPr>
              <w:t xml:space="preserve">240</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2E">
            <w:pPr>
              <w:keepLines/>
              <w:spacing w:line="240" w:lineRule="auto"/>
              <w:rPr/>
            </w:pPr>
            <w:r w:rsidDel="00000000" w:rsidR="00000000" w:rsidRPr="00000000">
              <w:rPr>
                <w:rFonts w:ascii="Calibri" w:cs="Calibri" w:eastAsia="Calibri" w:hAnsi="Calibri"/>
                <w:color w:val="222222"/>
                <w:sz w:val="16"/>
                <w:szCs w:val="16"/>
                <w:rtl w:val="0"/>
              </w:rPr>
              <w:t xml:space="preserve">12.6%</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22F">
            <w:pPr>
              <w:keepLines/>
              <w:spacing w:line="240" w:lineRule="auto"/>
              <w:rPr/>
            </w:pPr>
            <w:r w:rsidDel="00000000" w:rsidR="00000000" w:rsidRPr="00000000">
              <w:rPr>
                <w:rFonts w:ascii="Calibri" w:cs="Calibri" w:eastAsia="Calibri" w:hAnsi="Calibri"/>
                <w:color w:val="222222"/>
                <w:sz w:val="16"/>
                <w:szCs w:val="16"/>
                <w:rtl w:val="0"/>
              </w:rPr>
              <w:t xml:space="preserve">EPCM and owner's cost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30">
            <w:pPr>
              <w:keepLines/>
              <w:spacing w:line="240" w:lineRule="auto"/>
              <w:rPr/>
            </w:pPr>
            <w:r w:rsidDel="00000000" w:rsidR="00000000" w:rsidRPr="00000000">
              <w:rPr>
                <w:rFonts w:ascii="Calibri" w:cs="Calibri" w:eastAsia="Calibri" w:hAnsi="Calibri"/>
                <w:color w:val="222222"/>
                <w:sz w:val="16"/>
                <w:szCs w:val="16"/>
                <w:rtl w:val="0"/>
              </w:rPr>
              <w:t xml:space="preserve">140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31">
            <w:pPr>
              <w:keepLines/>
              <w:spacing w:line="240" w:lineRule="auto"/>
              <w:rPr/>
            </w:pPr>
            <w:r w:rsidDel="00000000" w:rsidR="00000000" w:rsidRPr="00000000">
              <w:rPr>
                <w:rFonts w:ascii="Calibri" w:cs="Calibri" w:eastAsia="Calibri" w:hAnsi="Calibri"/>
                <w:color w:val="222222"/>
                <w:sz w:val="16"/>
                <w:szCs w:val="16"/>
                <w:rtl w:val="0"/>
              </w:rPr>
              <w:t xml:space="preserve">7.4%</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232">
            <w:pPr>
              <w:keepLines/>
              <w:spacing w:line="240" w:lineRule="auto"/>
              <w:rPr/>
            </w:pPr>
            <w:r w:rsidDel="00000000" w:rsidR="00000000" w:rsidRPr="00000000">
              <w:rPr>
                <w:rFonts w:ascii="Calibri" w:cs="Calibri" w:eastAsia="Calibri" w:hAnsi="Calibri"/>
                <w:color w:val="222222"/>
                <w:sz w:val="16"/>
                <w:szCs w:val="16"/>
                <w:rtl w:val="0"/>
              </w:rPr>
              <w:t xml:space="preserve">Process contingency</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33">
            <w:pPr>
              <w:keepLines/>
              <w:spacing w:line="240" w:lineRule="auto"/>
              <w:rPr/>
            </w:pPr>
            <w:r w:rsidDel="00000000" w:rsidR="00000000" w:rsidRPr="00000000">
              <w:rPr>
                <w:rFonts w:ascii="Calibri" w:cs="Calibri" w:eastAsia="Calibri" w:hAnsi="Calibri"/>
                <w:color w:val="222222"/>
                <w:sz w:val="16"/>
                <w:szCs w:val="16"/>
                <w:rtl w:val="0"/>
              </w:rPr>
              <w:t xml:space="preserve">185</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34">
            <w:pPr>
              <w:keepLines/>
              <w:spacing w:line="240" w:lineRule="auto"/>
              <w:rPr/>
            </w:pPr>
            <w:r w:rsidDel="00000000" w:rsidR="00000000" w:rsidRPr="00000000">
              <w:rPr>
                <w:rFonts w:ascii="Calibri" w:cs="Calibri" w:eastAsia="Calibri" w:hAnsi="Calibri"/>
                <w:color w:val="222222"/>
                <w:sz w:val="16"/>
                <w:szCs w:val="16"/>
                <w:rtl w:val="0"/>
              </w:rPr>
              <w:t xml:space="preserve">9.7%</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235">
            <w:pPr>
              <w:keepLines/>
              <w:spacing w:line="240" w:lineRule="auto"/>
              <w:rPr/>
            </w:pPr>
            <w:r w:rsidDel="00000000" w:rsidR="00000000" w:rsidRPr="00000000">
              <w:rPr>
                <w:rFonts w:ascii="Calibri" w:cs="Calibri" w:eastAsia="Calibri" w:hAnsi="Calibri"/>
                <w:color w:val="222222"/>
                <w:sz w:val="16"/>
                <w:szCs w:val="16"/>
                <w:rtl w:val="0"/>
              </w:rPr>
              <w:t xml:space="preserve">Start-up and working capital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36">
            <w:pPr>
              <w:keepLines/>
              <w:spacing w:line="240" w:lineRule="auto"/>
              <w:rPr/>
            </w:pPr>
            <w:r w:rsidDel="00000000" w:rsidR="00000000" w:rsidRPr="00000000">
              <w:rPr>
                <w:rFonts w:ascii="Calibri" w:cs="Calibri" w:eastAsia="Calibri" w:hAnsi="Calibri"/>
                <w:color w:val="222222"/>
                <w:sz w:val="16"/>
                <w:szCs w:val="16"/>
                <w:rtl w:val="0"/>
              </w:rPr>
              <w:t xml:space="preserve">20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37">
            <w:pPr>
              <w:keepLines/>
              <w:spacing w:line="240" w:lineRule="auto"/>
              <w:rPr/>
            </w:pPr>
            <w:r w:rsidDel="00000000" w:rsidR="00000000" w:rsidRPr="00000000">
              <w:rPr>
                <w:rFonts w:ascii="Calibri" w:cs="Calibri" w:eastAsia="Calibri" w:hAnsi="Calibri"/>
                <w:color w:val="222222"/>
                <w:sz w:val="16"/>
                <w:szCs w:val="16"/>
                <w:rtl w:val="0"/>
              </w:rPr>
              <w:t xml:space="preserve">1.1%</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238">
            <w:pPr>
              <w:keepLines/>
              <w:spacing w:line="240" w:lineRule="auto"/>
              <w:rPr/>
            </w:pPr>
            <w:r w:rsidDel="00000000" w:rsidR="00000000" w:rsidRPr="00000000">
              <w:rPr>
                <w:rFonts w:ascii="Calibri" w:cs="Calibri" w:eastAsia="Calibri" w:hAnsi="Calibri"/>
                <w:color w:val="222222"/>
                <w:sz w:val="16"/>
                <w:szCs w:val="16"/>
                <w:rtl w:val="0"/>
              </w:rPr>
              <w:t xml:space="preserve">TOTAL CAPITAL INVESTMENT</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39">
            <w:pPr>
              <w:keepLines/>
              <w:spacing w:line="240" w:lineRule="auto"/>
              <w:rPr/>
            </w:pPr>
            <w:r w:rsidDel="00000000" w:rsidR="00000000" w:rsidRPr="00000000">
              <w:rPr>
                <w:rFonts w:ascii="Calibri" w:cs="Calibri" w:eastAsia="Calibri" w:hAnsi="Calibri"/>
                <w:color w:val="222222"/>
                <w:sz w:val="16"/>
                <w:szCs w:val="16"/>
                <w:rtl w:val="0"/>
              </w:rPr>
              <w:t xml:space="preserve">1,900</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3A">
            <w:pPr>
              <w:keepLines/>
              <w:spacing w:line="240" w:lineRule="auto"/>
              <w:rPr/>
            </w:pPr>
            <w:r w:rsidDel="00000000" w:rsidR="00000000" w:rsidRPr="00000000">
              <w:rPr>
                <w:rFonts w:ascii="Calibri" w:cs="Calibri" w:eastAsia="Calibri" w:hAnsi="Calibri"/>
                <w:color w:val="222222"/>
                <w:sz w:val="16"/>
                <w:szCs w:val="16"/>
                <w:rtl w:val="0"/>
              </w:rPr>
              <w:t xml:space="preserve">100.0%</w:t>
            </w:r>
            <w:r w:rsidDel="00000000" w:rsidR="00000000" w:rsidRPr="00000000">
              <w:rPr>
                <w:rtl w:val="0"/>
              </w:rPr>
            </w:r>
          </w:p>
        </w:tc>
      </w:tr>
    </w:tbl>
    <w:p w:rsidR="00000000" w:rsidDel="00000000" w:rsidP="00000000" w:rsidRDefault="00000000" w:rsidRPr="00000000" w14:paraId="0000123B">
      <w:pPr>
        <w:spacing w:after="40" w:line="276" w:lineRule="auto"/>
        <w:rPr/>
      </w:pPr>
      <w:r w:rsidDel="00000000" w:rsidR="00000000" w:rsidRPr="00000000">
        <w:rPr>
          <w:rtl w:val="0"/>
        </w:rPr>
      </w:r>
    </w:p>
    <w:p w:rsidR="00000000" w:rsidDel="00000000" w:rsidP="00000000" w:rsidRDefault="00000000" w:rsidRPr="00000000" w14:paraId="0000123C">
      <w:pPr>
        <w:keepNext w:val="1"/>
        <w:spacing w:after="60" w:line="276" w:lineRule="auto"/>
        <w:jc w:val="center"/>
        <w:rPr/>
      </w:pPr>
      <w:r w:rsidDel="00000000" w:rsidR="00000000" w:rsidRPr="00000000">
        <w:rPr/>
        <w:drawing>
          <wp:inline distB="0" distT="0" distL="114300" distR="114300">
            <wp:extent cx="5852160" cy="3449694"/>
            <wp:effectExtent b="0" l="0" r="0" t="0"/>
            <wp:docPr id="8"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852160" cy="3449694"/>
                    </a:xfrm>
                    <a:prstGeom prst="rect"/>
                    <a:ln/>
                  </pic:spPr>
                </pic:pic>
              </a:graphicData>
            </a:graphic>
          </wp:inline>
        </w:drawing>
      </w:r>
      <w:r w:rsidDel="00000000" w:rsidR="00000000" w:rsidRPr="00000000">
        <w:rPr>
          <w:rtl w:val="0"/>
        </w:rPr>
      </w:r>
    </w:p>
    <w:p w:rsidR="00000000" w:rsidDel="00000000" w:rsidP="00000000" w:rsidRDefault="00000000" w:rsidRPr="00000000" w14:paraId="0000123D">
      <w:pPr>
        <w:keepNext w:val="1"/>
        <w:spacing w:after="140" w:line="276" w:lineRule="auto"/>
        <w:rPr/>
      </w:pPr>
      <w:r w:rsidDel="00000000" w:rsidR="00000000" w:rsidRPr="00000000">
        <w:rPr>
          <w:rFonts w:ascii="Calibri" w:cs="Calibri" w:eastAsia="Calibri" w:hAnsi="Calibri"/>
          <w:i w:val="1"/>
          <w:iCs w:val="1"/>
          <w:color w:val="666666"/>
          <w:sz w:val="18"/>
          <w:szCs w:val="18"/>
          <w:rtl w:val="0"/>
        </w:rPr>
        <w:t xml:space="preserve">Figure 9.2. Capital distribution. The hydrothermal island is the largest process area; downstream gas conversion and shared utilities remain material despite the small product rate.</w:t>
      </w:r>
      <w:r w:rsidDel="00000000" w:rsidR="00000000" w:rsidRPr="00000000">
        <w:rPr>
          <w:rtl w:val="0"/>
        </w:rPr>
      </w:r>
    </w:p>
    <w:p w:rsidR="00000000" w:rsidDel="00000000" w:rsidP="00000000" w:rsidRDefault="00000000" w:rsidRPr="00000000" w14:paraId="0000123E">
      <w:pPr>
        <w:spacing w:after="140" w:line="276" w:lineRule="auto"/>
        <w:rPr/>
      </w:pPr>
      <w:r w:rsidDel="00000000" w:rsidR="00000000" w:rsidRPr="00000000">
        <w:rPr>
          <w:rFonts w:ascii="Calibri" w:cs="Calibri" w:eastAsia="Calibri" w:hAnsi="Calibri"/>
          <w:color w:val="222222"/>
          <w:sz w:val="21"/>
          <w:szCs w:val="21"/>
          <w:rtl w:val="0"/>
        </w:rPr>
        <w:t xml:space="preserve">The Class 4 uncertainty range is approximately RMB 1.4-2.8 billion. The high-pressure hydrothermal and hot-salt systems receive the largest contingency because no mature commercial reference plant is available. The estimate excludes downstream polymerisation, financing during construction, recoverable VAT, and material foreign-exchange escalation. Imported catalyst or alloy packages must be quoted in RMB at the contracting stage.</w:t>
      </w:r>
      <w:r w:rsidDel="00000000" w:rsidR="00000000" w:rsidRPr="00000000">
        <w:rPr>
          <w:rtl w:val="0"/>
        </w:rPr>
      </w:r>
    </w:p>
    <w:p w:rsidR="00000000" w:rsidDel="00000000" w:rsidP="00000000" w:rsidRDefault="00000000" w:rsidRPr="00000000" w14:paraId="0000123F">
      <w:pPr>
        <w:pStyle w:val="Heading2"/>
        <w:keepNext/>
        <w:keepLines/>
        <w:spacing w:before="180" w:line="276" w:lineRule="auto" w:after="80"/>
        <w:rPr/>
      </w:pPr>
      <w:r w:rsidDel="00000000" w:rsidR="00000000" w:rsidRPr="00000000">
        <w:rPr>
          <w:rFonts w:ascii="Calibri" w:cs="Calibri" w:eastAsia="Calibri" w:hAnsi="Calibri"/>
          <w:b w:val="1"/>
          <w:bCs w:val="1"/>
          <w:color w:val="2e5496"/>
          <w:sz w:val="26"/>
          <w:szCs w:val="26"/>
          <w:rtl w:val="0"/>
        </w:rPr>
        <w:t xml:space="preserve">9.5 Annual OPEX using Chinese rates</w:t>
      </w:r>
      <w:r w:rsidDel="00000000" w:rsidR="00000000" w:rsidRPr="00000000">
        <w:rPr>
          <w:rtl w:val="0"/>
        </w:rPr>
      </w:r>
    </w:p>
    <w:p w:rsidR="00000000" w:rsidDel="00000000" w:rsidP="00000000" w:rsidRDefault="00000000" w:rsidRPr="00000000" w14:paraId="00001240">
      <w:pPr>
        <w:keepNext w:val="1"/>
        <w:spacing w:after="80" w:line="276" w:lineRule="auto"/>
        <w:rPr/>
      </w:pPr>
      <w:r w:rsidDel="00000000" w:rsidR="00000000" w:rsidRPr="00000000">
        <w:rPr>
          <w:rFonts w:ascii="Calibri" w:cs="Calibri" w:eastAsia="Calibri" w:hAnsi="Calibri"/>
          <w:i w:val="1"/>
          <w:iCs w:val="1"/>
          <w:color w:val="666666"/>
          <w:sz w:val="18"/>
          <w:szCs w:val="18"/>
          <w:rtl w:val="0"/>
        </w:rPr>
        <w:t xml:space="preserve">Table 9.5 - Annual China cash operating cost.</w:t>
      </w:r>
      <w:r w:rsidDel="00000000" w:rsidR="00000000" w:rsidRPr="00000000">
        <w:rPr>
          <w:rtl w:val="0"/>
        </w:rPr>
      </w:r>
    </w:p>
    <w:tbl>
      <w:tblPr>
        <w:tblStyle w:val="Table110"/>
        <w:tblW w:w="9360.0" w:type="dxa"/>
        <w:jc w:val="left"/>
        <w:tblLayout w:type="autofit"/>
        <w:tblLook w:val="0400"/>
      </w:tblPr>
      <w:tblGrid>
        <w:gridCol w:w="3900"/>
        <w:gridCol w:w="2100"/>
        <w:gridCol w:w="3360"/>
        <w:tblGridChange w:id="0">
          <w:tblGrid>
            <w:gridCol w:w="3900"/>
            <w:gridCol w:w="2100"/>
            <w:gridCol w:w="3360"/>
          </w:tblGrid>
        </w:tblGridChange>
      </w:tblGrid>
      <w:tr>
        <w:trPr>
          <w:cantSplit w:val="0"/>
          <w:tblHeader w:val="1"/>
        </w:trPr>
        <w:tc>
          <w:tcPr>
            <w:shd w:fill="1f3864" w:val="clear"/>
            <w:tcMar>
              <w:top w:w="90.0" w:type="dxa"/>
              <w:bottom w:w="90.0" w:type="dxa"/>
            </w:tcMar>
            <w:vAlign w:val="center"/>
          </w:tcPr>
          <w:p w:rsidR="00000000" w:rsidDel="00000000" w:rsidP="00000000" w:rsidRDefault="00000000" w:rsidRPr="00000000" w14:paraId="00001241">
            <w:pPr>
              <w:keepLines/>
              <w:spacing w:line="240" w:lineRule="auto"/>
              <w:rPr/>
            </w:pPr>
            <w:r w:rsidDel="00000000" w:rsidR="00000000" w:rsidRPr="00000000">
              <w:rPr>
                <w:rFonts w:ascii="Calibri" w:cs="Calibri" w:eastAsia="Calibri" w:hAnsi="Calibri"/>
                <w:b w:val="1"/>
                <w:bCs w:val="1"/>
                <w:color w:val="ffffff"/>
                <w:sz w:val="16"/>
                <w:szCs w:val="16"/>
                <w:rtl w:val="0"/>
              </w:rPr>
              <w:t xml:space="preserve">Cash OPEX</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242">
            <w:pPr>
              <w:keepLines/>
              <w:spacing w:line="240" w:lineRule="auto"/>
              <w:rPr/>
            </w:pPr>
            <w:r w:rsidDel="00000000" w:rsidR="00000000" w:rsidRPr="00000000">
              <w:rPr>
                <w:rFonts w:ascii="Calibri" w:cs="Calibri" w:eastAsia="Calibri" w:hAnsi="Calibri"/>
                <w:b w:val="1"/>
                <w:bCs w:val="1"/>
                <w:color w:val="ffffff"/>
                <w:sz w:val="16"/>
                <w:szCs w:val="16"/>
                <w:rtl w:val="0"/>
              </w:rPr>
              <w:t xml:space="preserve">RMB million/y</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243">
            <w:pPr>
              <w:keepLines/>
              <w:spacing w:line="240" w:lineRule="auto"/>
              <w:rPr/>
            </w:pPr>
            <w:r w:rsidDel="00000000" w:rsidR="00000000" w:rsidRPr="00000000">
              <w:rPr>
                <w:rFonts w:ascii="Calibri" w:cs="Calibri" w:eastAsia="Calibri" w:hAnsi="Calibri"/>
                <w:b w:val="1"/>
                <w:bCs w:val="1"/>
                <w:color w:val="ffffff"/>
                <w:sz w:val="16"/>
                <w:szCs w:val="16"/>
                <w:rtl w:val="0"/>
              </w:rPr>
              <w:t xml:space="preserve">Basis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244">
            <w:pPr>
              <w:keepLines/>
              <w:spacing w:line="240" w:lineRule="auto"/>
              <w:rPr/>
            </w:pPr>
            <w:r w:rsidDel="00000000" w:rsidR="00000000" w:rsidRPr="00000000">
              <w:rPr>
                <w:rFonts w:ascii="Calibri" w:cs="Calibri" w:eastAsia="Calibri" w:hAnsi="Calibri"/>
                <w:color w:val="222222"/>
                <w:sz w:val="16"/>
                <w:szCs w:val="16"/>
                <w:rtl w:val="0"/>
              </w:rPr>
              <w:t xml:space="preserve">Labour and plant support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45">
            <w:pPr>
              <w:keepLines/>
              <w:spacing w:line="240" w:lineRule="auto"/>
              <w:rPr/>
            </w:pPr>
            <w:r w:rsidDel="00000000" w:rsidR="00000000" w:rsidRPr="00000000">
              <w:rPr>
                <w:rFonts w:ascii="Calibri" w:cs="Calibri" w:eastAsia="Calibri" w:hAnsi="Calibri"/>
                <w:color w:val="222222"/>
                <w:sz w:val="16"/>
                <w:szCs w:val="16"/>
                <w:rtl w:val="0"/>
              </w:rPr>
              <w:t xml:space="preserve">22.0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46">
            <w:pPr>
              <w:keepLines/>
              <w:spacing w:line="240" w:lineRule="auto"/>
              <w:rPr/>
            </w:pPr>
            <w:r w:rsidDel="00000000" w:rsidR="00000000" w:rsidRPr="00000000">
              <w:rPr>
                <w:rFonts w:ascii="Calibri" w:cs="Calibri" w:eastAsia="Calibri" w:hAnsi="Calibri"/>
                <w:color w:val="222222"/>
                <w:sz w:val="16"/>
                <w:szCs w:val="16"/>
                <w:rtl w:val="0"/>
              </w:rPr>
              <w:t xml:space="preserve">Approx. 128 FTE; burdened China wage basis</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247">
            <w:pPr>
              <w:keepLines/>
              <w:spacing w:line="240" w:lineRule="auto"/>
              <w:rPr/>
            </w:pPr>
            <w:r w:rsidDel="00000000" w:rsidR="00000000" w:rsidRPr="00000000">
              <w:rPr>
                <w:rFonts w:ascii="Calibri" w:cs="Calibri" w:eastAsia="Calibri" w:hAnsi="Calibri"/>
                <w:color w:val="222222"/>
                <w:sz w:val="16"/>
                <w:szCs w:val="16"/>
                <w:rtl w:val="0"/>
              </w:rPr>
              <w:t xml:space="preserve">Maintenance and turnarounds</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48">
            <w:pPr>
              <w:keepLines/>
              <w:spacing w:line="240" w:lineRule="auto"/>
              <w:rPr/>
            </w:pPr>
            <w:r w:rsidDel="00000000" w:rsidR="00000000" w:rsidRPr="00000000">
              <w:rPr>
                <w:rFonts w:ascii="Calibri" w:cs="Calibri" w:eastAsia="Calibri" w:hAnsi="Calibri"/>
                <w:color w:val="222222"/>
                <w:sz w:val="16"/>
                <w:szCs w:val="16"/>
                <w:rtl w:val="0"/>
              </w:rPr>
              <w:t xml:space="preserve">46.5</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49">
            <w:pPr>
              <w:keepLines/>
              <w:spacing w:line="240" w:lineRule="auto"/>
              <w:rPr/>
            </w:pPr>
            <w:r w:rsidDel="00000000" w:rsidR="00000000" w:rsidRPr="00000000">
              <w:rPr>
                <w:rFonts w:ascii="Calibri" w:cs="Calibri" w:eastAsia="Calibri" w:hAnsi="Calibri"/>
                <w:color w:val="222222"/>
                <w:sz w:val="16"/>
                <w:szCs w:val="16"/>
                <w:rtl w:val="0"/>
              </w:rPr>
              <w:t xml:space="preserve">3.0% of direct installed plant</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24A">
            <w:pPr>
              <w:keepLines/>
              <w:spacing w:line="240" w:lineRule="auto"/>
              <w:rPr/>
            </w:pPr>
            <w:r w:rsidDel="00000000" w:rsidR="00000000" w:rsidRPr="00000000">
              <w:rPr>
                <w:rFonts w:ascii="Calibri" w:cs="Calibri" w:eastAsia="Calibri" w:hAnsi="Calibri"/>
                <w:color w:val="222222"/>
                <w:sz w:val="16"/>
                <w:szCs w:val="16"/>
                <w:rtl w:val="0"/>
              </w:rPr>
              <w:t xml:space="preserve">Electricity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4B">
            <w:pPr>
              <w:keepLines/>
              <w:spacing w:line="240" w:lineRule="auto"/>
              <w:rPr/>
            </w:pPr>
            <w:r w:rsidDel="00000000" w:rsidR="00000000" w:rsidRPr="00000000">
              <w:rPr>
                <w:rFonts w:ascii="Calibri" w:cs="Calibri" w:eastAsia="Calibri" w:hAnsi="Calibri"/>
                <w:color w:val="222222"/>
                <w:sz w:val="16"/>
                <w:szCs w:val="16"/>
                <w:rtl w:val="0"/>
              </w:rPr>
              <w:t xml:space="preserve">24.0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4C">
            <w:pPr>
              <w:keepLines/>
              <w:spacing w:line="240" w:lineRule="auto"/>
              <w:rPr/>
            </w:pPr>
            <w:r w:rsidDel="00000000" w:rsidR="00000000" w:rsidRPr="00000000">
              <w:rPr>
                <w:rFonts w:ascii="Calibri" w:cs="Calibri" w:eastAsia="Calibri" w:hAnsi="Calibri"/>
                <w:color w:val="222222"/>
                <w:sz w:val="16"/>
                <w:szCs w:val="16"/>
                <w:rtl w:val="0"/>
              </w:rPr>
              <w:t xml:space="preserve">40 GWh/y at 0.60 RMB/kWh</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24D">
            <w:pPr>
              <w:keepLines/>
              <w:spacing w:line="240" w:lineRule="auto"/>
              <w:rPr/>
            </w:pPr>
            <w:r w:rsidDel="00000000" w:rsidR="00000000" w:rsidRPr="00000000">
              <w:rPr>
                <w:rFonts w:ascii="Calibri" w:cs="Calibri" w:eastAsia="Calibri" w:hAnsi="Calibri"/>
                <w:color w:val="222222"/>
                <w:sz w:val="16"/>
                <w:szCs w:val="16"/>
                <w:rtl w:val="0"/>
              </w:rPr>
              <w:t xml:space="preserve">Pipeline gas / purchased heat</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4E">
            <w:pPr>
              <w:keepLines/>
              <w:spacing w:line="240" w:lineRule="auto"/>
              <w:rPr/>
            </w:pPr>
            <w:r w:rsidDel="00000000" w:rsidR="00000000" w:rsidRPr="00000000">
              <w:rPr>
                <w:rFonts w:ascii="Calibri" w:cs="Calibri" w:eastAsia="Calibri" w:hAnsi="Calibri"/>
                <w:color w:val="222222"/>
                <w:sz w:val="16"/>
                <w:szCs w:val="16"/>
                <w:rtl w:val="0"/>
              </w:rPr>
              <w:t xml:space="preserve">21.7</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4F">
            <w:pPr>
              <w:keepLines/>
              <w:spacing w:line="240" w:lineRule="auto"/>
              <w:rPr/>
            </w:pPr>
            <w:r w:rsidDel="00000000" w:rsidR="00000000" w:rsidRPr="00000000">
              <w:rPr>
                <w:rFonts w:ascii="Calibri" w:cs="Calibri" w:eastAsia="Calibri" w:hAnsi="Calibri"/>
                <w:color w:val="222222"/>
                <w:sz w:val="16"/>
                <w:szCs w:val="16"/>
                <w:rtl w:val="0"/>
              </w:rPr>
              <w:t xml:space="preserve">200,655 GJ/y equivalent</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250">
            <w:pPr>
              <w:keepLines/>
              <w:spacing w:line="240" w:lineRule="auto"/>
              <w:rPr/>
            </w:pPr>
            <w:r w:rsidDel="00000000" w:rsidR="00000000" w:rsidRPr="00000000">
              <w:rPr>
                <w:rFonts w:ascii="Calibri" w:cs="Calibri" w:eastAsia="Calibri" w:hAnsi="Calibri"/>
                <w:color w:val="222222"/>
                <w:sz w:val="16"/>
                <w:szCs w:val="16"/>
                <w:rtl w:val="0"/>
              </w:rPr>
              <w:t xml:space="preserve">Catalysts, ZnO, methanol, treatment chemicals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51">
            <w:pPr>
              <w:keepLines/>
              <w:spacing w:line="240" w:lineRule="auto"/>
              <w:rPr/>
            </w:pPr>
            <w:r w:rsidDel="00000000" w:rsidR="00000000" w:rsidRPr="00000000">
              <w:rPr>
                <w:rFonts w:ascii="Calibri" w:cs="Calibri" w:eastAsia="Calibri" w:hAnsi="Calibri"/>
                <w:color w:val="222222"/>
                <w:sz w:val="16"/>
                <w:szCs w:val="16"/>
                <w:rtl w:val="0"/>
              </w:rPr>
              <w:t xml:space="preserve">13.0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52">
            <w:pPr>
              <w:keepLines/>
              <w:spacing w:line="240" w:lineRule="auto"/>
              <w:rPr/>
            </w:pPr>
            <w:r w:rsidDel="00000000" w:rsidR="00000000" w:rsidRPr="00000000">
              <w:rPr>
                <w:rFonts w:ascii="Calibri" w:cs="Calibri" w:eastAsia="Calibri" w:hAnsi="Calibri"/>
                <w:color w:val="222222"/>
                <w:sz w:val="16"/>
                <w:szCs w:val="16"/>
                <w:rtl w:val="0"/>
              </w:rPr>
              <w:t xml:space="preserve">Replacement and solvent-loss allowance</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253">
            <w:pPr>
              <w:keepLines/>
              <w:spacing w:line="240" w:lineRule="auto"/>
              <w:rPr/>
            </w:pPr>
            <w:r w:rsidDel="00000000" w:rsidR="00000000" w:rsidRPr="00000000">
              <w:rPr>
                <w:rFonts w:ascii="Calibri" w:cs="Calibri" w:eastAsia="Calibri" w:hAnsi="Calibri"/>
                <w:color w:val="222222"/>
                <w:sz w:val="16"/>
                <w:szCs w:val="16"/>
                <w:rtl w:val="0"/>
              </w:rPr>
              <w:t xml:space="preserve">Feed logistics</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54">
            <w:pPr>
              <w:keepLines/>
              <w:spacing w:line="240" w:lineRule="auto"/>
              <w:rPr/>
            </w:pPr>
            <w:r w:rsidDel="00000000" w:rsidR="00000000" w:rsidRPr="00000000">
              <w:rPr>
                <w:rFonts w:ascii="Calibri" w:cs="Calibri" w:eastAsia="Calibri" w:hAnsi="Calibri"/>
                <w:color w:val="222222"/>
                <w:sz w:val="16"/>
                <w:szCs w:val="16"/>
                <w:rtl w:val="0"/>
              </w:rPr>
              <w:t xml:space="preserve">15.0</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55">
            <w:pPr>
              <w:keepLines/>
              <w:spacing w:line="240" w:lineRule="auto"/>
              <w:rPr/>
            </w:pPr>
            <w:r w:rsidDel="00000000" w:rsidR="00000000" w:rsidRPr="00000000">
              <w:rPr>
                <w:rFonts w:ascii="Calibri" w:cs="Calibri" w:eastAsia="Calibri" w:hAnsi="Calibri"/>
                <w:color w:val="222222"/>
                <w:sz w:val="16"/>
                <w:szCs w:val="16"/>
                <w:rtl w:val="0"/>
              </w:rPr>
              <w:t xml:space="preserve">Short-haul wet okara, straw, and red mud</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256">
            <w:pPr>
              <w:keepLines/>
              <w:spacing w:line="240" w:lineRule="auto"/>
              <w:rPr/>
            </w:pPr>
            <w:r w:rsidDel="00000000" w:rsidR="00000000" w:rsidRPr="00000000">
              <w:rPr>
                <w:rFonts w:ascii="Calibri" w:cs="Calibri" w:eastAsia="Calibri" w:hAnsi="Calibri"/>
                <w:color w:val="222222"/>
                <w:sz w:val="16"/>
                <w:szCs w:val="16"/>
                <w:rtl w:val="0"/>
              </w:rPr>
              <w:t xml:space="preserve">Water, wastewater, residue handling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57">
            <w:pPr>
              <w:keepLines/>
              <w:spacing w:line="240" w:lineRule="auto"/>
              <w:rPr/>
            </w:pPr>
            <w:r w:rsidDel="00000000" w:rsidR="00000000" w:rsidRPr="00000000">
              <w:rPr>
                <w:rFonts w:ascii="Calibri" w:cs="Calibri" w:eastAsia="Calibri" w:hAnsi="Calibri"/>
                <w:color w:val="222222"/>
                <w:sz w:val="16"/>
                <w:szCs w:val="16"/>
                <w:rtl w:val="0"/>
              </w:rPr>
              <w:t xml:space="preserve">8.0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58">
            <w:pPr>
              <w:keepLines/>
              <w:spacing w:line="240" w:lineRule="auto"/>
              <w:rPr/>
            </w:pPr>
            <w:r w:rsidDel="00000000" w:rsidR="00000000" w:rsidRPr="00000000">
              <w:rPr>
                <w:rFonts w:ascii="Calibri" w:cs="Calibri" w:eastAsia="Calibri" w:hAnsi="Calibri"/>
                <w:color w:val="222222"/>
                <w:sz w:val="16"/>
                <w:szCs w:val="16"/>
                <w:rtl w:val="0"/>
              </w:rPr>
              <w:t xml:space="preserve">Industrial water plus analytical/disposal allowance</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259">
            <w:pPr>
              <w:keepLines/>
              <w:spacing w:line="240" w:lineRule="auto"/>
              <w:rPr/>
            </w:pPr>
            <w:r w:rsidDel="00000000" w:rsidR="00000000" w:rsidRPr="00000000">
              <w:rPr>
                <w:rFonts w:ascii="Calibri" w:cs="Calibri" w:eastAsia="Calibri" w:hAnsi="Calibri"/>
                <w:color w:val="222222"/>
                <w:sz w:val="16"/>
                <w:szCs w:val="16"/>
                <w:rtl w:val="0"/>
              </w:rPr>
              <w:t xml:space="preserve">Insurance, administration, certification</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5A">
            <w:pPr>
              <w:keepLines/>
              <w:spacing w:line="240" w:lineRule="auto"/>
              <w:rPr/>
            </w:pPr>
            <w:r w:rsidDel="00000000" w:rsidR="00000000" w:rsidRPr="00000000">
              <w:rPr>
                <w:rFonts w:ascii="Calibri" w:cs="Calibri" w:eastAsia="Calibri" w:hAnsi="Calibri"/>
                <w:color w:val="222222"/>
                <w:sz w:val="16"/>
                <w:szCs w:val="16"/>
                <w:rtl w:val="0"/>
              </w:rPr>
              <w:t xml:space="preserve">10.0</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5B">
            <w:pPr>
              <w:keepLines/>
              <w:spacing w:line="240" w:lineRule="auto"/>
              <w:rPr/>
            </w:pPr>
            <w:r w:rsidDel="00000000" w:rsidR="00000000" w:rsidRPr="00000000">
              <w:rPr>
                <w:rFonts w:ascii="Calibri" w:cs="Calibri" w:eastAsia="Calibri" w:hAnsi="Calibri"/>
                <w:color w:val="222222"/>
                <w:sz w:val="16"/>
                <w:szCs w:val="16"/>
                <w:rtl w:val="0"/>
              </w:rPr>
              <w:t xml:space="preserve">Site and audit allowance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25C">
            <w:pPr>
              <w:keepLines/>
              <w:spacing w:line="240" w:lineRule="auto"/>
              <w:rPr/>
            </w:pPr>
            <w:r w:rsidDel="00000000" w:rsidR="00000000" w:rsidRPr="00000000">
              <w:rPr>
                <w:rFonts w:ascii="Calibri" w:cs="Calibri" w:eastAsia="Calibri" w:hAnsi="Calibri"/>
                <w:color w:val="222222"/>
                <w:sz w:val="16"/>
                <w:szCs w:val="16"/>
                <w:rtl w:val="0"/>
              </w:rPr>
              <w:t xml:space="preserve">TOTAL CASH OPEX</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5D">
            <w:pPr>
              <w:keepLines/>
              <w:spacing w:line="240" w:lineRule="auto"/>
              <w:rPr/>
            </w:pPr>
            <w:r w:rsidDel="00000000" w:rsidR="00000000" w:rsidRPr="00000000">
              <w:rPr>
                <w:rFonts w:ascii="Calibri" w:cs="Calibri" w:eastAsia="Calibri" w:hAnsi="Calibri"/>
                <w:color w:val="222222"/>
                <w:sz w:val="16"/>
                <w:szCs w:val="16"/>
                <w:rtl w:val="0"/>
              </w:rPr>
              <w:t xml:space="preserve">160.2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5E">
            <w:pPr>
              <w:keepLines/>
              <w:spacing w:line="240" w:lineRule="auto"/>
              <w:rPr/>
            </w:pPr>
            <w:r w:rsidDel="00000000" w:rsidR="00000000" w:rsidRPr="00000000">
              <w:rPr>
                <w:rFonts w:ascii="Calibri" w:cs="Calibri" w:eastAsia="Calibri" w:hAnsi="Calibri"/>
                <w:color w:val="222222"/>
                <w:sz w:val="16"/>
                <w:szCs w:val="16"/>
                <w:rtl w:val="0"/>
              </w:rPr>
              <w:t xml:space="preserve">RMB 8,287/t olefin or RMB 321/t slurry</w:t>
            </w:r>
            <w:r w:rsidDel="00000000" w:rsidR="00000000" w:rsidRPr="00000000">
              <w:rPr>
                <w:rtl w:val="0"/>
              </w:rPr>
            </w:r>
          </w:p>
        </w:tc>
      </w:tr>
    </w:tbl>
    <w:p w:rsidR="00000000" w:rsidDel="00000000" w:rsidP="00000000" w:rsidRDefault="00000000" w:rsidRPr="00000000" w14:paraId="0000125F">
      <w:pPr>
        <w:spacing w:after="40" w:line="276" w:lineRule="auto"/>
        <w:rPr/>
      </w:pPr>
      <w:r w:rsidDel="00000000" w:rsidR="00000000" w:rsidRPr="00000000">
        <w:rPr>
          <w:rtl w:val="0"/>
        </w:rPr>
      </w:r>
    </w:p>
    <w:p w:rsidR="00000000" w:rsidDel="00000000" w:rsidP="00000000" w:rsidRDefault="00000000" w:rsidRPr="00000000" w14:paraId="00001260">
      <w:pPr>
        <w:spacing w:after="140" w:line="276" w:lineRule="auto"/>
        <w:rPr/>
      </w:pPr>
      <w:r w:rsidDel="00000000" w:rsidR="00000000" w:rsidRPr="00000000">
        <w:rPr>
          <w:rFonts w:ascii="Calibri" w:cs="Calibri" w:eastAsia="Calibri" w:hAnsi="Calibri"/>
          <w:color w:val="222222"/>
          <w:sz w:val="21"/>
          <w:szCs w:val="21"/>
          <w:rtl w:val="0"/>
        </w:rPr>
        <w:t xml:space="preserve">Maintenance and labour are deliberately not reduced to match an overseas percentage model. Five pressure trains, salt separators, a methanol wash, fired reformer, synthesis loop, and solids finishing require continuous shifts and specialised inspection. Domestic labour is lower than in many imported estimates, but high-pressure alloys, catalysts, cold-box maintenance, and outage work remain globally traded technical costs.</w:t>
      </w:r>
      <w:r w:rsidDel="00000000" w:rsidR="00000000" w:rsidRPr="00000000">
        <w:rPr>
          <w:rtl w:val="0"/>
        </w:rPr>
      </w:r>
    </w:p>
    <w:p w:rsidR="00000000" w:rsidDel="00000000" w:rsidP="00000000" w:rsidRDefault="00000000" w:rsidRPr="00000000" w14:paraId="00001261">
      <w:pPr>
        <w:pStyle w:val="Heading2"/>
        <w:keepNext/>
        <w:keepLines/>
        <w:spacing w:before="180" w:line="276" w:lineRule="auto" w:after="80"/>
        <w:rPr/>
      </w:pPr>
      <w:r w:rsidDel="00000000" w:rsidR="00000000" w:rsidRPr="00000000">
        <w:rPr>
          <w:rFonts w:ascii="Calibri" w:cs="Calibri" w:eastAsia="Calibri" w:hAnsi="Calibri"/>
          <w:b w:val="1"/>
          <w:bCs w:val="1"/>
          <w:color w:val="2e5496"/>
          <w:sz w:val="26"/>
          <w:szCs w:val="26"/>
          <w:rtl w:val="0"/>
        </w:rPr>
        <w:t xml:space="preserve">9.6 Revenue and credits</w:t>
      </w:r>
      <w:r w:rsidDel="00000000" w:rsidR="00000000" w:rsidRPr="00000000">
        <w:rPr>
          <w:rtl w:val="0"/>
        </w:rPr>
      </w:r>
    </w:p>
    <w:p w:rsidR="00000000" w:rsidDel="00000000" w:rsidP="00000000" w:rsidRDefault="00000000" w:rsidRPr="00000000" w14:paraId="00001262">
      <w:pPr>
        <w:keepNext w:val="1"/>
        <w:spacing w:after="80" w:line="276" w:lineRule="auto"/>
        <w:rPr/>
      </w:pPr>
      <w:r w:rsidDel="00000000" w:rsidR="00000000" w:rsidRPr="00000000">
        <w:rPr>
          <w:rFonts w:ascii="Calibri" w:cs="Calibri" w:eastAsia="Calibri" w:hAnsi="Calibri"/>
          <w:i w:val="1"/>
          <w:iCs w:val="1"/>
          <w:color w:val="666666"/>
          <w:sz w:val="18"/>
          <w:szCs w:val="18"/>
          <w:rtl w:val="0"/>
        </w:rPr>
        <w:t xml:space="preserve">Table 9.6 - Conservative base revenue and gate-fee assumptions.</w:t>
      </w:r>
      <w:r w:rsidDel="00000000" w:rsidR="00000000" w:rsidRPr="00000000">
        <w:rPr>
          <w:rtl w:val="0"/>
        </w:rPr>
      </w:r>
    </w:p>
    <w:tbl>
      <w:tblPr>
        <w:tblStyle w:val="Table111"/>
        <w:tblW w:w="9360.0" w:type="dxa"/>
        <w:jc w:val="left"/>
        <w:tblLayout w:type="autofit"/>
        <w:tblLook w:val="0400"/>
      </w:tblPr>
      <w:tblGrid>
        <w:gridCol w:w="3200"/>
        <w:gridCol w:w="4000"/>
        <w:gridCol w:w="2160"/>
        <w:tblGridChange w:id="0">
          <w:tblGrid>
            <w:gridCol w:w="3200"/>
            <w:gridCol w:w="4000"/>
            <w:gridCol w:w="2160"/>
          </w:tblGrid>
        </w:tblGridChange>
      </w:tblGrid>
      <w:tr>
        <w:trPr>
          <w:cantSplit w:val="0"/>
          <w:tblHeader w:val="1"/>
        </w:trPr>
        <w:tc>
          <w:tcPr>
            <w:shd w:fill="1f3864" w:val="clear"/>
            <w:tcMar>
              <w:top w:w="90.0" w:type="dxa"/>
              <w:bottom w:w="90.0" w:type="dxa"/>
            </w:tcMar>
            <w:vAlign w:val="center"/>
          </w:tcPr>
          <w:p w:rsidR="00000000" w:rsidDel="00000000" w:rsidP="00000000" w:rsidRDefault="00000000" w:rsidRPr="00000000" w14:paraId="00001263">
            <w:pPr>
              <w:keepLines/>
              <w:spacing w:line="240" w:lineRule="auto"/>
              <w:rPr/>
            </w:pPr>
            <w:r w:rsidDel="00000000" w:rsidR="00000000" w:rsidRPr="00000000">
              <w:rPr>
                <w:rFonts w:ascii="Calibri" w:cs="Calibri" w:eastAsia="Calibri" w:hAnsi="Calibri"/>
                <w:b w:val="1"/>
                <w:bCs w:val="1"/>
                <w:color w:val="ffffff"/>
                <w:sz w:val="16"/>
                <w:szCs w:val="16"/>
                <w:rtl w:val="0"/>
              </w:rPr>
              <w:t xml:space="preserve">Revenue / credit</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264">
            <w:pPr>
              <w:keepLines/>
              <w:spacing w:line="240" w:lineRule="auto"/>
              <w:rPr/>
            </w:pPr>
            <w:r w:rsidDel="00000000" w:rsidR="00000000" w:rsidRPr="00000000">
              <w:rPr>
                <w:rFonts w:ascii="Calibri" w:cs="Calibri" w:eastAsia="Calibri" w:hAnsi="Calibri"/>
                <w:b w:val="1"/>
                <w:bCs w:val="1"/>
                <w:color w:val="ffffff"/>
                <w:sz w:val="16"/>
                <w:szCs w:val="16"/>
                <w:rtl w:val="0"/>
              </w:rPr>
              <w:t xml:space="preserve">Calculation</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265">
            <w:pPr>
              <w:keepLines/>
              <w:spacing w:line="240" w:lineRule="auto"/>
              <w:rPr/>
            </w:pPr>
            <w:r w:rsidDel="00000000" w:rsidR="00000000" w:rsidRPr="00000000">
              <w:rPr>
                <w:rFonts w:ascii="Calibri" w:cs="Calibri" w:eastAsia="Calibri" w:hAnsi="Calibri"/>
                <w:b w:val="1"/>
                <w:bCs w:val="1"/>
                <w:color w:val="ffffff"/>
                <w:sz w:val="16"/>
                <w:szCs w:val="16"/>
                <w:rtl w:val="0"/>
              </w:rPr>
              <w:t xml:space="preserve">RMB million/y</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266">
            <w:pPr>
              <w:keepLines/>
              <w:spacing w:line="240" w:lineRule="auto"/>
              <w:rPr/>
            </w:pPr>
            <w:r w:rsidDel="00000000" w:rsidR="00000000" w:rsidRPr="00000000">
              <w:rPr>
                <w:rFonts w:ascii="Calibri" w:cs="Calibri" w:eastAsia="Calibri" w:hAnsi="Calibri"/>
                <w:color w:val="222222"/>
                <w:sz w:val="16"/>
                <w:szCs w:val="16"/>
                <w:rtl w:val="0"/>
              </w:rPr>
              <w:t xml:space="preserve">Light olefins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67">
            <w:pPr>
              <w:keepLines/>
              <w:spacing w:line="240" w:lineRule="auto"/>
              <w:rPr/>
            </w:pPr>
            <w:r w:rsidDel="00000000" w:rsidR="00000000" w:rsidRPr="00000000">
              <w:rPr>
                <w:rFonts w:ascii="Calibri" w:cs="Calibri" w:eastAsia="Calibri" w:hAnsi="Calibri"/>
                <w:color w:val="222222"/>
                <w:sz w:val="16"/>
                <w:szCs w:val="16"/>
                <w:rtl w:val="0"/>
              </w:rPr>
              <w:t xml:space="preserve">19,330.7 t/y x 6,800 RMB/t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68">
            <w:pPr>
              <w:keepLines/>
              <w:spacing w:line="240" w:lineRule="auto"/>
              <w:rPr/>
            </w:pPr>
            <w:r w:rsidDel="00000000" w:rsidR="00000000" w:rsidRPr="00000000">
              <w:rPr>
                <w:rFonts w:ascii="Calibri" w:cs="Calibri" w:eastAsia="Calibri" w:hAnsi="Calibri"/>
                <w:color w:val="222222"/>
                <w:sz w:val="16"/>
                <w:szCs w:val="16"/>
                <w:rtl w:val="0"/>
              </w:rPr>
              <w:t xml:space="preserve">131.4</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269">
            <w:pPr>
              <w:keepLines/>
              <w:spacing w:line="240" w:lineRule="auto"/>
              <w:rPr/>
            </w:pPr>
            <w:r w:rsidDel="00000000" w:rsidR="00000000" w:rsidRPr="00000000">
              <w:rPr>
                <w:rFonts w:ascii="Calibri" w:cs="Calibri" w:eastAsia="Calibri" w:hAnsi="Calibri"/>
                <w:color w:val="222222"/>
                <w:sz w:val="16"/>
                <w:szCs w:val="16"/>
                <w:rtl w:val="0"/>
              </w:rPr>
              <w:t xml:space="preserve">Wet okara gate fee</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6A">
            <w:pPr>
              <w:keepLines/>
              <w:spacing w:line="240" w:lineRule="auto"/>
              <w:rPr/>
            </w:pPr>
            <w:r w:rsidDel="00000000" w:rsidR="00000000" w:rsidRPr="00000000">
              <w:rPr>
                <w:rFonts w:ascii="Calibri" w:cs="Calibri" w:eastAsia="Calibri" w:hAnsi="Calibri"/>
                <w:color w:val="222222"/>
                <w:sz w:val="16"/>
                <w:szCs w:val="16"/>
                <w:rtl w:val="0"/>
              </w:rPr>
              <w:t xml:space="preserve">416,250 t/y x 70 RMB/t</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6B">
            <w:pPr>
              <w:keepLines/>
              <w:spacing w:line="240" w:lineRule="auto"/>
              <w:rPr/>
            </w:pPr>
            <w:r w:rsidDel="00000000" w:rsidR="00000000" w:rsidRPr="00000000">
              <w:rPr>
                <w:rFonts w:ascii="Calibri" w:cs="Calibri" w:eastAsia="Calibri" w:hAnsi="Calibri"/>
                <w:color w:val="222222"/>
                <w:sz w:val="16"/>
                <w:szCs w:val="16"/>
                <w:rtl w:val="0"/>
              </w:rPr>
              <w:t xml:space="preserve">29.1</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26C">
            <w:pPr>
              <w:keepLines/>
              <w:spacing w:line="240" w:lineRule="auto"/>
              <w:rPr/>
            </w:pPr>
            <w:r w:rsidDel="00000000" w:rsidR="00000000" w:rsidRPr="00000000">
              <w:rPr>
                <w:rFonts w:ascii="Calibri" w:cs="Calibri" w:eastAsia="Calibri" w:hAnsi="Calibri"/>
                <w:color w:val="222222"/>
                <w:sz w:val="16"/>
                <w:szCs w:val="16"/>
                <w:rtl w:val="0"/>
              </w:rPr>
              <w:t xml:space="preserve">Red-mud gate fee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6D">
            <w:pPr>
              <w:keepLines/>
              <w:spacing w:line="240" w:lineRule="auto"/>
              <w:rPr/>
            </w:pPr>
            <w:r w:rsidDel="00000000" w:rsidR="00000000" w:rsidRPr="00000000">
              <w:rPr>
                <w:rFonts w:ascii="Calibri" w:cs="Calibri" w:eastAsia="Calibri" w:hAnsi="Calibri"/>
                <w:color w:val="222222"/>
                <w:sz w:val="16"/>
                <w:szCs w:val="16"/>
                <w:rtl w:val="0"/>
              </w:rPr>
              <w:t xml:space="preserve">11,655 t/y x 160 RMB/t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6E">
            <w:pPr>
              <w:keepLines/>
              <w:spacing w:line="240" w:lineRule="auto"/>
              <w:rPr/>
            </w:pPr>
            <w:r w:rsidDel="00000000" w:rsidR="00000000" w:rsidRPr="00000000">
              <w:rPr>
                <w:rFonts w:ascii="Calibri" w:cs="Calibri" w:eastAsia="Calibri" w:hAnsi="Calibri"/>
                <w:color w:val="222222"/>
                <w:sz w:val="16"/>
                <w:szCs w:val="16"/>
                <w:rtl w:val="0"/>
              </w:rPr>
              <w:t xml:space="preserve">1.9</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26F">
            <w:pPr>
              <w:keepLines/>
              <w:spacing w:line="240" w:lineRule="auto"/>
              <w:rPr/>
            </w:pPr>
            <w:r w:rsidDel="00000000" w:rsidR="00000000" w:rsidRPr="00000000">
              <w:rPr>
                <w:rFonts w:ascii="Calibri" w:cs="Calibri" w:eastAsia="Calibri" w:hAnsi="Calibri"/>
                <w:color w:val="222222"/>
                <w:sz w:val="16"/>
                <w:szCs w:val="16"/>
                <w:rtl w:val="0"/>
              </w:rPr>
              <w:t xml:space="preserve">Qualified residue</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70">
            <w:pPr>
              <w:keepLines/>
              <w:spacing w:line="240" w:lineRule="auto"/>
              <w:rPr/>
            </w:pPr>
            <w:r w:rsidDel="00000000" w:rsidR="00000000" w:rsidRPr="00000000">
              <w:rPr>
                <w:rFonts w:ascii="Calibri" w:cs="Calibri" w:eastAsia="Calibri" w:hAnsi="Calibri"/>
                <w:color w:val="222222"/>
                <w:sz w:val="16"/>
                <w:szCs w:val="16"/>
                <w:rtl w:val="0"/>
              </w:rPr>
              <w:t xml:space="preserve">13,586 t/y x 120 RMB/t</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71">
            <w:pPr>
              <w:keepLines/>
              <w:spacing w:line="240" w:lineRule="auto"/>
              <w:rPr/>
            </w:pPr>
            <w:r w:rsidDel="00000000" w:rsidR="00000000" w:rsidRPr="00000000">
              <w:rPr>
                <w:rFonts w:ascii="Calibri" w:cs="Calibri" w:eastAsia="Calibri" w:hAnsi="Calibri"/>
                <w:color w:val="222222"/>
                <w:sz w:val="16"/>
                <w:szCs w:val="16"/>
                <w:rtl w:val="0"/>
              </w:rPr>
              <w:t xml:space="preserve">1.6</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272">
            <w:pPr>
              <w:keepLines/>
              <w:spacing w:line="240" w:lineRule="auto"/>
              <w:rPr/>
            </w:pPr>
            <w:r w:rsidDel="00000000" w:rsidR="00000000" w:rsidRPr="00000000">
              <w:rPr>
                <w:rFonts w:ascii="Calibri" w:cs="Calibri" w:eastAsia="Calibri" w:hAnsi="Calibri"/>
                <w:color w:val="222222"/>
                <w:sz w:val="16"/>
                <w:szCs w:val="16"/>
                <w:rtl w:val="0"/>
              </w:rPr>
              <w:t xml:space="preserve">N-K-P-S concentrate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73">
            <w:pPr>
              <w:keepLines/>
              <w:spacing w:line="240" w:lineRule="auto"/>
              <w:rPr/>
            </w:pPr>
            <w:r w:rsidDel="00000000" w:rsidR="00000000" w:rsidRPr="00000000">
              <w:rPr>
                <w:rFonts w:ascii="Calibri" w:cs="Calibri" w:eastAsia="Calibri" w:hAnsi="Calibri"/>
                <w:color w:val="222222"/>
                <w:sz w:val="16"/>
                <w:szCs w:val="16"/>
                <w:rtl w:val="0"/>
              </w:rPr>
              <w:t xml:space="preserve">2,497.5 t/y x 500 RMB/t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74">
            <w:pPr>
              <w:keepLines/>
              <w:spacing w:line="240" w:lineRule="auto"/>
              <w:rPr/>
            </w:pPr>
            <w:r w:rsidDel="00000000" w:rsidR="00000000" w:rsidRPr="00000000">
              <w:rPr>
                <w:rFonts w:ascii="Calibri" w:cs="Calibri" w:eastAsia="Calibri" w:hAnsi="Calibri"/>
                <w:color w:val="222222"/>
                <w:sz w:val="16"/>
                <w:szCs w:val="16"/>
                <w:rtl w:val="0"/>
              </w:rPr>
              <w:t xml:space="preserve">1.2</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275">
            <w:pPr>
              <w:keepLines/>
              <w:spacing w:line="240" w:lineRule="auto"/>
              <w:rPr/>
            </w:pPr>
            <w:r w:rsidDel="00000000" w:rsidR="00000000" w:rsidRPr="00000000">
              <w:rPr>
                <w:rFonts w:ascii="Calibri" w:cs="Calibri" w:eastAsia="Calibri" w:hAnsi="Calibri"/>
                <w:color w:val="222222"/>
                <w:sz w:val="16"/>
                <w:szCs w:val="16"/>
                <w:rtl w:val="0"/>
              </w:rPr>
              <w:t xml:space="preserve">Sulfur / minor products</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76">
            <w:pPr>
              <w:keepLines/>
              <w:spacing w:line="240" w:lineRule="auto"/>
              <w:rPr/>
            </w:pPr>
            <w:r w:rsidDel="00000000" w:rsidR="00000000" w:rsidRPr="00000000">
              <w:rPr>
                <w:rFonts w:ascii="Calibri" w:cs="Calibri" w:eastAsia="Calibri" w:hAnsi="Calibri"/>
                <w:color w:val="222222"/>
                <w:sz w:val="16"/>
                <w:szCs w:val="16"/>
                <w:rtl w:val="0"/>
              </w:rPr>
              <w:t xml:space="preserve">Screening allowance</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77">
            <w:pPr>
              <w:keepLines/>
              <w:spacing w:line="240" w:lineRule="auto"/>
              <w:rPr/>
            </w:pPr>
            <w:r w:rsidDel="00000000" w:rsidR="00000000" w:rsidRPr="00000000">
              <w:rPr>
                <w:rFonts w:ascii="Calibri" w:cs="Calibri" w:eastAsia="Calibri" w:hAnsi="Calibri"/>
                <w:color w:val="222222"/>
                <w:sz w:val="16"/>
                <w:szCs w:val="16"/>
                <w:rtl w:val="0"/>
              </w:rPr>
              <w:t xml:space="preserve">0.2</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278">
            <w:pPr>
              <w:keepLines/>
              <w:spacing w:line="240" w:lineRule="auto"/>
              <w:rPr/>
            </w:pPr>
            <w:r w:rsidDel="00000000" w:rsidR="00000000" w:rsidRPr="00000000">
              <w:rPr>
                <w:rFonts w:ascii="Calibri" w:cs="Calibri" w:eastAsia="Calibri" w:hAnsi="Calibri"/>
                <w:color w:val="222222"/>
                <w:sz w:val="16"/>
                <w:szCs w:val="16"/>
                <w:rtl w:val="0"/>
              </w:rPr>
              <w:t xml:space="preserve">Carbon credit / green premium</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79">
            <w:pPr>
              <w:keepLines/>
              <w:spacing w:line="240" w:lineRule="auto"/>
              <w:rPr/>
            </w:pPr>
            <w:r w:rsidDel="00000000" w:rsidR="00000000" w:rsidRPr="00000000">
              <w:rPr>
                <w:rFonts w:ascii="Calibri" w:cs="Calibri" w:eastAsia="Calibri" w:hAnsi="Calibri"/>
                <w:color w:val="222222"/>
                <w:sz w:val="16"/>
                <w:szCs w:val="16"/>
                <w:rtl w:val="0"/>
              </w:rPr>
              <w:t xml:space="preserve">Excluded from base case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7A">
            <w:pPr>
              <w:keepLines/>
              <w:spacing w:line="240" w:lineRule="auto"/>
              <w:rPr/>
            </w:pPr>
            <w:r w:rsidDel="00000000" w:rsidR="00000000" w:rsidRPr="00000000">
              <w:rPr>
                <w:rFonts w:ascii="Calibri" w:cs="Calibri" w:eastAsia="Calibri" w:hAnsi="Calibri"/>
                <w:color w:val="222222"/>
                <w:sz w:val="16"/>
                <w:szCs w:val="16"/>
                <w:rtl w:val="0"/>
              </w:rPr>
              <w:t xml:space="preserve">0.0</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27B">
            <w:pPr>
              <w:keepLines/>
              <w:spacing w:line="240" w:lineRule="auto"/>
              <w:rPr/>
            </w:pPr>
            <w:r w:rsidDel="00000000" w:rsidR="00000000" w:rsidRPr="00000000">
              <w:rPr>
                <w:rFonts w:ascii="Calibri" w:cs="Calibri" w:eastAsia="Calibri" w:hAnsi="Calibri"/>
                <w:color w:val="222222"/>
                <w:sz w:val="16"/>
                <w:szCs w:val="16"/>
                <w:rtl w:val="0"/>
              </w:rPr>
              <w:t xml:space="preserve">TOTAL REVENUE AND CREDITS</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7C">
            <w:pPr>
              <w:keepLines/>
              <w:spacing w:line="240" w:lineRule="auto"/>
              <w:rPr/>
            </w:pPr>
            <w:r w:rsidDel="00000000" w:rsidR="00000000" w:rsidRPr="00000000">
              <w:rPr>
                <w:rFonts w:ascii="Calibri" w:cs="Calibri" w:eastAsia="Calibri" w:hAnsi="Calibri"/>
                <w:color w:val="222222"/>
                <w:sz w:val="16"/>
                <w:szCs w:val="16"/>
                <w:rtl w:val="0"/>
              </w:rPr>
              <w:t xml:space="preserve">Contract-dependent</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7D">
            <w:pPr>
              <w:keepLines/>
              <w:spacing w:line="240" w:lineRule="auto"/>
              <w:rPr/>
            </w:pPr>
            <w:r w:rsidDel="00000000" w:rsidR="00000000" w:rsidRPr="00000000">
              <w:rPr>
                <w:rFonts w:ascii="Calibri" w:cs="Calibri" w:eastAsia="Calibri" w:hAnsi="Calibri"/>
                <w:color w:val="222222"/>
                <w:sz w:val="16"/>
                <w:szCs w:val="16"/>
                <w:rtl w:val="0"/>
              </w:rPr>
              <w:t xml:space="preserve">165.4</w:t>
            </w:r>
            <w:r w:rsidDel="00000000" w:rsidR="00000000" w:rsidRPr="00000000">
              <w:rPr>
                <w:rtl w:val="0"/>
              </w:rPr>
            </w:r>
          </w:p>
        </w:tc>
      </w:tr>
    </w:tbl>
    <w:p w:rsidR="00000000" w:rsidDel="00000000" w:rsidP="00000000" w:rsidRDefault="00000000" w:rsidRPr="00000000" w14:paraId="0000127E">
      <w:pPr>
        <w:spacing w:after="40" w:line="276" w:lineRule="auto"/>
        <w:rPr/>
      </w:pPr>
      <w:r w:rsidDel="00000000" w:rsidR="00000000" w:rsidRPr="00000000">
        <w:rPr>
          <w:rtl w:val="0"/>
        </w:rPr>
      </w:r>
    </w:p>
    <w:p w:rsidR="00000000" w:rsidDel="00000000" w:rsidP="00000000" w:rsidRDefault="00000000" w:rsidRPr="00000000" w14:paraId="0000127F">
      <w:pPr>
        <w:spacing w:after="140" w:line="276" w:lineRule="auto"/>
        <w:rPr/>
      </w:pPr>
      <w:r w:rsidDel="00000000" w:rsidR="00000000" w:rsidRPr="00000000">
        <w:rPr>
          <w:rFonts w:ascii="Calibri" w:cs="Calibri" w:eastAsia="Calibri" w:hAnsi="Calibri"/>
          <w:color w:val="222222"/>
          <w:sz w:val="21"/>
          <w:szCs w:val="21"/>
          <w:rtl w:val="0"/>
        </w:rPr>
        <w:t xml:space="preserve">Gate fees are not commodity prices; they are negotiated waste-service contracts. The base okara fee of 70 RMB/t and red-mud fee of 160 RMB/t are screening assumptions with ranges in the sensitivity analysis. They must be tested against each supplier's actual disposal cost, competing animal-feed uses, moisture, transport distance, seasonality, and liability allocation. No revenue is recorded for scandium or carbon credits.</w:t>
      </w:r>
      <w:r w:rsidDel="00000000" w:rsidR="00000000" w:rsidRPr="00000000">
        <w:rPr>
          <w:rtl w:val="0"/>
        </w:rPr>
      </w:r>
    </w:p>
    <w:p w:rsidR="00000000" w:rsidDel="00000000" w:rsidP="00000000" w:rsidRDefault="00000000" w:rsidRPr="00000000" w14:paraId="00001280">
      <w:pPr>
        <w:pStyle w:val="Heading2"/>
        <w:keepNext/>
        <w:keepLines/>
        <w:spacing w:before="180" w:line="276" w:lineRule="auto" w:after="80"/>
        <w:rPr/>
      </w:pPr>
      <w:r w:rsidDel="00000000" w:rsidR="00000000" w:rsidRPr="00000000">
        <w:rPr>
          <w:rFonts w:ascii="Calibri" w:cs="Calibri" w:eastAsia="Calibri" w:hAnsi="Calibri"/>
          <w:b w:val="1"/>
          <w:bCs w:val="1"/>
          <w:color w:val="2e5496"/>
          <w:sz w:val="26"/>
          <w:szCs w:val="26"/>
          <w:rtl w:val="0"/>
        </w:rPr>
        <w:t xml:space="preserve">9.7 Base-case cash flow, NPV, and payback</w:t>
      </w:r>
      <w:r w:rsidDel="00000000" w:rsidR="00000000" w:rsidRPr="00000000">
        <w:rPr>
          <w:rtl w:val="0"/>
        </w:rPr>
      </w:r>
    </w:p>
    <w:p w:rsidR="00000000" w:rsidDel="00000000" w:rsidP="00000000" w:rsidRDefault="00000000" w:rsidRPr="00000000" w14:paraId="00001281">
      <w:pPr>
        <w:spacing w:after="140" w:line="276" w:lineRule="auto"/>
        <w:rPr/>
      </w:pPr>
      <w:r w:rsidDel="00000000" w:rsidR="00000000" w:rsidRPr="00000000">
        <w:rPr>
          <w:rFonts w:ascii="Calibri" w:cs="Calibri" w:eastAsia="Calibri" w:hAnsi="Calibri"/>
          <w:color w:val="222222"/>
          <w:sz w:val="21"/>
          <w:szCs w:val="21"/>
          <w:rtl w:val="0"/>
        </w:rPr>
        <w:t xml:space="preserve">Base EBITDA is 165.4 - 160.2 = RMB 5.2 million/y. At a 10% nominal pre-tax unlevered discount rate and 20 operating years, the annuity factor is 8.5136. NPV = -1,900 + 5.2 x 8.5136 = approximately -RMB 1.856 billion. There is no positive project IRR and simple payback is about 365 years. Even if total capital equalled the owner's RMB 1.5 billion methanol benchmark, base-case NPV would remain approximately -RMB 1.456 billion.</w:t>
      </w:r>
      <w:r w:rsidDel="00000000" w:rsidR="00000000" w:rsidRPr="00000000">
        <w:rPr>
          <w:rtl w:val="0"/>
        </w:rPr>
      </w:r>
    </w:p>
    <w:p w:rsidR="00000000" w:rsidDel="00000000" w:rsidP="00000000" w:rsidRDefault="00000000" w:rsidRPr="00000000" w14:paraId="00001282">
      <w:pPr>
        <w:keepNext w:val="1"/>
        <w:spacing w:after="80" w:line="276" w:lineRule="auto"/>
        <w:rPr/>
      </w:pPr>
      <w:r w:rsidDel="00000000" w:rsidR="00000000" w:rsidRPr="00000000">
        <w:rPr>
          <w:rFonts w:ascii="Calibri" w:cs="Calibri" w:eastAsia="Calibri" w:hAnsi="Calibri"/>
          <w:i w:val="1"/>
          <w:iCs w:val="1"/>
          <w:color w:val="666666"/>
          <w:sz w:val="18"/>
          <w:szCs w:val="18"/>
          <w:rtl w:val="0"/>
        </w:rPr>
        <w:t xml:space="preserve">Table 9.7 - Explicit base-case economic evaluation.</w:t>
      </w:r>
      <w:r w:rsidDel="00000000" w:rsidR="00000000" w:rsidRPr="00000000">
        <w:rPr>
          <w:rtl w:val="0"/>
        </w:rPr>
      </w:r>
    </w:p>
    <w:tbl>
      <w:tblPr>
        <w:tblStyle w:val="Table112"/>
        <w:tblW w:w="9360.0" w:type="dxa"/>
        <w:jc w:val="left"/>
        <w:tblLayout w:type="autofit"/>
        <w:tblLook w:val="0400"/>
      </w:tblPr>
      <w:tblGrid>
        <w:gridCol w:w="2600"/>
        <w:gridCol w:w="3900"/>
        <w:gridCol w:w="2860"/>
        <w:tblGridChange w:id="0">
          <w:tblGrid>
            <w:gridCol w:w="2600"/>
            <w:gridCol w:w="3900"/>
            <w:gridCol w:w="2860"/>
          </w:tblGrid>
        </w:tblGridChange>
      </w:tblGrid>
      <w:tr>
        <w:trPr>
          <w:cantSplit w:val="0"/>
          <w:tblHeader w:val="1"/>
        </w:trPr>
        <w:tc>
          <w:tcPr>
            <w:shd w:fill="1f3864" w:val="clear"/>
            <w:tcMar>
              <w:top w:w="90.0" w:type="dxa"/>
              <w:bottom w:w="90.0" w:type="dxa"/>
            </w:tcMar>
            <w:vAlign w:val="center"/>
          </w:tcPr>
          <w:p w:rsidR="00000000" w:rsidDel="00000000" w:rsidP="00000000" w:rsidRDefault="00000000" w:rsidRPr="00000000" w14:paraId="00001283">
            <w:pPr>
              <w:keepLines/>
              <w:spacing w:line="240" w:lineRule="auto"/>
              <w:rPr/>
            </w:pPr>
            <w:r w:rsidDel="00000000" w:rsidR="00000000" w:rsidRPr="00000000">
              <w:rPr>
                <w:rFonts w:ascii="Calibri" w:cs="Calibri" w:eastAsia="Calibri" w:hAnsi="Calibri"/>
                <w:b w:val="1"/>
                <w:bCs w:val="1"/>
                <w:color w:val="ffffff"/>
                <w:sz w:val="16"/>
                <w:szCs w:val="16"/>
                <w:rtl w:val="0"/>
              </w:rPr>
              <w:t xml:space="preserve">Metric</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284">
            <w:pPr>
              <w:keepLines/>
              <w:spacing w:line="240" w:lineRule="auto"/>
              <w:rPr/>
            </w:pPr>
            <w:r w:rsidDel="00000000" w:rsidR="00000000" w:rsidRPr="00000000">
              <w:rPr>
                <w:rFonts w:ascii="Calibri" w:cs="Calibri" w:eastAsia="Calibri" w:hAnsi="Calibri"/>
                <w:b w:val="1"/>
                <w:bCs w:val="1"/>
                <w:color w:val="ffffff"/>
                <w:sz w:val="16"/>
                <w:szCs w:val="16"/>
                <w:rtl w:val="0"/>
              </w:rPr>
              <w:t xml:space="preserve">Formula / convention</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285">
            <w:pPr>
              <w:keepLines/>
              <w:spacing w:line="240" w:lineRule="auto"/>
              <w:rPr/>
            </w:pPr>
            <w:r w:rsidDel="00000000" w:rsidR="00000000" w:rsidRPr="00000000">
              <w:rPr>
                <w:rFonts w:ascii="Calibri" w:cs="Calibri" w:eastAsia="Calibri" w:hAnsi="Calibri"/>
                <w:b w:val="1"/>
                <w:bCs w:val="1"/>
                <w:color w:val="ffffff"/>
                <w:sz w:val="16"/>
                <w:szCs w:val="16"/>
                <w:rtl w:val="0"/>
              </w:rPr>
              <w:t xml:space="preserve">Base result</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286">
            <w:pPr>
              <w:keepLines/>
              <w:spacing w:line="240" w:lineRule="auto"/>
              <w:rPr/>
            </w:pPr>
            <w:r w:rsidDel="00000000" w:rsidR="00000000" w:rsidRPr="00000000">
              <w:rPr>
                <w:rFonts w:ascii="Calibri" w:cs="Calibri" w:eastAsia="Calibri" w:hAnsi="Calibri"/>
                <w:color w:val="222222"/>
                <w:sz w:val="16"/>
                <w:szCs w:val="16"/>
                <w:rtl w:val="0"/>
              </w:rPr>
              <w:t xml:space="preserve">Revenue + credits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87">
            <w:pPr>
              <w:keepLines/>
              <w:spacing w:line="240" w:lineRule="auto"/>
              <w:rPr/>
            </w:pPr>
            <w:r w:rsidDel="00000000" w:rsidR="00000000" w:rsidRPr="00000000">
              <w:rPr>
                <w:rFonts w:ascii="Calibri" w:cs="Calibri" w:eastAsia="Calibri" w:hAnsi="Calibri"/>
                <w:color w:val="222222"/>
                <w:sz w:val="16"/>
                <w:szCs w:val="16"/>
                <w:rtl w:val="0"/>
              </w:rPr>
              <w:t xml:space="preserve">Table 9.6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88">
            <w:pPr>
              <w:keepLines/>
              <w:spacing w:line="240" w:lineRule="auto"/>
              <w:rPr/>
            </w:pPr>
            <w:r w:rsidDel="00000000" w:rsidR="00000000" w:rsidRPr="00000000">
              <w:rPr>
                <w:rFonts w:ascii="Calibri" w:cs="Calibri" w:eastAsia="Calibri" w:hAnsi="Calibri"/>
                <w:color w:val="222222"/>
                <w:sz w:val="16"/>
                <w:szCs w:val="16"/>
                <w:rtl w:val="0"/>
              </w:rPr>
              <w:t xml:space="preserve">RMB 165.4 m/y</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289">
            <w:pPr>
              <w:keepLines/>
              <w:spacing w:line="240" w:lineRule="auto"/>
              <w:rPr/>
            </w:pPr>
            <w:r w:rsidDel="00000000" w:rsidR="00000000" w:rsidRPr="00000000">
              <w:rPr>
                <w:rFonts w:ascii="Calibri" w:cs="Calibri" w:eastAsia="Calibri" w:hAnsi="Calibri"/>
                <w:color w:val="222222"/>
                <w:sz w:val="16"/>
                <w:szCs w:val="16"/>
                <w:rtl w:val="0"/>
              </w:rPr>
              <w:t xml:space="preserve">Cash OPEX</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8A">
            <w:pPr>
              <w:keepLines/>
              <w:spacing w:line="240" w:lineRule="auto"/>
              <w:rPr/>
            </w:pPr>
            <w:r w:rsidDel="00000000" w:rsidR="00000000" w:rsidRPr="00000000">
              <w:rPr>
                <w:rFonts w:ascii="Calibri" w:cs="Calibri" w:eastAsia="Calibri" w:hAnsi="Calibri"/>
                <w:color w:val="222222"/>
                <w:sz w:val="16"/>
                <w:szCs w:val="16"/>
                <w:rtl w:val="0"/>
              </w:rPr>
              <w:t xml:space="preserve">Table 9.5</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8B">
            <w:pPr>
              <w:keepLines/>
              <w:spacing w:line="240" w:lineRule="auto"/>
              <w:rPr/>
            </w:pPr>
            <w:r w:rsidDel="00000000" w:rsidR="00000000" w:rsidRPr="00000000">
              <w:rPr>
                <w:rFonts w:ascii="Calibri" w:cs="Calibri" w:eastAsia="Calibri" w:hAnsi="Calibri"/>
                <w:color w:val="222222"/>
                <w:sz w:val="16"/>
                <w:szCs w:val="16"/>
                <w:rtl w:val="0"/>
              </w:rPr>
              <w:t xml:space="preserve">RMB 160.2 m/y</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28C">
            <w:pPr>
              <w:keepLines/>
              <w:spacing w:line="240" w:lineRule="auto"/>
              <w:rPr/>
            </w:pPr>
            <w:r w:rsidDel="00000000" w:rsidR="00000000" w:rsidRPr="00000000">
              <w:rPr>
                <w:rFonts w:ascii="Calibri" w:cs="Calibri" w:eastAsia="Calibri" w:hAnsi="Calibri"/>
                <w:color w:val="222222"/>
                <w:sz w:val="16"/>
                <w:szCs w:val="16"/>
                <w:rtl w:val="0"/>
              </w:rPr>
              <w:t xml:space="preserve">EBITDA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8D">
            <w:pPr>
              <w:keepLines/>
              <w:spacing w:line="240" w:lineRule="auto"/>
              <w:rPr/>
            </w:pPr>
            <w:r w:rsidDel="00000000" w:rsidR="00000000" w:rsidRPr="00000000">
              <w:rPr>
                <w:rFonts w:ascii="Calibri" w:cs="Calibri" w:eastAsia="Calibri" w:hAnsi="Calibri"/>
                <w:color w:val="222222"/>
                <w:sz w:val="16"/>
                <w:szCs w:val="16"/>
                <w:rtl w:val="0"/>
              </w:rPr>
              <w:t xml:space="preserve">165.4 - 160.2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8E">
            <w:pPr>
              <w:keepLines/>
              <w:spacing w:line="240" w:lineRule="auto"/>
              <w:rPr/>
            </w:pPr>
            <w:r w:rsidDel="00000000" w:rsidR="00000000" w:rsidRPr="00000000">
              <w:rPr>
                <w:rFonts w:ascii="Calibri" w:cs="Calibri" w:eastAsia="Calibri" w:hAnsi="Calibri"/>
                <w:color w:val="222222"/>
                <w:sz w:val="16"/>
                <w:szCs w:val="16"/>
                <w:rtl w:val="0"/>
              </w:rPr>
              <w:t xml:space="preserve">RMB 5.2 m/y</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28F">
            <w:pPr>
              <w:keepLines/>
              <w:spacing w:line="240" w:lineRule="auto"/>
              <w:rPr/>
            </w:pPr>
            <w:r w:rsidDel="00000000" w:rsidR="00000000" w:rsidRPr="00000000">
              <w:rPr>
                <w:rFonts w:ascii="Calibri" w:cs="Calibri" w:eastAsia="Calibri" w:hAnsi="Calibri"/>
                <w:color w:val="222222"/>
                <w:sz w:val="16"/>
                <w:szCs w:val="16"/>
                <w:rtl w:val="0"/>
              </w:rPr>
              <w:t xml:space="preserve">Pre-tax unlevered NPV</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90">
            <w:pPr>
              <w:keepLines/>
              <w:spacing w:line="240" w:lineRule="auto"/>
              <w:rPr/>
            </w:pPr>
            <w:r w:rsidDel="00000000" w:rsidR="00000000" w:rsidRPr="00000000">
              <w:rPr>
                <w:rFonts w:ascii="Calibri" w:cs="Calibri" w:eastAsia="Calibri" w:hAnsi="Calibri"/>
                <w:color w:val="222222"/>
                <w:sz w:val="16"/>
                <w:szCs w:val="16"/>
                <w:rtl w:val="0"/>
              </w:rPr>
              <w:t xml:space="preserve">-1,900 + 5.2 x 8.5136</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91">
            <w:pPr>
              <w:keepLines/>
              <w:spacing w:line="240" w:lineRule="auto"/>
              <w:rPr/>
            </w:pPr>
            <w:r w:rsidDel="00000000" w:rsidR="00000000" w:rsidRPr="00000000">
              <w:rPr>
                <w:rFonts w:ascii="Calibri" w:cs="Calibri" w:eastAsia="Calibri" w:hAnsi="Calibri"/>
                <w:color w:val="222222"/>
                <w:sz w:val="16"/>
                <w:szCs w:val="16"/>
                <w:rtl w:val="0"/>
              </w:rPr>
              <w:t xml:space="preserve">-RMB 1.856 bn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292">
            <w:pPr>
              <w:keepLines/>
              <w:spacing w:line="240" w:lineRule="auto"/>
              <w:rPr/>
            </w:pPr>
            <w:r w:rsidDel="00000000" w:rsidR="00000000" w:rsidRPr="00000000">
              <w:rPr>
                <w:rFonts w:ascii="Calibri" w:cs="Calibri" w:eastAsia="Calibri" w:hAnsi="Calibri"/>
                <w:color w:val="222222"/>
                <w:sz w:val="16"/>
                <w:szCs w:val="16"/>
                <w:rtl w:val="0"/>
              </w:rPr>
              <w:t xml:space="preserve">IRR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93">
            <w:pPr>
              <w:keepLines/>
              <w:spacing w:line="240" w:lineRule="auto"/>
              <w:rPr/>
            </w:pPr>
            <w:r w:rsidDel="00000000" w:rsidR="00000000" w:rsidRPr="00000000">
              <w:rPr>
                <w:rFonts w:ascii="Calibri" w:cs="Calibri" w:eastAsia="Calibri" w:hAnsi="Calibri"/>
                <w:color w:val="222222"/>
                <w:sz w:val="16"/>
                <w:szCs w:val="16"/>
                <w:rtl w:val="0"/>
              </w:rPr>
              <w:t xml:space="preserve">Rate making 20-y NPV = 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94">
            <w:pPr>
              <w:keepLines/>
              <w:spacing w:line="240" w:lineRule="auto"/>
              <w:rPr/>
            </w:pPr>
            <w:r w:rsidDel="00000000" w:rsidR="00000000" w:rsidRPr="00000000">
              <w:rPr>
                <w:rFonts w:ascii="Calibri" w:cs="Calibri" w:eastAsia="Calibri" w:hAnsi="Calibri"/>
                <w:color w:val="222222"/>
                <w:sz w:val="16"/>
                <w:szCs w:val="16"/>
                <w:rtl w:val="0"/>
              </w:rPr>
              <w:t xml:space="preserve">No positive IRR</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295">
            <w:pPr>
              <w:keepLines/>
              <w:spacing w:line="240" w:lineRule="auto"/>
              <w:rPr/>
            </w:pPr>
            <w:r w:rsidDel="00000000" w:rsidR="00000000" w:rsidRPr="00000000">
              <w:rPr>
                <w:rFonts w:ascii="Calibri" w:cs="Calibri" w:eastAsia="Calibri" w:hAnsi="Calibri"/>
                <w:color w:val="222222"/>
                <w:sz w:val="16"/>
                <w:szCs w:val="16"/>
                <w:rtl w:val="0"/>
              </w:rPr>
              <w:t xml:space="preserve">Simple payback</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96">
            <w:pPr>
              <w:keepLines/>
              <w:spacing w:line="240" w:lineRule="auto"/>
              <w:rPr/>
            </w:pPr>
            <w:r w:rsidDel="00000000" w:rsidR="00000000" w:rsidRPr="00000000">
              <w:rPr>
                <w:rFonts w:ascii="Calibri" w:cs="Calibri" w:eastAsia="Calibri" w:hAnsi="Calibri"/>
                <w:color w:val="222222"/>
                <w:sz w:val="16"/>
                <w:szCs w:val="16"/>
                <w:rtl w:val="0"/>
              </w:rPr>
              <w:t xml:space="preserve">1,900 / 5.2</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97">
            <w:pPr>
              <w:keepLines/>
              <w:spacing w:line="240" w:lineRule="auto"/>
              <w:rPr/>
            </w:pPr>
            <w:r w:rsidDel="00000000" w:rsidR="00000000" w:rsidRPr="00000000">
              <w:rPr>
                <w:rFonts w:ascii="Calibri" w:cs="Calibri" w:eastAsia="Calibri" w:hAnsi="Calibri"/>
                <w:color w:val="222222"/>
                <w:sz w:val="16"/>
                <w:szCs w:val="16"/>
                <w:rtl w:val="0"/>
              </w:rPr>
              <w:t xml:space="preserve">Approx. 365 y</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298">
            <w:pPr>
              <w:keepLines/>
              <w:spacing w:line="240" w:lineRule="auto"/>
              <w:rPr/>
            </w:pPr>
            <w:r w:rsidDel="00000000" w:rsidR="00000000" w:rsidRPr="00000000">
              <w:rPr>
                <w:rFonts w:ascii="Calibri" w:cs="Calibri" w:eastAsia="Calibri" w:hAnsi="Calibri"/>
                <w:color w:val="222222"/>
                <w:sz w:val="16"/>
                <w:szCs w:val="16"/>
                <w:rtl w:val="0"/>
              </w:rPr>
              <w:t xml:space="preserve">NPV-zero EBITDA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99">
            <w:pPr>
              <w:keepLines/>
              <w:spacing w:line="240" w:lineRule="auto"/>
              <w:rPr/>
            </w:pPr>
            <w:r w:rsidDel="00000000" w:rsidR="00000000" w:rsidRPr="00000000">
              <w:rPr>
                <w:rFonts w:ascii="Calibri" w:cs="Calibri" w:eastAsia="Calibri" w:hAnsi="Calibri"/>
                <w:color w:val="222222"/>
                <w:sz w:val="16"/>
                <w:szCs w:val="16"/>
                <w:rtl w:val="0"/>
              </w:rPr>
              <w:t xml:space="preserve">1,900 / 8.5136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9A">
            <w:pPr>
              <w:keepLines/>
              <w:spacing w:line="240" w:lineRule="auto"/>
              <w:rPr/>
            </w:pPr>
            <w:r w:rsidDel="00000000" w:rsidR="00000000" w:rsidRPr="00000000">
              <w:rPr>
                <w:rFonts w:ascii="Calibri" w:cs="Calibri" w:eastAsia="Calibri" w:hAnsi="Calibri"/>
                <w:color w:val="222222"/>
                <w:sz w:val="16"/>
                <w:szCs w:val="16"/>
                <w:rtl w:val="0"/>
              </w:rPr>
              <w:t xml:space="preserve">RMB 223.2 m/y</w:t>
            </w:r>
            <w:r w:rsidDel="00000000" w:rsidR="00000000" w:rsidRPr="00000000">
              <w:rPr>
                <w:rtl w:val="0"/>
              </w:rPr>
            </w:r>
          </w:p>
        </w:tc>
      </w:tr>
    </w:tbl>
    <w:p w:rsidR="00000000" w:rsidDel="00000000" w:rsidP="00000000" w:rsidRDefault="00000000" w:rsidRPr="00000000" w14:paraId="0000129B">
      <w:pPr>
        <w:spacing w:after="40" w:line="276" w:lineRule="auto"/>
        <w:rPr/>
      </w:pPr>
      <w:r w:rsidDel="00000000" w:rsidR="00000000" w:rsidRPr="00000000">
        <w:rPr>
          <w:rtl w:val="0"/>
        </w:rPr>
      </w:r>
    </w:p>
    <w:tbl>
      <w:tblPr>
        <w:tblStyle w:val="Table113"/>
        <w:tblW w:w="9360.0" w:type="dxa"/>
        <w:jc w:val="left"/>
        <w:tblLayout w:type="autofit"/>
        <w:tblLook w:val="0400"/>
      </w:tblPr>
      <w:tblGrid>
        <w:gridCol w:w="9360"/>
        <w:tblGridChange w:id="0">
          <w:tblGrid>
            <w:gridCol w:w="9360"/>
          </w:tblGrid>
        </w:tblGridChange>
      </w:tblGrid>
      <w:tr>
        <w:trPr>
          <w:cantSplit w:val="0"/>
          <w:tblHeader w:val="0"/>
        </w:trPr>
        <w:tc>
          <w:tcPr>
            <w:shd w:fill="fff2cc" w:val="clear"/>
            <w:tcMar>
              <w:top w:w="90.0" w:type="dxa"/>
              <w:bottom w:w="90.0" w:type="dxa"/>
            </w:tcMar>
          </w:tcPr>
          <w:p w:rsidR="00000000" w:rsidDel="00000000" w:rsidP="00000000" w:rsidRDefault="00000000" w:rsidRPr="00000000" w14:paraId="0000129C">
            <w:pPr>
              <w:keepLines/>
              <w:spacing w:line="264" w:lineRule="auto"/>
              <w:rPr/>
            </w:pPr>
            <w:r w:rsidDel="00000000" w:rsidR="00000000" w:rsidRPr="00000000">
              <w:rPr>
                <w:rFonts w:ascii="Calibri" w:cs="Calibri" w:eastAsia="Calibri" w:hAnsi="Calibri"/>
                <w:b w:val="1"/>
                <w:bCs w:val="1"/>
                <w:color w:val="9c2f2f"/>
                <w:sz w:val="20"/>
                <w:szCs w:val="20"/>
                <w:rtl w:val="0"/>
              </w:rPr>
              <w:t xml:space="preserve">COMMERCIAL CONCLUSION: </w:t>
            </w:r>
            <w:r w:rsidDel="00000000" w:rsidR="00000000" w:rsidRPr="00000000">
              <w:rPr>
                <w:rFonts w:ascii="Calibri" w:cs="Calibri" w:eastAsia="Calibri" w:hAnsi="Calibri"/>
                <w:color w:val="222222"/>
                <w:sz w:val="20"/>
                <w:szCs w:val="20"/>
                <w:rtl w:val="0"/>
              </w:rPr>
              <w:t xml:space="preserve">The plant is not financeable as a commodity-olefin project at the central yield. It must be contracted primarily as a waste-treatment and decarbonisation asset, obtain substantially higher gate fees and product premiums, reduce capital through piloting and domestic modularisation, or select a simpler product route.</w:t>
            </w:r>
            <w:r w:rsidDel="00000000" w:rsidR="00000000" w:rsidRPr="00000000">
              <w:rPr>
                <w:rtl w:val="0"/>
              </w:rPr>
            </w:r>
          </w:p>
        </w:tc>
      </w:tr>
    </w:tbl>
    <w:p w:rsidR="00000000" w:rsidDel="00000000" w:rsidP="00000000" w:rsidRDefault="00000000" w:rsidRPr="00000000" w14:paraId="0000129D">
      <w:pPr>
        <w:spacing w:after="40" w:line="276" w:lineRule="auto"/>
        <w:rPr/>
      </w:pPr>
      <w:r w:rsidDel="00000000" w:rsidR="00000000" w:rsidRPr="00000000">
        <w:rPr>
          <w:rtl w:val="0"/>
        </w:rPr>
      </w:r>
    </w:p>
    <w:p w:rsidR="00000000" w:rsidDel="00000000" w:rsidP="00000000" w:rsidRDefault="00000000" w:rsidRPr="00000000" w14:paraId="0000129E">
      <w:pPr>
        <w:pStyle w:val="Heading2"/>
        <w:keepNext/>
        <w:keepLines/>
        <w:spacing w:before="180" w:line="276" w:lineRule="auto" w:after="80"/>
        <w:rPr/>
      </w:pPr>
      <w:r w:rsidDel="00000000" w:rsidR="00000000" w:rsidRPr="00000000">
        <w:rPr>
          <w:rFonts w:ascii="Calibri" w:cs="Calibri" w:eastAsia="Calibri" w:hAnsi="Calibri"/>
          <w:b w:val="1"/>
          <w:bCs w:val="1"/>
          <w:color w:val="2e5496"/>
          <w:sz w:val="26"/>
          <w:szCs w:val="26"/>
          <w:rtl w:val="0"/>
        </w:rPr>
        <w:t xml:space="preserve">9.8 Sensitivity and break-even conditions</w:t>
      </w:r>
      <w:r w:rsidDel="00000000" w:rsidR="00000000" w:rsidRPr="00000000">
        <w:rPr>
          <w:rtl w:val="0"/>
        </w:rPr>
      </w:r>
    </w:p>
    <w:p w:rsidR="00000000" w:rsidDel="00000000" w:rsidP="00000000" w:rsidRDefault="00000000" w:rsidRPr="00000000" w14:paraId="0000129F">
      <w:pPr>
        <w:keepNext w:val="1"/>
        <w:spacing w:after="60" w:line="276" w:lineRule="auto"/>
        <w:jc w:val="center"/>
        <w:rPr/>
      </w:pPr>
      <w:r w:rsidDel="00000000" w:rsidR="00000000" w:rsidRPr="00000000">
        <w:rPr/>
        <w:drawing>
          <wp:inline distB="0" distT="0" distL="114300" distR="114300">
            <wp:extent cx="5852160" cy="3203288"/>
            <wp:effectExtent b="0" l="0" r="0" t="0"/>
            <wp:docPr id="7"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852160" cy="3203288"/>
                    </a:xfrm>
                    <a:prstGeom prst="rect"/>
                    <a:ln/>
                  </pic:spPr>
                </pic:pic>
              </a:graphicData>
            </a:graphic>
          </wp:inline>
        </w:drawing>
      </w:r>
      <w:r w:rsidDel="00000000" w:rsidR="00000000" w:rsidRPr="00000000">
        <w:rPr>
          <w:rtl w:val="0"/>
        </w:rPr>
      </w:r>
    </w:p>
    <w:p w:rsidR="00000000" w:rsidDel="00000000" w:rsidP="00000000" w:rsidRDefault="00000000" w:rsidRPr="00000000" w14:paraId="000012A0">
      <w:pPr>
        <w:keepNext w:val="1"/>
        <w:spacing w:after="140" w:line="276" w:lineRule="auto"/>
        <w:rPr/>
      </w:pPr>
      <w:r w:rsidDel="00000000" w:rsidR="00000000" w:rsidRPr="00000000">
        <w:rPr>
          <w:rFonts w:ascii="Calibri" w:cs="Calibri" w:eastAsia="Calibri" w:hAnsi="Calibri"/>
          <w:i w:val="1"/>
          <w:iCs w:val="1"/>
          <w:color w:val="666666"/>
          <w:sz w:val="18"/>
          <w:szCs w:val="18"/>
          <w:rtl w:val="0"/>
        </w:rPr>
        <w:t xml:space="preserve">Figure 9.3. Commercial levers. Even strong single-variable improvements do not reach the approximate RMB 223 million/y EBITDA required to earn 10% on RMB 1.90 billion over 20 years.</w:t>
      </w:r>
      <w:r w:rsidDel="00000000" w:rsidR="00000000" w:rsidRPr="00000000">
        <w:rPr>
          <w:rtl w:val="0"/>
        </w:rPr>
      </w:r>
    </w:p>
    <w:p w:rsidR="00000000" w:rsidDel="00000000" w:rsidP="00000000" w:rsidRDefault="00000000" w:rsidRPr="00000000" w14:paraId="000012A1">
      <w:pPr>
        <w:keepNext w:val="1"/>
        <w:spacing w:after="80" w:line="276" w:lineRule="auto"/>
        <w:rPr/>
      </w:pPr>
      <w:r w:rsidDel="00000000" w:rsidR="00000000" w:rsidRPr="00000000">
        <w:rPr>
          <w:rFonts w:ascii="Calibri" w:cs="Calibri" w:eastAsia="Calibri" w:hAnsi="Calibri"/>
          <w:i w:val="1"/>
          <w:iCs w:val="1"/>
          <w:color w:val="666666"/>
          <w:sz w:val="18"/>
          <w:szCs w:val="18"/>
          <w:rtl w:val="0"/>
        </w:rPr>
        <w:t xml:space="preserve">Table 9.8 - Economic sensitivity ranges.</w:t>
      </w:r>
      <w:r w:rsidDel="00000000" w:rsidR="00000000" w:rsidRPr="00000000">
        <w:rPr>
          <w:rtl w:val="0"/>
        </w:rPr>
      </w:r>
    </w:p>
    <w:tbl>
      <w:tblPr>
        <w:tblStyle w:val="Table114"/>
        <w:tblW w:w="9360.0" w:type="dxa"/>
        <w:jc w:val="left"/>
        <w:tblLayout w:type="autofit"/>
        <w:tblLook w:val="0400"/>
      </w:tblPr>
      <w:tblGrid>
        <w:gridCol w:w="1900"/>
        <w:gridCol w:w="1600"/>
        <w:gridCol w:w="1600"/>
        <w:gridCol w:w="1600"/>
        <w:gridCol w:w="2660"/>
        <w:tblGridChange w:id="0">
          <w:tblGrid>
            <w:gridCol w:w="1900"/>
            <w:gridCol w:w="1600"/>
            <w:gridCol w:w="1600"/>
            <w:gridCol w:w="1600"/>
            <w:gridCol w:w="2660"/>
          </w:tblGrid>
        </w:tblGridChange>
      </w:tblGrid>
      <w:tr>
        <w:trPr>
          <w:cantSplit w:val="0"/>
          <w:tblHeader w:val="1"/>
        </w:trPr>
        <w:tc>
          <w:tcPr>
            <w:shd w:fill="1f3864" w:val="clear"/>
            <w:tcMar>
              <w:top w:w="90.0" w:type="dxa"/>
              <w:bottom w:w="90.0" w:type="dxa"/>
            </w:tcMar>
            <w:vAlign w:val="center"/>
          </w:tcPr>
          <w:p w:rsidR="00000000" w:rsidDel="00000000" w:rsidP="00000000" w:rsidRDefault="00000000" w:rsidRPr="00000000" w14:paraId="000012A2">
            <w:pPr>
              <w:keepLines/>
              <w:spacing w:line="240" w:lineRule="auto"/>
              <w:rPr/>
            </w:pPr>
            <w:r w:rsidDel="00000000" w:rsidR="00000000" w:rsidRPr="00000000">
              <w:rPr>
                <w:rFonts w:ascii="Calibri" w:cs="Calibri" w:eastAsia="Calibri" w:hAnsi="Calibri"/>
                <w:b w:val="1"/>
                <w:bCs w:val="1"/>
                <w:color w:val="ffffff"/>
                <w:sz w:val="15"/>
                <w:szCs w:val="15"/>
                <w:rtl w:val="0"/>
              </w:rPr>
              <w:t xml:space="preserve">Variable</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2A3">
            <w:pPr>
              <w:keepLines/>
              <w:spacing w:line="240" w:lineRule="auto"/>
              <w:rPr/>
            </w:pPr>
            <w:r w:rsidDel="00000000" w:rsidR="00000000" w:rsidRPr="00000000">
              <w:rPr>
                <w:rFonts w:ascii="Calibri" w:cs="Calibri" w:eastAsia="Calibri" w:hAnsi="Calibri"/>
                <w:b w:val="1"/>
                <w:bCs w:val="1"/>
                <w:color w:val="ffffff"/>
                <w:sz w:val="15"/>
                <w:szCs w:val="15"/>
                <w:rtl w:val="0"/>
              </w:rPr>
              <w:t xml:space="preserve">Low case</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2A4">
            <w:pPr>
              <w:keepLines/>
              <w:spacing w:line="240" w:lineRule="auto"/>
              <w:rPr/>
            </w:pPr>
            <w:r w:rsidDel="00000000" w:rsidR="00000000" w:rsidRPr="00000000">
              <w:rPr>
                <w:rFonts w:ascii="Calibri" w:cs="Calibri" w:eastAsia="Calibri" w:hAnsi="Calibri"/>
                <w:b w:val="1"/>
                <w:bCs w:val="1"/>
                <w:color w:val="ffffff"/>
                <w:sz w:val="15"/>
                <w:szCs w:val="15"/>
                <w:rtl w:val="0"/>
              </w:rPr>
              <w:t xml:space="preserve">Base</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2A5">
            <w:pPr>
              <w:keepLines/>
              <w:spacing w:line="240" w:lineRule="auto"/>
              <w:rPr/>
            </w:pPr>
            <w:r w:rsidDel="00000000" w:rsidR="00000000" w:rsidRPr="00000000">
              <w:rPr>
                <w:rFonts w:ascii="Calibri" w:cs="Calibri" w:eastAsia="Calibri" w:hAnsi="Calibri"/>
                <w:b w:val="1"/>
                <w:bCs w:val="1"/>
                <w:color w:val="ffffff"/>
                <w:sz w:val="15"/>
                <w:szCs w:val="15"/>
                <w:rtl w:val="0"/>
              </w:rPr>
              <w:t xml:space="preserve">High case</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2A6">
            <w:pPr>
              <w:keepLines/>
              <w:spacing w:line="240" w:lineRule="auto"/>
              <w:rPr/>
            </w:pPr>
            <w:r w:rsidDel="00000000" w:rsidR="00000000" w:rsidRPr="00000000">
              <w:rPr>
                <w:rFonts w:ascii="Calibri" w:cs="Calibri" w:eastAsia="Calibri" w:hAnsi="Calibri"/>
                <w:b w:val="1"/>
                <w:bCs w:val="1"/>
                <w:color w:val="ffffff"/>
                <w:sz w:val="15"/>
                <w:szCs w:val="15"/>
                <w:rtl w:val="0"/>
              </w:rPr>
              <w:t xml:space="preserve">Economic interpretation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2A7">
            <w:pPr>
              <w:keepLines/>
              <w:spacing w:line="240" w:lineRule="auto"/>
              <w:rPr/>
            </w:pPr>
            <w:r w:rsidDel="00000000" w:rsidR="00000000" w:rsidRPr="00000000">
              <w:rPr>
                <w:rFonts w:ascii="Calibri" w:cs="Calibri" w:eastAsia="Calibri" w:hAnsi="Calibri"/>
                <w:color w:val="222222"/>
                <w:sz w:val="15"/>
                <w:szCs w:val="15"/>
                <w:rtl w:val="0"/>
              </w:rPr>
              <w:t xml:space="preserve">Light-olefin netback</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A8">
            <w:pPr>
              <w:keepLines/>
              <w:spacing w:line="240" w:lineRule="auto"/>
              <w:rPr/>
            </w:pPr>
            <w:r w:rsidDel="00000000" w:rsidR="00000000" w:rsidRPr="00000000">
              <w:rPr>
                <w:rFonts w:ascii="Calibri" w:cs="Calibri" w:eastAsia="Calibri" w:hAnsi="Calibri"/>
                <w:color w:val="222222"/>
                <w:sz w:val="15"/>
                <w:szCs w:val="15"/>
                <w:rtl w:val="0"/>
              </w:rPr>
              <w:t xml:space="preserve">5,500 RMB/t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A9">
            <w:pPr>
              <w:keepLines/>
              <w:spacing w:line="240" w:lineRule="auto"/>
              <w:rPr/>
            </w:pPr>
            <w:r w:rsidDel="00000000" w:rsidR="00000000" w:rsidRPr="00000000">
              <w:rPr>
                <w:rFonts w:ascii="Calibri" w:cs="Calibri" w:eastAsia="Calibri" w:hAnsi="Calibri"/>
                <w:color w:val="222222"/>
                <w:sz w:val="15"/>
                <w:szCs w:val="15"/>
                <w:rtl w:val="0"/>
              </w:rPr>
              <w:t xml:space="preserve">6,800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AA">
            <w:pPr>
              <w:keepLines/>
              <w:spacing w:line="240" w:lineRule="auto"/>
              <w:rPr/>
            </w:pPr>
            <w:r w:rsidDel="00000000" w:rsidR="00000000" w:rsidRPr="00000000">
              <w:rPr>
                <w:rFonts w:ascii="Calibri" w:cs="Calibri" w:eastAsia="Calibri" w:hAnsi="Calibri"/>
                <w:color w:val="222222"/>
                <w:sz w:val="15"/>
                <w:szCs w:val="15"/>
                <w:rtl w:val="0"/>
              </w:rPr>
              <w:t xml:space="preserve">8,500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AB">
            <w:pPr>
              <w:keepLines/>
              <w:spacing w:line="240" w:lineRule="auto"/>
              <w:rPr/>
            </w:pPr>
            <w:r w:rsidDel="00000000" w:rsidR="00000000" w:rsidRPr="00000000">
              <w:rPr>
                <w:rFonts w:ascii="Calibri" w:cs="Calibri" w:eastAsia="Calibri" w:hAnsi="Calibri"/>
                <w:color w:val="222222"/>
                <w:sz w:val="15"/>
                <w:szCs w:val="15"/>
                <w:rtl w:val="0"/>
              </w:rPr>
              <w:t xml:space="preserve">High case adds about RMB 33 m/y</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2AC">
            <w:pPr>
              <w:keepLines/>
              <w:spacing w:line="240" w:lineRule="auto"/>
              <w:rPr/>
            </w:pPr>
            <w:r w:rsidDel="00000000" w:rsidR="00000000" w:rsidRPr="00000000">
              <w:rPr>
                <w:rFonts w:ascii="Calibri" w:cs="Calibri" w:eastAsia="Calibri" w:hAnsi="Calibri"/>
                <w:color w:val="222222"/>
                <w:sz w:val="15"/>
                <w:szCs w:val="15"/>
                <w:rtl w:val="0"/>
              </w:rPr>
              <w:t xml:space="preserve">Combined waste gate fee</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AD">
            <w:pPr>
              <w:keepLines/>
              <w:spacing w:line="240" w:lineRule="auto"/>
              <w:rPr/>
            </w:pPr>
            <w:r w:rsidDel="00000000" w:rsidR="00000000" w:rsidRPr="00000000">
              <w:rPr>
                <w:rFonts w:ascii="Calibri" w:cs="Calibri" w:eastAsia="Calibri" w:hAnsi="Calibri"/>
                <w:color w:val="222222"/>
                <w:sz w:val="15"/>
                <w:szCs w:val="15"/>
                <w:rtl w:val="0"/>
              </w:rPr>
              <w:t xml:space="preserve">30 RMB/t</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AE">
            <w:pPr>
              <w:keepLines/>
              <w:spacing w:line="240" w:lineRule="auto"/>
              <w:rPr/>
            </w:pPr>
            <w:r w:rsidDel="00000000" w:rsidR="00000000" w:rsidRPr="00000000">
              <w:rPr>
                <w:rFonts w:ascii="Calibri" w:cs="Calibri" w:eastAsia="Calibri" w:hAnsi="Calibri"/>
                <w:color w:val="222222"/>
                <w:sz w:val="15"/>
                <w:szCs w:val="15"/>
                <w:rtl w:val="0"/>
              </w:rPr>
              <w:t xml:space="preserve">Weighted 70</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AF">
            <w:pPr>
              <w:keepLines/>
              <w:spacing w:line="240" w:lineRule="auto"/>
              <w:rPr/>
            </w:pPr>
            <w:r w:rsidDel="00000000" w:rsidR="00000000" w:rsidRPr="00000000">
              <w:rPr>
                <w:rFonts w:ascii="Calibri" w:cs="Calibri" w:eastAsia="Calibri" w:hAnsi="Calibri"/>
                <w:color w:val="222222"/>
                <w:sz w:val="15"/>
                <w:szCs w:val="15"/>
                <w:rtl w:val="0"/>
              </w:rPr>
              <w:t xml:space="preserve">350</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B0">
            <w:pPr>
              <w:keepLines/>
              <w:spacing w:line="240" w:lineRule="auto"/>
              <w:rPr/>
            </w:pPr>
            <w:r w:rsidDel="00000000" w:rsidR="00000000" w:rsidRPr="00000000">
              <w:rPr>
                <w:rFonts w:ascii="Calibri" w:cs="Calibri" w:eastAsia="Calibri" w:hAnsi="Calibri"/>
                <w:color w:val="222222"/>
                <w:sz w:val="15"/>
                <w:szCs w:val="15"/>
                <w:rtl w:val="0"/>
              </w:rPr>
              <w:t xml:space="preserve">Largest controllable cash driver</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2B1">
            <w:pPr>
              <w:keepLines/>
              <w:spacing w:line="240" w:lineRule="auto"/>
              <w:rPr/>
            </w:pPr>
            <w:r w:rsidDel="00000000" w:rsidR="00000000" w:rsidRPr="00000000">
              <w:rPr>
                <w:rFonts w:ascii="Calibri" w:cs="Calibri" w:eastAsia="Calibri" w:hAnsi="Calibri"/>
                <w:color w:val="222222"/>
                <w:sz w:val="15"/>
                <w:szCs w:val="15"/>
                <w:rtl w:val="0"/>
              </w:rPr>
              <w:t xml:space="preserve">Train availability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B2">
            <w:pPr>
              <w:keepLines/>
              <w:spacing w:line="240" w:lineRule="auto"/>
              <w:rPr/>
            </w:pPr>
            <w:r w:rsidDel="00000000" w:rsidR="00000000" w:rsidRPr="00000000">
              <w:rPr>
                <w:rFonts w:ascii="Calibri" w:cs="Calibri" w:eastAsia="Calibri" w:hAnsi="Calibri"/>
                <w:color w:val="222222"/>
                <w:sz w:val="15"/>
                <w:szCs w:val="15"/>
                <w:rtl w:val="0"/>
              </w:rPr>
              <w:t xml:space="preserve">70%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B3">
            <w:pPr>
              <w:keepLines/>
              <w:spacing w:line="240" w:lineRule="auto"/>
              <w:rPr/>
            </w:pPr>
            <w:r w:rsidDel="00000000" w:rsidR="00000000" w:rsidRPr="00000000">
              <w:rPr>
                <w:rFonts w:ascii="Calibri" w:cs="Calibri" w:eastAsia="Calibri" w:hAnsi="Calibri"/>
                <w:color w:val="222222"/>
                <w:sz w:val="15"/>
                <w:szCs w:val="15"/>
                <w:rtl w:val="0"/>
              </w:rPr>
              <w:t xml:space="preserve">91.3%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B4">
            <w:pPr>
              <w:keepLines/>
              <w:spacing w:line="240" w:lineRule="auto"/>
              <w:rPr/>
            </w:pPr>
            <w:r w:rsidDel="00000000" w:rsidR="00000000" w:rsidRPr="00000000">
              <w:rPr>
                <w:rFonts w:ascii="Calibri" w:cs="Calibri" w:eastAsia="Calibri" w:hAnsi="Calibri"/>
                <w:color w:val="222222"/>
                <w:sz w:val="15"/>
                <w:szCs w:val="15"/>
                <w:rtl w:val="0"/>
              </w:rPr>
              <w:t xml:space="preserve">92%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B5">
            <w:pPr>
              <w:keepLines/>
              <w:spacing w:line="240" w:lineRule="auto"/>
              <w:rPr/>
            </w:pPr>
            <w:r w:rsidDel="00000000" w:rsidR="00000000" w:rsidRPr="00000000">
              <w:rPr>
                <w:rFonts w:ascii="Calibri" w:cs="Calibri" w:eastAsia="Calibri" w:hAnsi="Calibri"/>
                <w:color w:val="222222"/>
                <w:sz w:val="15"/>
                <w:szCs w:val="15"/>
                <w:rtl w:val="0"/>
              </w:rPr>
              <w:t xml:space="preserve">Affects products and variable cost; salt system decisive</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2B6">
            <w:pPr>
              <w:keepLines/>
              <w:spacing w:line="240" w:lineRule="auto"/>
              <w:rPr/>
            </w:pPr>
            <w:r w:rsidDel="00000000" w:rsidR="00000000" w:rsidRPr="00000000">
              <w:rPr>
                <w:rFonts w:ascii="Calibri" w:cs="Calibri" w:eastAsia="Calibri" w:hAnsi="Calibri"/>
                <w:color w:val="222222"/>
                <w:sz w:val="15"/>
                <w:szCs w:val="15"/>
                <w:rtl w:val="0"/>
              </w:rPr>
              <w:t xml:space="preserve">Purchased energy</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B7">
            <w:pPr>
              <w:keepLines/>
              <w:spacing w:line="240" w:lineRule="auto"/>
              <w:rPr/>
            </w:pPr>
            <w:r w:rsidDel="00000000" w:rsidR="00000000" w:rsidRPr="00000000">
              <w:rPr>
                <w:rFonts w:ascii="Calibri" w:cs="Calibri" w:eastAsia="Calibri" w:hAnsi="Calibri"/>
                <w:color w:val="222222"/>
                <w:sz w:val="15"/>
                <w:szCs w:val="15"/>
                <w:rtl w:val="0"/>
              </w:rPr>
              <w:t xml:space="preserve">-20%</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B8">
            <w:pPr>
              <w:keepLines/>
              <w:spacing w:line="240" w:lineRule="auto"/>
              <w:rPr/>
            </w:pPr>
            <w:r w:rsidDel="00000000" w:rsidR="00000000" w:rsidRPr="00000000">
              <w:rPr>
                <w:rFonts w:ascii="Calibri" w:cs="Calibri" w:eastAsia="Calibri" w:hAnsi="Calibri"/>
                <w:color w:val="222222"/>
                <w:sz w:val="15"/>
                <w:szCs w:val="15"/>
                <w:rtl w:val="0"/>
              </w:rPr>
              <w:t xml:space="preserve">China base</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B9">
            <w:pPr>
              <w:keepLines/>
              <w:spacing w:line="240" w:lineRule="auto"/>
              <w:rPr/>
            </w:pPr>
            <w:r w:rsidDel="00000000" w:rsidR="00000000" w:rsidRPr="00000000">
              <w:rPr>
                <w:rFonts w:ascii="Calibri" w:cs="Calibri" w:eastAsia="Calibri" w:hAnsi="Calibri"/>
                <w:color w:val="222222"/>
                <w:sz w:val="15"/>
                <w:szCs w:val="15"/>
                <w:rtl w:val="0"/>
              </w:rPr>
              <w:t xml:space="preserve">+30%</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BA">
            <w:pPr>
              <w:keepLines/>
              <w:spacing w:line="240" w:lineRule="auto"/>
              <w:rPr/>
            </w:pPr>
            <w:r w:rsidDel="00000000" w:rsidR="00000000" w:rsidRPr="00000000">
              <w:rPr>
                <w:rFonts w:ascii="Calibri" w:cs="Calibri" w:eastAsia="Calibri" w:hAnsi="Calibri"/>
                <w:color w:val="222222"/>
                <w:sz w:val="15"/>
                <w:szCs w:val="15"/>
                <w:rtl w:val="0"/>
              </w:rPr>
              <w:t xml:space="preserve">Bi-reformer and Rectisol expose the project</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2BB">
            <w:pPr>
              <w:keepLines/>
              <w:spacing w:line="240" w:lineRule="auto"/>
              <w:rPr/>
            </w:pPr>
            <w:r w:rsidDel="00000000" w:rsidR="00000000" w:rsidRPr="00000000">
              <w:rPr>
                <w:rFonts w:ascii="Calibri" w:cs="Calibri" w:eastAsia="Calibri" w:hAnsi="Calibri"/>
                <w:color w:val="222222"/>
                <w:sz w:val="15"/>
                <w:szCs w:val="15"/>
                <w:rtl w:val="0"/>
              </w:rPr>
              <w:t xml:space="preserve">Total capital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BC">
            <w:pPr>
              <w:keepLines/>
              <w:spacing w:line="240" w:lineRule="auto"/>
              <w:rPr/>
            </w:pPr>
            <w:r w:rsidDel="00000000" w:rsidR="00000000" w:rsidRPr="00000000">
              <w:rPr>
                <w:rFonts w:ascii="Calibri" w:cs="Calibri" w:eastAsia="Calibri" w:hAnsi="Calibri"/>
                <w:color w:val="222222"/>
                <w:sz w:val="15"/>
                <w:szCs w:val="15"/>
                <w:rtl w:val="0"/>
              </w:rPr>
              <w:t xml:space="preserve">RMB 1.4 bn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BD">
            <w:pPr>
              <w:keepLines/>
              <w:spacing w:line="240" w:lineRule="auto"/>
              <w:rPr/>
            </w:pPr>
            <w:r w:rsidDel="00000000" w:rsidR="00000000" w:rsidRPr="00000000">
              <w:rPr>
                <w:rFonts w:ascii="Calibri" w:cs="Calibri" w:eastAsia="Calibri" w:hAnsi="Calibri"/>
                <w:color w:val="222222"/>
                <w:sz w:val="15"/>
                <w:szCs w:val="15"/>
                <w:rtl w:val="0"/>
              </w:rPr>
              <w:t xml:space="preserve">RMB 1.9 bn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BE">
            <w:pPr>
              <w:keepLines/>
              <w:spacing w:line="240" w:lineRule="auto"/>
              <w:rPr/>
            </w:pPr>
            <w:r w:rsidDel="00000000" w:rsidR="00000000" w:rsidRPr="00000000">
              <w:rPr>
                <w:rFonts w:ascii="Calibri" w:cs="Calibri" w:eastAsia="Calibri" w:hAnsi="Calibri"/>
                <w:color w:val="222222"/>
                <w:sz w:val="15"/>
                <w:szCs w:val="15"/>
                <w:rtl w:val="0"/>
              </w:rPr>
              <w:t xml:space="preserve">RMB 2.8 bn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BF">
            <w:pPr>
              <w:keepLines/>
              <w:spacing w:line="240" w:lineRule="auto"/>
              <w:rPr/>
            </w:pPr>
            <w:r w:rsidDel="00000000" w:rsidR="00000000" w:rsidRPr="00000000">
              <w:rPr>
                <w:rFonts w:ascii="Calibri" w:cs="Calibri" w:eastAsia="Calibri" w:hAnsi="Calibri"/>
                <w:color w:val="222222"/>
                <w:sz w:val="15"/>
                <w:szCs w:val="15"/>
                <w:rtl w:val="0"/>
              </w:rPr>
              <w:t xml:space="preserve">Dominates NPV; not EBITDA</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2C0">
            <w:pPr>
              <w:keepLines/>
              <w:spacing w:line="240" w:lineRule="auto"/>
              <w:rPr/>
            </w:pPr>
            <w:r w:rsidDel="00000000" w:rsidR="00000000" w:rsidRPr="00000000">
              <w:rPr>
                <w:rFonts w:ascii="Calibri" w:cs="Calibri" w:eastAsia="Calibri" w:hAnsi="Calibri"/>
                <w:color w:val="222222"/>
                <w:sz w:val="15"/>
                <w:szCs w:val="15"/>
                <w:rtl w:val="0"/>
              </w:rPr>
              <w:t xml:space="preserve">Residue value</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C1">
            <w:pPr>
              <w:keepLines/>
              <w:spacing w:line="240" w:lineRule="auto"/>
              <w:rPr/>
            </w:pPr>
            <w:r w:rsidDel="00000000" w:rsidR="00000000" w:rsidRPr="00000000">
              <w:rPr>
                <w:rFonts w:ascii="Calibri" w:cs="Calibri" w:eastAsia="Calibri" w:hAnsi="Calibri"/>
                <w:color w:val="222222"/>
                <w:sz w:val="15"/>
                <w:szCs w:val="15"/>
                <w:rtl w:val="0"/>
              </w:rPr>
              <w:t xml:space="preserve">Disposal cost</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C2">
            <w:pPr>
              <w:keepLines/>
              <w:spacing w:line="240" w:lineRule="auto"/>
              <w:rPr/>
            </w:pPr>
            <w:r w:rsidDel="00000000" w:rsidR="00000000" w:rsidRPr="00000000">
              <w:rPr>
                <w:rFonts w:ascii="Calibri" w:cs="Calibri" w:eastAsia="Calibri" w:hAnsi="Calibri"/>
                <w:color w:val="222222"/>
                <w:sz w:val="15"/>
                <w:szCs w:val="15"/>
                <w:rtl w:val="0"/>
              </w:rPr>
              <w:t xml:space="preserve">120 RMB/t</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C3">
            <w:pPr>
              <w:keepLines/>
              <w:spacing w:line="240" w:lineRule="auto"/>
              <w:rPr/>
            </w:pPr>
            <w:r w:rsidDel="00000000" w:rsidR="00000000" w:rsidRPr="00000000">
              <w:rPr>
                <w:rFonts w:ascii="Calibri" w:cs="Calibri" w:eastAsia="Calibri" w:hAnsi="Calibri"/>
                <w:color w:val="222222"/>
                <w:sz w:val="15"/>
                <w:szCs w:val="15"/>
                <w:rtl w:val="0"/>
              </w:rPr>
              <w:t xml:space="preserve">400 RMB/t</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C4">
            <w:pPr>
              <w:keepLines/>
              <w:spacing w:line="240" w:lineRule="auto"/>
              <w:rPr/>
            </w:pPr>
            <w:r w:rsidDel="00000000" w:rsidR="00000000" w:rsidRPr="00000000">
              <w:rPr>
                <w:rFonts w:ascii="Calibri" w:cs="Calibri" w:eastAsia="Calibri" w:hAnsi="Calibri"/>
                <w:color w:val="222222"/>
                <w:sz w:val="15"/>
                <w:szCs w:val="15"/>
                <w:rtl w:val="0"/>
              </w:rPr>
              <w:t xml:space="preserve">Requires end-of-waste and customer trial</w:t>
            </w:r>
            <w:r w:rsidDel="00000000" w:rsidR="00000000" w:rsidRPr="00000000">
              <w:rPr>
                <w:rtl w:val="0"/>
              </w:rPr>
            </w:r>
          </w:p>
        </w:tc>
      </w:tr>
    </w:tbl>
    <w:p w:rsidR="00000000" w:rsidDel="00000000" w:rsidP="00000000" w:rsidRDefault="00000000" w:rsidRPr="00000000" w14:paraId="000012C5">
      <w:pPr>
        <w:spacing w:after="40" w:line="276" w:lineRule="auto"/>
        <w:rPr/>
      </w:pPr>
      <w:r w:rsidDel="00000000" w:rsidR="00000000" w:rsidRPr="00000000">
        <w:rPr>
          <w:rtl w:val="0"/>
        </w:rPr>
      </w:r>
    </w:p>
    <w:p w:rsidR="00000000" w:rsidDel="00000000" w:rsidP="00000000" w:rsidRDefault="00000000" w:rsidRPr="00000000" w14:paraId="000012C6">
      <w:pPr>
        <w:spacing w:after="140" w:line="276" w:lineRule="auto"/>
        <w:rPr/>
      </w:pPr>
      <w:r w:rsidDel="00000000" w:rsidR="00000000" w:rsidRPr="00000000">
        <w:rPr>
          <w:rFonts w:ascii="Calibri" w:cs="Calibri" w:eastAsia="Calibri" w:hAnsi="Calibri"/>
          <w:color w:val="222222"/>
          <w:sz w:val="21"/>
          <w:szCs w:val="21"/>
          <w:rtl w:val="0"/>
        </w:rPr>
        <w:t xml:space="preserve">With base product and by-product values, the additional EBITDA needed for NPV = 0 is approximately RMB 218 million/y. Spread over 441,225 t/y of incoming waste/red mud, this is roughly RMB 494/t above the base contract. The implied all-in average gate fee is therefore about RMB 565/t. Alternatively, holding gate fees at base, the required olefin netback exceeds RMB 18,000/t. Neither condition is a normal commodity case.</w:t>
      </w:r>
      <w:r w:rsidDel="00000000" w:rsidR="00000000" w:rsidRPr="00000000">
        <w:rPr>
          <w:rtl w:val="0"/>
        </w:rPr>
      </w:r>
    </w:p>
    <w:p w:rsidR="00000000" w:rsidDel="00000000" w:rsidP="00000000" w:rsidRDefault="00000000" w:rsidRPr="00000000" w14:paraId="000012C7">
      <w:pPr>
        <w:pStyle w:val="Heading2"/>
        <w:keepNext/>
        <w:keepLines/>
        <w:spacing w:before="180" w:line="276" w:lineRule="auto" w:after="80"/>
        <w:rPr/>
      </w:pPr>
      <w:r w:rsidDel="00000000" w:rsidR="00000000" w:rsidRPr="00000000">
        <w:rPr>
          <w:rFonts w:ascii="Calibri" w:cs="Calibri" w:eastAsia="Calibri" w:hAnsi="Calibri"/>
          <w:b w:val="1"/>
          <w:bCs w:val="1"/>
          <w:color w:val="2e5496"/>
          <w:sz w:val="26"/>
          <w:szCs w:val="26"/>
          <w:rtl w:val="0"/>
        </w:rPr>
        <w:t xml:space="preserve">9.9 Scenario economics</w:t>
      </w:r>
      <w:r w:rsidDel="00000000" w:rsidR="00000000" w:rsidRPr="00000000">
        <w:rPr>
          <w:rtl w:val="0"/>
        </w:rPr>
      </w:r>
    </w:p>
    <w:p w:rsidR="00000000" w:rsidDel="00000000" w:rsidP="00000000" w:rsidRDefault="00000000" w:rsidRPr="00000000" w14:paraId="000012C8">
      <w:pPr>
        <w:keepNext w:val="1"/>
        <w:spacing w:after="80" w:line="276" w:lineRule="auto"/>
        <w:rPr/>
      </w:pPr>
      <w:r w:rsidDel="00000000" w:rsidR="00000000" w:rsidRPr="00000000">
        <w:rPr>
          <w:rFonts w:ascii="Calibri" w:cs="Calibri" w:eastAsia="Calibri" w:hAnsi="Calibri"/>
          <w:i w:val="1"/>
          <w:iCs w:val="1"/>
          <w:color w:val="666666"/>
          <w:sz w:val="18"/>
          <w:szCs w:val="18"/>
          <w:rtl w:val="0"/>
        </w:rPr>
        <w:t xml:space="preserve">Table 9.9 - Scenario economics. The upside is a decision case, not a forecast.</w:t>
      </w:r>
      <w:r w:rsidDel="00000000" w:rsidR="00000000" w:rsidRPr="00000000">
        <w:rPr>
          <w:rtl w:val="0"/>
        </w:rPr>
      </w:r>
    </w:p>
    <w:tbl>
      <w:tblPr>
        <w:tblStyle w:val="Table115"/>
        <w:tblW w:w="9360.0" w:type="dxa"/>
        <w:jc w:val="left"/>
        <w:tblLayout w:type="autofit"/>
        <w:tblLook w:val="0400"/>
      </w:tblPr>
      <w:tblGrid>
        <w:gridCol w:w="1900"/>
        <w:gridCol w:w="1300"/>
        <w:gridCol w:w="1700"/>
        <w:gridCol w:w="1600"/>
        <w:gridCol w:w="1700"/>
        <w:gridCol w:w="1160"/>
        <w:tblGridChange w:id="0">
          <w:tblGrid>
            <w:gridCol w:w="1900"/>
            <w:gridCol w:w="1300"/>
            <w:gridCol w:w="1700"/>
            <w:gridCol w:w="1600"/>
            <w:gridCol w:w="1700"/>
            <w:gridCol w:w="1160"/>
          </w:tblGrid>
        </w:tblGridChange>
      </w:tblGrid>
      <w:tr>
        <w:trPr>
          <w:cantSplit w:val="0"/>
          <w:tblHeader w:val="1"/>
        </w:trPr>
        <w:tc>
          <w:tcPr>
            <w:shd w:fill="1f3864" w:val="clear"/>
            <w:tcMar>
              <w:top w:w="90.0" w:type="dxa"/>
              <w:bottom w:w="90.0" w:type="dxa"/>
            </w:tcMar>
            <w:vAlign w:val="center"/>
          </w:tcPr>
          <w:p w:rsidR="00000000" w:rsidDel="00000000" w:rsidP="00000000" w:rsidRDefault="00000000" w:rsidRPr="00000000" w14:paraId="000012C9">
            <w:pPr>
              <w:keepLines/>
              <w:spacing w:line="240" w:lineRule="auto"/>
              <w:rPr/>
            </w:pPr>
            <w:r w:rsidDel="00000000" w:rsidR="00000000" w:rsidRPr="00000000">
              <w:rPr>
                <w:rFonts w:ascii="Calibri" w:cs="Calibri" w:eastAsia="Calibri" w:hAnsi="Calibri"/>
                <w:b w:val="1"/>
                <w:bCs w:val="1"/>
                <w:color w:val="ffffff"/>
                <w:sz w:val="14"/>
                <w:szCs w:val="14"/>
                <w:rtl w:val="0"/>
              </w:rPr>
              <w:t xml:space="preserve">Scenario</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2CA">
            <w:pPr>
              <w:keepLines/>
              <w:spacing w:line="240" w:lineRule="auto"/>
              <w:rPr/>
            </w:pPr>
            <w:r w:rsidDel="00000000" w:rsidR="00000000" w:rsidRPr="00000000">
              <w:rPr>
                <w:rFonts w:ascii="Calibri" w:cs="Calibri" w:eastAsia="Calibri" w:hAnsi="Calibri"/>
                <w:b w:val="1"/>
                <w:bCs w:val="1"/>
                <w:color w:val="ffffff"/>
                <w:sz w:val="14"/>
                <w:szCs w:val="14"/>
                <w:rtl w:val="0"/>
              </w:rPr>
              <w:t xml:space="preserve">TCI RMB bn</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2CB">
            <w:pPr>
              <w:keepLines/>
              <w:spacing w:line="240" w:lineRule="auto"/>
              <w:rPr/>
            </w:pPr>
            <w:r w:rsidDel="00000000" w:rsidR="00000000" w:rsidRPr="00000000">
              <w:rPr>
                <w:rFonts w:ascii="Calibri" w:cs="Calibri" w:eastAsia="Calibri" w:hAnsi="Calibri"/>
                <w:b w:val="1"/>
                <w:bCs w:val="1"/>
                <w:color w:val="ffffff"/>
                <w:sz w:val="14"/>
                <w:szCs w:val="14"/>
                <w:rtl w:val="0"/>
              </w:rPr>
              <w:t xml:space="preserve">Revenue RMB m/y</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2CC">
            <w:pPr>
              <w:keepLines/>
              <w:spacing w:line="240" w:lineRule="auto"/>
              <w:rPr/>
            </w:pPr>
            <w:r w:rsidDel="00000000" w:rsidR="00000000" w:rsidRPr="00000000">
              <w:rPr>
                <w:rFonts w:ascii="Calibri" w:cs="Calibri" w:eastAsia="Calibri" w:hAnsi="Calibri"/>
                <w:b w:val="1"/>
                <w:bCs w:val="1"/>
                <w:color w:val="ffffff"/>
                <w:sz w:val="14"/>
                <w:szCs w:val="14"/>
                <w:rtl w:val="0"/>
              </w:rPr>
              <w:t xml:space="preserve">OPEX RMB m/y</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2CD">
            <w:pPr>
              <w:keepLines/>
              <w:spacing w:line="240" w:lineRule="auto"/>
              <w:rPr/>
            </w:pPr>
            <w:r w:rsidDel="00000000" w:rsidR="00000000" w:rsidRPr="00000000">
              <w:rPr>
                <w:rFonts w:ascii="Calibri" w:cs="Calibri" w:eastAsia="Calibri" w:hAnsi="Calibri"/>
                <w:b w:val="1"/>
                <w:bCs w:val="1"/>
                <w:color w:val="ffffff"/>
                <w:sz w:val="14"/>
                <w:szCs w:val="14"/>
                <w:rtl w:val="0"/>
              </w:rPr>
              <w:t xml:space="preserve">NPV at 10%</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2CE">
            <w:pPr>
              <w:keepLines/>
              <w:spacing w:line="240" w:lineRule="auto"/>
              <w:rPr/>
            </w:pPr>
            <w:r w:rsidDel="00000000" w:rsidR="00000000" w:rsidRPr="00000000">
              <w:rPr>
                <w:rFonts w:ascii="Calibri" w:cs="Calibri" w:eastAsia="Calibri" w:hAnsi="Calibri"/>
                <w:b w:val="1"/>
                <w:bCs w:val="1"/>
                <w:color w:val="ffffff"/>
                <w:sz w:val="14"/>
                <w:szCs w:val="14"/>
                <w:rtl w:val="0"/>
              </w:rPr>
              <w:t xml:space="preserve">Interpretation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2CF">
            <w:pPr>
              <w:keepLines/>
              <w:spacing w:line="240" w:lineRule="auto"/>
              <w:rPr/>
            </w:pPr>
            <w:r w:rsidDel="00000000" w:rsidR="00000000" w:rsidRPr="00000000">
              <w:rPr>
                <w:rFonts w:ascii="Calibri" w:cs="Calibri" w:eastAsia="Calibri" w:hAnsi="Calibri"/>
                <w:color w:val="222222"/>
                <w:sz w:val="14"/>
                <w:szCs w:val="14"/>
                <w:rtl w:val="0"/>
              </w:rPr>
              <w:t xml:space="preserve">Conservative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D0">
            <w:pPr>
              <w:keepLines/>
              <w:spacing w:line="240" w:lineRule="auto"/>
              <w:rPr/>
            </w:pPr>
            <w:r w:rsidDel="00000000" w:rsidR="00000000" w:rsidRPr="00000000">
              <w:rPr>
                <w:rFonts w:ascii="Calibri" w:cs="Calibri" w:eastAsia="Calibri" w:hAnsi="Calibri"/>
                <w:color w:val="222222"/>
                <w:sz w:val="14"/>
                <w:szCs w:val="14"/>
                <w:rtl w:val="0"/>
              </w:rPr>
              <w:t xml:space="preserve">2.45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D1">
            <w:pPr>
              <w:keepLines/>
              <w:spacing w:line="240" w:lineRule="auto"/>
              <w:rPr/>
            </w:pPr>
            <w:r w:rsidDel="00000000" w:rsidR="00000000" w:rsidRPr="00000000">
              <w:rPr>
                <w:rFonts w:ascii="Calibri" w:cs="Calibri" w:eastAsia="Calibri" w:hAnsi="Calibri"/>
                <w:color w:val="222222"/>
                <w:sz w:val="14"/>
                <w:szCs w:val="14"/>
                <w:rtl w:val="0"/>
              </w:rPr>
              <w:t xml:space="preserve">135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D2">
            <w:pPr>
              <w:keepLines/>
              <w:spacing w:line="240" w:lineRule="auto"/>
              <w:rPr/>
            </w:pPr>
            <w:r w:rsidDel="00000000" w:rsidR="00000000" w:rsidRPr="00000000">
              <w:rPr>
                <w:rFonts w:ascii="Calibri" w:cs="Calibri" w:eastAsia="Calibri" w:hAnsi="Calibri"/>
                <w:color w:val="222222"/>
                <w:sz w:val="14"/>
                <w:szCs w:val="14"/>
                <w:rtl w:val="0"/>
              </w:rPr>
              <w:t xml:space="preserve">190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D3">
            <w:pPr>
              <w:keepLines/>
              <w:spacing w:line="240" w:lineRule="auto"/>
              <w:rPr/>
            </w:pPr>
            <w:r w:rsidDel="00000000" w:rsidR="00000000" w:rsidRPr="00000000">
              <w:rPr>
                <w:rFonts w:ascii="Calibri" w:cs="Calibri" w:eastAsia="Calibri" w:hAnsi="Calibri"/>
                <w:color w:val="222222"/>
                <w:sz w:val="14"/>
                <w:szCs w:val="14"/>
                <w:rtl w:val="0"/>
              </w:rPr>
              <w:t xml:space="preserve">-RMB 2.92 bn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D4">
            <w:pPr>
              <w:keepLines/>
              <w:spacing w:line="240" w:lineRule="auto"/>
              <w:rPr/>
            </w:pPr>
            <w:r w:rsidDel="00000000" w:rsidR="00000000" w:rsidRPr="00000000">
              <w:rPr>
                <w:rFonts w:ascii="Calibri" w:cs="Calibri" w:eastAsia="Calibri" w:hAnsi="Calibri"/>
                <w:color w:val="222222"/>
                <w:sz w:val="14"/>
                <w:szCs w:val="14"/>
                <w:rtl w:val="0"/>
              </w:rPr>
              <w:t xml:space="preserve">Lower yield/netback; salt outages</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2D5">
            <w:pPr>
              <w:keepLines/>
              <w:spacing w:line="240" w:lineRule="auto"/>
              <w:rPr/>
            </w:pPr>
            <w:r w:rsidDel="00000000" w:rsidR="00000000" w:rsidRPr="00000000">
              <w:rPr>
                <w:rFonts w:ascii="Calibri" w:cs="Calibri" w:eastAsia="Calibri" w:hAnsi="Calibri"/>
                <w:color w:val="222222"/>
                <w:sz w:val="14"/>
                <w:szCs w:val="14"/>
                <w:rtl w:val="0"/>
              </w:rPr>
              <w:t xml:space="preserve">China base</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D6">
            <w:pPr>
              <w:keepLines/>
              <w:spacing w:line="240" w:lineRule="auto"/>
              <w:rPr/>
            </w:pPr>
            <w:r w:rsidDel="00000000" w:rsidR="00000000" w:rsidRPr="00000000">
              <w:rPr>
                <w:rFonts w:ascii="Calibri" w:cs="Calibri" w:eastAsia="Calibri" w:hAnsi="Calibri"/>
                <w:color w:val="222222"/>
                <w:sz w:val="14"/>
                <w:szCs w:val="14"/>
                <w:rtl w:val="0"/>
              </w:rPr>
              <w:t xml:space="preserve">1.90</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D7">
            <w:pPr>
              <w:keepLines/>
              <w:spacing w:line="240" w:lineRule="auto"/>
              <w:rPr/>
            </w:pPr>
            <w:r w:rsidDel="00000000" w:rsidR="00000000" w:rsidRPr="00000000">
              <w:rPr>
                <w:rFonts w:ascii="Calibri" w:cs="Calibri" w:eastAsia="Calibri" w:hAnsi="Calibri"/>
                <w:color w:val="222222"/>
                <w:sz w:val="14"/>
                <w:szCs w:val="14"/>
                <w:rtl w:val="0"/>
              </w:rPr>
              <w:t xml:space="preserve">165</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D8">
            <w:pPr>
              <w:keepLines/>
              <w:spacing w:line="240" w:lineRule="auto"/>
              <w:rPr/>
            </w:pPr>
            <w:r w:rsidDel="00000000" w:rsidR="00000000" w:rsidRPr="00000000">
              <w:rPr>
                <w:rFonts w:ascii="Calibri" w:cs="Calibri" w:eastAsia="Calibri" w:hAnsi="Calibri"/>
                <w:color w:val="222222"/>
                <w:sz w:val="14"/>
                <w:szCs w:val="14"/>
                <w:rtl w:val="0"/>
              </w:rPr>
              <w:t xml:space="preserve">160</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D9">
            <w:pPr>
              <w:keepLines/>
              <w:spacing w:line="240" w:lineRule="auto"/>
              <w:rPr/>
            </w:pPr>
            <w:r w:rsidDel="00000000" w:rsidR="00000000" w:rsidRPr="00000000">
              <w:rPr>
                <w:rFonts w:ascii="Calibri" w:cs="Calibri" w:eastAsia="Calibri" w:hAnsi="Calibri"/>
                <w:color w:val="222222"/>
                <w:sz w:val="14"/>
                <w:szCs w:val="14"/>
                <w:rtl w:val="0"/>
              </w:rPr>
              <w:t xml:space="preserve">-RMB 1.86 bn</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DA">
            <w:pPr>
              <w:keepLines/>
              <w:spacing w:line="240" w:lineRule="auto"/>
              <w:rPr/>
            </w:pPr>
            <w:r w:rsidDel="00000000" w:rsidR="00000000" w:rsidRPr="00000000">
              <w:rPr>
                <w:rFonts w:ascii="Calibri" w:cs="Calibri" w:eastAsia="Calibri" w:hAnsi="Calibri"/>
                <w:color w:val="222222"/>
                <w:sz w:val="14"/>
                <w:szCs w:val="14"/>
                <w:rtl w:val="0"/>
              </w:rPr>
              <w:t xml:space="preserve">Not financeable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2DB">
            <w:pPr>
              <w:keepLines/>
              <w:spacing w:line="240" w:lineRule="auto"/>
              <w:rPr/>
            </w:pPr>
            <w:r w:rsidDel="00000000" w:rsidR="00000000" w:rsidRPr="00000000">
              <w:rPr>
                <w:rFonts w:ascii="Calibri" w:cs="Calibri" w:eastAsia="Calibri" w:hAnsi="Calibri"/>
                <w:color w:val="222222"/>
                <w:sz w:val="14"/>
                <w:szCs w:val="14"/>
                <w:rtl w:val="0"/>
              </w:rPr>
              <w:t xml:space="preserve">Contracted circular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DC">
            <w:pPr>
              <w:keepLines/>
              <w:spacing w:line="240" w:lineRule="auto"/>
              <w:rPr/>
            </w:pPr>
            <w:r w:rsidDel="00000000" w:rsidR="00000000" w:rsidRPr="00000000">
              <w:rPr>
                <w:rFonts w:ascii="Calibri" w:cs="Calibri" w:eastAsia="Calibri" w:hAnsi="Calibri"/>
                <w:color w:val="222222"/>
                <w:sz w:val="14"/>
                <w:szCs w:val="14"/>
                <w:rtl w:val="0"/>
              </w:rPr>
              <w:t xml:space="preserve">1.90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DD">
            <w:pPr>
              <w:keepLines/>
              <w:spacing w:line="240" w:lineRule="auto"/>
              <w:rPr/>
            </w:pPr>
            <w:r w:rsidDel="00000000" w:rsidR="00000000" w:rsidRPr="00000000">
              <w:rPr>
                <w:rFonts w:ascii="Calibri" w:cs="Calibri" w:eastAsia="Calibri" w:hAnsi="Calibri"/>
                <w:color w:val="222222"/>
                <w:sz w:val="14"/>
                <w:szCs w:val="14"/>
                <w:rtl w:val="0"/>
              </w:rPr>
              <w:t xml:space="preserve">285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DE">
            <w:pPr>
              <w:keepLines/>
              <w:spacing w:line="240" w:lineRule="auto"/>
              <w:rPr/>
            </w:pPr>
            <w:r w:rsidDel="00000000" w:rsidR="00000000" w:rsidRPr="00000000">
              <w:rPr>
                <w:rFonts w:ascii="Calibri" w:cs="Calibri" w:eastAsia="Calibri" w:hAnsi="Calibri"/>
                <w:color w:val="222222"/>
                <w:sz w:val="14"/>
                <w:szCs w:val="14"/>
                <w:rtl w:val="0"/>
              </w:rPr>
              <w:t xml:space="preserve">160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DF">
            <w:pPr>
              <w:keepLines/>
              <w:spacing w:line="240" w:lineRule="auto"/>
              <w:rPr/>
            </w:pPr>
            <w:r w:rsidDel="00000000" w:rsidR="00000000" w:rsidRPr="00000000">
              <w:rPr>
                <w:rFonts w:ascii="Calibri" w:cs="Calibri" w:eastAsia="Calibri" w:hAnsi="Calibri"/>
                <w:color w:val="222222"/>
                <w:sz w:val="14"/>
                <w:szCs w:val="14"/>
                <w:rtl w:val="0"/>
              </w:rPr>
              <w:t xml:space="preserve">-RMB 0.84 bn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E0">
            <w:pPr>
              <w:keepLines/>
              <w:spacing w:line="240" w:lineRule="auto"/>
              <w:rPr/>
            </w:pPr>
            <w:r w:rsidDel="00000000" w:rsidR="00000000" w:rsidRPr="00000000">
              <w:rPr>
                <w:rFonts w:ascii="Calibri" w:cs="Calibri" w:eastAsia="Calibri" w:hAnsi="Calibri"/>
                <w:color w:val="222222"/>
                <w:sz w:val="14"/>
                <w:szCs w:val="14"/>
                <w:rtl w:val="0"/>
              </w:rPr>
              <w:t xml:space="preserve">High gate fee + premium still short</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2E1">
            <w:pPr>
              <w:keepLines/>
              <w:spacing w:line="240" w:lineRule="auto"/>
              <w:rPr/>
            </w:pPr>
            <w:r w:rsidDel="00000000" w:rsidR="00000000" w:rsidRPr="00000000">
              <w:rPr>
                <w:rFonts w:ascii="Calibri" w:cs="Calibri" w:eastAsia="Calibri" w:hAnsi="Calibri"/>
                <w:color w:val="222222"/>
                <w:sz w:val="14"/>
                <w:szCs w:val="14"/>
                <w:rtl w:val="0"/>
              </w:rPr>
              <w:t xml:space="preserve">Owner-capex upside</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E2">
            <w:pPr>
              <w:keepLines/>
              <w:spacing w:line="240" w:lineRule="auto"/>
              <w:rPr/>
            </w:pPr>
            <w:r w:rsidDel="00000000" w:rsidR="00000000" w:rsidRPr="00000000">
              <w:rPr>
                <w:rFonts w:ascii="Calibri" w:cs="Calibri" w:eastAsia="Calibri" w:hAnsi="Calibri"/>
                <w:color w:val="222222"/>
                <w:sz w:val="14"/>
                <w:szCs w:val="14"/>
                <w:rtl w:val="0"/>
              </w:rPr>
              <w:t xml:space="preserve">1.50</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E3">
            <w:pPr>
              <w:keepLines/>
              <w:spacing w:line="240" w:lineRule="auto"/>
              <w:rPr/>
            </w:pPr>
            <w:r w:rsidDel="00000000" w:rsidR="00000000" w:rsidRPr="00000000">
              <w:rPr>
                <w:rFonts w:ascii="Calibri" w:cs="Calibri" w:eastAsia="Calibri" w:hAnsi="Calibri"/>
                <w:color w:val="222222"/>
                <w:sz w:val="14"/>
                <w:szCs w:val="14"/>
                <w:rtl w:val="0"/>
              </w:rPr>
              <w:t xml:space="preserve">342</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E4">
            <w:pPr>
              <w:keepLines/>
              <w:spacing w:line="240" w:lineRule="auto"/>
              <w:rPr/>
            </w:pPr>
            <w:r w:rsidDel="00000000" w:rsidR="00000000" w:rsidRPr="00000000">
              <w:rPr>
                <w:rFonts w:ascii="Calibri" w:cs="Calibri" w:eastAsia="Calibri" w:hAnsi="Calibri"/>
                <w:color w:val="222222"/>
                <w:sz w:val="14"/>
                <w:szCs w:val="14"/>
                <w:rtl w:val="0"/>
              </w:rPr>
              <w:t xml:space="preserve">150</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E5">
            <w:pPr>
              <w:keepLines/>
              <w:spacing w:line="240" w:lineRule="auto"/>
              <w:rPr/>
            </w:pPr>
            <w:r w:rsidDel="00000000" w:rsidR="00000000" w:rsidRPr="00000000">
              <w:rPr>
                <w:rFonts w:ascii="Calibri" w:cs="Calibri" w:eastAsia="Calibri" w:hAnsi="Calibri"/>
                <w:color w:val="222222"/>
                <w:sz w:val="14"/>
                <w:szCs w:val="14"/>
                <w:rtl w:val="0"/>
              </w:rPr>
              <w:t xml:space="preserve">+RMB 0.14 bn pre-tax</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E6">
            <w:pPr>
              <w:keepLines/>
              <w:spacing w:line="240" w:lineRule="auto"/>
              <w:rPr/>
            </w:pPr>
            <w:r w:rsidDel="00000000" w:rsidR="00000000" w:rsidRPr="00000000">
              <w:rPr>
                <w:rFonts w:ascii="Calibri" w:cs="Calibri" w:eastAsia="Calibri" w:hAnsi="Calibri"/>
                <w:color w:val="222222"/>
                <w:sz w:val="14"/>
                <w:szCs w:val="14"/>
                <w:rtl w:val="0"/>
              </w:rPr>
              <w:t xml:space="preserve">Requires 350 RMB/t gate fee, 8,500 RMB/t product, premium</w:t>
            </w:r>
            <w:r w:rsidDel="00000000" w:rsidR="00000000" w:rsidRPr="00000000">
              <w:rPr>
                <w:rtl w:val="0"/>
              </w:rPr>
            </w:r>
          </w:p>
        </w:tc>
      </w:tr>
    </w:tbl>
    <w:p w:rsidR="00000000" w:rsidDel="00000000" w:rsidP="00000000" w:rsidRDefault="00000000" w:rsidRPr="00000000" w14:paraId="000012E7">
      <w:pPr>
        <w:spacing w:after="40" w:line="276" w:lineRule="auto"/>
        <w:rPr/>
      </w:pPr>
      <w:r w:rsidDel="00000000" w:rsidR="00000000" w:rsidRPr="00000000">
        <w:rPr>
          <w:rtl w:val="0"/>
        </w:rPr>
      </w:r>
    </w:p>
    <w:p w:rsidR="00000000" w:rsidDel="00000000" w:rsidP="00000000" w:rsidRDefault="00000000" w:rsidRPr="00000000" w14:paraId="000012E8">
      <w:pPr>
        <w:spacing w:after="140" w:line="276" w:lineRule="auto"/>
        <w:rPr/>
      </w:pPr>
      <w:r w:rsidDel="00000000" w:rsidR="00000000" w:rsidRPr="00000000">
        <w:rPr>
          <w:rFonts w:ascii="Calibri" w:cs="Calibri" w:eastAsia="Calibri" w:hAnsi="Calibri"/>
          <w:color w:val="222222"/>
          <w:sz w:val="21"/>
          <w:szCs w:val="21"/>
          <w:rtl w:val="0"/>
        </w:rPr>
        <w:t xml:space="preserve">The owner-capex upside produces a pre-tax unlevered IRR of roughly 11-12% before corporate income tax. China's statutory corporate income-tax rate is 25%, and a qualifying western-region or encouraged-industry rate cannot be assumed before legal confirmation. After tax, financing, ramp-up, and working capital, the upside margin narrows materially.</w:t>
      </w:r>
      <w:r w:rsidDel="00000000" w:rsidR="00000000" w:rsidRPr="00000000">
        <w:rPr>
          <w:rtl w:val="0"/>
        </w:rPr>
      </w:r>
    </w:p>
    <w:p w:rsidR="00000000" w:rsidDel="00000000" w:rsidP="00000000" w:rsidRDefault="00000000" w:rsidRPr="00000000" w14:paraId="000012E9">
      <w:pPr>
        <w:pStyle w:val="Heading2"/>
        <w:keepNext/>
        <w:keepLines/>
        <w:spacing w:before="180" w:line="276" w:lineRule="auto" w:after="80"/>
        <w:rPr/>
      </w:pPr>
      <w:r w:rsidDel="00000000" w:rsidR="00000000" w:rsidRPr="00000000">
        <w:rPr>
          <w:rFonts w:ascii="Calibri" w:cs="Calibri" w:eastAsia="Calibri" w:hAnsi="Calibri"/>
          <w:b w:val="1"/>
          <w:bCs w:val="1"/>
          <w:color w:val="2e5496"/>
          <w:sz w:val="26"/>
          <w:szCs w:val="26"/>
          <w:rtl w:val="0"/>
        </w:rPr>
        <w:t xml:space="preserve">9.10 Comparison with the 300,000 t/y methanol benchmark</w:t>
      </w:r>
      <w:r w:rsidDel="00000000" w:rsidR="00000000" w:rsidRPr="00000000">
        <w:rPr>
          <w:rtl w:val="0"/>
        </w:rPr>
      </w:r>
    </w:p>
    <w:p w:rsidR="00000000" w:rsidDel="00000000" w:rsidP="00000000" w:rsidRDefault="00000000" w:rsidRPr="00000000" w14:paraId="000012EA">
      <w:pPr>
        <w:spacing w:after="140" w:line="276" w:lineRule="auto"/>
        <w:rPr/>
      </w:pPr>
      <w:r w:rsidDel="00000000" w:rsidR="00000000" w:rsidRPr="00000000">
        <w:rPr>
          <w:rFonts w:ascii="Calibri" w:cs="Calibri" w:eastAsia="Calibri" w:hAnsi="Calibri"/>
          <w:color w:val="222222"/>
          <w:sz w:val="21"/>
          <w:szCs w:val="21"/>
          <w:rtl w:val="0"/>
        </w:rPr>
        <w:t xml:space="preserve">The methanol benchmark is useful for checking installed-plant order of magnitude but not for selecting capacity. The five-train feed contains approximately 39.46 kt/y carbon. Even if every carbon atom became methanol, the stoichiometric maximum is about 105 kt/y methanol; realistic conversion and purge would be lower. A 300 kt/y methanol plant therefore requires roughly three to five times the available carbon or a large external syngas feed.</w:t>
      </w:r>
      <w:r w:rsidDel="00000000" w:rsidR="00000000" w:rsidRPr="00000000">
        <w:rPr>
          <w:rtl w:val="0"/>
        </w:rPr>
      </w:r>
    </w:p>
    <w:p w:rsidR="00000000" w:rsidDel="00000000" w:rsidP="00000000" w:rsidRDefault="00000000" w:rsidRPr="00000000" w14:paraId="000012EB">
      <w:pPr>
        <w:spacing w:after="140" w:line="276" w:lineRule="auto"/>
        <w:rPr/>
      </w:pPr>
      <w:r w:rsidDel="00000000" w:rsidR="00000000" w:rsidRPr="00000000">
        <w:rPr>
          <w:rFonts w:ascii="Calibri" w:cs="Calibri" w:eastAsia="Calibri" w:hAnsi="Calibri"/>
          <w:color w:val="222222"/>
          <w:sz w:val="21"/>
          <w:szCs w:val="21"/>
          <w:rtl w:val="0"/>
        </w:rPr>
        <w:t xml:space="preserve">At the July 2026 NBS methanol price of 2,423 RMB/t, 300 kt/y gross product revenue is about RMB 727 million/y before feedstock and utility costs. At the user benchmark of RMB 1.5 billion, the simple capital intensity is 5,000 RMB/(t/y). The present SCWG-OXZEO plant has a capital intensity near 98,000 RMB/(t/y) olefins because the wet-waste treatment capacity, not product capacity, sizes much of the plant. The comparison reinforces the commercial conclusion: the project must be paid for waste service and circular claims, not product mass alone.</w:t>
      </w:r>
      <w:r w:rsidDel="00000000" w:rsidR="00000000" w:rsidRPr="00000000">
        <w:rPr>
          <w:rtl w:val="0"/>
        </w:rPr>
      </w:r>
    </w:p>
    <w:p w:rsidR="00000000" w:rsidDel="00000000" w:rsidP="00000000" w:rsidRDefault="00000000" w:rsidRPr="00000000" w14:paraId="000012EC">
      <w:pPr>
        <w:spacing w:after="140" w:line="276" w:lineRule="auto"/>
        <w:rPr/>
      </w:pPr>
      <w:r w:rsidDel="00000000" w:rsidR="00000000" w:rsidRPr="00000000">
        <w:rPr>
          <w:rFonts w:ascii="Calibri" w:cs="Calibri" w:eastAsia="Calibri" w:hAnsi="Calibri"/>
          <w:color w:val="222222"/>
          <w:sz w:val="21"/>
          <w:szCs w:val="21"/>
          <w:rtl w:val="0"/>
        </w:rPr>
        <w:t xml:space="preserve">A methanol alternative should nevertheless remain in the next stage. Replacing B7 OXZEO and deep olefin fractionation with a conventional methanol loop could lower technical risk and create a liquid product with easier storage, but it does not remove B1-B6, the methane round-trip, or the feed carbon limit. A renewable methane route is simpler still and should be compared on a common contracted-gate-fee basis.</w:t>
      </w:r>
      <w:r w:rsidDel="00000000" w:rsidR="00000000" w:rsidRPr="00000000">
        <w:rPr>
          <w:rtl w:val="0"/>
        </w:rPr>
      </w:r>
    </w:p>
    <w:p w:rsidR="00000000" w:rsidDel="00000000" w:rsidP="00000000" w:rsidRDefault="00000000" w:rsidRPr="00000000" w14:paraId="000012ED">
      <w:pPr>
        <w:pStyle w:val="Heading1"/>
        <w:keepNext/>
        <w:keepLines/>
        <w:pageBreakBefore w:val="1"/>
        <w:spacing w:after="80" w:line="276" w:lineRule="auto" w:before="180"/>
        <w:rPr/>
      </w:pPr>
      <w:r w:rsidDel="00000000" w:rsidR="00000000" w:rsidRPr="00000000">
        <w:rPr>
          <w:rFonts w:ascii="Calibri" w:cs="Calibri" w:eastAsia="Calibri" w:hAnsi="Calibri"/>
          <w:b w:val="1"/>
          <w:bCs w:val="1"/>
          <w:color w:val="1f3864"/>
          <w:sz w:val="34"/>
          <w:szCs w:val="34"/>
          <w:rtl w:val="0"/>
        </w:rPr>
        <w:t xml:space="preserve">10. Development programme, risk register, and conclusions</w:t>
      </w:r>
      <w:r w:rsidDel="00000000" w:rsidR="00000000" w:rsidRPr="00000000">
        <w:rPr>
          <w:rtl w:val="0"/>
        </w:rPr>
      </w:r>
    </w:p>
    <w:p w:rsidR="00000000" w:rsidDel="00000000" w:rsidP="00000000" w:rsidRDefault="00000000" w:rsidRPr="00000000" w14:paraId="000012EE">
      <w:pPr>
        <w:pStyle w:val="Heading2"/>
        <w:keepNext/>
        <w:keepLines/>
        <w:spacing w:before="180" w:line="276" w:lineRule="auto" w:after="80"/>
        <w:rPr/>
      </w:pPr>
      <w:r w:rsidDel="00000000" w:rsidR="00000000" w:rsidRPr="00000000">
        <w:rPr>
          <w:rFonts w:ascii="Calibri" w:cs="Calibri" w:eastAsia="Calibri" w:hAnsi="Calibri"/>
          <w:b w:val="1"/>
          <w:bCs w:val="1"/>
          <w:color w:val="2e5496"/>
          <w:sz w:val="26"/>
          <w:szCs w:val="26"/>
          <w:rtl w:val="0"/>
        </w:rPr>
        <w:t xml:space="preserve">10.1 Stage-gated development programme</w:t>
      </w:r>
      <w:r w:rsidDel="00000000" w:rsidR="00000000" w:rsidRPr="00000000">
        <w:rPr>
          <w:rtl w:val="0"/>
        </w:rPr>
      </w:r>
    </w:p>
    <w:p w:rsidR="00000000" w:rsidDel="00000000" w:rsidP="00000000" w:rsidRDefault="00000000" w:rsidRPr="00000000" w14:paraId="000012EF">
      <w:pPr>
        <w:keepNext w:val="1"/>
        <w:spacing w:after="80" w:line="276" w:lineRule="auto"/>
        <w:rPr/>
      </w:pPr>
      <w:r w:rsidDel="00000000" w:rsidR="00000000" w:rsidRPr="00000000">
        <w:rPr>
          <w:rFonts w:ascii="Calibri" w:cs="Calibri" w:eastAsia="Calibri" w:hAnsi="Calibri"/>
          <w:i w:val="1"/>
          <w:iCs w:val="1"/>
          <w:color w:val="666666"/>
          <w:sz w:val="18"/>
          <w:szCs w:val="18"/>
          <w:rtl w:val="0"/>
        </w:rPr>
        <w:t xml:space="preserve">Table 10.1 - Stage-gated validation programme.</w:t>
      </w:r>
      <w:r w:rsidDel="00000000" w:rsidR="00000000" w:rsidRPr="00000000">
        <w:rPr>
          <w:rtl w:val="0"/>
        </w:rPr>
      </w:r>
    </w:p>
    <w:tbl>
      <w:tblPr>
        <w:tblStyle w:val="Table116"/>
        <w:tblW w:w="9360.0" w:type="dxa"/>
        <w:jc w:val="left"/>
        <w:tblLayout w:type="autofit"/>
        <w:tblLook w:val="0400"/>
      </w:tblPr>
      <w:tblGrid>
        <w:gridCol w:w="1200"/>
        <w:gridCol w:w="1700"/>
        <w:gridCol w:w="4560"/>
        <w:gridCol w:w="1900"/>
        <w:tblGridChange w:id="0">
          <w:tblGrid>
            <w:gridCol w:w="1200"/>
            <w:gridCol w:w="1700"/>
            <w:gridCol w:w="4560"/>
            <w:gridCol w:w="1900"/>
          </w:tblGrid>
        </w:tblGridChange>
      </w:tblGrid>
      <w:tr>
        <w:trPr>
          <w:cantSplit w:val="0"/>
          <w:tblHeader w:val="1"/>
        </w:trPr>
        <w:tc>
          <w:tcPr>
            <w:shd w:fill="1f3864" w:val="clear"/>
            <w:tcMar>
              <w:top w:w="90.0" w:type="dxa"/>
              <w:bottom w:w="90.0" w:type="dxa"/>
            </w:tcMar>
            <w:vAlign w:val="center"/>
          </w:tcPr>
          <w:p w:rsidR="00000000" w:rsidDel="00000000" w:rsidP="00000000" w:rsidRDefault="00000000" w:rsidRPr="00000000" w14:paraId="000012F0">
            <w:pPr>
              <w:keepLines/>
              <w:spacing w:line="240" w:lineRule="auto"/>
              <w:rPr/>
            </w:pPr>
            <w:r w:rsidDel="00000000" w:rsidR="00000000" w:rsidRPr="00000000">
              <w:rPr>
                <w:rFonts w:ascii="Calibri" w:cs="Calibri" w:eastAsia="Calibri" w:hAnsi="Calibri"/>
                <w:b w:val="1"/>
                <w:bCs w:val="1"/>
                <w:color w:val="ffffff"/>
                <w:sz w:val="15"/>
                <w:szCs w:val="15"/>
                <w:rtl w:val="0"/>
              </w:rPr>
              <w:t xml:space="preserve">Gate</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2F1">
            <w:pPr>
              <w:keepLines/>
              <w:spacing w:line="240" w:lineRule="auto"/>
              <w:rPr/>
            </w:pPr>
            <w:r w:rsidDel="00000000" w:rsidR="00000000" w:rsidRPr="00000000">
              <w:rPr>
                <w:rFonts w:ascii="Calibri" w:cs="Calibri" w:eastAsia="Calibri" w:hAnsi="Calibri"/>
                <w:b w:val="1"/>
                <w:bCs w:val="1"/>
                <w:color w:val="ffffff"/>
                <w:sz w:val="15"/>
                <w:szCs w:val="15"/>
                <w:rtl w:val="0"/>
              </w:rPr>
              <w:t xml:space="preserve">Scale / duration</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2F2">
            <w:pPr>
              <w:keepLines/>
              <w:spacing w:line="240" w:lineRule="auto"/>
              <w:rPr/>
            </w:pPr>
            <w:r w:rsidDel="00000000" w:rsidR="00000000" w:rsidRPr="00000000">
              <w:rPr>
                <w:rFonts w:ascii="Calibri" w:cs="Calibri" w:eastAsia="Calibri" w:hAnsi="Calibri"/>
                <w:b w:val="1"/>
                <w:bCs w:val="1"/>
                <w:color w:val="ffffff"/>
                <w:sz w:val="15"/>
                <w:szCs w:val="15"/>
                <w:rtl w:val="0"/>
              </w:rPr>
              <w:t xml:space="preserve">Required evidence</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2F3">
            <w:pPr>
              <w:keepLines/>
              <w:spacing w:line="240" w:lineRule="auto"/>
              <w:rPr/>
            </w:pPr>
            <w:r w:rsidDel="00000000" w:rsidR="00000000" w:rsidRPr="00000000">
              <w:rPr>
                <w:rFonts w:ascii="Calibri" w:cs="Calibri" w:eastAsia="Calibri" w:hAnsi="Calibri"/>
                <w:b w:val="1"/>
                <w:bCs w:val="1"/>
                <w:color w:val="ffffff"/>
                <w:sz w:val="15"/>
                <w:szCs w:val="15"/>
                <w:rtl w:val="0"/>
              </w:rPr>
              <w:t xml:space="preserve">Decision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2F4">
            <w:pPr>
              <w:keepLines/>
              <w:spacing w:line="240" w:lineRule="auto"/>
              <w:rPr/>
            </w:pPr>
            <w:r w:rsidDel="00000000" w:rsidR="00000000" w:rsidRPr="00000000">
              <w:rPr>
                <w:rFonts w:ascii="Calibri" w:cs="Calibri" w:eastAsia="Calibri" w:hAnsi="Calibri"/>
                <w:color w:val="222222"/>
                <w:sz w:val="15"/>
                <w:szCs w:val="15"/>
                <w:rtl w:val="0"/>
              </w:rPr>
              <w:t xml:space="preserve">G0 analytical closure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F5">
            <w:pPr>
              <w:keepLines/>
              <w:spacing w:line="240" w:lineRule="auto"/>
              <w:rPr/>
            </w:pPr>
            <w:r w:rsidDel="00000000" w:rsidR="00000000" w:rsidRPr="00000000">
              <w:rPr>
                <w:rFonts w:ascii="Calibri" w:cs="Calibri" w:eastAsia="Calibri" w:hAnsi="Calibri"/>
                <w:color w:val="222222"/>
                <w:sz w:val="15"/>
                <w:szCs w:val="15"/>
                <w:rtl w:val="0"/>
              </w:rPr>
              <w:t xml:space="preserve">Composite feed campaign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F6">
            <w:pPr>
              <w:keepLines/>
              <w:spacing w:line="240" w:lineRule="auto"/>
              <w:rPr/>
            </w:pPr>
            <w:r w:rsidDel="00000000" w:rsidR="00000000" w:rsidRPr="00000000">
              <w:rPr>
                <w:rFonts w:ascii="Calibri" w:cs="Calibri" w:eastAsia="Calibri" w:hAnsi="Calibri"/>
                <w:color w:val="222222"/>
                <w:sz w:val="15"/>
                <w:szCs w:val="15"/>
                <w:rtl w:val="0"/>
              </w:rPr>
              <w:t xml:space="preserve">Ultimate/proximate, rheology, C/N/S/Cl, XRF/XRD, feed contracts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F7">
            <w:pPr>
              <w:keepLines/>
              <w:spacing w:line="240" w:lineRule="auto"/>
              <w:rPr/>
            </w:pPr>
            <w:r w:rsidDel="00000000" w:rsidR="00000000" w:rsidRPr="00000000">
              <w:rPr>
                <w:rFonts w:ascii="Calibri" w:cs="Calibri" w:eastAsia="Calibri" w:hAnsi="Calibri"/>
                <w:color w:val="222222"/>
                <w:sz w:val="15"/>
                <w:szCs w:val="15"/>
                <w:rtl w:val="0"/>
              </w:rPr>
              <w:t xml:space="preserve">Freeze representative design feed</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2F8">
            <w:pPr>
              <w:keepLines/>
              <w:spacing w:line="240" w:lineRule="auto"/>
              <w:rPr/>
            </w:pPr>
            <w:r w:rsidDel="00000000" w:rsidR="00000000" w:rsidRPr="00000000">
              <w:rPr>
                <w:rFonts w:ascii="Calibri" w:cs="Calibri" w:eastAsia="Calibri" w:hAnsi="Calibri"/>
                <w:color w:val="222222"/>
                <w:sz w:val="15"/>
                <w:szCs w:val="15"/>
                <w:rtl w:val="0"/>
              </w:rPr>
              <w:t xml:space="preserve">G1 batch chemistry</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F9">
            <w:pPr>
              <w:keepLines/>
              <w:spacing w:line="240" w:lineRule="auto"/>
              <w:rPr/>
            </w:pPr>
            <w:r w:rsidDel="00000000" w:rsidR="00000000" w:rsidRPr="00000000">
              <w:rPr>
                <w:rFonts w:ascii="Calibri" w:cs="Calibri" w:eastAsia="Calibri" w:hAnsi="Calibri"/>
                <w:color w:val="222222"/>
                <w:sz w:val="15"/>
                <w:szCs w:val="15"/>
                <w:rtl w:val="0"/>
              </w:rPr>
              <w:t xml:space="preserve">Autoclave severity matrix</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FA">
            <w:pPr>
              <w:keepLines/>
              <w:spacing w:line="240" w:lineRule="auto"/>
              <w:rPr/>
            </w:pPr>
            <w:r w:rsidDel="00000000" w:rsidR="00000000" w:rsidRPr="00000000">
              <w:rPr>
                <w:rFonts w:ascii="Calibri" w:cs="Calibri" w:eastAsia="Calibri" w:hAnsi="Calibri"/>
                <w:color w:val="222222"/>
                <w:sz w:val="15"/>
                <w:szCs w:val="15"/>
                <w:rtl w:val="0"/>
              </w:rPr>
              <w:t xml:space="preserve">Carbon conversion, gas speciation, char, Na release, red-mud phases</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2FB">
            <w:pPr>
              <w:keepLines/>
              <w:spacing w:line="240" w:lineRule="auto"/>
              <w:rPr/>
            </w:pPr>
            <w:r w:rsidDel="00000000" w:rsidR="00000000" w:rsidRPr="00000000">
              <w:rPr>
                <w:rFonts w:ascii="Calibri" w:cs="Calibri" w:eastAsia="Calibri" w:hAnsi="Calibri"/>
                <w:color w:val="222222"/>
                <w:sz w:val="15"/>
                <w:szCs w:val="15"/>
                <w:rtl w:val="0"/>
              </w:rPr>
              <w:t xml:space="preserve">Select B2 window</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2FC">
            <w:pPr>
              <w:keepLines/>
              <w:spacing w:line="240" w:lineRule="auto"/>
              <w:rPr/>
            </w:pPr>
            <w:r w:rsidDel="00000000" w:rsidR="00000000" w:rsidRPr="00000000">
              <w:rPr>
                <w:rFonts w:ascii="Calibri" w:cs="Calibri" w:eastAsia="Calibri" w:hAnsi="Calibri"/>
                <w:color w:val="222222"/>
                <w:sz w:val="15"/>
                <w:szCs w:val="15"/>
                <w:rtl w:val="0"/>
              </w:rPr>
              <w:t xml:space="preserve">G2 pressurised feed/salt loop</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FD">
            <w:pPr>
              <w:keepLines/>
              <w:spacing w:line="240" w:lineRule="auto"/>
              <w:rPr/>
            </w:pPr>
            <w:r w:rsidDel="00000000" w:rsidR="00000000" w:rsidRPr="00000000">
              <w:rPr>
                <w:rFonts w:ascii="Calibri" w:cs="Calibri" w:eastAsia="Calibri" w:hAnsi="Calibri"/>
                <w:color w:val="222222"/>
                <w:sz w:val="15"/>
                <w:szCs w:val="15"/>
                <w:rtl w:val="0"/>
              </w:rPr>
              <w:t xml:space="preserve">100-500 h</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FE">
            <w:pPr>
              <w:keepLines/>
              <w:spacing w:line="240" w:lineRule="auto"/>
              <w:rPr/>
            </w:pPr>
            <w:r w:rsidDel="00000000" w:rsidR="00000000" w:rsidRPr="00000000">
              <w:rPr>
                <w:rFonts w:ascii="Calibri" w:cs="Calibri" w:eastAsia="Calibri" w:hAnsi="Calibri"/>
                <w:color w:val="222222"/>
                <w:sz w:val="15"/>
                <w:szCs w:val="15"/>
                <w:rtl w:val="0"/>
              </w:rPr>
              <w:t xml:space="preserve">Pumpability, heater delta-P, salt underflow, wall deposition, flush recovery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2FF">
            <w:pPr>
              <w:keepLines/>
              <w:spacing w:line="240" w:lineRule="auto"/>
              <w:rPr/>
            </w:pPr>
            <w:r w:rsidDel="00000000" w:rsidR="00000000" w:rsidRPr="00000000">
              <w:rPr>
                <w:rFonts w:ascii="Calibri" w:cs="Calibri" w:eastAsia="Calibri" w:hAnsi="Calibri"/>
                <w:color w:val="222222"/>
                <w:sz w:val="15"/>
                <w:szCs w:val="15"/>
                <w:rtl w:val="0"/>
              </w:rPr>
              <w:t xml:space="preserve">Select B1/B3 equipment</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300">
            <w:pPr>
              <w:keepLines/>
              <w:spacing w:line="240" w:lineRule="auto"/>
              <w:rPr/>
            </w:pPr>
            <w:r w:rsidDel="00000000" w:rsidR="00000000" w:rsidRPr="00000000">
              <w:rPr>
                <w:rFonts w:ascii="Calibri" w:cs="Calibri" w:eastAsia="Calibri" w:hAnsi="Calibri"/>
                <w:color w:val="222222"/>
                <w:sz w:val="15"/>
                <w:szCs w:val="15"/>
                <w:rtl w:val="0"/>
              </w:rPr>
              <w:t xml:space="preserve">G3 continuous hydrothermal pilot</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01">
            <w:pPr>
              <w:keepLines/>
              <w:spacing w:line="240" w:lineRule="auto"/>
              <w:rPr/>
            </w:pPr>
            <w:r w:rsidDel="00000000" w:rsidR="00000000" w:rsidRPr="00000000">
              <w:rPr>
                <w:rFonts w:ascii="Calibri" w:cs="Calibri" w:eastAsia="Calibri" w:hAnsi="Calibri"/>
                <w:color w:val="222222"/>
                <w:sz w:val="15"/>
                <w:szCs w:val="15"/>
                <w:rtl w:val="0"/>
              </w:rPr>
              <w:t xml:space="preserve">1-5 t/d; 1,000 h</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02">
            <w:pPr>
              <w:keepLines/>
              <w:spacing w:line="240" w:lineRule="auto"/>
              <w:rPr/>
            </w:pPr>
            <w:r w:rsidDel="00000000" w:rsidR="00000000" w:rsidRPr="00000000">
              <w:rPr>
                <w:rFonts w:ascii="Calibri" w:cs="Calibri" w:eastAsia="Calibri" w:hAnsi="Calibri"/>
                <w:color w:val="222222"/>
                <w:sz w:val="15"/>
                <w:szCs w:val="15"/>
                <w:rtl w:val="0"/>
              </w:rPr>
              <w:t xml:space="preserve">Closed balances, availability, corrosion, water recycle, residue batches</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03">
            <w:pPr>
              <w:keepLines/>
              <w:spacing w:line="240" w:lineRule="auto"/>
              <w:rPr/>
            </w:pPr>
            <w:r w:rsidDel="00000000" w:rsidR="00000000" w:rsidRPr="00000000">
              <w:rPr>
                <w:rFonts w:ascii="Calibri" w:cs="Calibri" w:eastAsia="Calibri" w:hAnsi="Calibri"/>
                <w:color w:val="222222"/>
                <w:sz w:val="15"/>
                <w:szCs w:val="15"/>
                <w:rtl w:val="0"/>
              </w:rPr>
              <w:t xml:space="preserve">Authorize integrated pilot</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304">
            <w:pPr>
              <w:keepLines/>
              <w:spacing w:line="240" w:lineRule="auto"/>
              <w:rPr/>
            </w:pPr>
            <w:r w:rsidDel="00000000" w:rsidR="00000000" w:rsidRPr="00000000">
              <w:rPr>
                <w:rFonts w:ascii="Calibri" w:cs="Calibri" w:eastAsia="Calibri" w:hAnsi="Calibri"/>
                <w:color w:val="222222"/>
                <w:sz w:val="15"/>
                <w:szCs w:val="15"/>
                <w:rtl w:val="0"/>
              </w:rPr>
              <w:t xml:space="preserve">G4 gas train pilot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05">
            <w:pPr>
              <w:keepLines/>
              <w:spacing w:line="240" w:lineRule="auto"/>
              <w:rPr/>
            </w:pPr>
            <w:r w:rsidDel="00000000" w:rsidR="00000000" w:rsidRPr="00000000">
              <w:rPr>
                <w:rFonts w:ascii="Calibri" w:cs="Calibri" w:eastAsia="Calibri" w:hAnsi="Calibri"/>
                <w:color w:val="222222"/>
                <w:sz w:val="15"/>
                <w:szCs w:val="15"/>
                <w:rtl w:val="0"/>
              </w:rPr>
              <w:t xml:space="preserve">Real-gas slipstream; 1,000 h</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06">
            <w:pPr>
              <w:keepLines/>
              <w:spacing w:line="240" w:lineRule="auto"/>
              <w:rPr/>
            </w:pPr>
            <w:r w:rsidDel="00000000" w:rsidR="00000000" w:rsidRPr="00000000">
              <w:rPr>
                <w:rFonts w:ascii="Calibri" w:cs="Calibri" w:eastAsia="Calibri" w:hAnsi="Calibri"/>
                <w:color w:val="222222"/>
                <w:sz w:val="15"/>
                <w:szCs w:val="15"/>
                <w:rtl w:val="0"/>
              </w:rPr>
              <w:t xml:space="preserve">Rectisol surrogate, ZnO life, reformer coke, H2/CO control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07">
            <w:pPr>
              <w:keepLines/>
              <w:spacing w:line="240" w:lineRule="auto"/>
              <w:rPr/>
            </w:pPr>
            <w:r w:rsidDel="00000000" w:rsidR="00000000" w:rsidRPr="00000000">
              <w:rPr>
                <w:rFonts w:ascii="Calibri" w:cs="Calibri" w:eastAsia="Calibri" w:hAnsi="Calibri"/>
                <w:color w:val="222222"/>
                <w:sz w:val="15"/>
                <w:szCs w:val="15"/>
                <w:rtl w:val="0"/>
              </w:rPr>
              <w:t xml:space="preserve">Freeze B5/B6</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308">
            <w:pPr>
              <w:keepLines/>
              <w:spacing w:line="240" w:lineRule="auto"/>
              <w:rPr/>
            </w:pPr>
            <w:r w:rsidDel="00000000" w:rsidR="00000000" w:rsidRPr="00000000">
              <w:rPr>
                <w:rFonts w:ascii="Calibri" w:cs="Calibri" w:eastAsia="Calibri" w:hAnsi="Calibri"/>
                <w:color w:val="222222"/>
                <w:sz w:val="15"/>
                <w:szCs w:val="15"/>
                <w:rtl w:val="0"/>
              </w:rPr>
              <w:t xml:space="preserve">G5 OXZEO campaign</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09">
            <w:pPr>
              <w:keepLines/>
              <w:spacing w:line="240" w:lineRule="auto"/>
              <w:rPr/>
            </w:pPr>
            <w:r w:rsidDel="00000000" w:rsidR="00000000" w:rsidRPr="00000000">
              <w:rPr>
                <w:rFonts w:ascii="Calibri" w:cs="Calibri" w:eastAsia="Calibri" w:hAnsi="Calibri"/>
                <w:color w:val="222222"/>
                <w:sz w:val="15"/>
                <w:szCs w:val="15"/>
                <w:rtl w:val="0"/>
              </w:rPr>
              <w:t xml:space="preserve">2,000 h</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0A">
            <w:pPr>
              <w:keepLines/>
              <w:spacing w:line="240" w:lineRule="auto"/>
              <w:rPr/>
            </w:pPr>
            <w:r w:rsidDel="00000000" w:rsidR="00000000" w:rsidRPr="00000000">
              <w:rPr>
                <w:rFonts w:ascii="Calibri" w:cs="Calibri" w:eastAsia="Calibri" w:hAnsi="Calibri"/>
                <w:color w:val="222222"/>
                <w:sz w:val="15"/>
                <w:szCs w:val="15"/>
                <w:rtl w:val="0"/>
              </w:rPr>
              <w:t xml:space="preserve">Conversion, C2-C4 selectivity, heat removal, cycle life, sulfur challenge</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0B">
            <w:pPr>
              <w:keepLines/>
              <w:spacing w:line="240" w:lineRule="auto"/>
              <w:rPr/>
            </w:pPr>
            <w:r w:rsidDel="00000000" w:rsidR="00000000" w:rsidRPr="00000000">
              <w:rPr>
                <w:rFonts w:ascii="Calibri" w:cs="Calibri" w:eastAsia="Calibri" w:hAnsi="Calibri"/>
                <w:color w:val="222222"/>
                <w:sz w:val="15"/>
                <w:szCs w:val="15"/>
                <w:rtl w:val="0"/>
              </w:rPr>
              <w:t xml:space="preserve">Freeze B7/licensor</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30C">
            <w:pPr>
              <w:keepLines/>
              <w:spacing w:line="240" w:lineRule="auto"/>
              <w:rPr/>
            </w:pPr>
            <w:r w:rsidDel="00000000" w:rsidR="00000000" w:rsidRPr="00000000">
              <w:rPr>
                <w:rFonts w:ascii="Calibri" w:cs="Calibri" w:eastAsia="Calibri" w:hAnsi="Calibri"/>
                <w:color w:val="222222"/>
                <w:sz w:val="15"/>
                <w:szCs w:val="15"/>
                <w:rtl w:val="0"/>
              </w:rPr>
              <w:t xml:space="preserve">G6 demonstration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0D">
            <w:pPr>
              <w:keepLines/>
              <w:spacing w:line="240" w:lineRule="auto"/>
              <w:rPr/>
            </w:pPr>
            <w:r w:rsidDel="00000000" w:rsidR="00000000" w:rsidRPr="00000000">
              <w:rPr>
                <w:rFonts w:ascii="Calibri" w:cs="Calibri" w:eastAsia="Calibri" w:hAnsi="Calibri"/>
                <w:color w:val="222222"/>
                <w:sz w:val="15"/>
                <w:szCs w:val="15"/>
                <w:rtl w:val="0"/>
              </w:rPr>
              <w:t xml:space="preserve">30 t/d; contracted feeds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0E">
            <w:pPr>
              <w:keepLines/>
              <w:spacing w:line="240" w:lineRule="auto"/>
              <w:rPr/>
            </w:pPr>
            <w:r w:rsidDel="00000000" w:rsidR="00000000" w:rsidRPr="00000000">
              <w:rPr>
                <w:rFonts w:ascii="Calibri" w:cs="Calibri" w:eastAsia="Calibri" w:hAnsi="Calibri"/>
                <w:color w:val="222222"/>
                <w:sz w:val="15"/>
                <w:szCs w:val="15"/>
                <w:rtl w:val="0"/>
              </w:rPr>
              <w:t xml:space="preserve">7,000 h/y equivalent campaign, product qualification, auditable carbon data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0F">
            <w:pPr>
              <w:keepLines/>
              <w:spacing w:line="240" w:lineRule="auto"/>
              <w:rPr/>
            </w:pPr>
            <w:r w:rsidDel="00000000" w:rsidR="00000000" w:rsidRPr="00000000">
              <w:rPr>
                <w:rFonts w:ascii="Calibri" w:cs="Calibri" w:eastAsia="Calibri" w:hAnsi="Calibri"/>
                <w:color w:val="222222"/>
                <w:sz w:val="15"/>
                <w:szCs w:val="15"/>
                <w:rtl w:val="0"/>
              </w:rPr>
              <w:t xml:space="preserve">Commercial FEED</w:t>
            </w:r>
            <w:r w:rsidDel="00000000" w:rsidR="00000000" w:rsidRPr="00000000">
              <w:rPr>
                <w:rtl w:val="0"/>
              </w:rPr>
            </w:r>
          </w:p>
        </w:tc>
      </w:tr>
    </w:tbl>
    <w:p w:rsidR="00000000" w:rsidDel="00000000" w:rsidP="00000000" w:rsidRDefault="00000000" w:rsidRPr="00000000" w14:paraId="00001310">
      <w:pPr>
        <w:spacing w:after="40" w:line="276" w:lineRule="auto"/>
        <w:rPr/>
      </w:pPr>
      <w:r w:rsidDel="00000000" w:rsidR="00000000" w:rsidRPr="00000000">
        <w:rPr>
          <w:rtl w:val="0"/>
        </w:rPr>
      </w:r>
    </w:p>
    <w:p w:rsidR="00000000" w:rsidDel="00000000" w:rsidP="00000000" w:rsidRDefault="00000000" w:rsidRPr="00000000" w14:paraId="00001311">
      <w:pPr>
        <w:pStyle w:val="Heading2"/>
        <w:keepNext/>
        <w:keepLines/>
        <w:spacing w:before="180" w:line="276" w:lineRule="auto" w:after="80"/>
        <w:rPr/>
      </w:pPr>
      <w:r w:rsidDel="00000000" w:rsidR="00000000" w:rsidRPr="00000000">
        <w:rPr>
          <w:rFonts w:ascii="Calibri" w:cs="Calibri" w:eastAsia="Calibri" w:hAnsi="Calibri"/>
          <w:b w:val="1"/>
          <w:bCs w:val="1"/>
          <w:color w:val="2e5496"/>
          <w:sz w:val="26"/>
          <w:szCs w:val="26"/>
          <w:rtl w:val="0"/>
        </w:rPr>
        <w:t xml:space="preserve">10.2 Ranked project risk register</w:t>
      </w:r>
      <w:r w:rsidDel="00000000" w:rsidR="00000000" w:rsidRPr="00000000">
        <w:rPr>
          <w:rtl w:val="0"/>
        </w:rPr>
      </w:r>
    </w:p>
    <w:p w:rsidR="00000000" w:rsidDel="00000000" w:rsidP="00000000" w:rsidRDefault="00000000" w:rsidRPr="00000000" w14:paraId="00001312">
      <w:pPr>
        <w:keepNext w:val="1"/>
        <w:spacing w:after="80" w:line="276" w:lineRule="auto"/>
        <w:rPr/>
      </w:pPr>
      <w:r w:rsidDel="00000000" w:rsidR="00000000" w:rsidRPr="00000000">
        <w:rPr>
          <w:rFonts w:ascii="Calibri" w:cs="Calibri" w:eastAsia="Calibri" w:hAnsi="Calibri"/>
          <w:i w:val="1"/>
          <w:iCs w:val="1"/>
          <w:color w:val="666666"/>
          <w:sz w:val="18"/>
          <w:szCs w:val="18"/>
          <w:rtl w:val="0"/>
        </w:rPr>
        <w:t xml:space="preserve">Table 10.2 - Ranked technical and commercial risks.</w:t>
      </w:r>
      <w:r w:rsidDel="00000000" w:rsidR="00000000" w:rsidRPr="00000000">
        <w:rPr>
          <w:rtl w:val="0"/>
        </w:rPr>
      </w:r>
    </w:p>
    <w:tbl>
      <w:tblPr>
        <w:tblStyle w:val="Table117"/>
        <w:tblW w:w="9360.0" w:type="dxa"/>
        <w:jc w:val="left"/>
        <w:tblLayout w:type="autofit"/>
        <w:tblLook w:val="0400"/>
      </w:tblPr>
      <w:tblGrid>
        <w:gridCol w:w="700"/>
        <w:gridCol w:w="1900"/>
        <w:gridCol w:w="3900"/>
        <w:gridCol w:w="2860"/>
        <w:tblGridChange w:id="0">
          <w:tblGrid>
            <w:gridCol w:w="700"/>
            <w:gridCol w:w="1900"/>
            <w:gridCol w:w="3900"/>
            <w:gridCol w:w="2860"/>
          </w:tblGrid>
        </w:tblGridChange>
      </w:tblGrid>
      <w:tr>
        <w:trPr>
          <w:cantSplit w:val="0"/>
          <w:tblHeader w:val="1"/>
        </w:trPr>
        <w:tc>
          <w:tcPr>
            <w:shd w:fill="1f3864" w:val="clear"/>
            <w:tcMar>
              <w:top w:w="90.0" w:type="dxa"/>
              <w:bottom w:w="90.0" w:type="dxa"/>
            </w:tcMar>
            <w:vAlign w:val="center"/>
          </w:tcPr>
          <w:p w:rsidR="00000000" w:rsidDel="00000000" w:rsidP="00000000" w:rsidRDefault="00000000" w:rsidRPr="00000000" w14:paraId="00001313">
            <w:pPr>
              <w:keepLines/>
              <w:spacing w:line="240" w:lineRule="auto"/>
              <w:rPr/>
            </w:pPr>
            <w:r w:rsidDel="00000000" w:rsidR="00000000" w:rsidRPr="00000000">
              <w:rPr>
                <w:rFonts w:ascii="Calibri" w:cs="Calibri" w:eastAsia="Calibri" w:hAnsi="Calibri"/>
                <w:b w:val="1"/>
                <w:bCs w:val="1"/>
                <w:color w:val="ffffff"/>
                <w:sz w:val="14"/>
                <w:szCs w:val="14"/>
                <w:rtl w:val="0"/>
              </w:rPr>
              <w:t xml:space="preserve">Rank</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314">
            <w:pPr>
              <w:keepLines/>
              <w:spacing w:line="240" w:lineRule="auto"/>
              <w:rPr/>
            </w:pPr>
            <w:r w:rsidDel="00000000" w:rsidR="00000000" w:rsidRPr="00000000">
              <w:rPr>
                <w:rFonts w:ascii="Calibri" w:cs="Calibri" w:eastAsia="Calibri" w:hAnsi="Calibri"/>
                <w:b w:val="1"/>
                <w:bCs w:val="1"/>
                <w:color w:val="ffffff"/>
                <w:sz w:val="14"/>
                <w:szCs w:val="14"/>
                <w:rtl w:val="0"/>
              </w:rPr>
              <w:t xml:space="preserve">Risk</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315">
            <w:pPr>
              <w:keepLines/>
              <w:spacing w:line="240" w:lineRule="auto"/>
              <w:rPr/>
            </w:pPr>
            <w:r w:rsidDel="00000000" w:rsidR="00000000" w:rsidRPr="00000000">
              <w:rPr>
                <w:rFonts w:ascii="Calibri" w:cs="Calibri" w:eastAsia="Calibri" w:hAnsi="Calibri"/>
                <w:b w:val="1"/>
                <w:bCs w:val="1"/>
                <w:color w:val="ffffff"/>
                <w:sz w:val="14"/>
                <w:szCs w:val="14"/>
                <w:rtl w:val="0"/>
              </w:rPr>
              <w:t xml:space="preserve">Failure mechanism</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316">
            <w:pPr>
              <w:keepLines/>
              <w:spacing w:line="240" w:lineRule="auto"/>
              <w:rPr/>
            </w:pPr>
            <w:r w:rsidDel="00000000" w:rsidR="00000000" w:rsidRPr="00000000">
              <w:rPr>
                <w:rFonts w:ascii="Calibri" w:cs="Calibri" w:eastAsia="Calibri" w:hAnsi="Calibri"/>
                <w:b w:val="1"/>
                <w:bCs w:val="1"/>
                <w:color w:val="ffffff"/>
                <w:sz w:val="14"/>
                <w:szCs w:val="14"/>
                <w:rtl w:val="0"/>
              </w:rPr>
              <w:t xml:space="preserve">Retirement test</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317">
            <w:pPr>
              <w:keepLines/>
              <w:spacing w:line="240" w:lineRule="auto"/>
              <w:rPr/>
            </w:pPr>
            <w:r w:rsidDel="00000000" w:rsidR="00000000" w:rsidRPr="00000000">
              <w:rPr>
                <w:rFonts w:ascii="Calibri" w:cs="Calibri" w:eastAsia="Calibri" w:hAnsi="Calibri"/>
                <w:color w:val="222222"/>
                <w:sz w:val="14"/>
                <w:szCs w:val="14"/>
                <w:rtl w:val="0"/>
              </w:rPr>
              <w:t xml:space="preserve">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18">
            <w:pPr>
              <w:keepLines/>
              <w:spacing w:line="240" w:lineRule="auto"/>
              <w:rPr/>
            </w:pPr>
            <w:r w:rsidDel="00000000" w:rsidR="00000000" w:rsidRPr="00000000">
              <w:rPr>
                <w:rFonts w:ascii="Calibri" w:cs="Calibri" w:eastAsia="Calibri" w:hAnsi="Calibri"/>
                <w:color w:val="222222"/>
                <w:sz w:val="14"/>
                <w:szCs w:val="14"/>
                <w:rtl w:val="0"/>
              </w:rPr>
              <w:t xml:space="preserve">Salt plugging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19">
            <w:pPr>
              <w:keepLines/>
              <w:spacing w:line="240" w:lineRule="auto"/>
              <w:rPr/>
            </w:pPr>
            <w:r w:rsidDel="00000000" w:rsidR="00000000" w:rsidRPr="00000000">
              <w:rPr>
                <w:rFonts w:ascii="Calibri" w:cs="Calibri" w:eastAsia="Calibri" w:hAnsi="Calibri"/>
                <w:color w:val="222222"/>
                <w:sz w:val="14"/>
                <w:szCs w:val="14"/>
                <w:rtl w:val="0"/>
              </w:rPr>
              <w:t xml:space="preserve">Na/K salts bridge B2/B3 and force shutdown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1A">
            <w:pPr>
              <w:keepLines/>
              <w:spacing w:line="240" w:lineRule="auto"/>
              <w:rPr/>
            </w:pPr>
            <w:r w:rsidDel="00000000" w:rsidR="00000000" w:rsidRPr="00000000">
              <w:rPr>
                <w:rFonts w:ascii="Calibri" w:cs="Calibri" w:eastAsia="Calibri" w:hAnsi="Calibri"/>
                <w:color w:val="222222"/>
                <w:sz w:val="14"/>
                <w:szCs w:val="14"/>
                <w:rtl w:val="0"/>
              </w:rPr>
              <w:t xml:space="preserve">1,000 h underflow/flush campaign with representative red mud</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31B">
            <w:pPr>
              <w:keepLines/>
              <w:spacing w:line="240" w:lineRule="auto"/>
              <w:rPr/>
            </w:pPr>
            <w:r w:rsidDel="00000000" w:rsidR="00000000" w:rsidRPr="00000000">
              <w:rPr>
                <w:rFonts w:ascii="Calibri" w:cs="Calibri" w:eastAsia="Calibri" w:hAnsi="Calibri"/>
                <w:color w:val="222222"/>
                <w:sz w:val="14"/>
                <w:szCs w:val="14"/>
                <w:rtl w:val="0"/>
              </w:rPr>
              <w:t xml:space="preserve">2</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1C">
            <w:pPr>
              <w:keepLines/>
              <w:spacing w:line="240" w:lineRule="auto"/>
              <w:rPr/>
            </w:pPr>
            <w:r w:rsidDel="00000000" w:rsidR="00000000" w:rsidRPr="00000000">
              <w:rPr>
                <w:rFonts w:ascii="Calibri" w:cs="Calibri" w:eastAsia="Calibri" w:hAnsi="Calibri"/>
                <w:color w:val="222222"/>
                <w:sz w:val="14"/>
                <w:szCs w:val="14"/>
                <w:rtl w:val="0"/>
              </w:rPr>
              <w:t xml:space="preserve">Slurry reliability</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1D">
            <w:pPr>
              <w:keepLines/>
              <w:spacing w:line="240" w:lineRule="auto"/>
              <w:rPr/>
            </w:pPr>
            <w:r w:rsidDel="00000000" w:rsidR="00000000" w:rsidRPr="00000000">
              <w:rPr>
                <w:rFonts w:ascii="Calibri" w:cs="Calibri" w:eastAsia="Calibri" w:hAnsi="Calibri"/>
                <w:color w:val="222222"/>
                <w:sz w:val="14"/>
                <w:szCs w:val="14"/>
                <w:rtl w:val="0"/>
              </w:rPr>
              <w:t xml:space="preserve">Straw/red-mud settling, bridge, erode pumps</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1E">
            <w:pPr>
              <w:keepLines/>
              <w:spacing w:line="240" w:lineRule="auto"/>
              <w:rPr/>
            </w:pPr>
            <w:r w:rsidDel="00000000" w:rsidR="00000000" w:rsidRPr="00000000">
              <w:rPr>
                <w:rFonts w:ascii="Calibri" w:cs="Calibri" w:eastAsia="Calibri" w:hAnsi="Calibri"/>
                <w:color w:val="222222"/>
                <w:sz w:val="14"/>
                <w:szCs w:val="14"/>
                <w:rtl w:val="0"/>
              </w:rPr>
              <w:t xml:space="preserve">25 MPa loop and hot feed-heater pressure-drop map</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31F">
            <w:pPr>
              <w:keepLines/>
              <w:spacing w:line="240" w:lineRule="auto"/>
              <w:rPr/>
            </w:pPr>
            <w:r w:rsidDel="00000000" w:rsidR="00000000" w:rsidRPr="00000000">
              <w:rPr>
                <w:rFonts w:ascii="Calibri" w:cs="Calibri" w:eastAsia="Calibri" w:hAnsi="Calibri"/>
                <w:color w:val="222222"/>
                <w:sz w:val="14"/>
                <w:szCs w:val="14"/>
                <w:rtl w:val="0"/>
              </w:rPr>
              <w:t xml:space="preserve">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20">
            <w:pPr>
              <w:keepLines/>
              <w:spacing w:line="240" w:lineRule="auto"/>
              <w:rPr/>
            </w:pPr>
            <w:r w:rsidDel="00000000" w:rsidR="00000000" w:rsidRPr="00000000">
              <w:rPr>
                <w:rFonts w:ascii="Calibri" w:cs="Calibri" w:eastAsia="Calibri" w:hAnsi="Calibri"/>
                <w:color w:val="222222"/>
                <w:sz w:val="14"/>
                <w:szCs w:val="14"/>
                <w:rtl w:val="0"/>
              </w:rPr>
              <w:t xml:space="preserve">Red-mud claim</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21">
            <w:pPr>
              <w:keepLines/>
              <w:spacing w:line="240" w:lineRule="auto"/>
              <w:rPr/>
            </w:pPr>
            <w:r w:rsidDel="00000000" w:rsidR="00000000" w:rsidRPr="00000000">
              <w:rPr>
                <w:rFonts w:ascii="Calibri" w:cs="Calibri" w:eastAsia="Calibri" w:hAnsi="Calibri"/>
                <w:color w:val="222222"/>
                <w:sz w:val="14"/>
                <w:szCs w:val="14"/>
                <w:rtl w:val="0"/>
              </w:rPr>
              <w:t xml:space="preserve">Dealkalization or catalytic benefit insufficient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22">
            <w:pPr>
              <w:keepLines/>
              <w:spacing w:line="240" w:lineRule="auto"/>
              <w:rPr/>
            </w:pPr>
            <w:r w:rsidDel="00000000" w:rsidR="00000000" w:rsidRPr="00000000">
              <w:rPr>
                <w:rFonts w:ascii="Calibri" w:cs="Calibri" w:eastAsia="Calibri" w:hAnsi="Calibri"/>
                <w:color w:val="222222"/>
                <w:sz w:val="14"/>
                <w:szCs w:val="14"/>
                <w:rtl w:val="0"/>
              </w:rPr>
              <w:t xml:space="preserve">Factorial autoclave/continuous tests with Na leach and gas yields</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323">
            <w:pPr>
              <w:keepLines/>
              <w:spacing w:line="240" w:lineRule="auto"/>
              <w:rPr/>
            </w:pPr>
            <w:r w:rsidDel="00000000" w:rsidR="00000000" w:rsidRPr="00000000">
              <w:rPr>
                <w:rFonts w:ascii="Calibri" w:cs="Calibri" w:eastAsia="Calibri" w:hAnsi="Calibri"/>
                <w:color w:val="222222"/>
                <w:sz w:val="14"/>
                <w:szCs w:val="14"/>
                <w:rtl w:val="0"/>
              </w:rPr>
              <w:t xml:space="preserve">4</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24">
            <w:pPr>
              <w:keepLines/>
              <w:spacing w:line="240" w:lineRule="auto"/>
              <w:rPr/>
            </w:pPr>
            <w:r w:rsidDel="00000000" w:rsidR="00000000" w:rsidRPr="00000000">
              <w:rPr>
                <w:rFonts w:ascii="Calibri" w:cs="Calibri" w:eastAsia="Calibri" w:hAnsi="Calibri"/>
                <w:color w:val="222222"/>
                <w:sz w:val="14"/>
                <w:szCs w:val="14"/>
                <w:rtl w:val="0"/>
              </w:rPr>
              <w:t xml:space="preserve">Reformer coking</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25">
            <w:pPr>
              <w:keepLines/>
              <w:spacing w:line="240" w:lineRule="auto"/>
              <w:rPr/>
            </w:pPr>
            <w:r w:rsidDel="00000000" w:rsidR="00000000" w:rsidRPr="00000000">
              <w:rPr>
                <w:rFonts w:ascii="Calibri" w:cs="Calibri" w:eastAsia="Calibri" w:hAnsi="Calibri"/>
                <w:color w:val="222222"/>
                <w:sz w:val="14"/>
                <w:szCs w:val="14"/>
                <w:rtl w:val="0"/>
              </w:rPr>
              <w:t xml:space="preserve">Gas impurities and low steam/carbon deactivate Ni</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26">
            <w:pPr>
              <w:keepLines/>
              <w:spacing w:line="240" w:lineRule="auto"/>
              <w:rPr/>
            </w:pPr>
            <w:r w:rsidDel="00000000" w:rsidR="00000000" w:rsidRPr="00000000">
              <w:rPr>
                <w:rFonts w:ascii="Calibri" w:cs="Calibri" w:eastAsia="Calibri" w:hAnsi="Calibri"/>
                <w:color w:val="222222"/>
                <w:sz w:val="14"/>
                <w:szCs w:val="14"/>
                <w:rtl w:val="0"/>
              </w:rPr>
              <w:t xml:space="preserve">1,000 h real-gas slipstream carbon balance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327">
            <w:pPr>
              <w:keepLines/>
              <w:spacing w:line="240" w:lineRule="auto"/>
              <w:rPr/>
            </w:pPr>
            <w:r w:rsidDel="00000000" w:rsidR="00000000" w:rsidRPr="00000000">
              <w:rPr>
                <w:rFonts w:ascii="Calibri" w:cs="Calibri" w:eastAsia="Calibri" w:hAnsi="Calibri"/>
                <w:color w:val="222222"/>
                <w:sz w:val="14"/>
                <w:szCs w:val="14"/>
                <w:rtl w:val="0"/>
              </w:rPr>
              <w:t xml:space="preserve">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28">
            <w:pPr>
              <w:keepLines/>
              <w:spacing w:line="240" w:lineRule="auto"/>
              <w:rPr/>
            </w:pPr>
            <w:r w:rsidDel="00000000" w:rsidR="00000000" w:rsidRPr="00000000">
              <w:rPr>
                <w:rFonts w:ascii="Calibri" w:cs="Calibri" w:eastAsia="Calibri" w:hAnsi="Calibri"/>
                <w:color w:val="222222"/>
                <w:sz w:val="14"/>
                <w:szCs w:val="14"/>
                <w:rtl w:val="0"/>
              </w:rPr>
              <w:t xml:space="preserve">OXZEO durability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29">
            <w:pPr>
              <w:keepLines/>
              <w:spacing w:line="240" w:lineRule="auto"/>
              <w:rPr/>
            </w:pPr>
            <w:r w:rsidDel="00000000" w:rsidR="00000000" w:rsidRPr="00000000">
              <w:rPr>
                <w:rFonts w:ascii="Calibri" w:cs="Calibri" w:eastAsia="Calibri" w:hAnsi="Calibri"/>
                <w:color w:val="222222"/>
                <w:sz w:val="14"/>
                <w:szCs w:val="14"/>
                <w:rtl w:val="0"/>
              </w:rPr>
              <w:t xml:space="preserve">Sulfur, water, metals, coke, cycling alter selectivity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2A">
            <w:pPr>
              <w:keepLines/>
              <w:spacing w:line="240" w:lineRule="auto"/>
              <w:rPr/>
            </w:pPr>
            <w:r w:rsidDel="00000000" w:rsidR="00000000" w:rsidRPr="00000000">
              <w:rPr>
                <w:rFonts w:ascii="Calibri" w:cs="Calibri" w:eastAsia="Calibri" w:hAnsi="Calibri"/>
                <w:color w:val="222222"/>
                <w:sz w:val="14"/>
                <w:szCs w:val="14"/>
                <w:rtl w:val="0"/>
              </w:rPr>
              <w:t xml:space="preserve">Guard-bed challenge and 2,000 h catalyst campaign</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32B">
            <w:pPr>
              <w:keepLines/>
              <w:spacing w:line="240" w:lineRule="auto"/>
              <w:rPr/>
            </w:pPr>
            <w:r w:rsidDel="00000000" w:rsidR="00000000" w:rsidRPr="00000000">
              <w:rPr>
                <w:rFonts w:ascii="Calibri" w:cs="Calibri" w:eastAsia="Calibri" w:hAnsi="Calibri"/>
                <w:color w:val="222222"/>
                <w:sz w:val="14"/>
                <w:szCs w:val="14"/>
                <w:rtl w:val="0"/>
              </w:rPr>
              <w:t xml:space="preserve">6</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2C">
            <w:pPr>
              <w:keepLines/>
              <w:spacing w:line="240" w:lineRule="auto"/>
              <w:rPr/>
            </w:pPr>
            <w:r w:rsidDel="00000000" w:rsidR="00000000" w:rsidRPr="00000000">
              <w:rPr>
                <w:rFonts w:ascii="Calibri" w:cs="Calibri" w:eastAsia="Calibri" w:hAnsi="Calibri"/>
                <w:color w:val="222222"/>
                <w:sz w:val="14"/>
                <w:szCs w:val="14"/>
                <w:rtl w:val="0"/>
              </w:rPr>
              <w:t xml:space="preserve">Residue status</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2D">
            <w:pPr>
              <w:keepLines/>
              <w:spacing w:line="240" w:lineRule="auto"/>
              <w:rPr/>
            </w:pPr>
            <w:r w:rsidDel="00000000" w:rsidR="00000000" w:rsidRPr="00000000">
              <w:rPr>
                <w:rFonts w:ascii="Calibri" w:cs="Calibri" w:eastAsia="Calibri" w:hAnsi="Calibri"/>
                <w:color w:val="222222"/>
                <w:sz w:val="14"/>
                <w:szCs w:val="14"/>
                <w:rtl w:val="0"/>
              </w:rPr>
              <w:t xml:space="preserve">Product fails leach or performance specification</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2E">
            <w:pPr>
              <w:keepLines/>
              <w:spacing w:line="240" w:lineRule="auto"/>
              <w:rPr/>
            </w:pPr>
            <w:r w:rsidDel="00000000" w:rsidR="00000000" w:rsidRPr="00000000">
              <w:rPr>
                <w:rFonts w:ascii="Calibri" w:cs="Calibri" w:eastAsia="Calibri" w:hAnsi="Calibri"/>
                <w:color w:val="222222"/>
                <w:sz w:val="14"/>
                <w:szCs w:val="14"/>
                <w:rtl w:val="0"/>
              </w:rPr>
              <w:t xml:space="preserve">Independent qualification and offtake trial</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32F">
            <w:pPr>
              <w:keepLines/>
              <w:spacing w:line="240" w:lineRule="auto"/>
              <w:rPr/>
            </w:pPr>
            <w:r w:rsidDel="00000000" w:rsidR="00000000" w:rsidRPr="00000000">
              <w:rPr>
                <w:rFonts w:ascii="Calibri" w:cs="Calibri" w:eastAsia="Calibri" w:hAnsi="Calibri"/>
                <w:color w:val="222222"/>
                <w:sz w:val="14"/>
                <w:szCs w:val="14"/>
                <w:rtl w:val="0"/>
              </w:rPr>
              <w:t xml:space="preserve">7</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30">
            <w:pPr>
              <w:keepLines/>
              <w:spacing w:line="240" w:lineRule="auto"/>
              <w:rPr/>
            </w:pPr>
            <w:r w:rsidDel="00000000" w:rsidR="00000000" w:rsidRPr="00000000">
              <w:rPr>
                <w:rFonts w:ascii="Calibri" w:cs="Calibri" w:eastAsia="Calibri" w:hAnsi="Calibri"/>
                <w:color w:val="222222"/>
                <w:sz w:val="14"/>
                <w:szCs w:val="14"/>
                <w:rtl w:val="0"/>
              </w:rPr>
              <w:t xml:space="preserve">Materials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31">
            <w:pPr>
              <w:keepLines/>
              <w:spacing w:line="240" w:lineRule="auto"/>
              <w:rPr/>
            </w:pPr>
            <w:r w:rsidDel="00000000" w:rsidR="00000000" w:rsidRPr="00000000">
              <w:rPr>
                <w:rFonts w:ascii="Calibri" w:cs="Calibri" w:eastAsia="Calibri" w:hAnsi="Calibri"/>
                <w:color w:val="222222"/>
                <w:sz w:val="14"/>
                <w:szCs w:val="14"/>
                <w:rtl w:val="0"/>
              </w:rPr>
              <w:t xml:space="preserve">Chloride/sulfide stress corrosion or erosion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32">
            <w:pPr>
              <w:keepLines/>
              <w:spacing w:line="240" w:lineRule="auto"/>
              <w:rPr/>
            </w:pPr>
            <w:r w:rsidDel="00000000" w:rsidR="00000000" w:rsidRPr="00000000">
              <w:rPr>
                <w:rFonts w:ascii="Calibri" w:cs="Calibri" w:eastAsia="Calibri" w:hAnsi="Calibri"/>
                <w:color w:val="222222"/>
                <w:sz w:val="14"/>
                <w:szCs w:val="14"/>
                <w:rtl w:val="0"/>
              </w:rPr>
              <w:t xml:space="preserve">Long-duration welded coupons and erosion testing</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333">
            <w:pPr>
              <w:keepLines/>
              <w:spacing w:line="240" w:lineRule="auto"/>
              <w:rPr/>
            </w:pPr>
            <w:r w:rsidDel="00000000" w:rsidR="00000000" w:rsidRPr="00000000">
              <w:rPr>
                <w:rFonts w:ascii="Calibri" w:cs="Calibri" w:eastAsia="Calibri" w:hAnsi="Calibri"/>
                <w:color w:val="222222"/>
                <w:sz w:val="14"/>
                <w:szCs w:val="14"/>
                <w:rtl w:val="0"/>
              </w:rPr>
              <w:t xml:space="preserve">8</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34">
            <w:pPr>
              <w:keepLines/>
              <w:spacing w:line="240" w:lineRule="auto"/>
              <w:rPr/>
            </w:pPr>
            <w:r w:rsidDel="00000000" w:rsidR="00000000" w:rsidRPr="00000000">
              <w:rPr>
                <w:rFonts w:ascii="Calibri" w:cs="Calibri" w:eastAsia="Calibri" w:hAnsi="Calibri"/>
                <w:color w:val="222222"/>
                <w:sz w:val="14"/>
                <w:szCs w:val="14"/>
                <w:rtl w:val="0"/>
              </w:rPr>
              <w:t xml:space="preserve">Economics</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35">
            <w:pPr>
              <w:keepLines/>
              <w:spacing w:line="240" w:lineRule="auto"/>
              <w:rPr/>
            </w:pPr>
            <w:r w:rsidDel="00000000" w:rsidR="00000000" w:rsidRPr="00000000">
              <w:rPr>
                <w:rFonts w:ascii="Calibri" w:cs="Calibri" w:eastAsia="Calibri" w:hAnsi="Calibri"/>
                <w:color w:val="222222"/>
                <w:sz w:val="14"/>
                <w:szCs w:val="14"/>
                <w:rtl w:val="0"/>
              </w:rPr>
              <w:t xml:space="preserve">Gate fees/premium unavailable; capital exceeds anchor</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36">
            <w:pPr>
              <w:keepLines/>
              <w:spacing w:line="240" w:lineRule="auto"/>
              <w:rPr/>
            </w:pPr>
            <w:r w:rsidDel="00000000" w:rsidR="00000000" w:rsidRPr="00000000">
              <w:rPr>
                <w:rFonts w:ascii="Calibri" w:cs="Calibri" w:eastAsia="Calibri" w:hAnsi="Calibri"/>
                <w:color w:val="222222"/>
                <w:sz w:val="14"/>
                <w:szCs w:val="14"/>
                <w:rtl w:val="0"/>
              </w:rPr>
              <w:t xml:space="preserve">Binding supplier/offtake terms and vendor-budget quotes</w:t>
            </w:r>
            <w:r w:rsidDel="00000000" w:rsidR="00000000" w:rsidRPr="00000000">
              <w:rPr>
                <w:rtl w:val="0"/>
              </w:rPr>
            </w:r>
          </w:p>
        </w:tc>
      </w:tr>
    </w:tbl>
    <w:p w:rsidR="00000000" w:rsidDel="00000000" w:rsidP="00000000" w:rsidRDefault="00000000" w:rsidRPr="00000000" w14:paraId="00001337">
      <w:pPr>
        <w:spacing w:after="40" w:line="276" w:lineRule="auto"/>
        <w:rPr/>
      </w:pPr>
      <w:r w:rsidDel="00000000" w:rsidR="00000000" w:rsidRPr="00000000">
        <w:rPr>
          <w:rtl w:val="0"/>
        </w:rPr>
      </w:r>
    </w:p>
    <w:p w:rsidR="00000000" w:rsidDel="00000000" w:rsidP="00000000" w:rsidRDefault="00000000" w:rsidRPr="00000000" w14:paraId="00001338">
      <w:pPr>
        <w:pStyle w:val="Heading2"/>
        <w:keepNext/>
        <w:keepLines/>
        <w:spacing w:before="180" w:line="276" w:lineRule="auto" w:after="80"/>
        <w:rPr/>
      </w:pPr>
      <w:r w:rsidDel="00000000" w:rsidR="00000000" w:rsidRPr="00000000">
        <w:rPr>
          <w:rFonts w:ascii="Calibri" w:cs="Calibri" w:eastAsia="Calibri" w:hAnsi="Calibri"/>
          <w:b w:val="1"/>
          <w:bCs w:val="1"/>
          <w:color w:val="2e5496"/>
          <w:sz w:val="26"/>
          <w:szCs w:val="26"/>
          <w:rtl w:val="0"/>
        </w:rPr>
        <w:t xml:space="preserve">10.3 Minimum data package before commercial FEED</w:t>
      </w:r>
      <w:r w:rsidDel="00000000" w:rsidR="00000000" w:rsidRPr="00000000">
        <w:rPr>
          <w:rtl w:val="0"/>
        </w:rPr>
      </w:r>
    </w:p>
    <w:p w:rsidR="00000000" w:rsidDel="00000000" w:rsidP="00000000" w:rsidRDefault="00000000" w:rsidRPr="00000000" w14:paraId="00001339">
      <w:pPr>
        <w:numPr>
          <w:ilvl w:val="0"/>
          <w:numId w:val="3"/>
        </w:numPr>
        <w:spacing w:after="80" w:line="264" w:lineRule="auto"/>
        <w:ind w:left="360" w:hanging="259"/>
      </w:pPr>
      <w:r w:rsidDel="00000000" w:rsidR="00000000" w:rsidRPr="00000000">
        <w:rPr>
          <w:rFonts w:ascii="Calibri" w:cs="Calibri" w:eastAsia="Calibri" w:hAnsi="Calibri"/>
          <w:color w:val="222222"/>
          <w:sz w:val="20"/>
          <w:szCs w:val="20"/>
          <w:rtl w:val="0"/>
        </w:rPr>
        <w:t xml:space="preserve">Twelve months of supplier mass, moisture, spoilage, composition, and logistics records for each okara/red-mud source.</w:t>
      </w:r>
      <w:r w:rsidDel="00000000" w:rsidR="00000000" w:rsidRPr="00000000">
        <w:rPr>
          <w:rtl w:val="0"/>
        </w:rPr>
      </w:r>
    </w:p>
    <w:p w:rsidR="00000000" w:rsidDel="00000000" w:rsidP="00000000" w:rsidRDefault="00000000" w:rsidRPr="00000000" w14:paraId="0000133A">
      <w:pPr>
        <w:numPr>
          <w:ilvl w:val="0"/>
          <w:numId w:val="3"/>
        </w:numPr>
        <w:spacing w:after="80" w:line="264" w:lineRule="auto"/>
        <w:ind w:left="360" w:hanging="259"/>
      </w:pPr>
      <w:r w:rsidDel="00000000" w:rsidR="00000000" w:rsidRPr="00000000">
        <w:rPr>
          <w:rFonts w:ascii="Calibri" w:cs="Calibri" w:eastAsia="Calibri" w:hAnsi="Calibri"/>
          <w:color w:val="222222"/>
          <w:sz w:val="20"/>
          <w:szCs w:val="20"/>
          <w:rtl w:val="0"/>
        </w:rPr>
        <w:t xml:space="preserve">A closed 1,000 h continuous hydrothermal mass, carbon, nitrogen, sulfur, sodium, and water balance at the selected solids loading.</w:t>
      </w:r>
      <w:r w:rsidDel="00000000" w:rsidR="00000000" w:rsidRPr="00000000">
        <w:rPr>
          <w:rtl w:val="0"/>
        </w:rPr>
      </w:r>
    </w:p>
    <w:p w:rsidR="00000000" w:rsidDel="00000000" w:rsidP="00000000" w:rsidRDefault="00000000" w:rsidRPr="00000000" w14:paraId="0000133B">
      <w:pPr>
        <w:numPr>
          <w:ilvl w:val="0"/>
          <w:numId w:val="3"/>
        </w:numPr>
        <w:spacing w:after="80" w:line="264" w:lineRule="auto"/>
        <w:ind w:left="360" w:hanging="259"/>
      </w:pPr>
      <w:r w:rsidDel="00000000" w:rsidR="00000000" w:rsidRPr="00000000">
        <w:rPr>
          <w:rFonts w:ascii="Calibri" w:cs="Calibri" w:eastAsia="Calibri" w:hAnsi="Calibri"/>
          <w:color w:val="222222"/>
          <w:sz w:val="20"/>
          <w:szCs w:val="20"/>
          <w:rtl w:val="0"/>
        </w:rPr>
        <w:t xml:space="preserve">Salt-separator availability, underflow recovery, flush duration, wall-deposit mass, and corrosion/erosion measurements.</w:t>
      </w:r>
      <w:r w:rsidDel="00000000" w:rsidR="00000000" w:rsidRPr="00000000">
        <w:rPr>
          <w:rtl w:val="0"/>
        </w:rPr>
      </w:r>
    </w:p>
    <w:p w:rsidR="00000000" w:rsidDel="00000000" w:rsidP="00000000" w:rsidRDefault="00000000" w:rsidRPr="00000000" w14:paraId="0000133C">
      <w:pPr>
        <w:numPr>
          <w:ilvl w:val="0"/>
          <w:numId w:val="3"/>
        </w:numPr>
        <w:spacing w:after="80" w:line="264" w:lineRule="auto"/>
        <w:ind w:left="360" w:hanging="259"/>
      </w:pPr>
      <w:r w:rsidDel="00000000" w:rsidR="00000000" w:rsidRPr="00000000">
        <w:rPr>
          <w:rFonts w:ascii="Calibri" w:cs="Calibri" w:eastAsia="Calibri" w:hAnsi="Calibri"/>
          <w:color w:val="222222"/>
          <w:sz w:val="20"/>
          <w:szCs w:val="20"/>
          <w:rtl w:val="0"/>
        </w:rPr>
        <w:t xml:space="preserve">Real-gas Rectisol/MDEA simulation, sulfur breakthrough curve, ZnO loading, and reformer carbon balance.</w:t>
      </w:r>
      <w:r w:rsidDel="00000000" w:rsidR="00000000" w:rsidRPr="00000000">
        <w:rPr>
          <w:rtl w:val="0"/>
        </w:rPr>
      </w:r>
    </w:p>
    <w:p w:rsidR="00000000" w:rsidDel="00000000" w:rsidP="00000000" w:rsidRDefault="00000000" w:rsidRPr="00000000" w14:paraId="0000133D">
      <w:pPr>
        <w:numPr>
          <w:ilvl w:val="0"/>
          <w:numId w:val="3"/>
        </w:numPr>
        <w:spacing w:after="80" w:line="264" w:lineRule="auto"/>
        <w:ind w:left="360" w:hanging="259"/>
      </w:pPr>
      <w:r w:rsidDel="00000000" w:rsidR="00000000" w:rsidRPr="00000000">
        <w:rPr>
          <w:rFonts w:ascii="Calibri" w:cs="Calibri" w:eastAsia="Calibri" w:hAnsi="Calibri"/>
          <w:color w:val="222222"/>
          <w:sz w:val="20"/>
          <w:szCs w:val="20"/>
          <w:rtl w:val="0"/>
        </w:rPr>
        <w:t xml:space="preserve">OXZEO product slate and cycle life on cleaned real reformer gas, including sulfur/water upset response.</w:t>
      </w:r>
      <w:r w:rsidDel="00000000" w:rsidR="00000000" w:rsidRPr="00000000">
        <w:rPr>
          <w:rtl w:val="0"/>
        </w:rPr>
      </w:r>
    </w:p>
    <w:p w:rsidR="00000000" w:rsidDel="00000000" w:rsidP="00000000" w:rsidRDefault="00000000" w:rsidRPr="00000000" w14:paraId="0000133E">
      <w:pPr>
        <w:numPr>
          <w:ilvl w:val="0"/>
          <w:numId w:val="3"/>
        </w:numPr>
        <w:spacing w:after="80" w:line="264" w:lineRule="auto"/>
        <w:ind w:left="360" w:hanging="259"/>
      </w:pPr>
      <w:r w:rsidDel="00000000" w:rsidR="00000000" w:rsidRPr="00000000">
        <w:rPr>
          <w:rFonts w:ascii="Calibri" w:cs="Calibri" w:eastAsia="Calibri" w:hAnsi="Calibri"/>
          <w:color w:val="222222"/>
          <w:sz w:val="20"/>
          <w:szCs w:val="20"/>
          <w:rtl w:val="0"/>
        </w:rPr>
        <w:t xml:space="preserve">Independent residue leach/performance qualification and customer trial; no assumed fertilizer or scandium revenue.</w:t>
      </w:r>
      <w:r w:rsidDel="00000000" w:rsidR="00000000" w:rsidRPr="00000000">
        <w:rPr>
          <w:rtl w:val="0"/>
        </w:rPr>
      </w:r>
    </w:p>
    <w:p w:rsidR="00000000" w:rsidDel="00000000" w:rsidP="00000000" w:rsidRDefault="00000000" w:rsidRPr="00000000" w14:paraId="0000133F">
      <w:pPr>
        <w:numPr>
          <w:ilvl w:val="0"/>
          <w:numId w:val="3"/>
        </w:numPr>
        <w:spacing w:after="80" w:line="264" w:lineRule="auto"/>
        <w:ind w:left="360" w:hanging="259"/>
      </w:pPr>
      <w:r w:rsidDel="00000000" w:rsidR="00000000" w:rsidRPr="00000000">
        <w:rPr>
          <w:rFonts w:ascii="Calibri" w:cs="Calibri" w:eastAsia="Calibri" w:hAnsi="Calibri"/>
          <w:color w:val="222222"/>
          <w:sz w:val="20"/>
          <w:szCs w:val="20"/>
          <w:rtl w:val="0"/>
        </w:rPr>
        <w:t xml:space="preserve">Chinese vendor budget quotations for B1-B8, utility tie-ins, land, construction, and a schedule-based contingency estimate.</w:t>
      </w:r>
      <w:r w:rsidDel="00000000" w:rsidR="00000000" w:rsidRPr="00000000">
        <w:rPr>
          <w:rtl w:val="0"/>
        </w:rPr>
      </w:r>
    </w:p>
    <w:p w:rsidR="00000000" w:rsidDel="00000000" w:rsidP="00000000" w:rsidRDefault="00000000" w:rsidRPr="00000000" w14:paraId="00001340">
      <w:pPr>
        <w:numPr>
          <w:ilvl w:val="0"/>
          <w:numId w:val="3"/>
        </w:numPr>
        <w:spacing w:after="80" w:line="264" w:lineRule="auto"/>
        <w:ind w:left="360" w:hanging="259"/>
      </w:pPr>
      <w:r w:rsidDel="00000000" w:rsidR="00000000" w:rsidRPr="00000000">
        <w:rPr>
          <w:rFonts w:ascii="Calibri" w:cs="Calibri" w:eastAsia="Calibri" w:hAnsi="Calibri"/>
          <w:color w:val="222222"/>
          <w:sz w:val="20"/>
          <w:szCs w:val="20"/>
          <w:rtl w:val="0"/>
        </w:rPr>
        <w:t xml:space="preserve">Binding gate-fee, feed-supply, product-offtake, and certification clauses sufficient to support project finance.</w:t>
      </w:r>
      <w:r w:rsidDel="00000000" w:rsidR="00000000" w:rsidRPr="00000000">
        <w:rPr>
          <w:rtl w:val="0"/>
        </w:rPr>
      </w:r>
    </w:p>
    <w:p w:rsidR="00000000" w:rsidDel="00000000" w:rsidP="00000000" w:rsidRDefault="00000000" w:rsidRPr="00000000" w14:paraId="00001341">
      <w:pPr>
        <w:pStyle w:val="Heading2"/>
        <w:keepNext/>
        <w:keepLines/>
        <w:spacing w:before="180" w:line="276" w:lineRule="auto" w:after="80"/>
        <w:rPr/>
      </w:pPr>
      <w:r w:rsidDel="00000000" w:rsidR="00000000" w:rsidRPr="00000000">
        <w:rPr>
          <w:rFonts w:ascii="Calibri" w:cs="Calibri" w:eastAsia="Calibri" w:hAnsi="Calibri"/>
          <w:b w:val="1"/>
          <w:bCs w:val="1"/>
          <w:color w:val="2e5496"/>
          <w:sz w:val="26"/>
          <w:szCs w:val="26"/>
          <w:rtl w:val="0"/>
        </w:rPr>
        <w:t xml:space="preserve">10.4 Final conclusions</w:t>
      </w:r>
      <w:r w:rsidDel="00000000" w:rsidR="00000000" w:rsidRPr="00000000">
        <w:rPr>
          <w:rtl w:val="0"/>
        </w:rPr>
      </w:r>
    </w:p>
    <w:p w:rsidR="00000000" w:rsidDel="00000000" w:rsidP="00000000" w:rsidRDefault="00000000" w:rsidRPr="00000000" w14:paraId="00001342">
      <w:pPr>
        <w:spacing w:after="140" w:line="276" w:lineRule="auto"/>
        <w:rPr/>
      </w:pPr>
      <w:r w:rsidDel="00000000" w:rsidR="00000000" w:rsidRPr="00000000">
        <w:rPr>
          <w:rFonts w:ascii="Calibri" w:cs="Calibri" w:eastAsia="Calibri" w:hAnsi="Calibri"/>
          <w:color w:val="222222"/>
          <w:sz w:val="21"/>
          <w:szCs w:val="21"/>
          <w:rtl w:val="0"/>
        </w:rPr>
        <w:t xml:space="preserve">The source concept is chemically coherent after three conflicts are resolved explicitly. Salt removal must be a primary product operation; acid gas removal and ZnO must protect the synthesis catalyst; and bi-reforming must supply the CO that hydrothermal equilibrium removes. Red mud can provide catalytic and dealkalization value, but B8 should not be sold as oxygen-carrier regeneration without phase and equilibrium evidence.</w:t>
      </w:r>
      <w:r w:rsidDel="00000000" w:rsidR="00000000" w:rsidRPr="00000000">
        <w:rPr>
          <w:rtl w:val="0"/>
        </w:rPr>
      </w:r>
    </w:p>
    <w:p w:rsidR="00000000" w:rsidDel="00000000" w:rsidP="00000000" w:rsidRDefault="00000000" w:rsidRPr="00000000" w14:paraId="00001343">
      <w:pPr>
        <w:spacing w:after="140" w:line="276" w:lineRule="auto"/>
        <w:rPr/>
      </w:pPr>
      <w:r w:rsidDel="00000000" w:rsidR="00000000" w:rsidRPr="00000000">
        <w:rPr>
          <w:rFonts w:ascii="Calibri" w:cs="Calibri" w:eastAsia="Calibri" w:hAnsi="Calibri"/>
          <w:color w:val="222222"/>
          <w:sz w:val="21"/>
          <w:szCs w:val="21"/>
          <w:rtl w:val="0"/>
        </w:rPr>
        <w:t xml:space="preserve">The engineering model closes. One train processes 300.00 t/d slurry at 19.07 wt% solids, contains 50.20 t/d biomass dry matter, and produces a central 11.61 t/d light-olefin stream. Total mass and 23.70 t C/d feed carbon close at 100%. Five trains process 499,500 t/y slurry and make approximately 19,331 t/y olefins. H-101 recovers 637 GJ/d per train; net purchased energy is 207 GJ/d per train after reformer/OXZEO recovery and purge-fuel credit.</w:t>
      </w:r>
      <w:r w:rsidDel="00000000" w:rsidR="00000000" w:rsidRPr="00000000">
        <w:rPr>
          <w:rtl w:val="0"/>
        </w:rPr>
      </w:r>
    </w:p>
    <w:p w:rsidR="00000000" w:rsidDel="00000000" w:rsidP="00000000" w:rsidRDefault="00000000" w:rsidRPr="00000000" w14:paraId="00001344">
      <w:pPr>
        <w:spacing w:after="140" w:line="276" w:lineRule="auto"/>
        <w:rPr/>
      </w:pPr>
      <w:r w:rsidDel="00000000" w:rsidR="00000000" w:rsidRPr="00000000">
        <w:rPr>
          <w:rFonts w:ascii="Calibri" w:cs="Calibri" w:eastAsia="Calibri" w:hAnsi="Calibri"/>
          <w:color w:val="222222"/>
          <w:sz w:val="21"/>
          <w:szCs w:val="21"/>
          <w:rtl w:val="0"/>
        </w:rPr>
        <w:t xml:space="preserve">The China-specific economics are not attractive on commodity product value. Central total capital is RMB 1.90 billion, annual cash OPEX is RMB 160.2 million, and base revenue plus gate-fee credits is RMB 165.4 million. Pre-tax unlevered NPV at 10% over 20 years is approximately -RMB 1.86 billion. The user-supplied RMB 1.5 billion methanol benchmark is a reasonable order-of-magnitude anchor, but it produces fifteen times more product and does not include this project's five high-pressure wet-waste trains and mineral circuit.</w:t>
      </w:r>
      <w:r w:rsidDel="00000000" w:rsidR="00000000" w:rsidRPr="00000000">
        <w:rPr>
          <w:rtl w:val="0"/>
        </w:rPr>
      </w:r>
    </w:p>
    <w:p w:rsidR="00000000" w:rsidDel="00000000" w:rsidP="00000000" w:rsidRDefault="00000000" w:rsidRPr="00000000" w14:paraId="00001345">
      <w:pPr>
        <w:spacing w:after="140" w:line="276" w:lineRule="auto"/>
        <w:rPr/>
      </w:pPr>
      <w:r w:rsidDel="00000000" w:rsidR="00000000" w:rsidRPr="00000000">
        <w:rPr>
          <w:rFonts w:ascii="Calibri" w:cs="Calibri" w:eastAsia="Calibri" w:hAnsi="Calibri"/>
          <w:color w:val="222222"/>
          <w:sz w:val="21"/>
          <w:szCs w:val="21"/>
          <w:rtl w:val="0"/>
        </w:rPr>
        <w:t xml:space="preserve">The project can advance only as a contracted circular-economy service: gate fees, certified premiums, capital support, and residue qualification must carry most of the value. The next expenditure should be a continuous salt-tolerant pilot and binding commercial term sheets, not a larger spreadsheet. If those results are weak, renewable methane or methanol should replace OXZEO before commercial FEED.</w:t>
      </w:r>
      <w:r w:rsidDel="00000000" w:rsidR="00000000" w:rsidRPr="00000000">
        <w:rPr>
          <w:rtl w:val="0"/>
        </w:rPr>
      </w:r>
    </w:p>
    <w:tbl>
      <w:tblPr>
        <w:tblStyle w:val="Table118"/>
        <w:tblW w:w="9360.0" w:type="dxa"/>
        <w:jc w:val="left"/>
        <w:tblLayout w:type="autofit"/>
        <w:tblLook w:val="0400"/>
      </w:tblPr>
      <w:tblGrid>
        <w:gridCol w:w="9360"/>
        <w:tblGridChange w:id="0">
          <w:tblGrid>
            <w:gridCol w:w="9360"/>
          </w:tblGrid>
        </w:tblGridChange>
      </w:tblGrid>
      <w:tr>
        <w:trPr>
          <w:cantSplit w:val="0"/>
          <w:tblHeader w:val="0"/>
        </w:trPr>
        <w:tc>
          <w:tcPr>
            <w:shd w:fill="e8f2e8" w:val="clear"/>
            <w:tcMar>
              <w:top w:w="90.0" w:type="dxa"/>
              <w:bottom w:w="90.0" w:type="dxa"/>
            </w:tcMar>
          </w:tcPr>
          <w:p w:rsidR="00000000" w:rsidDel="00000000" w:rsidP="00000000" w:rsidRDefault="00000000" w:rsidRPr="00000000" w14:paraId="00001346">
            <w:pPr>
              <w:keepLines/>
              <w:spacing w:line="264" w:lineRule="auto"/>
              <w:rPr/>
            </w:pPr>
            <w:r w:rsidDel="00000000" w:rsidR="00000000" w:rsidRPr="00000000">
              <w:rPr>
                <w:rFonts w:ascii="Calibri" w:cs="Calibri" w:eastAsia="Calibri" w:hAnsi="Calibri"/>
                <w:b w:val="1"/>
                <w:bCs w:val="1"/>
                <w:color w:val="1f6b36"/>
                <w:sz w:val="20"/>
                <w:szCs w:val="20"/>
                <w:rtl w:val="0"/>
              </w:rPr>
              <w:t xml:space="preserve">RECOMMENDATION: </w:t>
            </w:r>
            <w:r w:rsidDel="00000000" w:rsidR="00000000" w:rsidRPr="00000000">
              <w:rPr>
                <w:rFonts w:ascii="Calibri" w:cs="Calibri" w:eastAsia="Calibri" w:hAnsi="Calibri"/>
                <w:color w:val="222222"/>
                <w:sz w:val="20"/>
                <w:szCs w:val="20"/>
                <w:rtl w:val="0"/>
              </w:rPr>
              <w:t xml:space="preserve">Proceed to a 1-5 t/d continuous hydrothermal pilot and parallel Chinese vendor-budget study. Do not authorize commercial FEED until salt-separator availability, full carbon balance, real-gas catalyst life, residue qualification, and contracted gate-fee/offtake economics have all passed their stage gates.</w:t>
            </w:r>
            <w:r w:rsidDel="00000000" w:rsidR="00000000" w:rsidRPr="00000000">
              <w:rPr>
                <w:rtl w:val="0"/>
              </w:rPr>
            </w:r>
          </w:p>
        </w:tc>
      </w:tr>
    </w:tbl>
    <w:p w:rsidR="00000000" w:rsidDel="00000000" w:rsidP="00000000" w:rsidRDefault="00000000" w:rsidRPr="00000000" w14:paraId="00001347">
      <w:pPr>
        <w:spacing w:after="40" w:line="276" w:lineRule="auto"/>
        <w:rPr/>
      </w:pPr>
      <w:r w:rsidDel="00000000" w:rsidR="00000000" w:rsidRPr="00000000">
        <w:rPr>
          <w:rtl w:val="0"/>
        </w:rPr>
      </w:r>
    </w:p>
    <w:p w:rsidR="00000000" w:rsidDel="00000000" w:rsidP="00000000" w:rsidRDefault="00000000" w:rsidRPr="00000000" w14:paraId="00001348">
      <w:pPr>
        <w:pStyle w:val="Heading1"/>
        <w:keepNext/>
        <w:keepLines/>
        <w:pageBreakBefore w:val="1"/>
        <w:spacing w:after="80" w:line="276" w:lineRule="auto" w:before="180"/>
        <w:rPr/>
      </w:pPr>
      <w:r w:rsidDel="00000000" w:rsidR="00000000" w:rsidRPr="00000000">
        <w:rPr>
          <w:rFonts w:ascii="Calibri" w:cs="Calibri" w:eastAsia="Calibri" w:hAnsi="Calibri"/>
          <w:b w:val="1"/>
          <w:bCs w:val="1"/>
          <w:color w:val="1f3864"/>
          <w:sz w:val="34"/>
          <w:szCs w:val="34"/>
          <w:rtl w:val="0"/>
        </w:rPr>
        <w:t xml:space="preserve">References</w:t>
      </w:r>
      <w:r w:rsidDel="00000000" w:rsidR="00000000" w:rsidRPr="00000000">
        <w:rPr>
          <w:rtl w:val="0"/>
        </w:rPr>
      </w:r>
    </w:p>
    <w:p w:rsidR="00000000" w:rsidDel="00000000" w:rsidP="00000000" w:rsidRDefault="00000000" w:rsidRPr="00000000" w14:paraId="00001349">
      <w:pPr>
        <w:spacing w:after="100" w:line="252.00000000000003" w:lineRule="auto"/>
        <w:ind w:left="259"/>
        <w:rPr/>
      </w:pPr>
      <w:r w:rsidDel="00000000" w:rsidR="00000000" w:rsidRPr="00000000">
        <w:rPr>
          <w:rFonts w:ascii="Calibri" w:cs="Calibri" w:eastAsia="Calibri" w:hAnsi="Calibri"/>
          <w:color w:val="222222"/>
          <w:sz w:val="17"/>
          <w:szCs w:val="17"/>
          <w:rtl w:val="0"/>
        </w:rPr>
        <w:t xml:space="preserve">1. Marrone, P. A., Hodes, M., Smith, K. A. &amp; Tester, J. W. (2004). Salt precipitation and scale control in supercritical water oxidation - Part B. Journal of Supercritical Fluids 29, 289-312. https://doi.org/10.1016/S0896-8446(03)00092-5</w:t>
      </w:r>
      <w:r w:rsidDel="00000000" w:rsidR="00000000" w:rsidRPr="00000000">
        <w:rPr>
          <w:rtl w:val="0"/>
        </w:rPr>
      </w:r>
    </w:p>
    <w:p w:rsidR="00000000" w:rsidDel="00000000" w:rsidP="00000000" w:rsidRDefault="00000000" w:rsidRPr="00000000" w14:paraId="0000134A">
      <w:pPr>
        <w:spacing w:after="100" w:line="252.00000000000003" w:lineRule="auto"/>
        <w:ind w:left="259"/>
        <w:rPr/>
      </w:pPr>
      <w:r w:rsidDel="00000000" w:rsidR="00000000" w:rsidRPr="00000000">
        <w:rPr>
          <w:rFonts w:ascii="Calibri" w:cs="Calibri" w:eastAsia="Calibri" w:hAnsi="Calibri"/>
          <w:color w:val="222222"/>
          <w:sz w:val="17"/>
          <w:szCs w:val="17"/>
          <w:rtl w:val="0"/>
        </w:rPr>
        <w:t xml:space="preserve">2. Hodes, M., Marrone, P. A., Hong, G. T., Smith, K. A. &amp; Tester, J. W. (2004). Salt precipitation and scale control in supercritical water oxidation - Part A. Journal of Supercritical Fluids. https://www.sciencedirect.com/science/article/abs/pii/S0896844603000937</w:t>
      </w:r>
      <w:r w:rsidDel="00000000" w:rsidR="00000000" w:rsidRPr="00000000">
        <w:rPr>
          <w:rtl w:val="0"/>
        </w:rPr>
      </w:r>
    </w:p>
    <w:p w:rsidR="00000000" w:rsidDel="00000000" w:rsidP="00000000" w:rsidRDefault="00000000" w:rsidRPr="00000000" w14:paraId="0000134B">
      <w:pPr>
        <w:spacing w:after="100" w:line="252.00000000000003" w:lineRule="auto"/>
        <w:ind w:left="259"/>
        <w:rPr/>
      </w:pPr>
      <w:r w:rsidDel="00000000" w:rsidR="00000000" w:rsidRPr="00000000">
        <w:rPr>
          <w:rFonts w:ascii="Calibri" w:cs="Calibri" w:eastAsia="Calibri" w:hAnsi="Calibri"/>
          <w:color w:val="222222"/>
          <w:sz w:val="17"/>
          <w:szCs w:val="17"/>
          <w:rtl w:val="0"/>
        </w:rPr>
        <w:t xml:space="preserve">3. Wang, P. &amp; Liu, D.-Y. (2012). Physical and chemical properties of sintering red mud and Bayer red mud. Materials 5, 1800-1810. https://doi.org/10.3390/ma5101800</w:t>
      </w:r>
      <w:r w:rsidDel="00000000" w:rsidR="00000000" w:rsidRPr="00000000">
        <w:rPr>
          <w:rtl w:val="0"/>
        </w:rPr>
      </w:r>
    </w:p>
    <w:p w:rsidR="00000000" w:rsidDel="00000000" w:rsidP="00000000" w:rsidRDefault="00000000" w:rsidRPr="00000000" w14:paraId="0000134C">
      <w:pPr>
        <w:spacing w:after="100" w:line="252.00000000000003" w:lineRule="auto"/>
        <w:ind w:left="259"/>
        <w:rPr/>
      </w:pPr>
      <w:r w:rsidDel="00000000" w:rsidR="00000000" w:rsidRPr="00000000">
        <w:rPr>
          <w:rFonts w:ascii="Calibri" w:cs="Calibri" w:eastAsia="Calibri" w:hAnsi="Calibri"/>
          <w:color w:val="222222"/>
          <w:sz w:val="17"/>
          <w:szCs w:val="17"/>
          <w:rtl w:val="0"/>
        </w:rPr>
        <w:t xml:space="preserve">4. Li, B., Qiao, M. &amp; Lu, F. (2012). Composition, nutrition, and utilization of okara. Food Reviews International.</w:t>
      </w:r>
      <w:r w:rsidDel="00000000" w:rsidR="00000000" w:rsidRPr="00000000">
        <w:rPr>
          <w:rtl w:val="0"/>
        </w:rPr>
      </w:r>
    </w:p>
    <w:p w:rsidR="00000000" w:rsidDel="00000000" w:rsidP="00000000" w:rsidRDefault="00000000" w:rsidRPr="00000000" w14:paraId="0000134D">
      <w:pPr>
        <w:spacing w:after="100" w:line="252.00000000000003" w:lineRule="auto"/>
        <w:ind w:left="259"/>
        <w:rPr/>
      </w:pPr>
      <w:r w:rsidDel="00000000" w:rsidR="00000000" w:rsidRPr="00000000">
        <w:rPr>
          <w:rFonts w:ascii="Calibri" w:cs="Calibri" w:eastAsia="Calibri" w:hAnsi="Calibri"/>
          <w:color w:val="222222"/>
          <w:sz w:val="17"/>
          <w:szCs w:val="17"/>
          <w:rtl w:val="0"/>
        </w:rPr>
        <w:t xml:space="preserve">5. Okolie, J. A. et al. (2021). Catalytic supercritical water gasification of soybean straw. Industrial &amp; Engineering Chemistry Research 60, 5770-5782. https://doi.org/10.1021/acs.iecr.0c06177</w:t>
      </w:r>
      <w:r w:rsidDel="00000000" w:rsidR="00000000" w:rsidRPr="00000000">
        <w:rPr>
          <w:rtl w:val="0"/>
        </w:rPr>
      </w:r>
    </w:p>
    <w:p w:rsidR="00000000" w:rsidDel="00000000" w:rsidP="00000000" w:rsidRDefault="00000000" w:rsidRPr="00000000" w14:paraId="0000134E">
      <w:pPr>
        <w:spacing w:after="100" w:line="252.00000000000003" w:lineRule="auto"/>
        <w:ind w:left="259"/>
        <w:rPr/>
      </w:pPr>
      <w:r w:rsidDel="00000000" w:rsidR="00000000" w:rsidRPr="00000000">
        <w:rPr>
          <w:rFonts w:ascii="Calibri" w:cs="Calibri" w:eastAsia="Calibri" w:hAnsi="Calibri"/>
          <w:color w:val="222222"/>
          <w:sz w:val="17"/>
          <w:szCs w:val="17"/>
          <w:rtl w:val="0"/>
        </w:rPr>
        <w:t xml:space="preserve">6. Schubert, M., Regler, J. W. &amp; Vogel, F. (2010). A novel reactor design for preventing salt deposition in supercritical water. Chemical Engineering Research and Design.</w:t>
      </w:r>
      <w:r w:rsidDel="00000000" w:rsidR="00000000" w:rsidRPr="00000000">
        <w:rPr>
          <w:rtl w:val="0"/>
        </w:rPr>
      </w:r>
    </w:p>
    <w:p w:rsidR="00000000" w:rsidDel="00000000" w:rsidP="00000000" w:rsidRDefault="00000000" w:rsidRPr="00000000" w14:paraId="0000134F">
      <w:pPr>
        <w:spacing w:after="100" w:line="252.00000000000003" w:lineRule="auto"/>
        <w:ind w:left="259"/>
        <w:rPr/>
      </w:pPr>
      <w:r w:rsidDel="00000000" w:rsidR="00000000" w:rsidRPr="00000000">
        <w:rPr>
          <w:rFonts w:ascii="Calibri" w:cs="Calibri" w:eastAsia="Calibri" w:hAnsi="Calibri"/>
          <w:color w:val="222222"/>
          <w:sz w:val="17"/>
          <w:szCs w:val="17"/>
          <w:rtl w:val="0"/>
        </w:rPr>
        <w:t xml:space="preserve">7. Wang, X. et al. (2023). Red mud with enhanced dealkalization performance by supercritical water technology for efficient SO2 capture. Journal of Environmental Management.</w:t>
      </w:r>
      <w:r w:rsidDel="00000000" w:rsidR="00000000" w:rsidRPr="00000000">
        <w:rPr>
          <w:rtl w:val="0"/>
        </w:rPr>
      </w:r>
    </w:p>
    <w:p w:rsidR="00000000" w:rsidDel="00000000" w:rsidP="00000000" w:rsidRDefault="00000000" w:rsidRPr="00000000" w14:paraId="00001350">
      <w:pPr>
        <w:spacing w:after="100" w:line="252.00000000000003" w:lineRule="auto"/>
        <w:ind w:left="259"/>
        <w:rPr/>
      </w:pPr>
      <w:r w:rsidDel="00000000" w:rsidR="00000000" w:rsidRPr="00000000">
        <w:rPr>
          <w:rFonts w:ascii="Calibri" w:cs="Calibri" w:eastAsia="Calibri" w:hAnsi="Calibri"/>
          <w:color w:val="222222"/>
          <w:sz w:val="17"/>
          <w:szCs w:val="17"/>
          <w:rtl w:val="0"/>
        </w:rPr>
        <w:t xml:space="preserve">8. Kumar, N., Shojaee, M. &amp; Spivey, J. J. (2015). Catalytic bi-reforming of methane. Current Opinion in Chemical Engineering. https://doi.org/10.1016/j.coche.2015.07.003</w:t>
      </w:r>
      <w:r w:rsidDel="00000000" w:rsidR="00000000" w:rsidRPr="00000000">
        <w:rPr>
          <w:rtl w:val="0"/>
        </w:rPr>
      </w:r>
    </w:p>
    <w:p w:rsidR="00000000" w:rsidDel="00000000" w:rsidP="00000000" w:rsidRDefault="00000000" w:rsidRPr="00000000" w14:paraId="00001351">
      <w:pPr>
        <w:spacing w:after="100" w:line="252.00000000000003" w:lineRule="auto"/>
        <w:ind w:left="259"/>
        <w:rPr/>
      </w:pPr>
      <w:r w:rsidDel="00000000" w:rsidR="00000000" w:rsidRPr="00000000">
        <w:rPr>
          <w:rFonts w:ascii="Calibri" w:cs="Calibri" w:eastAsia="Calibri" w:hAnsi="Calibri"/>
          <w:color w:val="222222"/>
          <w:sz w:val="17"/>
          <w:szCs w:val="17"/>
          <w:rtl w:val="0"/>
        </w:rPr>
        <w:t xml:space="preserve">9. ZnOx overlayer confined on ZnCr2O4 spinel for direct syngas conversion to light olefins (2025). Nature Communications 16, 3711. https://doi.org/10.1038/s41467-025-58951-8</w:t>
      </w:r>
      <w:r w:rsidDel="00000000" w:rsidR="00000000" w:rsidRPr="00000000">
        <w:rPr>
          <w:rtl w:val="0"/>
        </w:rPr>
      </w:r>
    </w:p>
    <w:p w:rsidR="00000000" w:rsidDel="00000000" w:rsidP="00000000" w:rsidRDefault="00000000" w:rsidRPr="00000000" w14:paraId="00001352">
      <w:pPr>
        <w:spacing w:after="100" w:line="252.00000000000003" w:lineRule="auto"/>
        <w:ind w:left="259"/>
        <w:rPr/>
      </w:pPr>
      <w:r w:rsidDel="00000000" w:rsidR="00000000" w:rsidRPr="00000000">
        <w:rPr>
          <w:rFonts w:ascii="Calibri" w:cs="Calibri" w:eastAsia="Calibri" w:hAnsi="Calibri"/>
          <w:color w:val="222222"/>
          <w:sz w:val="17"/>
          <w:szCs w:val="17"/>
          <w:rtl w:val="0"/>
        </w:rPr>
        <w:t xml:space="preserve">10. Unraveling the mechanisms of ketene generation and transformation in syngas-to-olefin conversion over ZnCrOx/SAPO-34 catalysts (2025). Chemical Science.</w:t>
      </w:r>
      <w:r w:rsidDel="00000000" w:rsidR="00000000" w:rsidRPr="00000000">
        <w:rPr>
          <w:rtl w:val="0"/>
        </w:rPr>
      </w:r>
    </w:p>
    <w:p w:rsidR="00000000" w:rsidDel="00000000" w:rsidP="00000000" w:rsidRDefault="00000000" w:rsidRPr="00000000" w14:paraId="00001353">
      <w:pPr>
        <w:spacing w:after="100" w:line="252.00000000000003" w:lineRule="auto"/>
        <w:ind w:left="259"/>
        <w:rPr/>
      </w:pPr>
      <w:r w:rsidDel="00000000" w:rsidR="00000000" w:rsidRPr="00000000">
        <w:rPr>
          <w:rFonts w:ascii="Calibri" w:cs="Calibri" w:eastAsia="Calibri" w:hAnsi="Calibri"/>
          <w:color w:val="222222"/>
          <w:sz w:val="17"/>
          <w:szCs w:val="17"/>
          <w:rtl w:val="0"/>
        </w:rPr>
        <w:t xml:space="preserve">11. Bandura, A. V. &amp; Lvov, S. N. (2006). The ionization constant of water over wide ranges of temperature and density. Journal of Physical and Chemical Reference Data.</w:t>
      </w:r>
      <w:r w:rsidDel="00000000" w:rsidR="00000000" w:rsidRPr="00000000">
        <w:rPr>
          <w:rtl w:val="0"/>
        </w:rPr>
      </w:r>
    </w:p>
    <w:p w:rsidR="00000000" w:rsidDel="00000000" w:rsidP="00000000" w:rsidRDefault="00000000" w:rsidRPr="00000000" w14:paraId="00001354">
      <w:pPr>
        <w:spacing w:after="100" w:line="252.00000000000003" w:lineRule="auto"/>
        <w:ind w:left="259"/>
        <w:rPr/>
      </w:pPr>
      <w:r w:rsidDel="00000000" w:rsidR="00000000" w:rsidRPr="00000000">
        <w:rPr>
          <w:rFonts w:ascii="Calibri" w:cs="Calibri" w:eastAsia="Calibri" w:hAnsi="Calibri"/>
          <w:color w:val="222222"/>
          <w:sz w:val="17"/>
          <w:szCs w:val="17"/>
          <w:rtl w:val="0"/>
        </w:rPr>
        <w:t xml:space="preserve">12. ISO. ISO 14067:2018 - Greenhouse gases - Carbon footprint of products. Confirmed current in 2024. https://www.iso.org/standard/71206.html</w:t>
      </w:r>
      <w:r w:rsidDel="00000000" w:rsidR="00000000" w:rsidRPr="00000000">
        <w:rPr>
          <w:rtl w:val="0"/>
        </w:rPr>
      </w:r>
    </w:p>
    <w:p w:rsidR="00000000" w:rsidDel="00000000" w:rsidP="00000000" w:rsidRDefault="00000000" w:rsidRPr="00000000" w14:paraId="00001355">
      <w:pPr>
        <w:spacing w:after="100" w:line="252.00000000000003" w:lineRule="auto"/>
        <w:ind w:left="259"/>
        <w:rPr/>
      </w:pPr>
      <w:r w:rsidDel="00000000" w:rsidR="00000000" w:rsidRPr="00000000">
        <w:rPr>
          <w:rFonts w:ascii="Calibri" w:cs="Calibri" w:eastAsia="Calibri" w:hAnsi="Calibri"/>
          <w:color w:val="222222"/>
          <w:sz w:val="17"/>
          <w:szCs w:val="17"/>
          <w:rtl w:val="0"/>
        </w:rPr>
        <w:t xml:space="preserve">13. ISCC System. Mass-balance requirements and ISCC PLUS 203-2 transition. https://contact.iscc-system.org/support/solutions/articles/103000349237-where-do-i-find-information-on-the-requirements-related-to-mass-balance-</w:t>
      </w:r>
      <w:r w:rsidDel="00000000" w:rsidR="00000000" w:rsidRPr="00000000">
        <w:rPr>
          <w:rtl w:val="0"/>
        </w:rPr>
      </w:r>
    </w:p>
    <w:p w:rsidR="00000000" w:rsidDel="00000000" w:rsidP="00000000" w:rsidRDefault="00000000" w:rsidRPr="00000000" w14:paraId="00001356">
      <w:pPr>
        <w:spacing w:after="100" w:line="252.00000000000003" w:lineRule="auto"/>
        <w:ind w:left="259"/>
        <w:rPr/>
      </w:pPr>
      <w:r w:rsidDel="00000000" w:rsidR="00000000" w:rsidRPr="00000000">
        <w:rPr>
          <w:rFonts w:ascii="Calibri" w:cs="Calibri" w:eastAsia="Calibri" w:hAnsi="Calibri"/>
          <w:color w:val="222222"/>
          <w:sz w:val="17"/>
          <w:szCs w:val="17"/>
          <w:rtl w:val="0"/>
        </w:rPr>
        <w:t xml:space="preserve">14. European Commission. CBAM definitive regime from 1 January 2026. https://taxation-customs.ec.europa.eu/carbon-border-adjustment-mechanism/cbam-definitive-regime_en</w:t>
      </w:r>
      <w:r w:rsidDel="00000000" w:rsidR="00000000" w:rsidRPr="00000000">
        <w:rPr>
          <w:rtl w:val="0"/>
        </w:rPr>
      </w:r>
    </w:p>
    <w:p w:rsidR="00000000" w:rsidDel="00000000" w:rsidP="00000000" w:rsidRDefault="00000000" w:rsidRPr="00000000" w14:paraId="00001357">
      <w:pPr>
        <w:spacing w:after="100" w:line="252.00000000000003" w:lineRule="auto"/>
        <w:ind w:left="259"/>
        <w:rPr/>
      </w:pPr>
      <w:r w:rsidDel="00000000" w:rsidR="00000000" w:rsidRPr="00000000">
        <w:rPr>
          <w:rFonts w:ascii="Calibri" w:cs="Calibri" w:eastAsia="Calibri" w:hAnsi="Calibri"/>
          <w:color w:val="222222"/>
          <w:sz w:val="17"/>
          <w:szCs w:val="17"/>
          <w:rtl w:val="0"/>
        </w:rPr>
        <w:t xml:space="preserve">15. Ministry of Ecology and Environment, China. 2025 national carbon-market operation: allowance average 62.36 RMB/tCO2 and CCER average 70.76 RMB/tCO2. https://www.mee.gov.cn/ywgz/ydqhbh/wsqtkz/202601/t20260101_1139528.shtml</w:t>
      </w:r>
      <w:r w:rsidDel="00000000" w:rsidR="00000000" w:rsidRPr="00000000">
        <w:rPr>
          <w:rtl w:val="0"/>
        </w:rPr>
      </w:r>
    </w:p>
    <w:p w:rsidR="00000000" w:rsidDel="00000000" w:rsidP="00000000" w:rsidRDefault="00000000" w:rsidRPr="00000000" w14:paraId="00001358">
      <w:pPr>
        <w:spacing w:after="100" w:line="252.00000000000003" w:lineRule="auto"/>
        <w:ind w:left="259"/>
        <w:rPr/>
      </w:pPr>
      <w:r w:rsidDel="00000000" w:rsidR="00000000" w:rsidRPr="00000000">
        <w:rPr>
          <w:rFonts w:ascii="Calibri" w:cs="Calibri" w:eastAsia="Calibri" w:hAnsi="Calibri"/>
          <w:color w:val="222222"/>
          <w:sz w:val="17"/>
          <w:szCs w:val="17"/>
          <w:rtl w:val="0"/>
        </w:rPr>
        <w:t xml:space="preserve">16. National Bureau of Statistics, China. Market prices of important means of production in circulation, early July 2026. https://www.stats.gov.cn/sj/zxfbhjd/202607/t20260713_1964100.html</w:t>
      </w:r>
      <w:r w:rsidDel="00000000" w:rsidR="00000000" w:rsidRPr="00000000">
        <w:rPr>
          <w:rtl w:val="0"/>
        </w:rPr>
      </w:r>
    </w:p>
    <w:p w:rsidR="00000000" w:rsidDel="00000000" w:rsidP="00000000" w:rsidRDefault="00000000" w:rsidRPr="00000000" w14:paraId="00001359">
      <w:pPr>
        <w:spacing w:after="100" w:line="252.00000000000003" w:lineRule="auto"/>
        <w:ind w:left="259"/>
        <w:rPr/>
      </w:pPr>
      <w:r w:rsidDel="00000000" w:rsidR="00000000" w:rsidRPr="00000000">
        <w:rPr>
          <w:rFonts w:ascii="Calibri" w:cs="Calibri" w:eastAsia="Calibri" w:hAnsi="Calibri"/>
          <w:color w:val="222222"/>
          <w:sz w:val="17"/>
          <w:szCs w:val="17"/>
          <w:rtl w:val="0"/>
        </w:rPr>
        <w:t xml:space="preserve">17. National Bureau of Statistics, China. Average annual wages of employees in urban units in 2025. https://www.stats.gov.cn/sj/zxfbhjd/202605/t20260515_1963707.html</w:t>
      </w:r>
      <w:r w:rsidDel="00000000" w:rsidR="00000000" w:rsidRPr="00000000">
        <w:rPr>
          <w:rtl w:val="0"/>
        </w:rPr>
      </w:r>
    </w:p>
    <w:p w:rsidR="00000000" w:rsidDel="00000000" w:rsidP="00000000" w:rsidRDefault="00000000" w:rsidRPr="00000000" w14:paraId="0000135A">
      <w:pPr>
        <w:spacing w:after="100" w:line="252.00000000000003" w:lineRule="auto"/>
        <w:ind w:left="259"/>
        <w:rPr/>
      </w:pPr>
      <w:r w:rsidDel="00000000" w:rsidR="00000000" w:rsidRPr="00000000">
        <w:rPr>
          <w:rFonts w:ascii="Calibri" w:cs="Calibri" w:eastAsia="Calibri" w:hAnsi="Calibri"/>
          <w:color w:val="222222"/>
          <w:sz w:val="17"/>
          <w:szCs w:val="17"/>
          <w:rtl w:val="0"/>
        </w:rPr>
        <w:t xml:space="preserve">18. Guangxi investment project guide. Published industrial electricity 0.60 RMB/kWh, gas 3.86 RMB/Nm3, and water 3.68 RMB/m3. https://tzcjj.gxzf.gov.cn/gzdt/P020240402426792897646.pdf</w:t>
      </w:r>
      <w:r w:rsidDel="00000000" w:rsidR="00000000" w:rsidRPr="00000000">
        <w:rPr>
          <w:rtl w:val="0"/>
        </w:rPr>
      </w:r>
    </w:p>
    <w:p w:rsidR="00000000" w:rsidDel="00000000" w:rsidP="00000000" w:rsidRDefault="00000000" w:rsidRPr="00000000" w14:paraId="0000135B">
      <w:pPr>
        <w:spacing w:after="100" w:line="252.00000000000003" w:lineRule="auto"/>
        <w:ind w:left="259"/>
        <w:rPr/>
      </w:pPr>
      <w:r w:rsidDel="00000000" w:rsidR="00000000" w:rsidRPr="00000000">
        <w:rPr>
          <w:rFonts w:ascii="Calibri" w:cs="Calibri" w:eastAsia="Calibri" w:hAnsi="Calibri"/>
          <w:color w:val="222222"/>
          <w:sz w:val="17"/>
          <w:szCs w:val="17"/>
          <w:rtl w:val="0"/>
        </w:rPr>
        <w:t xml:space="preserve">19. Qinzhou investment guide. Industrial water and Guangxi transmission-price references. https://tzcjj.gxzf.gov.cn/gzdt/P020240918318427841445.pdf</w:t>
      </w:r>
      <w:r w:rsidDel="00000000" w:rsidR="00000000" w:rsidRPr="00000000">
        <w:rPr>
          <w:rtl w:val="0"/>
        </w:rPr>
      </w:r>
    </w:p>
    <w:p w:rsidR="00000000" w:rsidDel="00000000" w:rsidP="00000000" w:rsidRDefault="00000000" w:rsidRPr="00000000" w14:paraId="0000135C">
      <w:pPr>
        <w:spacing w:after="100" w:line="252.00000000000003" w:lineRule="auto"/>
        <w:ind w:left="259"/>
        <w:rPr/>
      </w:pPr>
      <w:r w:rsidDel="00000000" w:rsidR="00000000" w:rsidRPr="00000000">
        <w:rPr>
          <w:rFonts w:ascii="Calibri" w:cs="Calibri" w:eastAsia="Calibri" w:hAnsi="Calibri"/>
          <w:color w:val="222222"/>
          <w:sz w:val="17"/>
          <w:szCs w:val="17"/>
          <w:rtl w:val="0"/>
        </w:rPr>
        <w:t xml:space="preserve">20. Wuhai Development and Reform Commission (2017). 300 kt/y methanol project, RMB 786.12 million investment. https://fgw.wuhai.gov.cn/fgw/507572/507579/619439/index.html</w:t>
      </w:r>
      <w:r w:rsidDel="00000000" w:rsidR="00000000" w:rsidRPr="00000000">
        <w:rPr>
          <w:rtl w:val="0"/>
        </w:rPr>
      </w:r>
    </w:p>
    <w:p w:rsidR="00000000" w:rsidDel="00000000" w:rsidP="00000000" w:rsidRDefault="00000000" w:rsidRPr="00000000" w14:paraId="0000135D">
      <w:pPr>
        <w:spacing w:after="100" w:line="252.00000000000003" w:lineRule="auto"/>
        <w:ind w:left="259"/>
        <w:rPr/>
      </w:pPr>
      <w:r w:rsidDel="00000000" w:rsidR="00000000" w:rsidRPr="00000000">
        <w:rPr>
          <w:rFonts w:ascii="Calibri" w:cs="Calibri" w:eastAsia="Calibri" w:hAnsi="Calibri"/>
          <w:color w:val="222222"/>
          <w:sz w:val="17"/>
          <w:szCs w:val="17"/>
          <w:rtl w:val="0"/>
        </w:rPr>
        <w:t xml:space="preserve">21. Yancheng Municipal Government (2025). Dafeng 300 kt/y green methanol project, RMB 2.67 billion. https://www.yancheng.gov.cn/art/2025/9/22/art_34234_4368196.html</w:t>
      </w:r>
      <w:r w:rsidDel="00000000" w:rsidR="00000000" w:rsidRPr="00000000">
        <w:rPr>
          <w:rtl w:val="0"/>
        </w:rPr>
      </w:r>
    </w:p>
    <w:p w:rsidR="00000000" w:rsidDel="00000000" w:rsidP="00000000" w:rsidRDefault="00000000" w:rsidRPr="00000000" w14:paraId="0000135E">
      <w:pPr>
        <w:spacing w:after="100" w:line="252.00000000000003" w:lineRule="auto"/>
        <w:ind w:left="259"/>
        <w:rPr/>
      </w:pPr>
      <w:r w:rsidDel="00000000" w:rsidR="00000000" w:rsidRPr="00000000">
        <w:rPr>
          <w:rFonts w:ascii="Calibri" w:cs="Calibri" w:eastAsia="Calibri" w:hAnsi="Calibri"/>
          <w:color w:val="222222"/>
          <w:sz w:val="17"/>
          <w:szCs w:val="17"/>
          <w:rtl w:val="0"/>
        </w:rPr>
        <w:t xml:space="preserve">22. Guizhou Development and Reform Commission (2018). 600 kt/y coal-to-polyolefin project, RMB 16.77 billion. https://fgw.guizhou.gov.cn/fggz/ywdt/201807/t20180728_62004060.html</w:t>
      </w:r>
      <w:r w:rsidDel="00000000" w:rsidR="00000000" w:rsidRPr="00000000">
        <w:rPr>
          <w:rtl w:val="0"/>
        </w:rPr>
      </w:r>
    </w:p>
    <w:p w:rsidR="00000000" w:rsidDel="00000000" w:rsidP="00000000" w:rsidRDefault="00000000" w:rsidRPr="00000000" w14:paraId="0000135F">
      <w:pPr>
        <w:spacing w:after="100" w:line="252.00000000000003" w:lineRule="auto"/>
        <w:ind w:left="259"/>
        <w:rPr/>
      </w:pPr>
      <w:r w:rsidDel="00000000" w:rsidR="00000000" w:rsidRPr="00000000">
        <w:rPr>
          <w:rFonts w:ascii="Calibri" w:cs="Calibri" w:eastAsia="Calibri" w:hAnsi="Calibri"/>
          <w:color w:val="222222"/>
          <w:sz w:val="17"/>
          <w:szCs w:val="17"/>
          <w:rtl w:val="0"/>
        </w:rPr>
        <w:t xml:space="preserve">23. National Development and Reform Commission. Financial benchmark returns for construction projects. https://www.ndrc.gov.cn/fggz/gdzctz/tzfg/201907/W020191104862129391071.pdf</w:t>
      </w:r>
      <w:r w:rsidDel="00000000" w:rsidR="00000000" w:rsidRPr="00000000">
        <w:rPr>
          <w:rtl w:val="0"/>
        </w:rPr>
      </w:r>
    </w:p>
    <w:p w:rsidR="00000000" w:rsidDel="00000000" w:rsidP="00000000" w:rsidRDefault="00000000" w:rsidRPr="00000000" w14:paraId="00001360">
      <w:pPr>
        <w:spacing w:after="100" w:line="252.00000000000003" w:lineRule="auto"/>
        <w:ind w:left="259"/>
        <w:rPr/>
      </w:pPr>
      <w:r w:rsidDel="00000000" w:rsidR="00000000" w:rsidRPr="00000000">
        <w:rPr>
          <w:rFonts w:ascii="Calibri" w:cs="Calibri" w:eastAsia="Calibri" w:hAnsi="Calibri"/>
          <w:color w:val="222222"/>
          <w:sz w:val="17"/>
          <w:szCs w:val="17"/>
          <w:rtl w:val="0"/>
        </w:rPr>
        <w:t xml:space="preserve">24. China Foreign Exchange Trade System (20 July 2026). LPR: 3.0% one-year and 3.5% over five years. https://www.chinamoney.com.cn/chinese/rdgz/20260720/3379021.html</w:t>
      </w:r>
      <w:r w:rsidDel="00000000" w:rsidR="00000000" w:rsidRPr="00000000">
        <w:rPr>
          <w:rtl w:val="0"/>
        </w:rPr>
      </w:r>
    </w:p>
    <w:p w:rsidR="00000000" w:rsidDel="00000000" w:rsidP="00000000" w:rsidRDefault="00000000" w:rsidRPr="00000000" w14:paraId="00001361">
      <w:pPr>
        <w:spacing w:after="100" w:line="252.00000000000003" w:lineRule="auto"/>
        <w:ind w:left="259"/>
        <w:rPr/>
      </w:pPr>
      <w:r w:rsidDel="00000000" w:rsidR="00000000" w:rsidRPr="00000000">
        <w:rPr>
          <w:rFonts w:ascii="Calibri" w:cs="Calibri" w:eastAsia="Calibri" w:hAnsi="Calibri"/>
          <w:color w:val="222222"/>
          <w:sz w:val="17"/>
          <w:szCs w:val="17"/>
          <w:rtl w:val="0"/>
        </w:rPr>
        <w:t xml:space="preserve">25. Ministry of Finance, China. Enterprise Income Tax Law: statutory rate 25%. https://jgxt.mof.gov.cn/webfile/flfg/2019-07-25/40.html</w:t>
      </w:r>
      <w:r w:rsidDel="00000000" w:rsidR="00000000" w:rsidRPr="00000000">
        <w:rPr>
          <w:rtl w:val="0"/>
        </w:rPr>
      </w:r>
    </w:p>
    <w:p w:rsidR="00000000" w:rsidDel="00000000" w:rsidP="00000000" w:rsidRDefault="00000000" w:rsidRPr="00000000" w14:paraId="00001362">
      <w:pPr>
        <w:spacing w:after="100" w:line="252.00000000000003" w:lineRule="auto"/>
        <w:ind w:left="259"/>
        <w:rPr/>
      </w:pPr>
      <w:r w:rsidDel="00000000" w:rsidR="00000000" w:rsidRPr="00000000">
        <w:rPr>
          <w:rFonts w:ascii="Calibri" w:cs="Calibri" w:eastAsia="Calibri" w:hAnsi="Calibri"/>
          <w:color w:val="222222"/>
          <w:sz w:val="17"/>
          <w:szCs w:val="17"/>
          <w:rtl w:val="0"/>
        </w:rPr>
        <w:t xml:space="preserve">26. Curtis Lee. Co-Valorization of Bauxite Residue and Soybean Processing Waste via Supercritical Water Gasification. Interactive siting map. https://www.curtis-lee.com/projects/supercritical-water-gasification</w:t>
      </w:r>
      <w:r w:rsidDel="00000000" w:rsidR="00000000" w:rsidRPr="00000000">
        <w:rPr>
          <w:rtl w:val="0"/>
        </w:rPr>
      </w:r>
    </w:p>
    <w:p w:rsidR="00000000" w:rsidDel="00000000" w:rsidP="00000000" w:rsidRDefault="00000000" w:rsidRPr="00000000" w14:paraId="00001363">
      <w:pPr>
        <w:spacing w:after="100" w:line="252.00000000000003" w:lineRule="auto"/>
        <w:ind w:left="259"/>
        <w:rPr/>
      </w:pPr>
      <w:r w:rsidDel="00000000" w:rsidR="00000000" w:rsidRPr="00000000">
        <w:rPr>
          <w:rFonts w:ascii="Calibri" w:cs="Calibri" w:eastAsia="Calibri" w:hAnsi="Calibri"/>
          <w:color w:val="222222"/>
          <w:sz w:val="17"/>
          <w:szCs w:val="17"/>
          <w:rtl w:val="0"/>
        </w:rPr>
        <w:t xml:space="preserve">27. US Patent 4,321,242 and US Patent 4,686,090. Calcium-oxide desulfurization and hot-water regeneration teachings.</w:t>
      </w:r>
      <w:r w:rsidDel="00000000" w:rsidR="00000000" w:rsidRPr="00000000">
        <w:rPr>
          <w:rtl w:val="0"/>
        </w:rPr>
      </w:r>
    </w:p>
    <w:p w:rsidR="00000000" w:rsidDel="00000000" w:rsidP="00000000" w:rsidRDefault="00000000" w:rsidRPr="00000000" w14:paraId="00001364">
      <w:pPr>
        <w:spacing w:after="100" w:line="252.00000000000003" w:lineRule="auto"/>
        <w:ind w:left="259"/>
        <w:rPr/>
      </w:pPr>
      <w:r w:rsidDel="00000000" w:rsidR="00000000" w:rsidRPr="00000000">
        <w:rPr>
          <w:rFonts w:ascii="Calibri" w:cs="Calibri" w:eastAsia="Calibri" w:hAnsi="Calibri"/>
          <w:color w:val="222222"/>
          <w:sz w:val="17"/>
          <w:szCs w:val="17"/>
          <w:rtl w:val="0"/>
        </w:rPr>
        <w:t xml:space="preserve">28. Wang, W., Ye, Z. &amp; Bjerle, I. (1996). Kinetics of hydrogen chloride reaction with fresh and spent Ca-based sorbents. Fuel 75, 207-212. https://doi.org/10.1016/0016-2361(95)00242-1</w:t>
      </w:r>
      <w:r w:rsidDel="00000000" w:rsidR="00000000" w:rsidRPr="00000000">
        <w:rPr>
          <w:rtl w:val="0"/>
        </w:rPr>
      </w:r>
    </w:p>
    <w:p w:rsidR="00000000" w:rsidDel="00000000" w:rsidP="00000000" w:rsidRDefault="00000000" w:rsidRPr="00000000" w14:paraId="00001365">
      <w:pPr>
        <w:pStyle w:val="Heading1"/>
        <w:keepNext/>
        <w:keepLines/>
        <w:pageBreakBefore w:val="0"/>
        <w:spacing w:after="80" w:line="276" w:lineRule="auto" w:before="180"/>
        <w:rPr/>
      </w:pPr>
      <w:r w:rsidDel="00000000" w:rsidR="00000000" w:rsidRPr="00000000">
        <w:rPr>
          <w:rFonts w:ascii="Calibri" w:cs="Calibri" w:eastAsia="Calibri" w:hAnsi="Calibri"/>
          <w:b w:val="1"/>
          <w:bCs w:val="1"/>
          <w:color w:val="1f3864"/>
          <w:sz w:val="34"/>
          <w:szCs w:val="34"/>
          <w:rtl w:val="0"/>
        </w:rPr>
        <w:t xml:space="preserve">Appendix A - Detailed stream and balance audit</w:t>
      </w:r>
      <w:r w:rsidDel="00000000" w:rsidR="00000000" w:rsidRPr="00000000">
        <w:rPr>
          <w:rtl w:val="0"/>
        </w:rPr>
      </w:r>
    </w:p>
    <w:p w:rsidR="00000000" w:rsidDel="00000000" w:rsidP="00000000" w:rsidRDefault="00000000" w:rsidRPr="00000000" w14:paraId="00001366">
      <w:pPr>
        <w:keepNext w:val="1"/>
        <w:spacing w:after="80" w:line="276" w:lineRule="auto"/>
        <w:rPr/>
      </w:pPr>
      <w:r w:rsidDel="00000000" w:rsidR="00000000" w:rsidRPr="00000000">
        <w:rPr>
          <w:rFonts w:ascii="Calibri" w:cs="Calibri" w:eastAsia="Calibri" w:hAnsi="Calibri"/>
          <w:i w:val="1"/>
          <w:iCs w:val="1"/>
          <w:color w:val="666666"/>
          <w:sz w:val="18"/>
          <w:szCs w:val="18"/>
          <w:rtl w:val="0"/>
        </w:rPr>
        <w:t xml:space="preserve">Table A.1 - Reproducible headline calculations.</w:t>
      </w:r>
      <w:r w:rsidDel="00000000" w:rsidR="00000000" w:rsidRPr="00000000">
        <w:rPr>
          <w:rtl w:val="0"/>
        </w:rPr>
      </w:r>
    </w:p>
    <w:tbl>
      <w:tblPr>
        <w:tblStyle w:val="Table119"/>
        <w:tblW w:w="9360.0" w:type="dxa"/>
        <w:jc w:val="left"/>
        <w:tblLayout w:type="autofit"/>
        <w:tblLook w:val="0400"/>
      </w:tblPr>
      <w:tblGrid>
        <w:gridCol w:w="2200"/>
        <w:gridCol w:w="2600"/>
        <w:gridCol w:w="2500"/>
        <w:gridCol w:w="2060"/>
        <w:tblGridChange w:id="0">
          <w:tblGrid>
            <w:gridCol w:w="2200"/>
            <w:gridCol w:w="2600"/>
            <w:gridCol w:w="2500"/>
            <w:gridCol w:w="2060"/>
          </w:tblGrid>
        </w:tblGridChange>
      </w:tblGrid>
      <w:tr>
        <w:trPr>
          <w:cantSplit w:val="0"/>
          <w:tblHeader w:val="1"/>
        </w:trPr>
        <w:tc>
          <w:tcPr>
            <w:shd w:fill="1f3864" w:val="clear"/>
            <w:tcMar>
              <w:top w:w="90.0" w:type="dxa"/>
              <w:bottom w:w="90.0" w:type="dxa"/>
            </w:tcMar>
            <w:vAlign w:val="center"/>
          </w:tcPr>
          <w:p w:rsidR="00000000" w:rsidDel="00000000" w:rsidP="00000000" w:rsidRDefault="00000000" w:rsidRPr="00000000" w14:paraId="00001367">
            <w:pPr>
              <w:keepLines/>
              <w:spacing w:line="240" w:lineRule="auto"/>
              <w:rPr/>
            </w:pPr>
            <w:r w:rsidDel="00000000" w:rsidR="00000000" w:rsidRPr="00000000">
              <w:rPr>
                <w:rFonts w:ascii="Calibri" w:cs="Calibri" w:eastAsia="Calibri" w:hAnsi="Calibri"/>
                <w:b w:val="1"/>
                <w:bCs w:val="1"/>
                <w:color w:val="ffffff"/>
                <w:sz w:val="15"/>
                <w:szCs w:val="15"/>
                <w:rtl w:val="0"/>
              </w:rPr>
              <w:t xml:space="preserve">Output</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368">
            <w:pPr>
              <w:keepLines/>
              <w:spacing w:line="240" w:lineRule="auto"/>
              <w:rPr/>
            </w:pPr>
            <w:r w:rsidDel="00000000" w:rsidR="00000000" w:rsidRPr="00000000">
              <w:rPr>
                <w:rFonts w:ascii="Calibri" w:cs="Calibri" w:eastAsia="Calibri" w:hAnsi="Calibri"/>
                <w:b w:val="1"/>
                <w:bCs w:val="1"/>
                <w:color w:val="ffffff"/>
                <w:sz w:val="15"/>
                <w:szCs w:val="15"/>
                <w:rtl w:val="0"/>
              </w:rPr>
              <w:t xml:space="preserve">Input values</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369">
            <w:pPr>
              <w:keepLines/>
              <w:spacing w:line="240" w:lineRule="auto"/>
              <w:rPr/>
            </w:pPr>
            <w:r w:rsidDel="00000000" w:rsidR="00000000" w:rsidRPr="00000000">
              <w:rPr>
                <w:rFonts w:ascii="Calibri" w:cs="Calibri" w:eastAsia="Calibri" w:hAnsi="Calibri"/>
                <w:b w:val="1"/>
                <w:bCs w:val="1"/>
                <w:color w:val="ffffff"/>
                <w:sz w:val="15"/>
                <w:szCs w:val="15"/>
                <w:rtl w:val="0"/>
              </w:rPr>
              <w:t xml:space="preserve">Calculation</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36A">
            <w:pPr>
              <w:keepLines/>
              <w:spacing w:line="240" w:lineRule="auto"/>
              <w:rPr/>
            </w:pPr>
            <w:r w:rsidDel="00000000" w:rsidR="00000000" w:rsidRPr="00000000">
              <w:rPr>
                <w:rFonts w:ascii="Calibri" w:cs="Calibri" w:eastAsia="Calibri" w:hAnsi="Calibri"/>
                <w:b w:val="1"/>
                <w:bCs w:val="1"/>
                <w:color w:val="ffffff"/>
                <w:sz w:val="15"/>
                <w:szCs w:val="15"/>
                <w:rtl w:val="0"/>
              </w:rPr>
              <w:t xml:space="preserve">Result</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36B">
            <w:pPr>
              <w:keepLines/>
              <w:spacing w:line="240" w:lineRule="auto"/>
              <w:rPr/>
            </w:pPr>
            <w:r w:rsidDel="00000000" w:rsidR="00000000" w:rsidRPr="00000000">
              <w:rPr>
                <w:rFonts w:ascii="Calibri" w:cs="Calibri" w:eastAsia="Calibri" w:hAnsi="Calibri"/>
                <w:color w:val="222222"/>
                <w:sz w:val="15"/>
                <w:szCs w:val="15"/>
                <w:rtl w:val="0"/>
              </w:rPr>
              <w:t xml:space="preserve">Total solids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6C">
            <w:pPr>
              <w:keepLines/>
              <w:spacing w:line="240" w:lineRule="auto"/>
              <w:rPr/>
            </w:pPr>
            <w:r w:rsidDel="00000000" w:rsidR="00000000" w:rsidRPr="00000000">
              <w:rPr>
                <w:rFonts w:ascii="Calibri" w:cs="Calibri" w:eastAsia="Calibri" w:hAnsi="Calibri"/>
                <w:color w:val="222222"/>
                <w:sz w:val="15"/>
                <w:szCs w:val="15"/>
                <w:rtl w:val="0"/>
              </w:rPr>
              <w:t xml:space="preserve">43.0 + 7.2 + 7.0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6D">
            <w:pPr>
              <w:keepLines/>
              <w:spacing w:line="240" w:lineRule="auto"/>
              <w:rPr/>
            </w:pPr>
            <w:r w:rsidDel="00000000" w:rsidR="00000000" w:rsidRPr="00000000">
              <w:rPr>
                <w:rFonts w:ascii="Calibri" w:cs="Calibri" w:eastAsia="Calibri" w:hAnsi="Calibri"/>
                <w:color w:val="222222"/>
                <w:sz w:val="15"/>
                <w:szCs w:val="15"/>
                <w:rtl w:val="0"/>
              </w:rPr>
              <w:t xml:space="preserve">Sum</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6E">
            <w:pPr>
              <w:keepLines/>
              <w:spacing w:line="240" w:lineRule="auto"/>
              <w:rPr/>
            </w:pPr>
            <w:r w:rsidDel="00000000" w:rsidR="00000000" w:rsidRPr="00000000">
              <w:rPr>
                <w:rFonts w:ascii="Calibri" w:cs="Calibri" w:eastAsia="Calibri" w:hAnsi="Calibri"/>
                <w:color w:val="222222"/>
                <w:sz w:val="15"/>
                <w:szCs w:val="15"/>
                <w:rtl w:val="0"/>
              </w:rPr>
              <w:t xml:space="preserve">57.20 t/d</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36F">
            <w:pPr>
              <w:keepLines/>
              <w:spacing w:line="240" w:lineRule="auto"/>
              <w:rPr/>
            </w:pPr>
            <w:r w:rsidDel="00000000" w:rsidR="00000000" w:rsidRPr="00000000">
              <w:rPr>
                <w:rFonts w:ascii="Calibri" w:cs="Calibri" w:eastAsia="Calibri" w:hAnsi="Calibri"/>
                <w:color w:val="222222"/>
                <w:sz w:val="15"/>
                <w:szCs w:val="15"/>
                <w:rtl w:val="0"/>
              </w:rPr>
              <w:t xml:space="preserve">Slurry solids</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70">
            <w:pPr>
              <w:keepLines/>
              <w:spacing w:line="240" w:lineRule="auto"/>
              <w:rPr/>
            </w:pPr>
            <w:r w:rsidDel="00000000" w:rsidR="00000000" w:rsidRPr="00000000">
              <w:rPr>
                <w:rFonts w:ascii="Calibri" w:cs="Calibri" w:eastAsia="Calibri" w:hAnsi="Calibri"/>
                <w:color w:val="222222"/>
                <w:sz w:val="15"/>
                <w:szCs w:val="15"/>
                <w:rtl w:val="0"/>
              </w:rPr>
              <w:t xml:space="preserve">57.20 / 300.00</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71">
            <w:pPr>
              <w:keepLines/>
              <w:spacing w:line="240" w:lineRule="auto"/>
              <w:rPr/>
            </w:pPr>
            <w:r w:rsidDel="00000000" w:rsidR="00000000" w:rsidRPr="00000000">
              <w:rPr>
                <w:rFonts w:ascii="Calibri" w:cs="Calibri" w:eastAsia="Calibri" w:hAnsi="Calibri"/>
                <w:color w:val="222222"/>
                <w:sz w:val="15"/>
                <w:szCs w:val="15"/>
                <w:rtl w:val="0"/>
              </w:rPr>
              <w:t xml:space="preserve">Mass fraction</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72">
            <w:pPr>
              <w:keepLines/>
              <w:spacing w:line="240" w:lineRule="auto"/>
              <w:rPr/>
            </w:pPr>
            <w:r w:rsidDel="00000000" w:rsidR="00000000" w:rsidRPr="00000000">
              <w:rPr>
                <w:rFonts w:ascii="Calibri" w:cs="Calibri" w:eastAsia="Calibri" w:hAnsi="Calibri"/>
                <w:color w:val="222222"/>
                <w:sz w:val="15"/>
                <w:szCs w:val="15"/>
                <w:rtl w:val="0"/>
              </w:rPr>
              <w:t xml:space="preserve">19.07 wt%</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373">
            <w:pPr>
              <w:keepLines/>
              <w:spacing w:line="240" w:lineRule="auto"/>
              <w:rPr/>
            </w:pPr>
            <w:r w:rsidDel="00000000" w:rsidR="00000000" w:rsidRPr="00000000">
              <w:rPr>
                <w:rFonts w:ascii="Calibri" w:cs="Calibri" w:eastAsia="Calibri" w:hAnsi="Calibri"/>
                <w:color w:val="222222"/>
                <w:sz w:val="15"/>
                <w:szCs w:val="15"/>
                <w:rtl w:val="0"/>
              </w:rPr>
              <w:t xml:space="preserve">Biomass dry matter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74">
            <w:pPr>
              <w:keepLines/>
              <w:spacing w:line="240" w:lineRule="auto"/>
              <w:rPr/>
            </w:pPr>
            <w:r w:rsidDel="00000000" w:rsidR="00000000" w:rsidRPr="00000000">
              <w:rPr>
                <w:rFonts w:ascii="Calibri" w:cs="Calibri" w:eastAsia="Calibri" w:hAnsi="Calibri"/>
                <w:color w:val="222222"/>
                <w:sz w:val="15"/>
                <w:szCs w:val="15"/>
                <w:rtl w:val="0"/>
              </w:rPr>
              <w:t xml:space="preserve">43.0 + 7.2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75">
            <w:pPr>
              <w:keepLines/>
              <w:spacing w:line="240" w:lineRule="auto"/>
              <w:rPr/>
            </w:pPr>
            <w:r w:rsidDel="00000000" w:rsidR="00000000" w:rsidRPr="00000000">
              <w:rPr>
                <w:rFonts w:ascii="Calibri" w:cs="Calibri" w:eastAsia="Calibri" w:hAnsi="Calibri"/>
                <w:color w:val="222222"/>
                <w:sz w:val="15"/>
                <w:szCs w:val="15"/>
                <w:rtl w:val="0"/>
              </w:rPr>
              <w:t xml:space="preserve">Sum</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76">
            <w:pPr>
              <w:keepLines/>
              <w:spacing w:line="240" w:lineRule="auto"/>
              <w:rPr/>
            </w:pPr>
            <w:r w:rsidDel="00000000" w:rsidR="00000000" w:rsidRPr="00000000">
              <w:rPr>
                <w:rFonts w:ascii="Calibri" w:cs="Calibri" w:eastAsia="Calibri" w:hAnsi="Calibri"/>
                <w:color w:val="222222"/>
                <w:sz w:val="15"/>
                <w:szCs w:val="15"/>
                <w:rtl w:val="0"/>
              </w:rPr>
              <w:t xml:space="preserve">50.20 t/d</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377">
            <w:pPr>
              <w:keepLines/>
              <w:spacing w:line="240" w:lineRule="auto"/>
              <w:rPr/>
            </w:pPr>
            <w:r w:rsidDel="00000000" w:rsidR="00000000" w:rsidRPr="00000000">
              <w:rPr>
                <w:rFonts w:ascii="Calibri" w:cs="Calibri" w:eastAsia="Calibri" w:hAnsi="Calibri"/>
                <w:color w:val="222222"/>
                <w:sz w:val="15"/>
                <w:szCs w:val="15"/>
                <w:rtl w:val="0"/>
              </w:rPr>
              <w:t xml:space="preserve">Feed carbon</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78">
            <w:pPr>
              <w:keepLines/>
              <w:spacing w:line="240" w:lineRule="auto"/>
              <w:rPr/>
            </w:pPr>
            <w:r w:rsidDel="00000000" w:rsidR="00000000" w:rsidRPr="00000000">
              <w:rPr>
                <w:rFonts w:ascii="Calibri" w:cs="Calibri" w:eastAsia="Calibri" w:hAnsi="Calibri"/>
                <w:color w:val="222222"/>
                <w:sz w:val="15"/>
                <w:szCs w:val="15"/>
                <w:rtl w:val="0"/>
              </w:rPr>
              <w:t xml:space="preserve">Assumed ultimate analyses</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79">
            <w:pPr>
              <w:keepLines/>
              <w:spacing w:line="240" w:lineRule="auto"/>
              <w:rPr/>
            </w:pPr>
            <w:r w:rsidDel="00000000" w:rsidR="00000000" w:rsidRPr="00000000">
              <w:rPr>
                <w:rFonts w:ascii="Calibri" w:cs="Calibri" w:eastAsia="Calibri" w:hAnsi="Calibri"/>
                <w:color w:val="222222"/>
                <w:sz w:val="15"/>
                <w:szCs w:val="15"/>
                <w:rtl w:val="0"/>
              </w:rPr>
              <w:t xml:space="preserve">Dry-feed carbon</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7A">
            <w:pPr>
              <w:keepLines/>
              <w:spacing w:line="240" w:lineRule="auto"/>
              <w:rPr/>
            </w:pPr>
            <w:r w:rsidDel="00000000" w:rsidR="00000000" w:rsidRPr="00000000">
              <w:rPr>
                <w:rFonts w:ascii="Calibri" w:cs="Calibri" w:eastAsia="Calibri" w:hAnsi="Calibri"/>
                <w:color w:val="222222"/>
                <w:sz w:val="15"/>
                <w:szCs w:val="15"/>
                <w:rtl w:val="0"/>
              </w:rPr>
              <w:t xml:space="preserve">23.70 t C/d</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37B">
            <w:pPr>
              <w:keepLines/>
              <w:spacing w:line="240" w:lineRule="auto"/>
              <w:rPr/>
            </w:pPr>
            <w:r w:rsidDel="00000000" w:rsidR="00000000" w:rsidRPr="00000000">
              <w:rPr>
                <w:rFonts w:ascii="Calibri" w:cs="Calibri" w:eastAsia="Calibri" w:hAnsi="Calibri"/>
                <w:color w:val="222222"/>
                <w:sz w:val="15"/>
                <w:szCs w:val="15"/>
                <w:rtl w:val="0"/>
              </w:rPr>
              <w:t xml:space="preserve">Olefin carbon efficiency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7C">
            <w:pPr>
              <w:keepLines/>
              <w:spacing w:line="240" w:lineRule="auto"/>
              <w:rPr/>
            </w:pPr>
            <w:r w:rsidDel="00000000" w:rsidR="00000000" w:rsidRPr="00000000">
              <w:rPr>
                <w:rFonts w:ascii="Calibri" w:cs="Calibri" w:eastAsia="Calibri" w:hAnsi="Calibri"/>
                <w:color w:val="222222"/>
                <w:sz w:val="15"/>
                <w:szCs w:val="15"/>
                <w:rtl w:val="0"/>
              </w:rPr>
              <w:t xml:space="preserve">9.95 / 23.70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7D">
            <w:pPr>
              <w:keepLines/>
              <w:spacing w:line="240" w:lineRule="auto"/>
              <w:rPr/>
            </w:pPr>
            <w:r w:rsidDel="00000000" w:rsidR="00000000" w:rsidRPr="00000000">
              <w:rPr>
                <w:rFonts w:ascii="Calibri" w:cs="Calibri" w:eastAsia="Calibri" w:hAnsi="Calibri"/>
                <w:color w:val="222222"/>
                <w:sz w:val="15"/>
                <w:szCs w:val="15"/>
                <w:rtl w:val="0"/>
              </w:rPr>
              <w:t xml:space="preserve">Ratio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7E">
            <w:pPr>
              <w:keepLines/>
              <w:spacing w:line="240" w:lineRule="auto"/>
              <w:rPr/>
            </w:pPr>
            <w:r w:rsidDel="00000000" w:rsidR="00000000" w:rsidRPr="00000000">
              <w:rPr>
                <w:rFonts w:ascii="Calibri" w:cs="Calibri" w:eastAsia="Calibri" w:hAnsi="Calibri"/>
                <w:color w:val="222222"/>
                <w:sz w:val="15"/>
                <w:szCs w:val="15"/>
                <w:rtl w:val="0"/>
              </w:rPr>
              <w:t xml:space="preserve">41.98%</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37F">
            <w:pPr>
              <w:keepLines/>
              <w:spacing w:line="240" w:lineRule="auto"/>
              <w:rPr/>
            </w:pPr>
            <w:r w:rsidDel="00000000" w:rsidR="00000000" w:rsidRPr="00000000">
              <w:rPr>
                <w:rFonts w:ascii="Calibri" w:cs="Calibri" w:eastAsia="Calibri" w:hAnsi="Calibri"/>
                <w:color w:val="222222"/>
                <w:sz w:val="15"/>
                <w:szCs w:val="15"/>
                <w:rtl w:val="0"/>
              </w:rPr>
              <w:t xml:space="preserve">Olefin product</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80">
            <w:pPr>
              <w:keepLines/>
              <w:spacing w:line="240" w:lineRule="auto"/>
              <w:rPr/>
            </w:pPr>
            <w:r w:rsidDel="00000000" w:rsidR="00000000" w:rsidRPr="00000000">
              <w:rPr>
                <w:rFonts w:ascii="Calibri" w:cs="Calibri" w:eastAsia="Calibri" w:hAnsi="Calibri"/>
                <w:color w:val="222222"/>
                <w:sz w:val="15"/>
                <w:szCs w:val="15"/>
                <w:rtl w:val="0"/>
              </w:rPr>
              <w:t xml:space="preserve">9.95 / 0.857</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81">
            <w:pPr>
              <w:keepLines/>
              <w:spacing w:line="240" w:lineRule="auto"/>
              <w:rPr/>
            </w:pPr>
            <w:r w:rsidDel="00000000" w:rsidR="00000000" w:rsidRPr="00000000">
              <w:rPr>
                <w:rFonts w:ascii="Calibri" w:cs="Calibri" w:eastAsia="Calibri" w:hAnsi="Calibri"/>
                <w:color w:val="222222"/>
                <w:sz w:val="15"/>
                <w:szCs w:val="15"/>
                <w:rtl w:val="0"/>
              </w:rPr>
              <w:t xml:space="preserve">Average HC carbon fraction</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82">
            <w:pPr>
              <w:keepLines/>
              <w:spacing w:line="240" w:lineRule="auto"/>
              <w:rPr/>
            </w:pPr>
            <w:r w:rsidDel="00000000" w:rsidR="00000000" w:rsidRPr="00000000">
              <w:rPr>
                <w:rFonts w:ascii="Calibri" w:cs="Calibri" w:eastAsia="Calibri" w:hAnsi="Calibri"/>
                <w:color w:val="222222"/>
                <w:sz w:val="15"/>
                <w:szCs w:val="15"/>
                <w:rtl w:val="0"/>
              </w:rPr>
              <w:t xml:space="preserve">11.61 t/d</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383">
            <w:pPr>
              <w:keepLines/>
              <w:spacing w:line="240" w:lineRule="auto"/>
              <w:rPr/>
            </w:pPr>
            <w:r w:rsidDel="00000000" w:rsidR="00000000" w:rsidRPr="00000000">
              <w:rPr>
                <w:rFonts w:ascii="Calibri" w:cs="Calibri" w:eastAsia="Calibri" w:hAnsi="Calibri"/>
                <w:color w:val="222222"/>
                <w:sz w:val="15"/>
                <w:szCs w:val="15"/>
                <w:rtl w:val="0"/>
              </w:rPr>
              <w:t xml:space="preserve">Annual olefins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84">
            <w:pPr>
              <w:keepLines/>
              <w:spacing w:line="240" w:lineRule="auto"/>
              <w:rPr/>
            </w:pPr>
            <w:r w:rsidDel="00000000" w:rsidR="00000000" w:rsidRPr="00000000">
              <w:rPr>
                <w:rFonts w:ascii="Calibri" w:cs="Calibri" w:eastAsia="Calibri" w:hAnsi="Calibri"/>
                <w:color w:val="222222"/>
                <w:sz w:val="15"/>
                <w:szCs w:val="15"/>
                <w:rtl w:val="0"/>
              </w:rPr>
              <w:t xml:space="preserve">11.61 x 5 x 333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85">
            <w:pPr>
              <w:keepLines/>
              <w:spacing w:line="240" w:lineRule="auto"/>
              <w:rPr/>
            </w:pPr>
            <w:r w:rsidDel="00000000" w:rsidR="00000000" w:rsidRPr="00000000">
              <w:rPr>
                <w:rFonts w:ascii="Calibri" w:cs="Calibri" w:eastAsia="Calibri" w:hAnsi="Calibri"/>
                <w:color w:val="222222"/>
                <w:sz w:val="15"/>
                <w:szCs w:val="15"/>
                <w:rtl w:val="0"/>
              </w:rPr>
              <w:t xml:space="preserve">Five trains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86">
            <w:pPr>
              <w:keepLines/>
              <w:spacing w:line="240" w:lineRule="auto"/>
              <w:rPr/>
            </w:pPr>
            <w:r w:rsidDel="00000000" w:rsidR="00000000" w:rsidRPr="00000000">
              <w:rPr>
                <w:rFonts w:ascii="Calibri" w:cs="Calibri" w:eastAsia="Calibri" w:hAnsi="Calibri"/>
                <w:color w:val="222222"/>
                <w:sz w:val="15"/>
                <w:szCs w:val="15"/>
                <w:rtl w:val="0"/>
              </w:rPr>
              <w:t xml:space="preserve">19,330.7 t/y</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387">
            <w:pPr>
              <w:keepLines/>
              <w:spacing w:line="240" w:lineRule="auto"/>
              <w:rPr/>
            </w:pPr>
            <w:r w:rsidDel="00000000" w:rsidR="00000000" w:rsidRPr="00000000">
              <w:rPr>
                <w:rFonts w:ascii="Calibri" w:cs="Calibri" w:eastAsia="Calibri" w:hAnsi="Calibri"/>
                <w:color w:val="222222"/>
                <w:sz w:val="15"/>
                <w:szCs w:val="15"/>
                <w:rtl w:val="0"/>
              </w:rPr>
              <w:t xml:space="preserve">Gross sensible heat</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88">
            <w:pPr>
              <w:keepLines/>
              <w:spacing w:line="240" w:lineRule="auto"/>
              <w:rPr/>
            </w:pPr>
            <w:r w:rsidDel="00000000" w:rsidR="00000000" w:rsidRPr="00000000">
              <w:rPr>
                <w:rFonts w:ascii="Calibri" w:cs="Calibri" w:eastAsia="Calibri" w:hAnsi="Calibri"/>
                <w:color w:val="222222"/>
                <w:sz w:val="15"/>
                <w:szCs w:val="15"/>
                <w:rtl w:val="0"/>
              </w:rPr>
              <w:t xml:space="preserve">300,000 x 4.42 x 600 / 1e6</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89">
            <w:pPr>
              <w:keepLines/>
              <w:spacing w:line="240" w:lineRule="auto"/>
              <w:rPr/>
            </w:pPr>
            <w:r w:rsidDel="00000000" w:rsidR="00000000" w:rsidRPr="00000000">
              <w:rPr>
                <w:rFonts w:ascii="Calibri" w:cs="Calibri" w:eastAsia="Calibri" w:hAnsi="Calibri"/>
                <w:color w:val="222222"/>
                <w:sz w:val="15"/>
                <w:szCs w:val="15"/>
                <w:rtl w:val="0"/>
              </w:rPr>
              <w:t xml:space="preserve">m Cp delta-T</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8A">
            <w:pPr>
              <w:keepLines/>
              <w:spacing w:line="240" w:lineRule="auto"/>
              <w:rPr/>
            </w:pPr>
            <w:r w:rsidDel="00000000" w:rsidR="00000000" w:rsidRPr="00000000">
              <w:rPr>
                <w:rFonts w:ascii="Calibri" w:cs="Calibri" w:eastAsia="Calibri" w:hAnsi="Calibri"/>
                <w:color w:val="222222"/>
                <w:sz w:val="15"/>
                <w:szCs w:val="15"/>
                <w:rtl w:val="0"/>
              </w:rPr>
              <w:t xml:space="preserve">795.6 GJ/d</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38B">
            <w:pPr>
              <w:keepLines/>
              <w:spacing w:line="240" w:lineRule="auto"/>
              <w:rPr/>
            </w:pPr>
            <w:r w:rsidDel="00000000" w:rsidR="00000000" w:rsidRPr="00000000">
              <w:rPr>
                <w:rFonts w:ascii="Calibri" w:cs="Calibri" w:eastAsia="Calibri" w:hAnsi="Calibri"/>
                <w:color w:val="222222"/>
                <w:sz w:val="15"/>
                <w:szCs w:val="15"/>
                <w:rtl w:val="0"/>
              </w:rPr>
              <w:t xml:space="preserve">H-101 recovery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8C">
            <w:pPr>
              <w:keepLines/>
              <w:spacing w:line="240" w:lineRule="auto"/>
              <w:rPr/>
            </w:pPr>
            <w:r w:rsidDel="00000000" w:rsidR="00000000" w:rsidRPr="00000000">
              <w:rPr>
                <w:rFonts w:ascii="Calibri" w:cs="Calibri" w:eastAsia="Calibri" w:hAnsi="Calibri"/>
                <w:color w:val="222222"/>
                <w:sz w:val="15"/>
                <w:szCs w:val="15"/>
                <w:rtl w:val="0"/>
              </w:rPr>
              <w:t xml:space="preserve">795.6 x 0.80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8D">
            <w:pPr>
              <w:keepLines/>
              <w:spacing w:line="240" w:lineRule="auto"/>
              <w:rPr/>
            </w:pPr>
            <w:r w:rsidDel="00000000" w:rsidR="00000000" w:rsidRPr="00000000">
              <w:rPr>
                <w:rFonts w:ascii="Calibri" w:cs="Calibri" w:eastAsia="Calibri" w:hAnsi="Calibri"/>
                <w:color w:val="222222"/>
                <w:sz w:val="15"/>
                <w:szCs w:val="15"/>
                <w:rtl w:val="0"/>
              </w:rPr>
              <w:t xml:space="preserve">Effectiveness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8E">
            <w:pPr>
              <w:keepLines/>
              <w:spacing w:line="240" w:lineRule="auto"/>
              <w:rPr/>
            </w:pPr>
            <w:r w:rsidDel="00000000" w:rsidR="00000000" w:rsidRPr="00000000">
              <w:rPr>
                <w:rFonts w:ascii="Calibri" w:cs="Calibri" w:eastAsia="Calibri" w:hAnsi="Calibri"/>
                <w:color w:val="222222"/>
                <w:sz w:val="15"/>
                <w:szCs w:val="15"/>
                <w:rtl w:val="0"/>
              </w:rPr>
              <w:t xml:space="preserve">636.5 GJ/d</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38F">
            <w:pPr>
              <w:keepLines/>
              <w:spacing w:line="240" w:lineRule="auto"/>
              <w:rPr/>
            </w:pPr>
            <w:r w:rsidDel="00000000" w:rsidR="00000000" w:rsidRPr="00000000">
              <w:rPr>
                <w:rFonts w:ascii="Calibri" w:cs="Calibri" w:eastAsia="Calibri" w:hAnsi="Calibri"/>
                <w:color w:val="222222"/>
                <w:sz w:val="15"/>
                <w:szCs w:val="15"/>
                <w:rtl w:val="0"/>
              </w:rPr>
              <w:t xml:space="preserve">Purchased energy</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90">
            <w:pPr>
              <w:keepLines/>
              <w:spacing w:line="240" w:lineRule="auto"/>
              <w:rPr/>
            </w:pPr>
            <w:r w:rsidDel="00000000" w:rsidR="00000000" w:rsidRPr="00000000">
              <w:rPr>
                <w:rFonts w:ascii="Calibri" w:cs="Calibri" w:eastAsia="Calibri" w:hAnsi="Calibri"/>
                <w:color w:val="222222"/>
                <w:sz w:val="15"/>
                <w:szCs w:val="15"/>
                <w:rtl w:val="0"/>
              </w:rPr>
              <w:t xml:space="preserve">1,049 - 637 - 130 - 75</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91">
            <w:pPr>
              <w:keepLines/>
              <w:spacing w:line="240" w:lineRule="auto"/>
              <w:rPr/>
            </w:pPr>
            <w:r w:rsidDel="00000000" w:rsidR="00000000" w:rsidRPr="00000000">
              <w:rPr>
                <w:rFonts w:ascii="Calibri" w:cs="Calibri" w:eastAsia="Calibri" w:hAnsi="Calibri"/>
                <w:color w:val="222222"/>
                <w:sz w:val="15"/>
                <w:szCs w:val="15"/>
                <w:rtl w:val="0"/>
              </w:rPr>
              <w:t xml:space="preserve">Energy credits</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92">
            <w:pPr>
              <w:keepLines/>
              <w:spacing w:line="240" w:lineRule="auto"/>
              <w:rPr/>
            </w:pPr>
            <w:r w:rsidDel="00000000" w:rsidR="00000000" w:rsidRPr="00000000">
              <w:rPr>
                <w:rFonts w:ascii="Calibri" w:cs="Calibri" w:eastAsia="Calibri" w:hAnsi="Calibri"/>
                <w:color w:val="222222"/>
                <w:sz w:val="15"/>
                <w:szCs w:val="15"/>
                <w:rtl w:val="0"/>
              </w:rPr>
              <w:t xml:space="preserve">207 GJ/d</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393">
            <w:pPr>
              <w:keepLines/>
              <w:spacing w:line="240" w:lineRule="auto"/>
              <w:rPr/>
            </w:pPr>
            <w:r w:rsidDel="00000000" w:rsidR="00000000" w:rsidRPr="00000000">
              <w:rPr>
                <w:rFonts w:ascii="Calibri" w:cs="Calibri" w:eastAsia="Calibri" w:hAnsi="Calibri"/>
                <w:color w:val="222222"/>
                <w:sz w:val="15"/>
                <w:szCs w:val="15"/>
                <w:rtl w:val="0"/>
              </w:rPr>
              <w:t xml:space="preserve">Base EBITDA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94">
            <w:pPr>
              <w:keepLines/>
              <w:spacing w:line="240" w:lineRule="auto"/>
              <w:rPr/>
            </w:pPr>
            <w:r w:rsidDel="00000000" w:rsidR="00000000" w:rsidRPr="00000000">
              <w:rPr>
                <w:rFonts w:ascii="Calibri" w:cs="Calibri" w:eastAsia="Calibri" w:hAnsi="Calibri"/>
                <w:color w:val="222222"/>
                <w:sz w:val="15"/>
                <w:szCs w:val="15"/>
                <w:rtl w:val="0"/>
              </w:rPr>
              <w:t xml:space="preserve">165.4 - 160.2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95">
            <w:pPr>
              <w:keepLines/>
              <w:spacing w:line="240" w:lineRule="auto"/>
              <w:rPr/>
            </w:pPr>
            <w:r w:rsidDel="00000000" w:rsidR="00000000" w:rsidRPr="00000000">
              <w:rPr>
                <w:rFonts w:ascii="Calibri" w:cs="Calibri" w:eastAsia="Calibri" w:hAnsi="Calibri"/>
                <w:color w:val="222222"/>
                <w:sz w:val="15"/>
                <w:szCs w:val="15"/>
                <w:rtl w:val="0"/>
              </w:rPr>
              <w:t xml:space="preserve">Revenue less OPEX</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96">
            <w:pPr>
              <w:keepLines/>
              <w:spacing w:line="240" w:lineRule="auto"/>
              <w:rPr/>
            </w:pPr>
            <w:r w:rsidDel="00000000" w:rsidR="00000000" w:rsidRPr="00000000">
              <w:rPr>
                <w:rFonts w:ascii="Calibri" w:cs="Calibri" w:eastAsia="Calibri" w:hAnsi="Calibri"/>
                <w:color w:val="222222"/>
                <w:sz w:val="15"/>
                <w:szCs w:val="15"/>
                <w:rtl w:val="0"/>
              </w:rPr>
              <w:t xml:space="preserve">RMB 5.2 m/y</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397">
            <w:pPr>
              <w:keepLines/>
              <w:spacing w:line="240" w:lineRule="auto"/>
              <w:rPr/>
            </w:pPr>
            <w:r w:rsidDel="00000000" w:rsidR="00000000" w:rsidRPr="00000000">
              <w:rPr>
                <w:rFonts w:ascii="Calibri" w:cs="Calibri" w:eastAsia="Calibri" w:hAnsi="Calibri"/>
                <w:color w:val="222222"/>
                <w:sz w:val="15"/>
                <w:szCs w:val="15"/>
                <w:rtl w:val="0"/>
              </w:rPr>
              <w:t xml:space="preserve">20-y annuity factor</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98">
            <w:pPr>
              <w:keepLines/>
              <w:spacing w:line="240" w:lineRule="auto"/>
              <w:rPr/>
            </w:pPr>
            <w:r w:rsidDel="00000000" w:rsidR="00000000" w:rsidRPr="00000000">
              <w:rPr>
                <w:rFonts w:ascii="Calibri" w:cs="Calibri" w:eastAsia="Calibri" w:hAnsi="Calibri"/>
                <w:color w:val="222222"/>
                <w:sz w:val="15"/>
                <w:szCs w:val="15"/>
                <w:rtl w:val="0"/>
              </w:rPr>
              <w:t xml:space="preserve">(1-(1+0.10)^-20)/0.10</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99">
            <w:pPr>
              <w:keepLines/>
              <w:spacing w:line="240" w:lineRule="auto"/>
              <w:rPr/>
            </w:pPr>
            <w:r w:rsidDel="00000000" w:rsidR="00000000" w:rsidRPr="00000000">
              <w:rPr>
                <w:rFonts w:ascii="Calibri" w:cs="Calibri" w:eastAsia="Calibri" w:hAnsi="Calibri"/>
                <w:color w:val="222222"/>
                <w:sz w:val="15"/>
                <w:szCs w:val="15"/>
                <w:rtl w:val="0"/>
              </w:rPr>
              <w:t xml:space="preserve">Real discounting</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9A">
            <w:pPr>
              <w:keepLines/>
              <w:spacing w:line="240" w:lineRule="auto"/>
              <w:rPr/>
            </w:pPr>
            <w:r w:rsidDel="00000000" w:rsidR="00000000" w:rsidRPr="00000000">
              <w:rPr>
                <w:rFonts w:ascii="Calibri" w:cs="Calibri" w:eastAsia="Calibri" w:hAnsi="Calibri"/>
                <w:color w:val="222222"/>
                <w:sz w:val="15"/>
                <w:szCs w:val="15"/>
                <w:rtl w:val="0"/>
              </w:rPr>
              <w:t xml:space="preserve">8.5136</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39B">
            <w:pPr>
              <w:keepLines/>
              <w:spacing w:line="240" w:lineRule="auto"/>
              <w:rPr/>
            </w:pPr>
            <w:r w:rsidDel="00000000" w:rsidR="00000000" w:rsidRPr="00000000">
              <w:rPr>
                <w:rFonts w:ascii="Calibri" w:cs="Calibri" w:eastAsia="Calibri" w:hAnsi="Calibri"/>
                <w:color w:val="222222"/>
                <w:sz w:val="15"/>
                <w:szCs w:val="15"/>
                <w:rtl w:val="0"/>
              </w:rPr>
              <w:t xml:space="preserve">Base NPV</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9C">
            <w:pPr>
              <w:keepLines/>
              <w:spacing w:line="240" w:lineRule="auto"/>
              <w:rPr/>
            </w:pPr>
            <w:r w:rsidDel="00000000" w:rsidR="00000000" w:rsidRPr="00000000">
              <w:rPr>
                <w:rFonts w:ascii="Calibri" w:cs="Calibri" w:eastAsia="Calibri" w:hAnsi="Calibri"/>
                <w:color w:val="222222"/>
                <w:sz w:val="15"/>
                <w:szCs w:val="15"/>
                <w:rtl w:val="0"/>
              </w:rPr>
              <w:t xml:space="preserve">-1,900 + 5.2 x 8.5136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9D">
            <w:pPr>
              <w:keepLines/>
              <w:spacing w:line="240" w:lineRule="auto"/>
              <w:rPr/>
            </w:pPr>
            <w:r w:rsidDel="00000000" w:rsidR="00000000" w:rsidRPr="00000000">
              <w:rPr>
                <w:rFonts w:ascii="Calibri" w:cs="Calibri" w:eastAsia="Calibri" w:hAnsi="Calibri"/>
                <w:color w:val="222222"/>
                <w:sz w:val="15"/>
                <w:szCs w:val="15"/>
                <w:rtl w:val="0"/>
              </w:rPr>
              <w:t xml:space="preserve">Pre-tax unlevered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9E">
            <w:pPr>
              <w:keepLines/>
              <w:spacing w:line="240" w:lineRule="auto"/>
              <w:rPr/>
            </w:pPr>
            <w:r w:rsidDel="00000000" w:rsidR="00000000" w:rsidRPr="00000000">
              <w:rPr>
                <w:rFonts w:ascii="Calibri" w:cs="Calibri" w:eastAsia="Calibri" w:hAnsi="Calibri"/>
                <w:color w:val="222222"/>
                <w:sz w:val="15"/>
                <w:szCs w:val="15"/>
                <w:rtl w:val="0"/>
              </w:rPr>
              <w:t xml:space="preserve">-RMB 1,855.7 m</w:t>
            </w:r>
            <w:r w:rsidDel="00000000" w:rsidR="00000000" w:rsidRPr="00000000">
              <w:rPr>
                <w:rtl w:val="0"/>
              </w:rPr>
            </w:r>
          </w:p>
        </w:tc>
      </w:tr>
    </w:tbl>
    <w:p w:rsidR="00000000" w:rsidDel="00000000" w:rsidP="00000000" w:rsidRDefault="00000000" w:rsidRPr="00000000" w14:paraId="0000139F">
      <w:pPr>
        <w:spacing w:after="40" w:line="276" w:lineRule="auto"/>
        <w:rPr/>
      </w:pPr>
      <w:r w:rsidDel="00000000" w:rsidR="00000000" w:rsidRPr="00000000">
        <w:rPr>
          <w:rtl w:val="0"/>
        </w:rPr>
      </w:r>
    </w:p>
    <w:p w:rsidR="00000000" w:rsidDel="00000000" w:rsidP="00000000" w:rsidRDefault="00000000" w:rsidRPr="00000000" w14:paraId="000013A0">
      <w:pPr>
        <w:pStyle w:val="Heading1"/>
        <w:keepNext/>
        <w:keepLines/>
        <w:pageBreakBefore w:val="0"/>
        <w:spacing w:after="80" w:line="276" w:lineRule="auto" w:before="180"/>
        <w:rPr/>
      </w:pPr>
      <w:r w:rsidDel="00000000" w:rsidR="00000000" w:rsidRPr="00000000">
        <w:rPr>
          <w:rFonts w:ascii="Calibri" w:cs="Calibri" w:eastAsia="Calibri" w:hAnsi="Calibri"/>
          <w:b w:val="1"/>
          <w:bCs w:val="1"/>
          <w:color w:val="1f3864"/>
          <w:sz w:val="34"/>
          <w:szCs w:val="34"/>
          <w:rtl w:val="0"/>
        </w:rPr>
        <w:t xml:space="preserve">Appendix B - China economic assumptions</w:t>
      </w:r>
      <w:r w:rsidDel="00000000" w:rsidR="00000000" w:rsidRPr="00000000">
        <w:rPr>
          <w:rtl w:val="0"/>
        </w:rPr>
      </w:r>
    </w:p>
    <w:p w:rsidR="00000000" w:rsidDel="00000000" w:rsidP="00000000" w:rsidRDefault="00000000" w:rsidRPr="00000000" w14:paraId="000013A1">
      <w:pPr>
        <w:keepNext w:val="1"/>
        <w:spacing w:after="80" w:line="276" w:lineRule="auto"/>
        <w:rPr/>
      </w:pPr>
      <w:r w:rsidDel="00000000" w:rsidR="00000000" w:rsidRPr="00000000">
        <w:rPr>
          <w:rFonts w:ascii="Calibri" w:cs="Calibri" w:eastAsia="Calibri" w:hAnsi="Calibri"/>
          <w:i w:val="1"/>
          <w:iCs w:val="1"/>
          <w:color w:val="666666"/>
          <w:sz w:val="18"/>
          <w:szCs w:val="18"/>
          <w:rtl w:val="0"/>
        </w:rPr>
        <w:t xml:space="preserve">Table B.1 - Economic assumption register.</w:t>
      </w:r>
      <w:r w:rsidDel="00000000" w:rsidR="00000000" w:rsidRPr="00000000">
        <w:rPr>
          <w:rtl w:val="0"/>
        </w:rPr>
      </w:r>
    </w:p>
    <w:tbl>
      <w:tblPr>
        <w:tblStyle w:val="Table120"/>
        <w:tblW w:w="9360.0" w:type="dxa"/>
        <w:jc w:val="left"/>
        <w:tblLayout w:type="autofit"/>
        <w:tblLook w:val="0400"/>
      </w:tblPr>
      <w:tblGrid>
        <w:gridCol w:w="3100"/>
        <w:gridCol w:w="2800"/>
        <w:gridCol w:w="3460"/>
        <w:tblGridChange w:id="0">
          <w:tblGrid>
            <w:gridCol w:w="3100"/>
            <w:gridCol w:w="2800"/>
            <w:gridCol w:w="3460"/>
          </w:tblGrid>
        </w:tblGridChange>
      </w:tblGrid>
      <w:tr>
        <w:trPr>
          <w:cantSplit w:val="0"/>
          <w:tblHeader w:val="1"/>
        </w:trPr>
        <w:tc>
          <w:tcPr>
            <w:shd w:fill="1f3864" w:val="clear"/>
            <w:tcMar>
              <w:top w:w="90.0" w:type="dxa"/>
              <w:bottom w:w="90.0" w:type="dxa"/>
            </w:tcMar>
            <w:vAlign w:val="center"/>
          </w:tcPr>
          <w:p w:rsidR="00000000" w:rsidDel="00000000" w:rsidP="00000000" w:rsidRDefault="00000000" w:rsidRPr="00000000" w14:paraId="000013A2">
            <w:pPr>
              <w:keepLines/>
              <w:spacing w:line="240" w:lineRule="auto"/>
              <w:rPr/>
            </w:pPr>
            <w:r w:rsidDel="00000000" w:rsidR="00000000" w:rsidRPr="00000000">
              <w:rPr>
                <w:rFonts w:ascii="Calibri" w:cs="Calibri" w:eastAsia="Calibri" w:hAnsi="Calibri"/>
                <w:b w:val="1"/>
                <w:bCs w:val="1"/>
                <w:color w:val="ffffff"/>
                <w:sz w:val="16"/>
                <w:szCs w:val="16"/>
                <w:rtl w:val="0"/>
              </w:rPr>
              <w:t xml:space="preserve">Assumption</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3A3">
            <w:pPr>
              <w:keepLines/>
              <w:spacing w:line="240" w:lineRule="auto"/>
              <w:rPr/>
            </w:pPr>
            <w:r w:rsidDel="00000000" w:rsidR="00000000" w:rsidRPr="00000000">
              <w:rPr>
                <w:rFonts w:ascii="Calibri" w:cs="Calibri" w:eastAsia="Calibri" w:hAnsi="Calibri"/>
                <w:b w:val="1"/>
                <w:bCs w:val="1"/>
                <w:color w:val="ffffff"/>
                <w:sz w:val="16"/>
                <w:szCs w:val="16"/>
                <w:rtl w:val="0"/>
              </w:rPr>
              <w:t xml:space="preserve">Base</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3A4">
            <w:pPr>
              <w:keepLines/>
              <w:spacing w:line="240" w:lineRule="auto"/>
              <w:rPr/>
            </w:pPr>
            <w:r w:rsidDel="00000000" w:rsidR="00000000" w:rsidRPr="00000000">
              <w:rPr>
                <w:rFonts w:ascii="Calibri" w:cs="Calibri" w:eastAsia="Calibri" w:hAnsi="Calibri"/>
                <w:b w:val="1"/>
                <w:bCs w:val="1"/>
                <w:color w:val="ffffff"/>
                <w:sz w:val="16"/>
                <w:szCs w:val="16"/>
                <w:rtl w:val="0"/>
              </w:rPr>
              <w:t xml:space="preserve">Range / treatment</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3A5">
            <w:pPr>
              <w:keepLines/>
              <w:spacing w:line="240" w:lineRule="auto"/>
              <w:rPr/>
            </w:pPr>
            <w:r w:rsidDel="00000000" w:rsidR="00000000" w:rsidRPr="00000000">
              <w:rPr>
                <w:rFonts w:ascii="Calibri" w:cs="Calibri" w:eastAsia="Calibri" w:hAnsi="Calibri"/>
                <w:color w:val="222222"/>
                <w:sz w:val="16"/>
                <w:szCs w:val="16"/>
                <w:rtl w:val="0"/>
              </w:rPr>
              <w:t xml:space="preserve">Operating hours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A6">
            <w:pPr>
              <w:keepLines/>
              <w:spacing w:line="240" w:lineRule="auto"/>
              <w:rPr/>
            </w:pPr>
            <w:r w:rsidDel="00000000" w:rsidR="00000000" w:rsidRPr="00000000">
              <w:rPr>
                <w:rFonts w:ascii="Calibri" w:cs="Calibri" w:eastAsia="Calibri" w:hAnsi="Calibri"/>
                <w:color w:val="222222"/>
                <w:sz w:val="16"/>
                <w:szCs w:val="16"/>
                <w:rtl w:val="0"/>
              </w:rPr>
              <w:t xml:space="preserve">8,000 h/y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A7">
            <w:pPr>
              <w:keepLines/>
              <w:spacing w:line="240" w:lineRule="auto"/>
              <w:rPr/>
            </w:pPr>
            <w:r w:rsidDel="00000000" w:rsidR="00000000" w:rsidRPr="00000000">
              <w:rPr>
                <w:rFonts w:ascii="Calibri" w:cs="Calibri" w:eastAsia="Calibri" w:hAnsi="Calibri"/>
                <w:color w:val="222222"/>
                <w:sz w:val="16"/>
                <w:szCs w:val="16"/>
                <w:rtl w:val="0"/>
              </w:rPr>
              <w:t xml:space="preserve">6,100-8,060 h/y</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3A8">
            <w:pPr>
              <w:keepLines/>
              <w:spacing w:line="240" w:lineRule="auto"/>
              <w:rPr/>
            </w:pPr>
            <w:r w:rsidDel="00000000" w:rsidR="00000000" w:rsidRPr="00000000">
              <w:rPr>
                <w:rFonts w:ascii="Calibri" w:cs="Calibri" w:eastAsia="Calibri" w:hAnsi="Calibri"/>
                <w:color w:val="222222"/>
                <w:sz w:val="16"/>
                <w:szCs w:val="16"/>
                <w:rtl w:val="0"/>
              </w:rPr>
              <w:t xml:space="preserve">Project life</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A9">
            <w:pPr>
              <w:keepLines/>
              <w:spacing w:line="240" w:lineRule="auto"/>
              <w:rPr/>
            </w:pPr>
            <w:r w:rsidDel="00000000" w:rsidR="00000000" w:rsidRPr="00000000">
              <w:rPr>
                <w:rFonts w:ascii="Calibri" w:cs="Calibri" w:eastAsia="Calibri" w:hAnsi="Calibri"/>
                <w:color w:val="222222"/>
                <w:sz w:val="16"/>
                <w:szCs w:val="16"/>
                <w:rtl w:val="0"/>
              </w:rPr>
              <w:t xml:space="preserve">20 y</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AA">
            <w:pPr>
              <w:keepLines/>
              <w:spacing w:line="240" w:lineRule="auto"/>
              <w:rPr/>
            </w:pPr>
            <w:r w:rsidDel="00000000" w:rsidR="00000000" w:rsidRPr="00000000">
              <w:rPr>
                <w:rFonts w:ascii="Calibri" w:cs="Calibri" w:eastAsia="Calibri" w:hAnsi="Calibri"/>
                <w:color w:val="222222"/>
                <w:sz w:val="16"/>
                <w:szCs w:val="16"/>
                <w:rtl w:val="0"/>
              </w:rPr>
              <w:t xml:space="preserve">15-25 y</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3AB">
            <w:pPr>
              <w:keepLines/>
              <w:spacing w:line="240" w:lineRule="auto"/>
              <w:rPr/>
            </w:pPr>
            <w:r w:rsidDel="00000000" w:rsidR="00000000" w:rsidRPr="00000000">
              <w:rPr>
                <w:rFonts w:ascii="Calibri" w:cs="Calibri" w:eastAsia="Calibri" w:hAnsi="Calibri"/>
                <w:color w:val="222222"/>
                <w:sz w:val="16"/>
                <w:szCs w:val="16"/>
                <w:rtl w:val="0"/>
              </w:rPr>
              <w:t xml:space="preserve">Discount rate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AC">
            <w:pPr>
              <w:keepLines/>
              <w:spacing w:line="240" w:lineRule="auto"/>
              <w:rPr/>
            </w:pPr>
            <w:r w:rsidDel="00000000" w:rsidR="00000000" w:rsidRPr="00000000">
              <w:rPr>
                <w:rFonts w:ascii="Calibri" w:cs="Calibri" w:eastAsia="Calibri" w:hAnsi="Calibri"/>
                <w:color w:val="222222"/>
                <w:sz w:val="16"/>
                <w:szCs w:val="16"/>
                <w:rtl w:val="0"/>
              </w:rPr>
              <w:t xml:space="preserve">10% nominal pre-tax</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AD">
            <w:pPr>
              <w:keepLines/>
              <w:spacing w:line="240" w:lineRule="auto"/>
              <w:rPr/>
            </w:pPr>
            <w:r w:rsidDel="00000000" w:rsidR="00000000" w:rsidRPr="00000000">
              <w:rPr>
                <w:rFonts w:ascii="Calibri" w:cs="Calibri" w:eastAsia="Calibri" w:hAnsi="Calibri"/>
                <w:color w:val="222222"/>
                <w:sz w:val="16"/>
                <w:szCs w:val="16"/>
                <w:rtl w:val="0"/>
              </w:rPr>
              <w:t xml:space="preserve">8-15%; project hurdle, not LPR</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3AE">
            <w:pPr>
              <w:keepLines/>
              <w:spacing w:line="240" w:lineRule="auto"/>
              <w:rPr/>
            </w:pPr>
            <w:r w:rsidDel="00000000" w:rsidR="00000000" w:rsidRPr="00000000">
              <w:rPr>
                <w:rFonts w:ascii="Calibri" w:cs="Calibri" w:eastAsia="Calibri" w:hAnsi="Calibri"/>
                <w:color w:val="222222"/>
                <w:sz w:val="16"/>
                <w:szCs w:val="16"/>
                <w:rtl w:val="0"/>
              </w:rPr>
              <w:t xml:space="preserve">Corporate income tax</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AF">
            <w:pPr>
              <w:keepLines/>
              <w:spacing w:line="240" w:lineRule="auto"/>
              <w:rPr/>
            </w:pPr>
            <w:r w:rsidDel="00000000" w:rsidR="00000000" w:rsidRPr="00000000">
              <w:rPr>
                <w:rFonts w:ascii="Calibri" w:cs="Calibri" w:eastAsia="Calibri" w:hAnsi="Calibri"/>
                <w:color w:val="222222"/>
                <w:sz w:val="16"/>
                <w:szCs w:val="16"/>
                <w:rtl w:val="0"/>
              </w:rPr>
              <w:t xml:space="preserve">25% statutory</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B0">
            <w:pPr>
              <w:keepLines/>
              <w:spacing w:line="240" w:lineRule="auto"/>
              <w:rPr/>
            </w:pPr>
            <w:r w:rsidDel="00000000" w:rsidR="00000000" w:rsidRPr="00000000">
              <w:rPr>
                <w:rFonts w:ascii="Calibri" w:cs="Calibri" w:eastAsia="Calibri" w:hAnsi="Calibri"/>
                <w:color w:val="222222"/>
                <w:sz w:val="16"/>
                <w:szCs w:val="16"/>
                <w:rtl w:val="0"/>
              </w:rPr>
              <w:t xml:space="preserve">Excluded from base pre-tax NPV</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3B1">
            <w:pPr>
              <w:keepLines/>
              <w:spacing w:line="240" w:lineRule="auto"/>
              <w:rPr/>
            </w:pPr>
            <w:r w:rsidDel="00000000" w:rsidR="00000000" w:rsidRPr="00000000">
              <w:rPr>
                <w:rFonts w:ascii="Calibri" w:cs="Calibri" w:eastAsia="Calibri" w:hAnsi="Calibri"/>
                <w:color w:val="222222"/>
                <w:sz w:val="16"/>
                <w:szCs w:val="16"/>
                <w:rtl w:val="0"/>
              </w:rPr>
              <w:t xml:space="preserve">Olefin netback</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B2">
            <w:pPr>
              <w:keepLines/>
              <w:spacing w:line="240" w:lineRule="auto"/>
              <w:rPr/>
            </w:pPr>
            <w:r w:rsidDel="00000000" w:rsidR="00000000" w:rsidRPr="00000000">
              <w:rPr>
                <w:rFonts w:ascii="Calibri" w:cs="Calibri" w:eastAsia="Calibri" w:hAnsi="Calibri"/>
                <w:color w:val="222222"/>
                <w:sz w:val="16"/>
                <w:szCs w:val="16"/>
                <w:rtl w:val="0"/>
              </w:rPr>
              <w:t xml:space="preserve">6,800 RMB/t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B3">
            <w:pPr>
              <w:keepLines/>
              <w:spacing w:line="240" w:lineRule="auto"/>
              <w:rPr/>
            </w:pPr>
            <w:r w:rsidDel="00000000" w:rsidR="00000000" w:rsidRPr="00000000">
              <w:rPr>
                <w:rFonts w:ascii="Calibri" w:cs="Calibri" w:eastAsia="Calibri" w:hAnsi="Calibri"/>
                <w:color w:val="222222"/>
                <w:sz w:val="16"/>
                <w:szCs w:val="16"/>
                <w:rtl w:val="0"/>
              </w:rPr>
              <w:t xml:space="preserve">5,500-8,500 RMB/t</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3B4">
            <w:pPr>
              <w:keepLines/>
              <w:spacing w:line="240" w:lineRule="auto"/>
              <w:rPr/>
            </w:pPr>
            <w:r w:rsidDel="00000000" w:rsidR="00000000" w:rsidRPr="00000000">
              <w:rPr>
                <w:rFonts w:ascii="Calibri" w:cs="Calibri" w:eastAsia="Calibri" w:hAnsi="Calibri"/>
                <w:color w:val="222222"/>
                <w:sz w:val="16"/>
                <w:szCs w:val="16"/>
                <w:rtl w:val="0"/>
              </w:rPr>
              <w:t xml:space="preserve">Gate fees</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B5">
            <w:pPr>
              <w:keepLines/>
              <w:spacing w:line="240" w:lineRule="auto"/>
              <w:rPr/>
            </w:pPr>
            <w:r w:rsidDel="00000000" w:rsidR="00000000" w:rsidRPr="00000000">
              <w:rPr>
                <w:rFonts w:ascii="Calibri" w:cs="Calibri" w:eastAsia="Calibri" w:hAnsi="Calibri"/>
                <w:color w:val="222222"/>
                <w:sz w:val="16"/>
                <w:szCs w:val="16"/>
                <w:rtl w:val="0"/>
              </w:rPr>
              <w:t xml:space="preserve">70 okara / 160 red mud RMB/t</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B6">
            <w:pPr>
              <w:keepLines/>
              <w:spacing w:line="240" w:lineRule="auto"/>
              <w:rPr/>
            </w:pPr>
            <w:r w:rsidDel="00000000" w:rsidR="00000000" w:rsidRPr="00000000">
              <w:rPr>
                <w:rFonts w:ascii="Calibri" w:cs="Calibri" w:eastAsia="Calibri" w:hAnsi="Calibri"/>
                <w:color w:val="222222"/>
                <w:sz w:val="16"/>
                <w:szCs w:val="16"/>
                <w:rtl w:val="0"/>
              </w:rPr>
              <w:t xml:space="preserve">Contract range 30-350 RMB/t</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3B7">
            <w:pPr>
              <w:keepLines/>
              <w:spacing w:line="240" w:lineRule="auto"/>
              <w:rPr/>
            </w:pPr>
            <w:r w:rsidDel="00000000" w:rsidR="00000000" w:rsidRPr="00000000">
              <w:rPr>
                <w:rFonts w:ascii="Calibri" w:cs="Calibri" w:eastAsia="Calibri" w:hAnsi="Calibri"/>
                <w:color w:val="222222"/>
                <w:sz w:val="16"/>
                <w:szCs w:val="16"/>
                <w:rtl w:val="0"/>
              </w:rPr>
              <w:t xml:space="preserve">Electricity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B8">
            <w:pPr>
              <w:keepLines/>
              <w:spacing w:line="240" w:lineRule="auto"/>
              <w:rPr/>
            </w:pPr>
            <w:r w:rsidDel="00000000" w:rsidR="00000000" w:rsidRPr="00000000">
              <w:rPr>
                <w:rFonts w:ascii="Calibri" w:cs="Calibri" w:eastAsia="Calibri" w:hAnsi="Calibri"/>
                <w:color w:val="222222"/>
                <w:sz w:val="16"/>
                <w:szCs w:val="16"/>
                <w:rtl w:val="0"/>
              </w:rPr>
              <w:t xml:space="preserve">0.60 RMB/kWh</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B9">
            <w:pPr>
              <w:keepLines/>
              <w:spacing w:line="240" w:lineRule="auto"/>
              <w:rPr/>
            </w:pPr>
            <w:r w:rsidDel="00000000" w:rsidR="00000000" w:rsidRPr="00000000">
              <w:rPr>
                <w:rFonts w:ascii="Calibri" w:cs="Calibri" w:eastAsia="Calibri" w:hAnsi="Calibri"/>
                <w:color w:val="222222"/>
                <w:sz w:val="16"/>
                <w:szCs w:val="16"/>
                <w:rtl w:val="0"/>
              </w:rPr>
              <w:t xml:space="preserve">0.50-0.75</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3BA">
            <w:pPr>
              <w:keepLines/>
              <w:spacing w:line="240" w:lineRule="auto"/>
              <w:rPr/>
            </w:pPr>
            <w:r w:rsidDel="00000000" w:rsidR="00000000" w:rsidRPr="00000000">
              <w:rPr>
                <w:rFonts w:ascii="Calibri" w:cs="Calibri" w:eastAsia="Calibri" w:hAnsi="Calibri"/>
                <w:color w:val="222222"/>
                <w:sz w:val="16"/>
                <w:szCs w:val="16"/>
                <w:rtl w:val="0"/>
              </w:rPr>
              <w:t xml:space="preserve">Industrial gas</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BB">
            <w:pPr>
              <w:keepLines/>
              <w:spacing w:line="240" w:lineRule="auto"/>
              <w:rPr/>
            </w:pPr>
            <w:r w:rsidDel="00000000" w:rsidR="00000000" w:rsidRPr="00000000">
              <w:rPr>
                <w:rFonts w:ascii="Calibri" w:cs="Calibri" w:eastAsia="Calibri" w:hAnsi="Calibri"/>
                <w:color w:val="222222"/>
                <w:sz w:val="16"/>
                <w:szCs w:val="16"/>
                <w:rtl w:val="0"/>
              </w:rPr>
              <w:t xml:space="preserve">3.86 RMB/Nm3</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BC">
            <w:pPr>
              <w:keepLines/>
              <w:spacing w:line="240" w:lineRule="auto"/>
              <w:rPr/>
            </w:pPr>
            <w:r w:rsidDel="00000000" w:rsidR="00000000" w:rsidRPr="00000000">
              <w:rPr>
                <w:rFonts w:ascii="Calibri" w:cs="Calibri" w:eastAsia="Calibri" w:hAnsi="Calibri"/>
                <w:color w:val="222222"/>
                <w:sz w:val="16"/>
                <w:szCs w:val="16"/>
                <w:rtl w:val="0"/>
              </w:rPr>
              <w:t xml:space="preserve">3.0-4.5</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3BD">
            <w:pPr>
              <w:keepLines/>
              <w:spacing w:line="240" w:lineRule="auto"/>
              <w:rPr/>
            </w:pPr>
            <w:r w:rsidDel="00000000" w:rsidR="00000000" w:rsidRPr="00000000">
              <w:rPr>
                <w:rFonts w:ascii="Calibri" w:cs="Calibri" w:eastAsia="Calibri" w:hAnsi="Calibri"/>
                <w:color w:val="222222"/>
                <w:sz w:val="16"/>
                <w:szCs w:val="16"/>
                <w:rtl w:val="0"/>
              </w:rPr>
              <w:t xml:space="preserve">TCI</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BE">
            <w:pPr>
              <w:keepLines/>
              <w:spacing w:line="240" w:lineRule="auto"/>
              <w:rPr/>
            </w:pPr>
            <w:r w:rsidDel="00000000" w:rsidR="00000000" w:rsidRPr="00000000">
              <w:rPr>
                <w:rFonts w:ascii="Calibri" w:cs="Calibri" w:eastAsia="Calibri" w:hAnsi="Calibri"/>
                <w:color w:val="222222"/>
                <w:sz w:val="16"/>
                <w:szCs w:val="16"/>
                <w:rtl w:val="0"/>
              </w:rPr>
              <w:t xml:space="preserve">RMB 1.90 bn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BF">
            <w:pPr>
              <w:keepLines/>
              <w:spacing w:line="240" w:lineRule="auto"/>
              <w:rPr/>
            </w:pPr>
            <w:r w:rsidDel="00000000" w:rsidR="00000000" w:rsidRPr="00000000">
              <w:rPr>
                <w:rFonts w:ascii="Calibri" w:cs="Calibri" w:eastAsia="Calibri" w:hAnsi="Calibri"/>
                <w:color w:val="222222"/>
                <w:sz w:val="16"/>
                <w:szCs w:val="16"/>
                <w:rtl w:val="0"/>
              </w:rPr>
              <w:t xml:space="preserve">Class 4: approx. RMB 1.4-2.8 bn</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3C0">
            <w:pPr>
              <w:keepLines/>
              <w:spacing w:line="240" w:lineRule="auto"/>
              <w:rPr/>
            </w:pPr>
            <w:r w:rsidDel="00000000" w:rsidR="00000000" w:rsidRPr="00000000">
              <w:rPr>
                <w:rFonts w:ascii="Calibri" w:cs="Calibri" w:eastAsia="Calibri" w:hAnsi="Calibri"/>
                <w:color w:val="222222"/>
                <w:sz w:val="16"/>
                <w:szCs w:val="16"/>
                <w:rtl w:val="0"/>
              </w:rPr>
              <w:t xml:space="preserve">Carbon credit</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C1">
            <w:pPr>
              <w:keepLines/>
              <w:spacing w:line="240" w:lineRule="auto"/>
              <w:rPr/>
            </w:pPr>
            <w:r w:rsidDel="00000000" w:rsidR="00000000" w:rsidRPr="00000000">
              <w:rPr>
                <w:rFonts w:ascii="Calibri" w:cs="Calibri" w:eastAsia="Calibri" w:hAnsi="Calibri"/>
                <w:color w:val="222222"/>
                <w:sz w:val="16"/>
                <w:szCs w:val="16"/>
                <w:rtl w:val="0"/>
              </w:rPr>
              <w:t xml:space="preserve">Excluded</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C2">
            <w:pPr>
              <w:keepLines/>
              <w:spacing w:line="240" w:lineRule="auto"/>
              <w:rPr/>
            </w:pPr>
            <w:r w:rsidDel="00000000" w:rsidR="00000000" w:rsidRPr="00000000">
              <w:rPr>
                <w:rFonts w:ascii="Calibri" w:cs="Calibri" w:eastAsia="Calibri" w:hAnsi="Calibri"/>
                <w:color w:val="222222"/>
                <w:sz w:val="16"/>
                <w:szCs w:val="16"/>
                <w:rtl w:val="0"/>
              </w:rPr>
              <w:t xml:space="preserve">Only after eligibility, title, verification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3C3">
            <w:pPr>
              <w:keepLines/>
              <w:spacing w:line="240" w:lineRule="auto"/>
              <w:rPr/>
            </w:pPr>
            <w:r w:rsidDel="00000000" w:rsidR="00000000" w:rsidRPr="00000000">
              <w:rPr>
                <w:rFonts w:ascii="Calibri" w:cs="Calibri" w:eastAsia="Calibri" w:hAnsi="Calibri"/>
                <w:color w:val="222222"/>
                <w:sz w:val="16"/>
                <w:szCs w:val="16"/>
                <w:rtl w:val="0"/>
              </w:rPr>
              <w:t xml:space="preserve">Scandium revenue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C4">
            <w:pPr>
              <w:keepLines/>
              <w:spacing w:line="240" w:lineRule="auto"/>
              <w:rPr/>
            </w:pPr>
            <w:r w:rsidDel="00000000" w:rsidR="00000000" w:rsidRPr="00000000">
              <w:rPr>
                <w:rFonts w:ascii="Calibri" w:cs="Calibri" w:eastAsia="Calibri" w:hAnsi="Calibri"/>
                <w:color w:val="222222"/>
                <w:sz w:val="16"/>
                <w:szCs w:val="16"/>
                <w:rtl w:val="0"/>
              </w:rPr>
              <w:t xml:space="preserve">Excluded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C5">
            <w:pPr>
              <w:keepLines/>
              <w:spacing w:line="240" w:lineRule="auto"/>
              <w:rPr/>
            </w:pPr>
            <w:r w:rsidDel="00000000" w:rsidR="00000000" w:rsidRPr="00000000">
              <w:rPr>
                <w:rFonts w:ascii="Calibri" w:cs="Calibri" w:eastAsia="Calibri" w:hAnsi="Calibri"/>
                <w:color w:val="222222"/>
                <w:sz w:val="16"/>
                <w:szCs w:val="16"/>
                <w:rtl w:val="0"/>
              </w:rPr>
              <w:t xml:space="preserve">Only after assay/recovery/offtake</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3C6">
            <w:pPr>
              <w:keepLines/>
              <w:spacing w:line="240" w:lineRule="auto"/>
              <w:rPr/>
            </w:pPr>
            <w:r w:rsidDel="00000000" w:rsidR="00000000" w:rsidRPr="00000000">
              <w:rPr>
                <w:rFonts w:ascii="Calibri" w:cs="Calibri" w:eastAsia="Calibri" w:hAnsi="Calibri"/>
                <w:color w:val="222222"/>
                <w:sz w:val="16"/>
                <w:szCs w:val="16"/>
                <w:rtl w:val="0"/>
              </w:rPr>
              <w:t xml:space="preserve">Residue value</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C7">
            <w:pPr>
              <w:keepLines/>
              <w:spacing w:line="240" w:lineRule="auto"/>
              <w:rPr/>
            </w:pPr>
            <w:r w:rsidDel="00000000" w:rsidR="00000000" w:rsidRPr="00000000">
              <w:rPr>
                <w:rFonts w:ascii="Calibri" w:cs="Calibri" w:eastAsia="Calibri" w:hAnsi="Calibri"/>
                <w:color w:val="222222"/>
                <w:sz w:val="16"/>
                <w:szCs w:val="16"/>
                <w:rtl w:val="0"/>
              </w:rPr>
              <w:t xml:space="preserve">120 RMB/t</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C8">
            <w:pPr>
              <w:keepLines/>
              <w:spacing w:line="240" w:lineRule="auto"/>
              <w:rPr/>
            </w:pPr>
            <w:r w:rsidDel="00000000" w:rsidR="00000000" w:rsidRPr="00000000">
              <w:rPr>
                <w:rFonts w:ascii="Calibri" w:cs="Calibri" w:eastAsia="Calibri" w:hAnsi="Calibri"/>
                <w:color w:val="222222"/>
                <w:sz w:val="16"/>
                <w:szCs w:val="16"/>
                <w:rtl w:val="0"/>
              </w:rPr>
              <w:t xml:space="preserve">Disposal cost to 400 RMB/t qualified product</w:t>
            </w:r>
            <w:r w:rsidDel="00000000" w:rsidR="00000000" w:rsidRPr="00000000">
              <w:rPr>
                <w:rtl w:val="0"/>
              </w:rPr>
            </w:r>
          </w:p>
        </w:tc>
      </w:tr>
    </w:tbl>
    <w:p w:rsidR="00000000" w:rsidDel="00000000" w:rsidP="00000000" w:rsidRDefault="00000000" w:rsidRPr="00000000" w14:paraId="000013C9">
      <w:pPr>
        <w:spacing w:after="40" w:line="276" w:lineRule="auto"/>
        <w:rPr/>
      </w:pPr>
      <w:r w:rsidDel="00000000" w:rsidR="00000000" w:rsidRPr="00000000">
        <w:rPr>
          <w:rtl w:val="0"/>
        </w:rPr>
      </w:r>
    </w:p>
    <w:p w:rsidR="00000000" w:rsidDel="00000000" w:rsidP="00000000" w:rsidRDefault="00000000" w:rsidRPr="00000000" w14:paraId="000013CA">
      <w:pPr>
        <w:pStyle w:val="Heading1"/>
        <w:keepNext/>
        <w:keepLines/>
        <w:pageBreakBefore w:val="0"/>
        <w:spacing w:after="80" w:line="276" w:lineRule="auto" w:before="180"/>
        <w:rPr/>
      </w:pPr>
      <w:r w:rsidDel="00000000" w:rsidR="00000000" w:rsidRPr="00000000">
        <w:rPr>
          <w:rFonts w:ascii="Calibri" w:cs="Calibri" w:eastAsia="Calibri" w:hAnsi="Calibri"/>
          <w:b w:val="1"/>
          <w:bCs w:val="1"/>
          <w:color w:val="1f3864"/>
          <w:sz w:val="34"/>
          <w:szCs w:val="34"/>
          <w:rtl w:val="0"/>
        </w:rPr>
        <w:t xml:space="preserve">Appendix C - Equipment list and calculation basis</w:t>
      </w:r>
      <w:r w:rsidDel="00000000" w:rsidR="00000000" w:rsidRPr="00000000">
        <w:rPr>
          <w:rtl w:val="0"/>
        </w:rPr>
      </w:r>
    </w:p>
    <w:p w:rsidR="00000000" w:rsidDel="00000000" w:rsidP="00000000" w:rsidRDefault="00000000" w:rsidRPr="00000000" w14:paraId="000013CB">
      <w:pPr>
        <w:keepNext w:val="1"/>
        <w:spacing w:after="80" w:line="276" w:lineRule="auto"/>
        <w:rPr/>
      </w:pPr>
      <w:r w:rsidDel="00000000" w:rsidR="00000000" w:rsidRPr="00000000">
        <w:rPr>
          <w:rFonts w:ascii="Calibri" w:cs="Calibri" w:eastAsia="Calibri" w:hAnsi="Calibri"/>
          <w:i w:val="1"/>
          <w:iCs w:val="1"/>
          <w:color w:val="666666"/>
          <w:sz w:val="18"/>
          <w:szCs w:val="18"/>
          <w:rtl w:val="0"/>
        </w:rPr>
        <w:t xml:space="preserve">Table C.1 - Preliminary equipment list.</w:t>
      </w:r>
      <w:r w:rsidDel="00000000" w:rsidR="00000000" w:rsidRPr="00000000">
        <w:rPr>
          <w:rtl w:val="0"/>
        </w:rPr>
      </w:r>
    </w:p>
    <w:tbl>
      <w:tblPr>
        <w:tblStyle w:val="Table121"/>
        <w:tblW w:w="9360.0" w:type="dxa"/>
        <w:jc w:val="left"/>
        <w:tblLayout w:type="autofit"/>
        <w:tblLook w:val="0400"/>
      </w:tblPr>
      <w:tblGrid>
        <w:gridCol w:w="1400"/>
        <w:gridCol w:w="2200"/>
        <w:gridCol w:w="1500"/>
        <w:gridCol w:w="2400"/>
        <w:gridCol w:w="1860"/>
        <w:tblGridChange w:id="0">
          <w:tblGrid>
            <w:gridCol w:w="1400"/>
            <w:gridCol w:w="2200"/>
            <w:gridCol w:w="1500"/>
            <w:gridCol w:w="2400"/>
            <w:gridCol w:w="1860"/>
          </w:tblGrid>
        </w:tblGridChange>
      </w:tblGrid>
      <w:tr>
        <w:trPr>
          <w:cantSplit w:val="0"/>
          <w:tblHeader w:val="1"/>
        </w:trPr>
        <w:tc>
          <w:tcPr>
            <w:shd w:fill="1f3864" w:val="clear"/>
            <w:tcMar>
              <w:top w:w="90.0" w:type="dxa"/>
              <w:bottom w:w="90.0" w:type="dxa"/>
            </w:tcMar>
            <w:vAlign w:val="center"/>
          </w:tcPr>
          <w:p w:rsidR="00000000" w:rsidDel="00000000" w:rsidP="00000000" w:rsidRDefault="00000000" w:rsidRPr="00000000" w14:paraId="000013CC">
            <w:pPr>
              <w:keepLines/>
              <w:spacing w:line="240" w:lineRule="auto"/>
              <w:rPr/>
            </w:pPr>
            <w:r w:rsidDel="00000000" w:rsidR="00000000" w:rsidRPr="00000000">
              <w:rPr>
                <w:rFonts w:ascii="Calibri" w:cs="Calibri" w:eastAsia="Calibri" w:hAnsi="Calibri"/>
                <w:b w:val="1"/>
                <w:bCs w:val="1"/>
                <w:color w:val="ffffff"/>
                <w:sz w:val="14"/>
                <w:szCs w:val="14"/>
                <w:rtl w:val="0"/>
              </w:rPr>
              <w:t xml:space="preserve">Tag / area</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3CD">
            <w:pPr>
              <w:keepLines/>
              <w:spacing w:line="240" w:lineRule="auto"/>
              <w:rPr/>
            </w:pPr>
            <w:r w:rsidDel="00000000" w:rsidR="00000000" w:rsidRPr="00000000">
              <w:rPr>
                <w:rFonts w:ascii="Calibri" w:cs="Calibri" w:eastAsia="Calibri" w:hAnsi="Calibri"/>
                <w:b w:val="1"/>
                <w:bCs w:val="1"/>
                <w:color w:val="ffffff"/>
                <w:sz w:val="14"/>
                <w:szCs w:val="14"/>
                <w:rtl w:val="0"/>
              </w:rPr>
              <w:t xml:space="preserve">Service</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3CE">
            <w:pPr>
              <w:keepLines/>
              <w:spacing w:line="240" w:lineRule="auto"/>
              <w:rPr/>
            </w:pPr>
            <w:r w:rsidDel="00000000" w:rsidR="00000000" w:rsidRPr="00000000">
              <w:rPr>
                <w:rFonts w:ascii="Calibri" w:cs="Calibri" w:eastAsia="Calibri" w:hAnsi="Calibri"/>
                <w:b w:val="1"/>
                <w:bCs w:val="1"/>
                <w:color w:val="ffffff"/>
                <w:sz w:val="14"/>
                <w:szCs w:val="14"/>
                <w:rtl w:val="0"/>
              </w:rPr>
              <w:t xml:space="preserve">Quantity</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3CF">
            <w:pPr>
              <w:keepLines/>
              <w:spacing w:line="240" w:lineRule="auto"/>
              <w:rPr/>
            </w:pPr>
            <w:r w:rsidDel="00000000" w:rsidR="00000000" w:rsidRPr="00000000">
              <w:rPr>
                <w:rFonts w:ascii="Calibri" w:cs="Calibri" w:eastAsia="Calibri" w:hAnsi="Calibri"/>
                <w:b w:val="1"/>
                <w:bCs w:val="1"/>
                <w:color w:val="ffffff"/>
                <w:sz w:val="14"/>
                <w:szCs w:val="14"/>
                <w:rtl w:val="0"/>
              </w:rPr>
              <w:t xml:space="preserve">Screening size / duty</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3D0">
            <w:pPr>
              <w:keepLines/>
              <w:spacing w:line="240" w:lineRule="auto"/>
              <w:rPr/>
            </w:pPr>
            <w:r w:rsidDel="00000000" w:rsidR="00000000" w:rsidRPr="00000000">
              <w:rPr>
                <w:rFonts w:ascii="Calibri" w:cs="Calibri" w:eastAsia="Calibri" w:hAnsi="Calibri"/>
                <w:b w:val="1"/>
                <w:bCs w:val="1"/>
                <w:color w:val="ffffff"/>
                <w:sz w:val="14"/>
                <w:szCs w:val="14"/>
                <w:rtl w:val="0"/>
              </w:rPr>
              <w:t xml:space="preserve">FEED retirement item</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3D1">
            <w:pPr>
              <w:keepLines/>
              <w:spacing w:line="240" w:lineRule="auto"/>
              <w:rPr/>
            </w:pPr>
            <w:r w:rsidDel="00000000" w:rsidR="00000000" w:rsidRPr="00000000">
              <w:rPr>
                <w:rFonts w:ascii="Calibri" w:cs="Calibri" w:eastAsia="Calibri" w:hAnsi="Calibri"/>
                <w:color w:val="222222"/>
                <w:sz w:val="14"/>
                <w:szCs w:val="14"/>
                <w:rtl w:val="0"/>
              </w:rPr>
              <w:t xml:space="preserve">T-101A/B</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D2">
            <w:pPr>
              <w:keepLines/>
              <w:spacing w:line="240" w:lineRule="auto"/>
              <w:rPr/>
            </w:pPr>
            <w:r w:rsidDel="00000000" w:rsidR="00000000" w:rsidRPr="00000000">
              <w:rPr>
                <w:rFonts w:ascii="Calibri" w:cs="Calibri" w:eastAsia="Calibri" w:hAnsi="Calibri"/>
                <w:color w:val="222222"/>
                <w:sz w:val="14"/>
                <w:szCs w:val="14"/>
                <w:rtl w:val="0"/>
              </w:rPr>
              <w:t xml:space="preserve">Okara receiving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D3">
            <w:pPr>
              <w:keepLines/>
              <w:spacing w:line="240" w:lineRule="auto"/>
              <w:rPr/>
            </w:pPr>
            <w:r w:rsidDel="00000000" w:rsidR="00000000" w:rsidRPr="00000000">
              <w:rPr>
                <w:rFonts w:ascii="Calibri" w:cs="Calibri" w:eastAsia="Calibri" w:hAnsi="Calibri"/>
                <w:color w:val="222222"/>
                <w:sz w:val="14"/>
                <w:szCs w:val="14"/>
                <w:rtl w:val="0"/>
              </w:rPr>
              <w:t xml:space="preserve">2 per train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D4">
            <w:pPr>
              <w:keepLines/>
              <w:spacing w:line="240" w:lineRule="auto"/>
              <w:rPr/>
            </w:pPr>
            <w:r w:rsidDel="00000000" w:rsidR="00000000" w:rsidRPr="00000000">
              <w:rPr>
                <w:rFonts w:ascii="Calibri" w:cs="Calibri" w:eastAsia="Calibri" w:hAnsi="Calibri"/>
                <w:color w:val="222222"/>
                <w:sz w:val="14"/>
                <w:szCs w:val="14"/>
                <w:rtl w:val="0"/>
              </w:rPr>
              <w:t xml:space="preserve">12 h normal / 24 h contingency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D5">
            <w:pPr>
              <w:keepLines/>
              <w:spacing w:line="240" w:lineRule="auto"/>
              <w:rPr/>
            </w:pPr>
            <w:r w:rsidDel="00000000" w:rsidR="00000000" w:rsidRPr="00000000">
              <w:rPr>
                <w:rFonts w:ascii="Calibri" w:cs="Calibri" w:eastAsia="Calibri" w:hAnsi="Calibri"/>
                <w:color w:val="222222"/>
                <w:sz w:val="14"/>
                <w:szCs w:val="14"/>
                <w:rtl w:val="0"/>
              </w:rPr>
              <w:t xml:space="preserve">Supplier schedule and rheology</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3D6">
            <w:pPr>
              <w:keepLines/>
              <w:spacing w:line="240" w:lineRule="auto"/>
              <w:rPr/>
            </w:pPr>
            <w:r w:rsidDel="00000000" w:rsidR="00000000" w:rsidRPr="00000000">
              <w:rPr>
                <w:rFonts w:ascii="Calibri" w:cs="Calibri" w:eastAsia="Calibri" w:hAnsi="Calibri"/>
                <w:color w:val="222222"/>
                <w:sz w:val="14"/>
                <w:szCs w:val="14"/>
                <w:rtl w:val="0"/>
              </w:rPr>
              <w:t xml:space="preserve">P-101A/B</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D7">
            <w:pPr>
              <w:keepLines/>
              <w:spacing w:line="240" w:lineRule="auto"/>
              <w:rPr/>
            </w:pPr>
            <w:r w:rsidDel="00000000" w:rsidR="00000000" w:rsidRPr="00000000">
              <w:rPr>
                <w:rFonts w:ascii="Calibri" w:cs="Calibri" w:eastAsia="Calibri" w:hAnsi="Calibri"/>
                <w:color w:val="222222"/>
                <w:sz w:val="14"/>
                <w:szCs w:val="14"/>
                <w:rtl w:val="0"/>
              </w:rPr>
              <w:t xml:space="preserve">HP slurry pumps</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D8">
            <w:pPr>
              <w:keepLines/>
              <w:spacing w:line="240" w:lineRule="auto"/>
              <w:rPr/>
            </w:pPr>
            <w:r w:rsidDel="00000000" w:rsidR="00000000" w:rsidRPr="00000000">
              <w:rPr>
                <w:rFonts w:ascii="Calibri" w:cs="Calibri" w:eastAsia="Calibri" w:hAnsi="Calibri"/>
                <w:color w:val="222222"/>
                <w:sz w:val="14"/>
                <w:szCs w:val="14"/>
                <w:rtl w:val="0"/>
              </w:rPr>
              <w:t xml:space="preserve">2 x 100%/train</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D9">
            <w:pPr>
              <w:keepLines/>
              <w:spacing w:line="240" w:lineRule="auto"/>
              <w:rPr/>
            </w:pPr>
            <w:r w:rsidDel="00000000" w:rsidR="00000000" w:rsidRPr="00000000">
              <w:rPr>
                <w:rFonts w:ascii="Calibri" w:cs="Calibri" w:eastAsia="Calibri" w:hAnsi="Calibri"/>
                <w:color w:val="222222"/>
                <w:sz w:val="14"/>
                <w:szCs w:val="14"/>
                <w:rtl w:val="0"/>
              </w:rPr>
              <w:t xml:space="preserve">12.5 t/h, 25 MPa</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DA">
            <w:pPr>
              <w:keepLines/>
              <w:spacing w:line="240" w:lineRule="auto"/>
              <w:rPr/>
            </w:pPr>
            <w:r w:rsidDel="00000000" w:rsidR="00000000" w:rsidRPr="00000000">
              <w:rPr>
                <w:rFonts w:ascii="Calibri" w:cs="Calibri" w:eastAsia="Calibri" w:hAnsi="Calibri"/>
                <w:color w:val="222222"/>
                <w:sz w:val="14"/>
                <w:szCs w:val="14"/>
                <w:rtl w:val="0"/>
              </w:rPr>
              <w:t xml:space="preserve">Vendor pump-loop test</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3DB">
            <w:pPr>
              <w:keepLines/>
              <w:spacing w:line="240" w:lineRule="auto"/>
              <w:rPr/>
            </w:pPr>
            <w:r w:rsidDel="00000000" w:rsidR="00000000" w:rsidRPr="00000000">
              <w:rPr>
                <w:rFonts w:ascii="Calibri" w:cs="Calibri" w:eastAsia="Calibri" w:hAnsi="Calibri"/>
                <w:color w:val="222222"/>
                <w:sz w:val="14"/>
                <w:szCs w:val="14"/>
                <w:rtl w:val="0"/>
              </w:rPr>
              <w:t xml:space="preserve">R-201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DC">
            <w:pPr>
              <w:keepLines/>
              <w:spacing w:line="240" w:lineRule="auto"/>
              <w:rPr/>
            </w:pPr>
            <w:r w:rsidDel="00000000" w:rsidR="00000000" w:rsidRPr="00000000">
              <w:rPr>
                <w:rFonts w:ascii="Calibri" w:cs="Calibri" w:eastAsia="Calibri" w:hAnsi="Calibri"/>
                <w:color w:val="222222"/>
                <w:sz w:val="14"/>
                <w:szCs w:val="14"/>
                <w:rtl w:val="0"/>
              </w:rPr>
              <w:t xml:space="preserve">SCWG reactor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DD">
            <w:pPr>
              <w:keepLines/>
              <w:spacing w:line="240" w:lineRule="auto"/>
              <w:rPr/>
            </w:pPr>
            <w:r w:rsidDel="00000000" w:rsidR="00000000" w:rsidRPr="00000000">
              <w:rPr>
                <w:rFonts w:ascii="Calibri" w:cs="Calibri" w:eastAsia="Calibri" w:hAnsi="Calibri"/>
                <w:color w:val="222222"/>
                <w:sz w:val="14"/>
                <w:szCs w:val="14"/>
                <w:rtl w:val="0"/>
              </w:rPr>
              <w:t xml:space="preserve">1/train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DE">
            <w:pPr>
              <w:keepLines/>
              <w:spacing w:line="240" w:lineRule="auto"/>
              <w:rPr/>
            </w:pPr>
            <w:r w:rsidDel="00000000" w:rsidR="00000000" w:rsidRPr="00000000">
              <w:rPr>
                <w:rFonts w:ascii="Calibri" w:cs="Calibri" w:eastAsia="Calibri" w:hAnsi="Calibri"/>
                <w:color w:val="222222"/>
                <w:sz w:val="14"/>
                <w:szCs w:val="14"/>
                <w:rtl w:val="0"/>
              </w:rPr>
              <w:t xml:space="preserve">1.74 m3 active; 2.3 m3 gross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DF">
            <w:pPr>
              <w:keepLines/>
              <w:spacing w:line="240" w:lineRule="auto"/>
              <w:rPr/>
            </w:pPr>
            <w:r w:rsidDel="00000000" w:rsidR="00000000" w:rsidRPr="00000000">
              <w:rPr>
                <w:rFonts w:ascii="Calibri" w:cs="Calibri" w:eastAsia="Calibri" w:hAnsi="Calibri"/>
                <w:color w:val="222222"/>
                <w:sz w:val="14"/>
                <w:szCs w:val="14"/>
                <w:rtl w:val="0"/>
              </w:rPr>
              <w:t xml:space="preserve">Hot density, CFD, heat flux</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3E0">
            <w:pPr>
              <w:keepLines/>
              <w:spacing w:line="240" w:lineRule="auto"/>
              <w:rPr/>
            </w:pPr>
            <w:r w:rsidDel="00000000" w:rsidR="00000000" w:rsidRPr="00000000">
              <w:rPr>
                <w:rFonts w:ascii="Calibri" w:cs="Calibri" w:eastAsia="Calibri" w:hAnsi="Calibri"/>
                <w:color w:val="222222"/>
                <w:sz w:val="14"/>
                <w:szCs w:val="14"/>
                <w:rtl w:val="0"/>
              </w:rPr>
              <w:t xml:space="preserve">V-301A/B</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E1">
            <w:pPr>
              <w:keepLines/>
              <w:spacing w:line="240" w:lineRule="auto"/>
              <w:rPr/>
            </w:pPr>
            <w:r w:rsidDel="00000000" w:rsidR="00000000" w:rsidRPr="00000000">
              <w:rPr>
                <w:rFonts w:ascii="Calibri" w:cs="Calibri" w:eastAsia="Calibri" w:hAnsi="Calibri"/>
                <w:color w:val="222222"/>
                <w:sz w:val="14"/>
                <w:szCs w:val="14"/>
                <w:rtl w:val="0"/>
              </w:rPr>
              <w:t xml:space="preserve">Salt separators</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E2">
            <w:pPr>
              <w:keepLines/>
              <w:spacing w:line="240" w:lineRule="auto"/>
              <w:rPr/>
            </w:pPr>
            <w:r w:rsidDel="00000000" w:rsidR="00000000" w:rsidRPr="00000000">
              <w:rPr>
                <w:rFonts w:ascii="Calibri" w:cs="Calibri" w:eastAsia="Calibri" w:hAnsi="Calibri"/>
                <w:color w:val="222222"/>
                <w:sz w:val="14"/>
                <w:szCs w:val="14"/>
                <w:rtl w:val="0"/>
              </w:rPr>
              <w:t xml:space="preserve">2 x 100%/train</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E3">
            <w:pPr>
              <w:keepLines/>
              <w:spacing w:line="240" w:lineRule="auto"/>
              <w:rPr/>
            </w:pPr>
            <w:r w:rsidDel="00000000" w:rsidR="00000000" w:rsidRPr="00000000">
              <w:rPr>
                <w:rFonts w:ascii="Calibri" w:cs="Calibri" w:eastAsia="Calibri" w:hAnsi="Calibri"/>
                <w:color w:val="222222"/>
                <w:sz w:val="14"/>
                <w:szCs w:val="14"/>
                <w:rtl w:val="0"/>
              </w:rPr>
              <w:t xml:space="preserve">Approx. 10 m3 gross each</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E4">
            <w:pPr>
              <w:keepLines/>
              <w:spacing w:line="240" w:lineRule="auto"/>
              <w:rPr/>
            </w:pPr>
            <w:r w:rsidDel="00000000" w:rsidR="00000000" w:rsidRPr="00000000">
              <w:rPr>
                <w:rFonts w:ascii="Calibri" w:cs="Calibri" w:eastAsia="Calibri" w:hAnsi="Calibri"/>
                <w:color w:val="222222"/>
                <w:sz w:val="14"/>
                <w:szCs w:val="14"/>
                <w:rtl w:val="0"/>
              </w:rPr>
              <w:t xml:space="preserve">Underflow/flush campaign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3E5">
            <w:pPr>
              <w:keepLines/>
              <w:spacing w:line="240" w:lineRule="auto"/>
              <w:rPr/>
            </w:pPr>
            <w:r w:rsidDel="00000000" w:rsidR="00000000" w:rsidRPr="00000000">
              <w:rPr>
                <w:rFonts w:ascii="Calibri" w:cs="Calibri" w:eastAsia="Calibri" w:hAnsi="Calibri"/>
                <w:color w:val="222222"/>
                <w:sz w:val="14"/>
                <w:szCs w:val="14"/>
                <w:rtl w:val="0"/>
              </w:rPr>
              <w:t xml:space="preserve">H-101A/B</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E6">
            <w:pPr>
              <w:keepLines/>
              <w:spacing w:line="240" w:lineRule="auto"/>
              <w:rPr/>
            </w:pPr>
            <w:r w:rsidDel="00000000" w:rsidR="00000000" w:rsidRPr="00000000">
              <w:rPr>
                <w:rFonts w:ascii="Calibri" w:cs="Calibri" w:eastAsia="Calibri" w:hAnsi="Calibri"/>
                <w:color w:val="222222"/>
                <w:sz w:val="14"/>
                <w:szCs w:val="14"/>
                <w:rtl w:val="0"/>
              </w:rPr>
              <w:t xml:space="preserve">Feed/effluent exchanger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E7">
            <w:pPr>
              <w:keepLines/>
              <w:spacing w:line="240" w:lineRule="auto"/>
              <w:rPr/>
            </w:pPr>
            <w:r w:rsidDel="00000000" w:rsidR="00000000" w:rsidRPr="00000000">
              <w:rPr>
                <w:rFonts w:ascii="Calibri" w:cs="Calibri" w:eastAsia="Calibri" w:hAnsi="Calibri"/>
                <w:color w:val="222222"/>
                <w:sz w:val="14"/>
                <w:szCs w:val="14"/>
                <w:rtl w:val="0"/>
              </w:rPr>
              <w:t xml:space="preserve">2 modules/train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E8">
            <w:pPr>
              <w:keepLines/>
              <w:spacing w:line="240" w:lineRule="auto"/>
              <w:rPr/>
            </w:pPr>
            <w:r w:rsidDel="00000000" w:rsidR="00000000" w:rsidRPr="00000000">
              <w:rPr>
                <w:rFonts w:ascii="Calibri" w:cs="Calibri" w:eastAsia="Calibri" w:hAnsi="Calibri"/>
                <w:color w:val="222222"/>
                <w:sz w:val="14"/>
                <w:szCs w:val="14"/>
                <w:rtl w:val="0"/>
              </w:rPr>
              <w:t xml:space="preserve">7.37 MW recovery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E9">
            <w:pPr>
              <w:keepLines/>
              <w:spacing w:line="240" w:lineRule="auto"/>
              <w:rPr/>
            </w:pPr>
            <w:r w:rsidDel="00000000" w:rsidR="00000000" w:rsidRPr="00000000">
              <w:rPr>
                <w:rFonts w:ascii="Calibri" w:cs="Calibri" w:eastAsia="Calibri" w:hAnsi="Calibri"/>
                <w:color w:val="222222"/>
                <w:sz w:val="14"/>
                <w:szCs w:val="14"/>
                <w:rtl w:val="0"/>
              </w:rPr>
              <w:t xml:space="preserve">Dirty-service U/fouling</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3EA">
            <w:pPr>
              <w:keepLines/>
              <w:spacing w:line="240" w:lineRule="auto"/>
              <w:rPr/>
            </w:pPr>
            <w:r w:rsidDel="00000000" w:rsidR="00000000" w:rsidRPr="00000000">
              <w:rPr>
                <w:rFonts w:ascii="Calibri" w:cs="Calibri" w:eastAsia="Calibri" w:hAnsi="Calibri"/>
                <w:color w:val="222222"/>
                <w:sz w:val="14"/>
                <w:szCs w:val="14"/>
                <w:rtl w:val="0"/>
              </w:rPr>
              <w:t xml:space="preserve">V-401</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EB">
            <w:pPr>
              <w:keepLines/>
              <w:spacing w:line="240" w:lineRule="auto"/>
              <w:rPr/>
            </w:pPr>
            <w:r w:rsidDel="00000000" w:rsidR="00000000" w:rsidRPr="00000000">
              <w:rPr>
                <w:rFonts w:ascii="Calibri" w:cs="Calibri" w:eastAsia="Calibri" w:hAnsi="Calibri"/>
                <w:color w:val="222222"/>
                <w:sz w:val="14"/>
                <w:szCs w:val="14"/>
                <w:rtl w:val="0"/>
              </w:rPr>
              <w:t xml:space="preserve">Three-phase separation</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EC">
            <w:pPr>
              <w:keepLines/>
              <w:spacing w:line="240" w:lineRule="auto"/>
              <w:rPr/>
            </w:pPr>
            <w:r w:rsidDel="00000000" w:rsidR="00000000" w:rsidRPr="00000000">
              <w:rPr>
                <w:rFonts w:ascii="Calibri" w:cs="Calibri" w:eastAsia="Calibri" w:hAnsi="Calibri"/>
                <w:color w:val="222222"/>
                <w:sz w:val="14"/>
                <w:szCs w:val="14"/>
                <w:rtl w:val="0"/>
              </w:rPr>
              <w:t xml:space="preserve">1/train</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ED">
            <w:pPr>
              <w:keepLines/>
              <w:spacing w:line="240" w:lineRule="auto"/>
              <w:rPr/>
            </w:pPr>
            <w:r w:rsidDel="00000000" w:rsidR="00000000" w:rsidRPr="00000000">
              <w:rPr>
                <w:rFonts w:ascii="Calibri" w:cs="Calibri" w:eastAsia="Calibri" w:hAnsi="Calibri"/>
                <w:color w:val="222222"/>
                <w:sz w:val="14"/>
                <w:szCs w:val="14"/>
                <w:rtl w:val="0"/>
              </w:rPr>
              <w:t xml:space="preserve">Gas/water/solid split</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EE">
            <w:pPr>
              <w:keepLines/>
              <w:spacing w:line="240" w:lineRule="auto"/>
              <w:rPr/>
            </w:pPr>
            <w:r w:rsidDel="00000000" w:rsidR="00000000" w:rsidRPr="00000000">
              <w:rPr>
                <w:rFonts w:ascii="Calibri" w:cs="Calibri" w:eastAsia="Calibri" w:hAnsi="Calibri"/>
                <w:color w:val="222222"/>
                <w:sz w:val="14"/>
                <w:szCs w:val="14"/>
                <w:rtl w:val="0"/>
              </w:rPr>
              <w:t xml:space="preserve">Flash/property simulation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3EF">
            <w:pPr>
              <w:keepLines/>
              <w:spacing w:line="240" w:lineRule="auto"/>
              <w:rPr/>
            </w:pPr>
            <w:r w:rsidDel="00000000" w:rsidR="00000000" w:rsidRPr="00000000">
              <w:rPr>
                <w:rFonts w:ascii="Calibri" w:cs="Calibri" w:eastAsia="Calibri" w:hAnsi="Calibri"/>
                <w:color w:val="222222"/>
                <w:sz w:val="14"/>
                <w:szCs w:val="14"/>
                <w:rtl w:val="0"/>
              </w:rPr>
              <w:t xml:space="preserve">B5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F0">
            <w:pPr>
              <w:keepLines/>
              <w:spacing w:line="240" w:lineRule="auto"/>
              <w:rPr/>
            </w:pPr>
            <w:r w:rsidDel="00000000" w:rsidR="00000000" w:rsidRPr="00000000">
              <w:rPr>
                <w:rFonts w:ascii="Calibri" w:cs="Calibri" w:eastAsia="Calibri" w:hAnsi="Calibri"/>
                <w:color w:val="222222"/>
                <w:sz w:val="14"/>
                <w:szCs w:val="14"/>
                <w:rtl w:val="0"/>
              </w:rPr>
              <w:t xml:space="preserve">Rectisol + ZnO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F1">
            <w:pPr>
              <w:keepLines/>
              <w:spacing w:line="240" w:lineRule="auto"/>
              <w:rPr/>
            </w:pPr>
            <w:r w:rsidDel="00000000" w:rsidR="00000000" w:rsidRPr="00000000">
              <w:rPr>
                <w:rFonts w:ascii="Calibri" w:cs="Calibri" w:eastAsia="Calibri" w:hAnsi="Calibri"/>
                <w:color w:val="222222"/>
                <w:sz w:val="14"/>
                <w:szCs w:val="14"/>
                <w:rtl w:val="0"/>
              </w:rPr>
              <w:t xml:space="preserve">Shared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F2">
            <w:pPr>
              <w:keepLines/>
              <w:spacing w:line="240" w:lineRule="auto"/>
              <w:rPr/>
            </w:pPr>
            <w:r w:rsidDel="00000000" w:rsidR="00000000" w:rsidRPr="00000000">
              <w:rPr>
                <w:rFonts w:ascii="Calibri" w:cs="Calibri" w:eastAsia="Calibri" w:hAnsi="Calibri"/>
                <w:color w:val="222222"/>
                <w:sz w:val="14"/>
                <w:szCs w:val="14"/>
                <w:rtl w:val="0"/>
              </w:rPr>
              <w:t xml:space="preserve">Five-train gas rate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F3">
            <w:pPr>
              <w:keepLines/>
              <w:spacing w:line="240" w:lineRule="auto"/>
              <w:rPr/>
            </w:pPr>
            <w:r w:rsidDel="00000000" w:rsidR="00000000" w:rsidRPr="00000000">
              <w:rPr>
                <w:rFonts w:ascii="Calibri" w:cs="Calibri" w:eastAsia="Calibri" w:hAnsi="Calibri"/>
                <w:color w:val="222222"/>
                <w:sz w:val="14"/>
                <w:szCs w:val="14"/>
                <w:rtl w:val="0"/>
              </w:rPr>
              <w:t xml:space="preserve">Licensed package quotation</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3F4">
            <w:pPr>
              <w:keepLines/>
              <w:spacing w:line="240" w:lineRule="auto"/>
              <w:rPr/>
            </w:pPr>
            <w:r w:rsidDel="00000000" w:rsidR="00000000" w:rsidRPr="00000000">
              <w:rPr>
                <w:rFonts w:ascii="Calibri" w:cs="Calibri" w:eastAsia="Calibri" w:hAnsi="Calibri"/>
                <w:color w:val="222222"/>
                <w:sz w:val="14"/>
                <w:szCs w:val="14"/>
                <w:rtl w:val="0"/>
              </w:rPr>
              <w:t xml:space="preserve">R-601</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F5">
            <w:pPr>
              <w:keepLines/>
              <w:spacing w:line="240" w:lineRule="auto"/>
              <w:rPr/>
            </w:pPr>
            <w:r w:rsidDel="00000000" w:rsidR="00000000" w:rsidRPr="00000000">
              <w:rPr>
                <w:rFonts w:ascii="Calibri" w:cs="Calibri" w:eastAsia="Calibri" w:hAnsi="Calibri"/>
                <w:color w:val="222222"/>
                <w:sz w:val="14"/>
                <w:szCs w:val="14"/>
                <w:rtl w:val="0"/>
              </w:rPr>
              <w:t xml:space="preserve">Bi-reformer</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F6">
            <w:pPr>
              <w:keepLines/>
              <w:spacing w:line="240" w:lineRule="auto"/>
              <w:rPr/>
            </w:pPr>
            <w:r w:rsidDel="00000000" w:rsidR="00000000" w:rsidRPr="00000000">
              <w:rPr>
                <w:rFonts w:ascii="Calibri" w:cs="Calibri" w:eastAsia="Calibri" w:hAnsi="Calibri"/>
                <w:color w:val="222222"/>
                <w:sz w:val="14"/>
                <w:szCs w:val="14"/>
                <w:rtl w:val="0"/>
              </w:rPr>
              <w:t xml:space="preserve">Shared modules</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F7">
            <w:pPr>
              <w:keepLines/>
              <w:spacing w:line="240" w:lineRule="auto"/>
              <w:rPr/>
            </w:pPr>
            <w:r w:rsidDel="00000000" w:rsidR="00000000" w:rsidRPr="00000000">
              <w:rPr>
                <w:rFonts w:ascii="Calibri" w:cs="Calibri" w:eastAsia="Calibri" w:hAnsi="Calibri"/>
                <w:color w:val="222222"/>
                <w:sz w:val="14"/>
                <w:szCs w:val="14"/>
                <w:rtl w:val="0"/>
              </w:rPr>
              <w:t xml:space="preserve">150 GJ/d/train equivalent</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F8">
            <w:pPr>
              <w:keepLines/>
              <w:spacing w:line="240" w:lineRule="auto"/>
              <w:rPr/>
            </w:pPr>
            <w:r w:rsidDel="00000000" w:rsidR="00000000" w:rsidRPr="00000000">
              <w:rPr>
                <w:rFonts w:ascii="Calibri" w:cs="Calibri" w:eastAsia="Calibri" w:hAnsi="Calibri"/>
                <w:color w:val="222222"/>
                <w:sz w:val="14"/>
                <w:szCs w:val="14"/>
                <w:rtl w:val="0"/>
              </w:rPr>
              <w:t xml:space="preserve">Real-gas coking test</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3F9">
            <w:pPr>
              <w:keepLines/>
              <w:spacing w:line="240" w:lineRule="auto"/>
              <w:rPr/>
            </w:pPr>
            <w:r w:rsidDel="00000000" w:rsidR="00000000" w:rsidRPr="00000000">
              <w:rPr>
                <w:rFonts w:ascii="Calibri" w:cs="Calibri" w:eastAsia="Calibri" w:hAnsi="Calibri"/>
                <w:color w:val="222222"/>
                <w:sz w:val="14"/>
                <w:szCs w:val="14"/>
                <w:rtl w:val="0"/>
              </w:rPr>
              <w:t xml:space="preserve">R-701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FA">
            <w:pPr>
              <w:keepLines/>
              <w:spacing w:line="240" w:lineRule="auto"/>
              <w:rPr/>
            </w:pPr>
            <w:r w:rsidDel="00000000" w:rsidR="00000000" w:rsidRPr="00000000">
              <w:rPr>
                <w:rFonts w:ascii="Calibri" w:cs="Calibri" w:eastAsia="Calibri" w:hAnsi="Calibri"/>
                <w:color w:val="222222"/>
                <w:sz w:val="14"/>
                <w:szCs w:val="14"/>
                <w:rtl w:val="0"/>
              </w:rPr>
              <w:t xml:space="preserve">OXZEO reactor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FB">
            <w:pPr>
              <w:keepLines/>
              <w:spacing w:line="240" w:lineRule="auto"/>
              <w:rPr/>
            </w:pPr>
            <w:r w:rsidDel="00000000" w:rsidR="00000000" w:rsidRPr="00000000">
              <w:rPr>
                <w:rFonts w:ascii="Calibri" w:cs="Calibri" w:eastAsia="Calibri" w:hAnsi="Calibri"/>
                <w:color w:val="222222"/>
                <w:sz w:val="14"/>
                <w:szCs w:val="14"/>
                <w:rtl w:val="0"/>
              </w:rPr>
              <w:t xml:space="preserve">Shared multibed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FC">
            <w:pPr>
              <w:keepLines/>
              <w:spacing w:line="240" w:lineRule="auto"/>
              <w:rPr/>
            </w:pPr>
            <w:r w:rsidDel="00000000" w:rsidR="00000000" w:rsidRPr="00000000">
              <w:rPr>
                <w:rFonts w:ascii="Calibri" w:cs="Calibri" w:eastAsia="Calibri" w:hAnsi="Calibri"/>
                <w:color w:val="222222"/>
                <w:sz w:val="14"/>
                <w:szCs w:val="14"/>
                <w:rtl w:val="0"/>
              </w:rPr>
              <w:t xml:space="preserve">11.61 t/d/train product basis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3FD">
            <w:pPr>
              <w:keepLines/>
              <w:spacing w:line="240" w:lineRule="auto"/>
              <w:rPr/>
            </w:pPr>
            <w:r w:rsidDel="00000000" w:rsidR="00000000" w:rsidRPr="00000000">
              <w:rPr>
                <w:rFonts w:ascii="Calibri" w:cs="Calibri" w:eastAsia="Calibri" w:hAnsi="Calibri"/>
                <w:color w:val="222222"/>
                <w:sz w:val="14"/>
                <w:szCs w:val="14"/>
                <w:rtl w:val="0"/>
              </w:rPr>
              <w:t xml:space="preserve">2,000 h catalyst campaign</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3FE">
            <w:pPr>
              <w:keepLines/>
              <w:spacing w:line="240" w:lineRule="auto"/>
              <w:rPr/>
            </w:pPr>
            <w:r w:rsidDel="00000000" w:rsidR="00000000" w:rsidRPr="00000000">
              <w:rPr>
                <w:rFonts w:ascii="Calibri" w:cs="Calibri" w:eastAsia="Calibri" w:hAnsi="Calibri"/>
                <w:color w:val="222222"/>
                <w:sz w:val="14"/>
                <w:szCs w:val="14"/>
                <w:rtl w:val="0"/>
              </w:rPr>
              <w:t xml:space="preserve">B8/R1</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3FF">
            <w:pPr>
              <w:keepLines/>
              <w:spacing w:line="240" w:lineRule="auto"/>
              <w:rPr/>
            </w:pPr>
            <w:r w:rsidDel="00000000" w:rsidR="00000000" w:rsidRPr="00000000">
              <w:rPr>
                <w:rFonts w:ascii="Calibri" w:cs="Calibri" w:eastAsia="Calibri" w:hAnsi="Calibri"/>
                <w:color w:val="222222"/>
                <w:sz w:val="14"/>
                <w:szCs w:val="14"/>
                <w:rtl w:val="0"/>
              </w:rPr>
              <w:t xml:space="preserve">Residue wash/finish/recycle</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400">
            <w:pPr>
              <w:keepLines/>
              <w:spacing w:line="240" w:lineRule="auto"/>
              <w:rPr/>
            </w:pPr>
            <w:r w:rsidDel="00000000" w:rsidR="00000000" w:rsidRPr="00000000">
              <w:rPr>
                <w:rFonts w:ascii="Calibri" w:cs="Calibri" w:eastAsia="Calibri" w:hAnsi="Calibri"/>
                <w:color w:val="222222"/>
                <w:sz w:val="14"/>
                <w:szCs w:val="14"/>
                <w:rtl w:val="0"/>
              </w:rPr>
              <w:t xml:space="preserve">Shared</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401">
            <w:pPr>
              <w:keepLines/>
              <w:spacing w:line="240" w:lineRule="auto"/>
              <w:rPr/>
            </w:pPr>
            <w:r w:rsidDel="00000000" w:rsidR="00000000" w:rsidRPr="00000000">
              <w:rPr>
                <w:rFonts w:ascii="Calibri" w:cs="Calibri" w:eastAsia="Calibri" w:hAnsi="Calibri"/>
                <w:color w:val="222222"/>
                <w:sz w:val="14"/>
                <w:szCs w:val="14"/>
                <w:rtl w:val="0"/>
              </w:rPr>
              <w:t xml:space="preserve">8.16 t/d residue/train</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402">
            <w:pPr>
              <w:keepLines/>
              <w:spacing w:line="240" w:lineRule="auto"/>
              <w:rPr/>
            </w:pPr>
            <w:r w:rsidDel="00000000" w:rsidR="00000000" w:rsidRPr="00000000">
              <w:rPr>
                <w:rFonts w:ascii="Calibri" w:cs="Calibri" w:eastAsia="Calibri" w:hAnsi="Calibri"/>
                <w:color w:val="222222"/>
                <w:sz w:val="14"/>
                <w:szCs w:val="14"/>
                <w:rtl w:val="0"/>
              </w:rPr>
              <w:t xml:space="preserve">Product and recycle campaigns</w:t>
            </w:r>
            <w:r w:rsidDel="00000000" w:rsidR="00000000" w:rsidRPr="00000000">
              <w:rPr>
                <w:rtl w:val="0"/>
              </w:rPr>
            </w:r>
          </w:p>
        </w:tc>
      </w:tr>
    </w:tbl>
    <w:p w:rsidR="00000000" w:rsidDel="00000000" w:rsidP="00000000" w:rsidRDefault="00000000" w:rsidRPr="00000000" w14:paraId="00001403">
      <w:pPr>
        <w:spacing w:after="40" w:line="276" w:lineRule="auto"/>
        <w:rPr/>
      </w:pPr>
      <w:r w:rsidDel="00000000" w:rsidR="00000000" w:rsidRPr="00000000">
        <w:rPr>
          <w:rtl w:val="0"/>
        </w:rPr>
      </w:r>
    </w:p>
    <w:p w:rsidR="00000000" w:rsidDel="00000000" w:rsidP="00000000" w:rsidRDefault="00000000" w:rsidRPr="00000000" w14:paraId="00001404">
      <w:pPr>
        <w:pStyle w:val="Heading1"/>
        <w:keepNext/>
        <w:keepLines/>
        <w:pageBreakBefore w:val="0"/>
        <w:spacing w:after="80" w:line="276" w:lineRule="auto" w:before="180"/>
        <w:rPr/>
      </w:pPr>
      <w:bookmarkStart w:colFirst="0" w:colLast="0" w:name="_tngk89i2cu4h" w:id="91"/>
      <w:bookmarkEnd w:id="91"/>
      <w:r w:rsidDel="00000000" w:rsidR="00000000" w:rsidRPr="00000000">
        <w:rPr>
          <w:rFonts w:ascii="Calibri" w:cs="Calibri" w:eastAsia="Calibri" w:hAnsi="Calibri"/>
          <w:b w:val="1"/>
          <w:bCs w:val="1"/>
          <w:color w:val="1f3864"/>
          <w:sz w:val="34"/>
          <w:szCs w:val="34"/>
          <w:rtl w:val="0"/>
        </w:rPr>
        <w:t xml:space="preserve">Appendix D - Assumption and validation register</w:t>
      </w:r>
      <w:r w:rsidDel="00000000" w:rsidR="00000000" w:rsidRPr="00000000">
        <w:rPr>
          <w:rtl w:val="0"/>
        </w:rPr>
      </w:r>
    </w:p>
    <w:p w:rsidR="00000000" w:rsidDel="00000000" w:rsidP="00000000" w:rsidRDefault="00000000" w:rsidRPr="00000000" w14:paraId="00001405">
      <w:pPr>
        <w:keepNext w:val="1"/>
        <w:spacing w:after="80" w:line="276" w:lineRule="auto"/>
        <w:rPr/>
      </w:pPr>
      <w:r w:rsidDel="00000000" w:rsidR="00000000" w:rsidRPr="00000000">
        <w:rPr>
          <w:rFonts w:ascii="Calibri" w:cs="Calibri" w:eastAsia="Calibri" w:hAnsi="Calibri"/>
          <w:i w:val="1"/>
          <w:iCs w:val="1"/>
          <w:color w:val="666666"/>
          <w:sz w:val="18"/>
          <w:szCs w:val="18"/>
          <w:rtl w:val="0"/>
        </w:rPr>
        <w:t xml:space="preserve">Table D.1 - Assumptions that must be retired before investment-grade FEED.</w:t>
      </w:r>
      <w:r w:rsidDel="00000000" w:rsidR="00000000" w:rsidRPr="00000000">
        <w:rPr>
          <w:rtl w:val="0"/>
        </w:rPr>
      </w:r>
    </w:p>
    <w:tbl>
      <w:tblPr>
        <w:tblStyle w:val="Table122"/>
        <w:tblW w:w="9360.0" w:type="dxa"/>
        <w:jc w:val="left"/>
        <w:tblLayout w:type="autofit"/>
        <w:tblLook w:val="0400"/>
      </w:tblPr>
      <w:tblGrid>
        <w:gridCol w:w="700"/>
        <w:gridCol w:w="3300"/>
        <w:gridCol w:w="1900"/>
        <w:gridCol w:w="3460"/>
        <w:tblGridChange w:id="0">
          <w:tblGrid>
            <w:gridCol w:w="700"/>
            <w:gridCol w:w="3300"/>
            <w:gridCol w:w="1900"/>
            <w:gridCol w:w="3460"/>
          </w:tblGrid>
        </w:tblGridChange>
      </w:tblGrid>
      <w:tr>
        <w:trPr>
          <w:cantSplit w:val="0"/>
          <w:tblHeader w:val="1"/>
        </w:trPr>
        <w:tc>
          <w:tcPr>
            <w:shd w:fill="1f3864" w:val="clear"/>
            <w:tcMar>
              <w:top w:w="90.0" w:type="dxa"/>
              <w:bottom w:w="90.0" w:type="dxa"/>
            </w:tcMar>
            <w:vAlign w:val="center"/>
          </w:tcPr>
          <w:p w:rsidR="00000000" w:rsidDel="00000000" w:rsidP="00000000" w:rsidRDefault="00000000" w:rsidRPr="00000000" w14:paraId="00001406">
            <w:pPr>
              <w:keepLines/>
              <w:spacing w:line="240" w:lineRule="auto"/>
              <w:rPr/>
            </w:pPr>
            <w:r w:rsidDel="00000000" w:rsidR="00000000" w:rsidRPr="00000000">
              <w:rPr>
                <w:rFonts w:ascii="Calibri" w:cs="Calibri" w:eastAsia="Calibri" w:hAnsi="Calibri"/>
                <w:b w:val="1"/>
                <w:bCs w:val="1"/>
                <w:color w:val="ffffff"/>
                <w:sz w:val="14"/>
                <w:szCs w:val="14"/>
                <w:rtl w:val="0"/>
              </w:rPr>
              <w:t xml:space="preserve">ID</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407">
            <w:pPr>
              <w:keepLines/>
              <w:spacing w:line="240" w:lineRule="auto"/>
              <w:rPr/>
            </w:pPr>
            <w:r w:rsidDel="00000000" w:rsidR="00000000" w:rsidRPr="00000000">
              <w:rPr>
                <w:rFonts w:ascii="Calibri" w:cs="Calibri" w:eastAsia="Calibri" w:hAnsi="Calibri"/>
                <w:b w:val="1"/>
                <w:bCs w:val="1"/>
                <w:color w:val="ffffff"/>
                <w:sz w:val="14"/>
                <w:szCs w:val="14"/>
                <w:rtl w:val="0"/>
              </w:rPr>
              <w:t xml:space="preserve">Assumption</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408">
            <w:pPr>
              <w:keepLines/>
              <w:spacing w:line="240" w:lineRule="auto"/>
              <w:rPr/>
            </w:pPr>
            <w:r w:rsidDel="00000000" w:rsidR="00000000" w:rsidRPr="00000000">
              <w:rPr>
                <w:rFonts w:ascii="Calibri" w:cs="Calibri" w:eastAsia="Calibri" w:hAnsi="Calibri"/>
                <w:b w:val="1"/>
                <w:bCs w:val="1"/>
                <w:color w:val="ffffff"/>
                <w:sz w:val="14"/>
                <w:szCs w:val="14"/>
                <w:rtl w:val="0"/>
              </w:rPr>
              <w:t xml:space="preserve">Base value</w:t>
            </w:r>
            <w:r w:rsidDel="00000000" w:rsidR="00000000" w:rsidRPr="00000000">
              <w:rPr>
                <w:rtl w:val="0"/>
              </w:rPr>
            </w:r>
          </w:p>
        </w:tc>
        <w:tc>
          <w:tcPr>
            <w:shd w:fill="1f3864" w:val="clear"/>
            <w:tcMar>
              <w:top w:w="90.0" w:type="dxa"/>
              <w:bottom w:w="90.0" w:type="dxa"/>
            </w:tcMar>
            <w:vAlign w:val="center"/>
          </w:tcPr>
          <w:p w:rsidR="00000000" w:rsidDel="00000000" w:rsidP="00000000" w:rsidRDefault="00000000" w:rsidRPr="00000000" w14:paraId="00001409">
            <w:pPr>
              <w:keepLines/>
              <w:spacing w:line="240" w:lineRule="auto"/>
              <w:rPr/>
            </w:pPr>
            <w:r w:rsidDel="00000000" w:rsidR="00000000" w:rsidRPr="00000000">
              <w:rPr>
                <w:rFonts w:ascii="Calibri" w:cs="Calibri" w:eastAsia="Calibri" w:hAnsi="Calibri"/>
                <w:b w:val="1"/>
                <w:bCs w:val="1"/>
                <w:color w:val="ffffff"/>
                <w:sz w:val="14"/>
                <w:szCs w:val="14"/>
                <w:rtl w:val="0"/>
              </w:rPr>
              <w:t xml:space="preserve">Owner / retirement method</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40A">
            <w:pPr>
              <w:keepLines/>
              <w:spacing w:line="240" w:lineRule="auto"/>
              <w:rPr/>
            </w:pPr>
            <w:r w:rsidDel="00000000" w:rsidR="00000000" w:rsidRPr="00000000">
              <w:rPr>
                <w:rFonts w:ascii="Calibri" w:cs="Calibri" w:eastAsia="Calibri" w:hAnsi="Calibri"/>
                <w:color w:val="222222"/>
                <w:sz w:val="14"/>
                <w:szCs w:val="14"/>
                <w:rtl w:val="0"/>
              </w:rPr>
              <w:t xml:space="preserve">A01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40B">
            <w:pPr>
              <w:keepLines/>
              <w:spacing w:line="240" w:lineRule="auto"/>
              <w:rPr/>
            </w:pPr>
            <w:r w:rsidDel="00000000" w:rsidR="00000000" w:rsidRPr="00000000">
              <w:rPr>
                <w:rFonts w:ascii="Calibri" w:cs="Calibri" w:eastAsia="Calibri" w:hAnsi="Calibri"/>
                <w:color w:val="222222"/>
                <w:sz w:val="14"/>
                <w:szCs w:val="14"/>
                <w:rtl w:val="0"/>
              </w:rPr>
              <w:t xml:space="preserve">Wet okara moisture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40C">
            <w:pPr>
              <w:keepLines/>
              <w:spacing w:line="240" w:lineRule="auto"/>
              <w:rPr/>
            </w:pPr>
            <w:r w:rsidDel="00000000" w:rsidR="00000000" w:rsidRPr="00000000">
              <w:rPr>
                <w:rFonts w:ascii="Calibri" w:cs="Calibri" w:eastAsia="Calibri" w:hAnsi="Calibri"/>
                <w:color w:val="222222"/>
                <w:sz w:val="14"/>
                <w:szCs w:val="14"/>
                <w:rtl w:val="0"/>
              </w:rPr>
              <w:t xml:space="preserve">82.8 wt%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40D">
            <w:pPr>
              <w:keepLines/>
              <w:spacing w:line="240" w:lineRule="auto"/>
              <w:rPr/>
            </w:pPr>
            <w:r w:rsidDel="00000000" w:rsidR="00000000" w:rsidRPr="00000000">
              <w:rPr>
                <w:rFonts w:ascii="Calibri" w:cs="Calibri" w:eastAsia="Calibri" w:hAnsi="Calibri"/>
                <w:color w:val="222222"/>
                <w:sz w:val="14"/>
                <w:szCs w:val="14"/>
                <w:rtl w:val="0"/>
              </w:rPr>
              <w:t xml:space="preserve">Composite sampling; overrun Karl Fischer</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40E">
            <w:pPr>
              <w:keepLines/>
              <w:spacing w:line="240" w:lineRule="auto"/>
              <w:rPr/>
            </w:pPr>
            <w:r w:rsidDel="00000000" w:rsidR="00000000" w:rsidRPr="00000000">
              <w:rPr>
                <w:rFonts w:ascii="Calibri" w:cs="Calibri" w:eastAsia="Calibri" w:hAnsi="Calibri"/>
                <w:color w:val="222222"/>
                <w:sz w:val="14"/>
                <w:szCs w:val="14"/>
                <w:rtl w:val="0"/>
              </w:rPr>
              <w:t xml:space="preserve">A02</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40F">
            <w:pPr>
              <w:keepLines/>
              <w:spacing w:line="240" w:lineRule="auto"/>
              <w:rPr/>
            </w:pPr>
            <w:r w:rsidDel="00000000" w:rsidR="00000000" w:rsidRPr="00000000">
              <w:rPr>
                <w:rFonts w:ascii="Calibri" w:cs="Calibri" w:eastAsia="Calibri" w:hAnsi="Calibri"/>
                <w:color w:val="222222"/>
                <w:sz w:val="14"/>
                <w:szCs w:val="14"/>
                <w:rtl w:val="0"/>
              </w:rPr>
              <w:t xml:space="preserve">Straw moisture</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410">
            <w:pPr>
              <w:keepLines/>
              <w:spacing w:line="240" w:lineRule="auto"/>
              <w:rPr/>
            </w:pPr>
            <w:r w:rsidDel="00000000" w:rsidR="00000000" w:rsidRPr="00000000">
              <w:rPr>
                <w:rFonts w:ascii="Calibri" w:cs="Calibri" w:eastAsia="Calibri" w:hAnsi="Calibri"/>
                <w:color w:val="222222"/>
                <w:sz w:val="14"/>
                <w:szCs w:val="14"/>
                <w:rtl w:val="0"/>
              </w:rPr>
              <w:t xml:space="preserve">10 wt%</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411">
            <w:pPr>
              <w:keepLines/>
              <w:spacing w:line="240" w:lineRule="auto"/>
              <w:rPr/>
            </w:pPr>
            <w:r w:rsidDel="00000000" w:rsidR="00000000" w:rsidRPr="00000000">
              <w:rPr>
                <w:rFonts w:ascii="Calibri" w:cs="Calibri" w:eastAsia="Calibri" w:hAnsi="Calibri"/>
                <w:color w:val="222222"/>
                <w:sz w:val="14"/>
                <w:szCs w:val="14"/>
                <w:rtl w:val="0"/>
              </w:rPr>
              <w:t xml:space="preserve">Every delivery lot</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412">
            <w:pPr>
              <w:keepLines/>
              <w:spacing w:line="240" w:lineRule="auto"/>
              <w:rPr/>
            </w:pPr>
            <w:r w:rsidDel="00000000" w:rsidR="00000000" w:rsidRPr="00000000">
              <w:rPr>
                <w:rFonts w:ascii="Calibri" w:cs="Calibri" w:eastAsia="Calibri" w:hAnsi="Calibri"/>
                <w:color w:val="222222"/>
                <w:sz w:val="14"/>
                <w:szCs w:val="14"/>
                <w:rtl w:val="0"/>
              </w:rPr>
              <w:t xml:space="preserve">A03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413">
            <w:pPr>
              <w:keepLines/>
              <w:spacing w:line="240" w:lineRule="auto"/>
              <w:rPr/>
            </w:pPr>
            <w:r w:rsidDel="00000000" w:rsidR="00000000" w:rsidRPr="00000000">
              <w:rPr>
                <w:rFonts w:ascii="Calibri" w:cs="Calibri" w:eastAsia="Calibri" w:hAnsi="Calibri"/>
                <w:color w:val="222222"/>
                <w:sz w:val="14"/>
                <w:szCs w:val="14"/>
                <w:rtl w:val="0"/>
              </w:rPr>
              <w:t xml:space="preserve">Slurry solids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414">
            <w:pPr>
              <w:keepLines/>
              <w:spacing w:line="240" w:lineRule="auto"/>
              <w:rPr/>
            </w:pPr>
            <w:r w:rsidDel="00000000" w:rsidR="00000000" w:rsidRPr="00000000">
              <w:rPr>
                <w:rFonts w:ascii="Calibri" w:cs="Calibri" w:eastAsia="Calibri" w:hAnsi="Calibri"/>
                <w:color w:val="222222"/>
                <w:sz w:val="14"/>
                <w:szCs w:val="14"/>
                <w:rtl w:val="0"/>
              </w:rPr>
              <w:t xml:space="preserve">19.07 wt%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415">
            <w:pPr>
              <w:keepLines/>
              <w:spacing w:line="240" w:lineRule="auto"/>
              <w:rPr/>
            </w:pPr>
            <w:r w:rsidDel="00000000" w:rsidR="00000000" w:rsidRPr="00000000">
              <w:rPr>
                <w:rFonts w:ascii="Calibri" w:cs="Calibri" w:eastAsia="Calibri" w:hAnsi="Calibri"/>
                <w:color w:val="222222"/>
                <w:sz w:val="14"/>
                <w:szCs w:val="14"/>
                <w:rtl w:val="0"/>
              </w:rPr>
              <w:t xml:space="preserve">Mass balance + online density</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416">
            <w:pPr>
              <w:keepLines/>
              <w:spacing w:line="240" w:lineRule="auto"/>
              <w:rPr/>
            </w:pPr>
            <w:r w:rsidDel="00000000" w:rsidR="00000000" w:rsidRPr="00000000">
              <w:rPr>
                <w:rFonts w:ascii="Calibri" w:cs="Calibri" w:eastAsia="Calibri" w:hAnsi="Calibri"/>
                <w:color w:val="222222"/>
                <w:sz w:val="14"/>
                <w:szCs w:val="14"/>
                <w:rtl w:val="0"/>
              </w:rPr>
              <w:t xml:space="preserve">A04</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417">
            <w:pPr>
              <w:keepLines/>
              <w:spacing w:line="240" w:lineRule="auto"/>
              <w:rPr/>
            </w:pPr>
            <w:r w:rsidDel="00000000" w:rsidR="00000000" w:rsidRPr="00000000">
              <w:rPr>
                <w:rFonts w:ascii="Calibri" w:cs="Calibri" w:eastAsia="Calibri" w:hAnsi="Calibri"/>
                <w:color w:val="222222"/>
                <w:sz w:val="14"/>
                <w:szCs w:val="14"/>
                <w:rtl w:val="0"/>
              </w:rPr>
              <w:t xml:space="preserve">SCWG T/P</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418">
            <w:pPr>
              <w:keepLines/>
              <w:spacing w:line="240" w:lineRule="auto"/>
              <w:rPr/>
            </w:pPr>
            <w:r w:rsidDel="00000000" w:rsidR="00000000" w:rsidRPr="00000000">
              <w:rPr>
                <w:rFonts w:ascii="Calibri" w:cs="Calibri" w:eastAsia="Calibri" w:hAnsi="Calibri"/>
                <w:color w:val="222222"/>
                <w:sz w:val="14"/>
                <w:szCs w:val="14"/>
                <w:rtl w:val="0"/>
              </w:rPr>
              <w:t xml:space="preserve">625 C / 25 MPa</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419">
            <w:pPr>
              <w:keepLines/>
              <w:spacing w:line="240" w:lineRule="auto"/>
              <w:rPr/>
            </w:pPr>
            <w:r w:rsidDel="00000000" w:rsidR="00000000" w:rsidRPr="00000000">
              <w:rPr>
                <w:rFonts w:ascii="Calibri" w:cs="Calibri" w:eastAsia="Calibri" w:hAnsi="Calibri"/>
                <w:color w:val="222222"/>
                <w:sz w:val="14"/>
                <w:szCs w:val="14"/>
                <w:rtl w:val="0"/>
              </w:rPr>
              <w:t xml:space="preserve">Continuous pilot severity sweep</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41A">
            <w:pPr>
              <w:keepLines/>
              <w:spacing w:line="240" w:lineRule="auto"/>
              <w:rPr/>
            </w:pPr>
            <w:r w:rsidDel="00000000" w:rsidR="00000000" w:rsidRPr="00000000">
              <w:rPr>
                <w:rFonts w:ascii="Calibri" w:cs="Calibri" w:eastAsia="Calibri" w:hAnsi="Calibri"/>
                <w:color w:val="222222"/>
                <w:sz w:val="14"/>
                <w:szCs w:val="14"/>
                <w:rtl w:val="0"/>
              </w:rPr>
              <w:t xml:space="preserve">A05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41B">
            <w:pPr>
              <w:keepLines/>
              <w:spacing w:line="240" w:lineRule="auto"/>
              <w:rPr/>
            </w:pPr>
            <w:r w:rsidDel="00000000" w:rsidR="00000000" w:rsidRPr="00000000">
              <w:rPr>
                <w:rFonts w:ascii="Calibri" w:cs="Calibri" w:eastAsia="Calibri" w:hAnsi="Calibri"/>
                <w:color w:val="222222"/>
                <w:sz w:val="14"/>
                <w:szCs w:val="14"/>
                <w:rtl w:val="0"/>
              </w:rPr>
              <w:t xml:space="preserve">Residence time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41C">
            <w:pPr>
              <w:keepLines/>
              <w:spacing w:line="240" w:lineRule="auto"/>
              <w:rPr/>
            </w:pPr>
            <w:r w:rsidDel="00000000" w:rsidR="00000000" w:rsidRPr="00000000">
              <w:rPr>
                <w:rFonts w:ascii="Calibri" w:cs="Calibri" w:eastAsia="Calibri" w:hAnsi="Calibri"/>
                <w:color w:val="222222"/>
                <w:sz w:val="14"/>
                <w:szCs w:val="14"/>
                <w:rtl w:val="0"/>
              </w:rPr>
              <w:t xml:space="preserve">60 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41D">
            <w:pPr>
              <w:keepLines/>
              <w:spacing w:line="240" w:lineRule="auto"/>
              <w:rPr/>
            </w:pPr>
            <w:r w:rsidDel="00000000" w:rsidR="00000000" w:rsidRPr="00000000">
              <w:rPr>
                <w:rFonts w:ascii="Calibri" w:cs="Calibri" w:eastAsia="Calibri" w:hAnsi="Calibri"/>
                <w:color w:val="222222"/>
                <w:sz w:val="14"/>
                <w:szCs w:val="14"/>
                <w:rtl w:val="0"/>
              </w:rPr>
              <w:t xml:space="preserve">Tracer + carbon campaign</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41E">
            <w:pPr>
              <w:keepLines/>
              <w:spacing w:line="240" w:lineRule="auto"/>
              <w:rPr/>
            </w:pPr>
            <w:r w:rsidDel="00000000" w:rsidR="00000000" w:rsidRPr="00000000">
              <w:rPr>
                <w:rFonts w:ascii="Calibri" w:cs="Calibri" w:eastAsia="Calibri" w:hAnsi="Calibri"/>
                <w:color w:val="222222"/>
                <w:sz w:val="14"/>
                <w:szCs w:val="14"/>
                <w:rtl w:val="0"/>
              </w:rPr>
              <w:t xml:space="preserve">A06</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41F">
            <w:pPr>
              <w:keepLines/>
              <w:spacing w:line="240" w:lineRule="auto"/>
              <w:rPr/>
            </w:pPr>
            <w:r w:rsidDel="00000000" w:rsidR="00000000" w:rsidRPr="00000000">
              <w:rPr>
                <w:rFonts w:ascii="Calibri" w:cs="Calibri" w:eastAsia="Calibri" w:hAnsi="Calibri"/>
                <w:color w:val="222222"/>
                <w:sz w:val="14"/>
                <w:szCs w:val="14"/>
                <w:rtl w:val="0"/>
              </w:rPr>
              <w:t xml:space="preserve">Hot density</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420">
            <w:pPr>
              <w:keepLines/>
              <w:spacing w:line="240" w:lineRule="auto"/>
              <w:rPr/>
            </w:pPr>
            <w:r w:rsidDel="00000000" w:rsidR="00000000" w:rsidRPr="00000000">
              <w:rPr>
                <w:rFonts w:ascii="Calibri" w:cs="Calibri" w:eastAsia="Calibri" w:hAnsi="Calibri"/>
                <w:color w:val="222222"/>
                <w:sz w:val="14"/>
                <w:szCs w:val="14"/>
                <w:rtl w:val="0"/>
              </w:rPr>
              <w:t xml:space="preserve">120 kg/m3</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421">
            <w:pPr>
              <w:keepLines/>
              <w:spacing w:line="240" w:lineRule="auto"/>
              <w:rPr/>
            </w:pPr>
            <w:r w:rsidDel="00000000" w:rsidR="00000000" w:rsidRPr="00000000">
              <w:rPr>
                <w:rFonts w:ascii="Calibri" w:cs="Calibri" w:eastAsia="Calibri" w:hAnsi="Calibri"/>
                <w:color w:val="222222"/>
                <w:sz w:val="14"/>
                <w:szCs w:val="14"/>
                <w:rtl w:val="0"/>
              </w:rPr>
              <w:t xml:space="preserve">Property package + PVT/pilot data</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422">
            <w:pPr>
              <w:keepLines/>
              <w:spacing w:line="240" w:lineRule="auto"/>
              <w:rPr/>
            </w:pPr>
            <w:r w:rsidDel="00000000" w:rsidR="00000000" w:rsidRPr="00000000">
              <w:rPr>
                <w:rFonts w:ascii="Calibri" w:cs="Calibri" w:eastAsia="Calibri" w:hAnsi="Calibri"/>
                <w:color w:val="222222"/>
                <w:sz w:val="14"/>
                <w:szCs w:val="14"/>
                <w:rtl w:val="0"/>
              </w:rPr>
              <w:t xml:space="preserve">A07</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423">
            <w:pPr>
              <w:keepLines/>
              <w:spacing w:line="240" w:lineRule="auto"/>
              <w:rPr/>
            </w:pPr>
            <w:r w:rsidDel="00000000" w:rsidR="00000000" w:rsidRPr="00000000">
              <w:rPr>
                <w:rFonts w:ascii="Calibri" w:cs="Calibri" w:eastAsia="Calibri" w:hAnsi="Calibri"/>
                <w:color w:val="222222"/>
                <w:sz w:val="14"/>
                <w:szCs w:val="14"/>
                <w:rtl w:val="0"/>
              </w:rPr>
              <w:t xml:space="preserve">H-101 effectiveness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424">
            <w:pPr>
              <w:keepLines/>
              <w:spacing w:line="240" w:lineRule="auto"/>
              <w:rPr/>
            </w:pPr>
            <w:r w:rsidDel="00000000" w:rsidR="00000000" w:rsidRPr="00000000">
              <w:rPr>
                <w:rFonts w:ascii="Calibri" w:cs="Calibri" w:eastAsia="Calibri" w:hAnsi="Calibri"/>
                <w:color w:val="222222"/>
                <w:sz w:val="14"/>
                <w:szCs w:val="14"/>
                <w:rtl w:val="0"/>
              </w:rPr>
              <w:t xml:space="preserve">80%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425">
            <w:pPr>
              <w:keepLines/>
              <w:spacing w:line="240" w:lineRule="auto"/>
              <w:rPr/>
            </w:pPr>
            <w:r w:rsidDel="00000000" w:rsidR="00000000" w:rsidRPr="00000000">
              <w:rPr>
                <w:rFonts w:ascii="Calibri" w:cs="Calibri" w:eastAsia="Calibri" w:hAnsi="Calibri"/>
                <w:color w:val="222222"/>
                <w:sz w:val="14"/>
                <w:szCs w:val="14"/>
                <w:rtl w:val="0"/>
              </w:rPr>
              <w:t xml:space="preserve">Dirty-service heat/fouling test</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426">
            <w:pPr>
              <w:keepLines/>
              <w:spacing w:line="240" w:lineRule="auto"/>
              <w:rPr/>
            </w:pPr>
            <w:r w:rsidDel="00000000" w:rsidR="00000000" w:rsidRPr="00000000">
              <w:rPr>
                <w:rFonts w:ascii="Calibri" w:cs="Calibri" w:eastAsia="Calibri" w:hAnsi="Calibri"/>
                <w:color w:val="222222"/>
                <w:sz w:val="14"/>
                <w:szCs w:val="14"/>
                <w:rtl w:val="0"/>
              </w:rPr>
              <w:t xml:space="preserve">A08</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427">
            <w:pPr>
              <w:keepLines/>
              <w:spacing w:line="240" w:lineRule="auto"/>
              <w:rPr/>
            </w:pPr>
            <w:r w:rsidDel="00000000" w:rsidR="00000000" w:rsidRPr="00000000">
              <w:rPr>
                <w:rFonts w:ascii="Calibri" w:cs="Calibri" w:eastAsia="Calibri" w:hAnsi="Calibri"/>
                <w:color w:val="222222"/>
                <w:sz w:val="14"/>
                <w:szCs w:val="14"/>
                <w:rtl w:val="0"/>
              </w:rPr>
              <w:t xml:space="preserve">OXZEO CO conversion</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428">
            <w:pPr>
              <w:keepLines/>
              <w:spacing w:line="240" w:lineRule="auto"/>
              <w:rPr/>
            </w:pPr>
            <w:r w:rsidDel="00000000" w:rsidR="00000000" w:rsidRPr="00000000">
              <w:rPr>
                <w:rFonts w:ascii="Calibri" w:cs="Calibri" w:eastAsia="Calibri" w:hAnsi="Calibri"/>
                <w:color w:val="222222"/>
                <w:sz w:val="14"/>
                <w:szCs w:val="14"/>
                <w:rtl w:val="0"/>
              </w:rPr>
              <w:t xml:space="preserve">45%</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429">
            <w:pPr>
              <w:keepLines/>
              <w:spacing w:line="240" w:lineRule="auto"/>
              <w:rPr/>
            </w:pPr>
            <w:r w:rsidDel="00000000" w:rsidR="00000000" w:rsidRPr="00000000">
              <w:rPr>
                <w:rFonts w:ascii="Calibri" w:cs="Calibri" w:eastAsia="Calibri" w:hAnsi="Calibri"/>
                <w:color w:val="222222"/>
                <w:sz w:val="14"/>
                <w:szCs w:val="14"/>
                <w:rtl w:val="0"/>
              </w:rPr>
              <w:t xml:space="preserve">Real-gas catalyst pilot</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42A">
            <w:pPr>
              <w:keepLines/>
              <w:spacing w:line="240" w:lineRule="auto"/>
              <w:rPr/>
            </w:pPr>
            <w:r w:rsidDel="00000000" w:rsidR="00000000" w:rsidRPr="00000000">
              <w:rPr>
                <w:rFonts w:ascii="Calibri" w:cs="Calibri" w:eastAsia="Calibri" w:hAnsi="Calibri"/>
                <w:color w:val="222222"/>
                <w:sz w:val="14"/>
                <w:szCs w:val="14"/>
                <w:rtl w:val="0"/>
              </w:rPr>
              <w:t xml:space="preserve">A09</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42B">
            <w:pPr>
              <w:keepLines/>
              <w:spacing w:line="240" w:lineRule="auto"/>
              <w:rPr/>
            </w:pPr>
            <w:r w:rsidDel="00000000" w:rsidR="00000000" w:rsidRPr="00000000">
              <w:rPr>
                <w:rFonts w:ascii="Calibri" w:cs="Calibri" w:eastAsia="Calibri" w:hAnsi="Calibri"/>
                <w:color w:val="222222"/>
                <w:sz w:val="14"/>
                <w:szCs w:val="14"/>
                <w:rtl w:val="0"/>
              </w:rPr>
              <w:t xml:space="preserve">OXZEO olefin selectivity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42C">
            <w:pPr>
              <w:keepLines/>
              <w:spacing w:line="240" w:lineRule="auto"/>
              <w:rPr/>
            </w:pPr>
            <w:r w:rsidDel="00000000" w:rsidR="00000000" w:rsidRPr="00000000">
              <w:rPr>
                <w:rFonts w:ascii="Calibri" w:cs="Calibri" w:eastAsia="Calibri" w:hAnsi="Calibri"/>
                <w:color w:val="222222"/>
                <w:sz w:val="14"/>
                <w:szCs w:val="14"/>
                <w:rtl w:val="0"/>
              </w:rPr>
              <w:t xml:space="preserve">70%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42D">
            <w:pPr>
              <w:keepLines/>
              <w:spacing w:line="240" w:lineRule="auto"/>
              <w:rPr/>
            </w:pPr>
            <w:r w:rsidDel="00000000" w:rsidR="00000000" w:rsidRPr="00000000">
              <w:rPr>
                <w:rFonts w:ascii="Calibri" w:cs="Calibri" w:eastAsia="Calibri" w:hAnsi="Calibri"/>
                <w:color w:val="222222"/>
                <w:sz w:val="14"/>
                <w:szCs w:val="14"/>
                <w:rtl w:val="0"/>
              </w:rPr>
              <w:t xml:space="preserve">Real-gas catalyst pilot</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42E">
            <w:pPr>
              <w:keepLines/>
              <w:spacing w:line="240" w:lineRule="auto"/>
              <w:rPr/>
            </w:pPr>
            <w:r w:rsidDel="00000000" w:rsidR="00000000" w:rsidRPr="00000000">
              <w:rPr>
                <w:rFonts w:ascii="Calibri" w:cs="Calibri" w:eastAsia="Calibri" w:hAnsi="Calibri"/>
                <w:color w:val="222222"/>
                <w:sz w:val="14"/>
                <w:szCs w:val="14"/>
                <w:rtl w:val="0"/>
              </w:rPr>
              <w:t xml:space="preserve">A10</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42F">
            <w:pPr>
              <w:keepLines/>
              <w:spacing w:line="240" w:lineRule="auto"/>
              <w:rPr/>
            </w:pPr>
            <w:r w:rsidDel="00000000" w:rsidR="00000000" w:rsidRPr="00000000">
              <w:rPr>
                <w:rFonts w:ascii="Calibri" w:cs="Calibri" w:eastAsia="Calibri" w:hAnsi="Calibri"/>
                <w:color w:val="222222"/>
                <w:sz w:val="14"/>
                <w:szCs w:val="14"/>
                <w:rtl w:val="0"/>
              </w:rPr>
              <w:t xml:space="preserve">Overall olefin-carbon efficiency</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430">
            <w:pPr>
              <w:keepLines/>
              <w:spacing w:line="240" w:lineRule="auto"/>
              <w:rPr/>
            </w:pPr>
            <w:r w:rsidDel="00000000" w:rsidR="00000000" w:rsidRPr="00000000">
              <w:rPr>
                <w:rFonts w:ascii="Calibri" w:cs="Calibri" w:eastAsia="Calibri" w:hAnsi="Calibri"/>
                <w:color w:val="222222"/>
                <w:sz w:val="14"/>
                <w:szCs w:val="14"/>
                <w:rtl w:val="0"/>
              </w:rPr>
              <w:t xml:space="preserve">42%</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431">
            <w:pPr>
              <w:keepLines/>
              <w:spacing w:line="240" w:lineRule="auto"/>
              <w:rPr/>
            </w:pPr>
            <w:r w:rsidDel="00000000" w:rsidR="00000000" w:rsidRPr="00000000">
              <w:rPr>
                <w:rFonts w:ascii="Calibri" w:cs="Calibri" w:eastAsia="Calibri" w:hAnsi="Calibri"/>
                <w:color w:val="222222"/>
                <w:sz w:val="14"/>
                <w:szCs w:val="14"/>
                <w:rtl w:val="0"/>
              </w:rPr>
              <w:t xml:space="preserve">Integrated continuous carbon balance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432">
            <w:pPr>
              <w:keepLines/>
              <w:spacing w:line="240" w:lineRule="auto"/>
              <w:rPr/>
            </w:pPr>
            <w:r w:rsidDel="00000000" w:rsidR="00000000" w:rsidRPr="00000000">
              <w:rPr>
                <w:rFonts w:ascii="Calibri" w:cs="Calibri" w:eastAsia="Calibri" w:hAnsi="Calibri"/>
                <w:color w:val="222222"/>
                <w:sz w:val="14"/>
                <w:szCs w:val="14"/>
                <w:rtl w:val="0"/>
              </w:rPr>
              <w:t xml:space="preserve">A11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433">
            <w:pPr>
              <w:keepLines/>
              <w:spacing w:line="240" w:lineRule="auto"/>
              <w:rPr/>
            </w:pPr>
            <w:r w:rsidDel="00000000" w:rsidR="00000000" w:rsidRPr="00000000">
              <w:rPr>
                <w:rFonts w:ascii="Calibri" w:cs="Calibri" w:eastAsia="Calibri" w:hAnsi="Calibri"/>
                <w:color w:val="222222"/>
                <w:sz w:val="14"/>
                <w:szCs w:val="14"/>
                <w:rtl w:val="0"/>
              </w:rPr>
              <w:t xml:space="preserve">Availability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434">
            <w:pPr>
              <w:keepLines/>
              <w:spacing w:line="240" w:lineRule="auto"/>
              <w:rPr/>
            </w:pPr>
            <w:r w:rsidDel="00000000" w:rsidR="00000000" w:rsidRPr="00000000">
              <w:rPr>
                <w:rFonts w:ascii="Calibri" w:cs="Calibri" w:eastAsia="Calibri" w:hAnsi="Calibri"/>
                <w:color w:val="222222"/>
                <w:sz w:val="14"/>
                <w:szCs w:val="14"/>
                <w:rtl w:val="0"/>
              </w:rPr>
              <w:t xml:space="preserve">8,000 h/y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435">
            <w:pPr>
              <w:keepLines/>
              <w:spacing w:line="240" w:lineRule="auto"/>
              <w:rPr/>
            </w:pPr>
            <w:r w:rsidDel="00000000" w:rsidR="00000000" w:rsidRPr="00000000">
              <w:rPr>
                <w:rFonts w:ascii="Calibri" w:cs="Calibri" w:eastAsia="Calibri" w:hAnsi="Calibri"/>
                <w:color w:val="222222"/>
                <w:sz w:val="14"/>
                <w:szCs w:val="14"/>
                <w:rtl w:val="0"/>
              </w:rPr>
              <w:t xml:space="preserve">Demonstration run history</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436">
            <w:pPr>
              <w:keepLines/>
              <w:spacing w:line="240" w:lineRule="auto"/>
              <w:rPr/>
            </w:pPr>
            <w:r w:rsidDel="00000000" w:rsidR="00000000" w:rsidRPr="00000000">
              <w:rPr>
                <w:rFonts w:ascii="Calibri" w:cs="Calibri" w:eastAsia="Calibri" w:hAnsi="Calibri"/>
                <w:color w:val="222222"/>
                <w:sz w:val="14"/>
                <w:szCs w:val="14"/>
                <w:rtl w:val="0"/>
              </w:rPr>
              <w:t xml:space="preserve">A12</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437">
            <w:pPr>
              <w:keepLines/>
              <w:spacing w:line="240" w:lineRule="auto"/>
              <w:rPr/>
            </w:pPr>
            <w:r w:rsidDel="00000000" w:rsidR="00000000" w:rsidRPr="00000000">
              <w:rPr>
                <w:rFonts w:ascii="Calibri" w:cs="Calibri" w:eastAsia="Calibri" w:hAnsi="Calibri"/>
                <w:color w:val="222222"/>
                <w:sz w:val="14"/>
                <w:szCs w:val="14"/>
                <w:rtl w:val="0"/>
              </w:rPr>
              <w:t xml:space="preserve">Central TCI</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438">
            <w:pPr>
              <w:keepLines/>
              <w:spacing w:line="240" w:lineRule="auto"/>
              <w:rPr/>
            </w:pPr>
            <w:r w:rsidDel="00000000" w:rsidR="00000000" w:rsidRPr="00000000">
              <w:rPr>
                <w:rFonts w:ascii="Calibri" w:cs="Calibri" w:eastAsia="Calibri" w:hAnsi="Calibri"/>
                <w:color w:val="222222"/>
                <w:sz w:val="14"/>
                <w:szCs w:val="14"/>
                <w:rtl w:val="0"/>
              </w:rPr>
              <w:t xml:space="preserve">RMB 1.90 bn</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439">
            <w:pPr>
              <w:keepLines/>
              <w:spacing w:line="240" w:lineRule="auto"/>
              <w:rPr/>
            </w:pPr>
            <w:r w:rsidDel="00000000" w:rsidR="00000000" w:rsidRPr="00000000">
              <w:rPr>
                <w:rFonts w:ascii="Calibri" w:cs="Calibri" w:eastAsia="Calibri" w:hAnsi="Calibri"/>
                <w:color w:val="222222"/>
                <w:sz w:val="14"/>
                <w:szCs w:val="14"/>
                <w:rtl w:val="0"/>
              </w:rPr>
              <w:t xml:space="preserve">Chinese vendor quotations + site estimate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43A">
            <w:pPr>
              <w:keepLines/>
              <w:spacing w:line="240" w:lineRule="auto"/>
              <w:rPr/>
            </w:pPr>
            <w:r w:rsidDel="00000000" w:rsidR="00000000" w:rsidRPr="00000000">
              <w:rPr>
                <w:rFonts w:ascii="Calibri" w:cs="Calibri" w:eastAsia="Calibri" w:hAnsi="Calibri"/>
                <w:color w:val="222222"/>
                <w:sz w:val="14"/>
                <w:szCs w:val="14"/>
                <w:rtl w:val="0"/>
              </w:rPr>
              <w:t xml:space="preserve">A13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43B">
            <w:pPr>
              <w:keepLines/>
              <w:spacing w:line="240" w:lineRule="auto"/>
              <w:rPr/>
            </w:pPr>
            <w:r w:rsidDel="00000000" w:rsidR="00000000" w:rsidRPr="00000000">
              <w:rPr>
                <w:rFonts w:ascii="Calibri" w:cs="Calibri" w:eastAsia="Calibri" w:hAnsi="Calibri"/>
                <w:color w:val="222222"/>
                <w:sz w:val="14"/>
                <w:szCs w:val="14"/>
                <w:rtl w:val="0"/>
              </w:rPr>
              <w:t xml:space="preserve">Gate fees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43C">
            <w:pPr>
              <w:keepLines/>
              <w:spacing w:line="240" w:lineRule="auto"/>
              <w:rPr/>
            </w:pPr>
            <w:r w:rsidDel="00000000" w:rsidR="00000000" w:rsidRPr="00000000">
              <w:rPr>
                <w:rFonts w:ascii="Calibri" w:cs="Calibri" w:eastAsia="Calibri" w:hAnsi="Calibri"/>
                <w:color w:val="222222"/>
                <w:sz w:val="14"/>
                <w:szCs w:val="14"/>
                <w:rtl w:val="0"/>
              </w:rPr>
              <w:t xml:space="preserve">RMB 31.0 m/y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43D">
            <w:pPr>
              <w:keepLines/>
              <w:spacing w:line="240" w:lineRule="auto"/>
              <w:rPr/>
            </w:pPr>
            <w:r w:rsidDel="00000000" w:rsidR="00000000" w:rsidRPr="00000000">
              <w:rPr>
                <w:rFonts w:ascii="Calibri" w:cs="Calibri" w:eastAsia="Calibri" w:hAnsi="Calibri"/>
                <w:color w:val="222222"/>
                <w:sz w:val="14"/>
                <w:szCs w:val="14"/>
                <w:rtl w:val="0"/>
              </w:rPr>
              <w:t xml:space="preserve">Binding supplier terms</w:t>
            </w:r>
            <w:r w:rsidDel="00000000" w:rsidR="00000000" w:rsidRPr="00000000">
              <w:rPr>
                <w:rtl w:val="0"/>
              </w:rPr>
            </w:r>
          </w:p>
        </w:tc>
      </w:tr>
      <w:tr>
        <w:trPr>
          <w:cantSplit w:val="0"/>
          <w:tblHeader w:val="0"/>
        </w:trPr>
        <w:tc>
          <w:tcPr>
            <w:shd w:fill="f3f6f7" w:val="clear"/>
            <w:tcMar>
              <w:top w:w="90.0" w:type="dxa"/>
              <w:bottom w:w="90.0" w:type="dxa"/>
            </w:tcMar>
            <w:vAlign w:val="center"/>
          </w:tcPr>
          <w:p w:rsidR="00000000" w:rsidDel="00000000" w:rsidP="00000000" w:rsidRDefault="00000000" w:rsidRPr="00000000" w14:paraId="0000143E">
            <w:pPr>
              <w:keepLines/>
              <w:spacing w:line="240" w:lineRule="auto"/>
              <w:rPr/>
            </w:pPr>
            <w:r w:rsidDel="00000000" w:rsidR="00000000" w:rsidRPr="00000000">
              <w:rPr>
                <w:rFonts w:ascii="Calibri" w:cs="Calibri" w:eastAsia="Calibri" w:hAnsi="Calibri"/>
                <w:color w:val="222222"/>
                <w:sz w:val="14"/>
                <w:szCs w:val="14"/>
                <w:rtl w:val="0"/>
              </w:rPr>
              <w:t xml:space="preserve">A14</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43F">
            <w:pPr>
              <w:keepLines/>
              <w:spacing w:line="240" w:lineRule="auto"/>
              <w:rPr/>
            </w:pPr>
            <w:r w:rsidDel="00000000" w:rsidR="00000000" w:rsidRPr="00000000">
              <w:rPr>
                <w:rFonts w:ascii="Calibri" w:cs="Calibri" w:eastAsia="Calibri" w:hAnsi="Calibri"/>
                <w:color w:val="222222"/>
                <w:sz w:val="14"/>
                <w:szCs w:val="14"/>
                <w:rtl w:val="0"/>
              </w:rPr>
              <w:t xml:space="preserve">Residue product value</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440">
            <w:pPr>
              <w:keepLines/>
              <w:spacing w:line="240" w:lineRule="auto"/>
              <w:rPr/>
            </w:pPr>
            <w:r w:rsidDel="00000000" w:rsidR="00000000" w:rsidRPr="00000000">
              <w:rPr>
                <w:rFonts w:ascii="Calibri" w:cs="Calibri" w:eastAsia="Calibri" w:hAnsi="Calibri"/>
                <w:color w:val="222222"/>
                <w:sz w:val="14"/>
                <w:szCs w:val="14"/>
                <w:rtl w:val="0"/>
              </w:rPr>
              <w:t xml:space="preserve">RMB 1.6 m/y</w:t>
            </w:r>
            <w:r w:rsidDel="00000000" w:rsidR="00000000" w:rsidRPr="00000000">
              <w:rPr>
                <w:rtl w:val="0"/>
              </w:rPr>
            </w:r>
          </w:p>
        </w:tc>
        <w:tc>
          <w:tcPr>
            <w:shd w:fill="f3f6f7" w:val="clear"/>
            <w:tcMar>
              <w:top w:w="90.0" w:type="dxa"/>
              <w:bottom w:w="90.0" w:type="dxa"/>
            </w:tcMar>
            <w:vAlign w:val="center"/>
          </w:tcPr>
          <w:p w:rsidR="00000000" w:rsidDel="00000000" w:rsidP="00000000" w:rsidRDefault="00000000" w:rsidRPr="00000000" w14:paraId="00001441">
            <w:pPr>
              <w:keepLines/>
              <w:spacing w:line="240" w:lineRule="auto"/>
              <w:rPr/>
            </w:pPr>
            <w:r w:rsidDel="00000000" w:rsidR="00000000" w:rsidRPr="00000000">
              <w:rPr>
                <w:rFonts w:ascii="Calibri" w:cs="Calibri" w:eastAsia="Calibri" w:hAnsi="Calibri"/>
                <w:color w:val="222222"/>
                <w:sz w:val="14"/>
                <w:szCs w:val="14"/>
                <w:rtl w:val="0"/>
              </w:rPr>
              <w:t xml:space="preserve">Independent qualification + offtake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1442">
            <w:pPr>
              <w:keepLines/>
              <w:spacing w:line="240" w:lineRule="auto"/>
              <w:rPr/>
            </w:pPr>
            <w:r w:rsidDel="00000000" w:rsidR="00000000" w:rsidRPr="00000000">
              <w:rPr>
                <w:rFonts w:ascii="Calibri" w:cs="Calibri" w:eastAsia="Calibri" w:hAnsi="Calibri"/>
                <w:color w:val="222222"/>
                <w:sz w:val="14"/>
                <w:szCs w:val="14"/>
                <w:rtl w:val="0"/>
              </w:rPr>
              <w:t xml:space="preserve">A15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443">
            <w:pPr>
              <w:keepLines/>
              <w:spacing w:line="240" w:lineRule="auto"/>
              <w:rPr/>
            </w:pPr>
            <w:r w:rsidDel="00000000" w:rsidR="00000000" w:rsidRPr="00000000">
              <w:rPr>
                <w:rFonts w:ascii="Calibri" w:cs="Calibri" w:eastAsia="Calibri" w:hAnsi="Calibri"/>
                <w:color w:val="222222"/>
                <w:sz w:val="14"/>
                <w:szCs w:val="14"/>
                <w:rtl w:val="0"/>
              </w:rPr>
              <w:t xml:space="preserve">Carbon credit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444">
            <w:pPr>
              <w:keepLines/>
              <w:spacing w:line="240" w:lineRule="auto"/>
              <w:rPr/>
            </w:pPr>
            <w:r w:rsidDel="00000000" w:rsidR="00000000" w:rsidRPr="00000000">
              <w:rPr>
                <w:rFonts w:ascii="Calibri" w:cs="Calibri" w:eastAsia="Calibri" w:hAnsi="Calibri"/>
                <w:color w:val="222222"/>
                <w:sz w:val="14"/>
                <w:szCs w:val="14"/>
                <w:rtl w:val="0"/>
              </w:rPr>
              <w:t xml:space="preserve">Zero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1445">
            <w:pPr>
              <w:keepLines/>
              <w:spacing w:line="240" w:lineRule="auto"/>
              <w:rPr/>
            </w:pPr>
            <w:r w:rsidDel="00000000" w:rsidR="00000000" w:rsidRPr="00000000">
              <w:rPr>
                <w:rFonts w:ascii="Calibri" w:cs="Calibri" w:eastAsia="Calibri" w:hAnsi="Calibri"/>
                <w:color w:val="222222"/>
                <w:sz w:val="14"/>
                <w:szCs w:val="14"/>
                <w:rtl w:val="0"/>
              </w:rPr>
              <w:t xml:space="preserve">Approved method + registration + verified title</w:t>
            </w:r>
            <w:r w:rsidDel="00000000" w:rsidR="00000000" w:rsidRPr="00000000">
              <w:rPr>
                <w:rtl w:val="0"/>
              </w:rPr>
            </w:r>
          </w:p>
        </w:tc>
      </w:tr>
    </w:tbl>
    <w:p w:rsidR="00000000" w:rsidDel="00000000" w:rsidP="00000000" w:rsidRDefault="00000000" w:rsidRPr="00000000" w14:paraId="00001446">
      <w:pPr>
        <w:spacing w:after="40" w:line="276" w:lineRule="auto"/>
        <w:rPr/>
      </w:pPr>
      <w:r w:rsidDel="00000000" w:rsidR="00000000" w:rsidRPr="00000000">
        <w:rPr>
          <w:rtl w:val="0"/>
        </w:rPr>
      </w:r>
    </w:p>
    <w:p w:rsidR="00000000" w:rsidDel="00000000" w:rsidP="00000000" w:rsidRDefault="00000000" w:rsidRPr="00000000" w14:paraId="00001447">
      <w:pPr>
        <w:rPr/>
      </w:pPr>
      <w:r w:rsidDel="00000000" w:rsidR="00000000" w:rsidRPr="00000000">
        <w:rPr>
          <w:rtl w:val="0"/>
        </w:rPr>
      </w:r>
    </w:p>
    <w:sectPr>
      <w:footerReference w:type="default" r:id="rId32"/>
      <w:type w:val="nextPage"/>
      <w:pgSz w:h="15840" w:w="12240" w:orient="portrait"/>
      <w:pgMar w:bottom="1037" w:top="1037" w:left="1037" w:right="1037" w:header="403" w:footer="4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Noto Sans Symbols">
    <w:embedRegular w:fontKey="{00000000-0000-0000-0000-000000000000}" r:id="rId1" w:subsetted="0"/>
    <w:embedBold w:fontKey="{00000000-0000-0000-0000-000000000000}" r:id="rId2"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562"/>
        <w:sz w:val="16"/>
      </w:rPr>
      <w:t xml:space="preserve">Page </w:t>
    </w:r>
    <w:fldSimple w:instr="PAGE"/>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460" w:hanging="24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pubs.acs.org/doi/10.1021/acscatal.3c03284" TargetMode="External"/><Relationship Id="rId22" Type="http://schemas.openxmlformats.org/officeDocument/2006/relationships/image" Target="media/image3.png"/><Relationship Id="rId21" Type="http://schemas.openxmlformats.org/officeDocument/2006/relationships/hyperlink" Target="https://pubs.acs.org/doi/10.1021/acscatal.3c03284" TargetMode="External"/><Relationship Id="rId24" Type="http://schemas.openxmlformats.org/officeDocument/2006/relationships/image" Target="media/image8.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earchgate.net/publication/258705603_Iron_Recovery_from_Red_Mud_by_Reduction_Roasting-Magnetic_Separation" TargetMode="External"/><Relationship Id="rId26" Type="http://schemas.openxmlformats.org/officeDocument/2006/relationships/image" Target="media/image7.png"/><Relationship Id="rId25" Type="http://schemas.openxmlformats.org/officeDocument/2006/relationships/image" Target="media/image10.png"/><Relationship Id="rId28" Type="http://schemas.openxmlformats.org/officeDocument/2006/relationships/image" Target="media/image2.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hyperlink" Target="https://pmc.ncbi.nlm.nih.gov/articles/PMC12298335/" TargetMode="External"/><Relationship Id="rId29" Type="http://schemas.openxmlformats.org/officeDocument/2006/relationships/image" Target="media/image1.png"/><Relationship Id="rId7" Type="http://schemas.openxmlformats.org/officeDocument/2006/relationships/hyperlink" Target="https://pmc.ncbi.nlm.nih.gov/articles/PMC12298335/" TargetMode="External"/><Relationship Id="rId8" Type="http://schemas.openxmlformats.org/officeDocument/2006/relationships/hyperlink" Target="https://www.researchgate.net/publication/258705603_Iron_Recovery_from_Red_Mud_by_Reduction_Roasting-Magnetic_Separation" TargetMode="External"/><Relationship Id="rId31" Type="http://schemas.openxmlformats.org/officeDocument/2006/relationships/image" Target="media/image5.png"/><Relationship Id="rId30" Type="http://schemas.openxmlformats.org/officeDocument/2006/relationships/image" Target="media/image4.png"/><Relationship Id="rId11" Type="http://schemas.openxmlformats.org/officeDocument/2006/relationships/hyperlink" Target="https://link.springer.com/article/10.1007/s40831-016-0068-2" TargetMode="External"/><Relationship Id="rId10" Type="http://schemas.openxmlformats.org/officeDocument/2006/relationships/hyperlink" Target="https://link.springer.com/article/10.1007/s40831-016-0068-2" TargetMode="External"/><Relationship Id="rId13" Type="http://schemas.openxmlformats.org/officeDocument/2006/relationships/hyperlink" Target="https://www.frontiersin.org/journals/bioengineering-and-biotechnology/articles/10.3389/fbioe.2025.1685819/full" TargetMode="External"/><Relationship Id="rId12" Type="http://schemas.openxmlformats.org/officeDocument/2006/relationships/hyperlink" Target="https://www.frontiersin.org/journals/bioengineering-and-biotechnology/articles/10.3389/fbioe.2025.1685819/full" TargetMode="External"/><Relationship Id="rId15" Type="http://schemas.openxmlformats.org/officeDocument/2006/relationships/hyperlink" Target="https://www.frontiersin.org/journals/materials/articles/10.3389/fmats.2022.913151/full" TargetMode="External"/><Relationship Id="rId14" Type="http://schemas.openxmlformats.org/officeDocument/2006/relationships/hyperlink" Target="https://www.frontiersin.org/journals/materials/articles/10.3389/fmats.2022.913151/full" TargetMode="External"/><Relationship Id="rId17" Type="http://schemas.openxmlformats.org/officeDocument/2006/relationships/hyperlink" Target="https://international-aluminium.org/wp-content/uploads/2024/03/opportunities_for_use_of_bauxite_residue_in_portl.pdf" TargetMode="External"/><Relationship Id="rId16" Type="http://schemas.openxmlformats.org/officeDocument/2006/relationships/hyperlink" Target="https://international-aluminium.org/wp-content/uploads/2024/03/opportunities_for_use_of_bauxite_residue_in_portl.pdf" TargetMode="External"/><Relationship Id="rId19" Type="http://schemas.openxmlformats.org/officeDocument/2006/relationships/hyperlink" Target="https://www.ncbi.nlm.nih.gov/pmc/articles/PMC12429352/" TargetMode="External"/><Relationship Id="rId18" Type="http://schemas.openxmlformats.org/officeDocument/2006/relationships/hyperlink" Target="https://www.ncbi.nlm.nih.gov/pmc/articles/PMC12429352/" TargetMode="External"/><Relationship Id="rId32"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Co-Valorization of Bauxite Residue and Soybean Processing Waste via Supercritical Water Gasification</dc:title>
  <cp:lastModifiedBy>python-docx</cp:lastModifiedBy>
  <cp:revision>1</cp:revision>
  <dcterms:modified xsi:type="dcterms:W3CDTF">2026-08-04T06:52:48Z</dcterms:modified>
  <dc:subject>Final screening/pre-FEED process design report</dc:subject>
  <cp:keywords>supercritical water gasification, bauxite residue, okara, bi-reforming, OXZEO</cp:keywords>
</cp:coreProperties>
</file>