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96F" w:rsidRDefault="00D1696F">
      <w:pPr>
        <w:rPr>
          <w:lang w:eastAsia="zh-TW"/>
        </w:rPr>
      </w:pPr>
      <w:r>
        <w:rPr>
          <w:rFonts w:hint="eastAsia"/>
          <w:lang w:eastAsia="zh-TW"/>
        </w:rPr>
        <w:t>書面：胡祐瑄</w:t>
      </w:r>
    </w:p>
    <w:p w:rsidR="00D1696F" w:rsidRDefault="00D1696F">
      <w:pPr>
        <w:rPr>
          <w:lang w:eastAsia="zh-TW"/>
        </w:rPr>
      </w:pPr>
      <w:r>
        <w:rPr>
          <w:rFonts w:hint="eastAsia"/>
          <w:lang w:eastAsia="zh-TW"/>
        </w:rPr>
        <w:t>回家報告：胡將相</w:t>
      </w:r>
    </w:p>
    <w:p w:rsidR="00D1696F" w:rsidRDefault="00D1696F">
      <w:pPr>
        <w:rPr>
          <w:lang w:eastAsia="zh-TW"/>
        </w:rPr>
      </w:pPr>
    </w:p>
    <w:p w:rsidR="00D1696F" w:rsidRDefault="00D1696F">
      <w:pPr>
        <w:rPr>
          <w:lang w:eastAsia="zh-TW"/>
        </w:rPr>
      </w:pPr>
      <w:r>
        <w:rPr>
          <w:rFonts w:hint="eastAsia"/>
          <w:lang w:eastAsia="zh-TW"/>
        </w:rPr>
        <w:t>程式：</w:t>
      </w:r>
    </w:p>
    <w:p w:rsidR="00E73BA4" w:rsidRDefault="00E73BA4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函式</w:t>
      </w:r>
    </w:p>
    <w:p w:rsidR="00D1696F" w:rsidRDefault="00E73BA4" w:rsidP="00CF2E14">
      <w:pPr>
        <w:ind w:left="480"/>
        <w:rPr>
          <w:rFonts w:hint="eastAsia"/>
          <w:lang w:eastAsia="zh-TW"/>
        </w:rPr>
      </w:pPr>
      <w:r>
        <w:rPr>
          <w:rFonts w:hint="eastAsia"/>
          <w:lang w:eastAsia="zh-TW"/>
        </w:rPr>
        <w:t>賭金</w:t>
      </w:r>
      <w:r w:rsidR="00C406F4">
        <w:rPr>
          <w:lang w:eastAsia="zh-TW"/>
        </w:rPr>
        <w:t>*</w:t>
      </w:r>
      <w:r w:rsidR="00C406F4">
        <w:rPr>
          <w:rFonts w:hint="eastAsia"/>
          <w:lang w:eastAsia="zh-TW"/>
        </w:rPr>
        <w:t>1/2</w:t>
      </w:r>
      <w:r w:rsidR="00C406F4">
        <w:rPr>
          <w:lang w:eastAsia="zh-TW"/>
        </w:rPr>
        <w:t xml:space="preserve"> </w:t>
      </w:r>
    </w:p>
    <w:p w:rsidR="00C406F4" w:rsidRDefault="00E73BA4" w:rsidP="00CF2E14">
      <w:pPr>
        <w:ind w:firstLine="480"/>
        <w:rPr>
          <w:rFonts w:hint="eastAsia"/>
          <w:lang w:eastAsia="zh-TW"/>
        </w:rPr>
      </w:pPr>
      <w:r>
        <w:rPr>
          <w:rFonts w:hint="eastAsia"/>
          <w:lang w:eastAsia="zh-TW"/>
        </w:rPr>
        <w:t>賭金</w:t>
      </w:r>
      <w:r w:rsidR="00C406F4">
        <w:rPr>
          <w:rFonts w:hint="eastAsia"/>
          <w:lang w:eastAsia="zh-TW"/>
        </w:rPr>
        <w:t xml:space="preserve">*2 </w:t>
      </w:r>
    </w:p>
    <w:p w:rsidR="00C406F4" w:rsidRDefault="00E73BA4" w:rsidP="00CF2E14">
      <w:pPr>
        <w:ind w:firstLine="480"/>
        <w:rPr>
          <w:lang w:eastAsia="zh-TW"/>
        </w:rPr>
      </w:pPr>
      <w:r>
        <w:rPr>
          <w:rFonts w:hint="eastAsia"/>
          <w:lang w:eastAsia="zh-TW"/>
        </w:rPr>
        <w:t>賭金</w:t>
      </w:r>
      <w:r w:rsidR="00C406F4">
        <w:rPr>
          <w:lang w:eastAsia="zh-TW"/>
        </w:rPr>
        <w:t>M</w:t>
      </w:r>
      <w:r w:rsidR="00C406F4">
        <w:rPr>
          <w:rFonts w:hint="eastAsia"/>
          <w:lang w:eastAsia="zh-TW"/>
        </w:rPr>
        <w:t>ax</w:t>
      </w:r>
    </w:p>
    <w:p w:rsidR="005B0627" w:rsidRDefault="005B0627" w:rsidP="005B0627">
      <w:pPr>
        <w:ind w:left="480"/>
        <w:rPr>
          <w:lang w:eastAsia="zh-TW"/>
        </w:rPr>
      </w:pPr>
      <w:r>
        <w:rPr>
          <w:rFonts w:hint="eastAsia"/>
          <w:lang w:eastAsia="zh-TW"/>
        </w:rPr>
        <w:t>賭金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設定上限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不得超過現有金錢</w:t>
      </w:r>
      <w:r>
        <w:rPr>
          <w:rFonts w:hint="eastAsia"/>
          <w:lang w:eastAsia="zh-TW"/>
        </w:rPr>
        <w:t xml:space="preserve"> </w:t>
      </w:r>
    </w:p>
    <w:p w:rsidR="005B0627" w:rsidRDefault="005B0627" w:rsidP="00CF2E14">
      <w:pPr>
        <w:ind w:firstLine="480"/>
        <w:rPr>
          <w:lang w:eastAsia="zh-TW"/>
        </w:rPr>
      </w:pPr>
    </w:p>
    <w:p w:rsidR="00C406F4" w:rsidRDefault="00E73BA4" w:rsidP="00CF2E14">
      <w:pPr>
        <w:ind w:firstLine="480"/>
        <w:rPr>
          <w:lang w:eastAsia="zh-TW"/>
        </w:rPr>
      </w:pPr>
      <w:r>
        <w:rPr>
          <w:rFonts w:hint="eastAsia"/>
          <w:lang w:eastAsia="zh-TW"/>
        </w:rPr>
        <w:t>onlose</w:t>
      </w:r>
      <w:r w:rsidR="00C406F4">
        <w:rPr>
          <w:lang w:eastAsia="zh-TW"/>
        </w:rPr>
        <w:t xml:space="preserve"> reset to base</w:t>
      </w:r>
      <w:r w:rsidR="00C406F4">
        <w:rPr>
          <w:rFonts w:hint="eastAsia"/>
          <w:lang w:eastAsia="zh-TW"/>
        </w:rPr>
        <w:t xml:space="preserve"> </w:t>
      </w:r>
    </w:p>
    <w:p w:rsidR="005B0627" w:rsidRDefault="00C406F4" w:rsidP="005B0627">
      <w:pPr>
        <w:ind w:firstLine="480"/>
        <w:rPr>
          <w:lang w:eastAsia="zh-TW"/>
        </w:rPr>
      </w:pPr>
      <w:r>
        <w:rPr>
          <w:lang w:eastAsia="zh-TW"/>
        </w:rPr>
        <w:t>Onlose increase by</w:t>
      </w:r>
      <w:r w:rsidR="005B0627">
        <w:rPr>
          <w:lang w:eastAsia="zh-TW"/>
        </w:rPr>
        <w:t xml:space="preserve"> (%)</w:t>
      </w:r>
    </w:p>
    <w:p w:rsidR="00462ED0" w:rsidRDefault="00462ED0" w:rsidP="005B0627">
      <w:pPr>
        <w:ind w:firstLine="480"/>
        <w:rPr>
          <w:rFonts w:hint="eastAsia"/>
          <w:lang w:eastAsia="zh-TW"/>
        </w:rPr>
      </w:pPr>
      <w:r>
        <w:rPr>
          <w:lang w:eastAsia="zh-TW"/>
        </w:rPr>
        <w:t xml:space="preserve">Onlose </w:t>
      </w:r>
      <w:r>
        <w:rPr>
          <w:rFonts w:hint="eastAsia"/>
          <w:lang w:eastAsia="zh-TW"/>
        </w:rPr>
        <w:t>執行函式</w:t>
      </w:r>
    </w:p>
    <w:p w:rsidR="005B0627" w:rsidRDefault="005B0627" w:rsidP="00CF2E14">
      <w:pPr>
        <w:ind w:firstLine="480"/>
        <w:rPr>
          <w:lang w:eastAsia="zh-TW"/>
        </w:rPr>
      </w:pPr>
    </w:p>
    <w:p w:rsidR="00C406F4" w:rsidRDefault="00C406F4" w:rsidP="00CF2E14">
      <w:pPr>
        <w:ind w:firstLine="480"/>
        <w:rPr>
          <w:lang w:eastAsia="zh-TW"/>
        </w:rPr>
      </w:pPr>
      <w:r>
        <w:rPr>
          <w:lang w:eastAsia="zh-TW"/>
        </w:rPr>
        <w:t>On win reset to base</w:t>
      </w:r>
    </w:p>
    <w:p w:rsidR="00C406F4" w:rsidRDefault="00C406F4" w:rsidP="00CF2E14">
      <w:pPr>
        <w:ind w:firstLine="480"/>
        <w:rPr>
          <w:lang w:eastAsia="zh-TW"/>
        </w:rPr>
      </w:pPr>
      <w:r>
        <w:rPr>
          <w:lang w:eastAsia="zh-TW"/>
        </w:rPr>
        <w:t>On win increase by</w:t>
      </w:r>
      <w:r w:rsidR="005B0627">
        <w:rPr>
          <w:lang w:eastAsia="zh-TW"/>
        </w:rPr>
        <w:t xml:space="preserve"> (%)</w:t>
      </w:r>
    </w:p>
    <w:p w:rsidR="00462ED0" w:rsidRDefault="00462ED0" w:rsidP="00CF2E14">
      <w:pPr>
        <w:ind w:firstLine="480"/>
        <w:rPr>
          <w:lang w:eastAsia="zh-TW"/>
        </w:rPr>
      </w:pPr>
      <w:r>
        <w:rPr>
          <w:lang w:eastAsia="zh-TW"/>
        </w:rPr>
        <w:t xml:space="preserve">Onwin </w:t>
      </w:r>
      <w:r>
        <w:rPr>
          <w:rFonts w:hint="eastAsia"/>
          <w:lang w:eastAsia="zh-TW"/>
        </w:rPr>
        <w:t>執行函式</w:t>
      </w:r>
    </w:p>
    <w:p w:rsidR="005B0627" w:rsidRDefault="005B0627" w:rsidP="00CF2E14">
      <w:pPr>
        <w:ind w:left="480"/>
        <w:rPr>
          <w:lang w:eastAsia="zh-TW"/>
        </w:rPr>
      </w:pPr>
    </w:p>
    <w:p w:rsidR="002B3B31" w:rsidRDefault="002B3B31" w:rsidP="00CF2E14">
      <w:pPr>
        <w:ind w:left="480"/>
        <w:rPr>
          <w:lang w:eastAsia="zh-TW"/>
        </w:rPr>
      </w:pPr>
      <w:r>
        <w:rPr>
          <w:lang w:eastAsia="zh-TW"/>
        </w:rPr>
        <w:t>R</w:t>
      </w:r>
      <w:r>
        <w:rPr>
          <w:rFonts w:hint="eastAsia"/>
          <w:lang w:eastAsia="zh-TW"/>
        </w:rPr>
        <w:t xml:space="preserve">oll </w:t>
      </w:r>
      <w:r>
        <w:rPr>
          <w:lang w:eastAsia="zh-TW"/>
        </w:rPr>
        <w:t xml:space="preserve">under to win </w:t>
      </w:r>
      <w:r>
        <w:rPr>
          <w:rFonts w:hint="eastAsia"/>
          <w:lang w:eastAsia="zh-TW"/>
        </w:rPr>
        <w:t>設定上下界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0 ~ 100</w:t>
      </w:r>
    </w:p>
    <w:p w:rsidR="002B3B31" w:rsidRDefault="002B3B31" w:rsidP="008D70ED">
      <w:pPr>
        <w:rPr>
          <w:rFonts w:hint="eastAsia"/>
          <w:lang w:eastAsia="zh-TW"/>
        </w:rPr>
      </w:pPr>
    </w:p>
    <w:p w:rsidR="00C406F4" w:rsidRDefault="00C406F4" w:rsidP="00CF2E14">
      <w:pPr>
        <w:ind w:firstLine="480"/>
        <w:rPr>
          <w:lang w:eastAsia="zh-TW"/>
        </w:rPr>
      </w:pPr>
      <w:r>
        <w:rPr>
          <w:rFonts w:hint="eastAsia"/>
          <w:lang w:eastAsia="zh-TW"/>
        </w:rPr>
        <w:t xml:space="preserve">Payout </w:t>
      </w:r>
      <w:r w:rsidR="00AB6009">
        <w:rPr>
          <w:rFonts w:hint="eastAsia"/>
          <w:lang w:eastAsia="zh-TW"/>
        </w:rPr>
        <w:t>設定上下界</w:t>
      </w:r>
      <w:r w:rsidR="008D70ED">
        <w:rPr>
          <w:rFonts w:hint="eastAsia"/>
          <w:lang w:eastAsia="zh-TW"/>
        </w:rPr>
        <w:t xml:space="preserve"> 1 ~ 100 </w:t>
      </w:r>
    </w:p>
    <w:p w:rsidR="00DE5B1B" w:rsidRDefault="00AB6009" w:rsidP="008D70ED">
      <w:pPr>
        <w:ind w:firstLine="480"/>
        <w:rPr>
          <w:rFonts w:hint="eastAsia"/>
          <w:lang w:eastAsia="zh-TW"/>
        </w:rPr>
      </w:pPr>
      <w:r>
        <w:rPr>
          <w:lang w:eastAsia="zh-TW"/>
        </w:rPr>
        <w:t xml:space="preserve">Win chance </w:t>
      </w:r>
      <w:r>
        <w:rPr>
          <w:rFonts w:hint="eastAsia"/>
          <w:lang w:eastAsia="zh-TW"/>
        </w:rPr>
        <w:t>隨</w:t>
      </w:r>
      <w:r>
        <w:rPr>
          <w:rFonts w:hint="eastAsia"/>
          <w:lang w:eastAsia="zh-TW"/>
        </w:rPr>
        <w:t>roll under</w:t>
      </w:r>
      <w:r w:rsidR="00DE5B1B">
        <w:rPr>
          <w:lang w:eastAsia="zh-TW"/>
        </w:rPr>
        <w:t xml:space="preserve"> to win</w:t>
      </w:r>
      <w:r>
        <w:rPr>
          <w:rFonts w:hint="eastAsia"/>
          <w:lang w:eastAsia="zh-TW"/>
        </w:rPr>
        <w:t>而變</w:t>
      </w:r>
      <w:r>
        <w:rPr>
          <w:rFonts w:hint="eastAsia"/>
          <w:lang w:eastAsia="zh-TW"/>
        </w:rPr>
        <w:t xml:space="preserve"> </w:t>
      </w:r>
    </w:p>
    <w:p w:rsidR="00CF2E14" w:rsidRDefault="00CF2E14" w:rsidP="00CF2E14">
      <w:pPr>
        <w:ind w:firstLine="480"/>
        <w:rPr>
          <w:lang w:eastAsia="zh-TW"/>
        </w:rPr>
      </w:pPr>
    </w:p>
    <w:p w:rsidR="005B0627" w:rsidRDefault="008D70ED" w:rsidP="00CF2E14">
      <w:pPr>
        <w:ind w:firstLine="480"/>
        <w:rPr>
          <w:lang w:eastAsia="zh-TW"/>
        </w:rPr>
      </w:pPr>
      <w:r>
        <w:rPr>
          <w:rFonts w:hint="eastAsia"/>
          <w:lang w:eastAsia="zh-TW"/>
        </w:rPr>
        <w:t xml:space="preserve">Profit </w:t>
      </w:r>
      <w:r>
        <w:rPr>
          <w:lang w:eastAsia="zh-TW"/>
        </w:rPr>
        <w:t xml:space="preserve">on win </w:t>
      </w:r>
      <w:r>
        <w:rPr>
          <w:rFonts w:hint="eastAsia"/>
          <w:lang w:eastAsia="zh-TW"/>
        </w:rPr>
        <w:t>隨著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bet amount 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payout </w:t>
      </w:r>
      <w:r>
        <w:rPr>
          <w:rFonts w:hint="eastAsia"/>
          <w:lang w:eastAsia="zh-TW"/>
        </w:rPr>
        <w:t>改變</w:t>
      </w:r>
    </w:p>
    <w:p w:rsidR="008D70ED" w:rsidRDefault="008D70ED" w:rsidP="00CF2E14">
      <w:pPr>
        <w:ind w:firstLine="480"/>
        <w:rPr>
          <w:lang w:eastAsia="zh-TW"/>
        </w:rPr>
      </w:pPr>
    </w:p>
    <w:p w:rsidR="008D70ED" w:rsidRDefault="008D70ED" w:rsidP="008D70ED">
      <w:pPr>
        <w:rPr>
          <w:lang w:eastAsia="zh-TW"/>
        </w:rPr>
      </w:pPr>
      <w:r>
        <w:rPr>
          <w:lang w:eastAsia="zh-TW"/>
        </w:rPr>
        <w:tab/>
        <w:t xml:space="preserve">Roll </w:t>
      </w:r>
      <w:r>
        <w:rPr>
          <w:rFonts w:hint="eastAsia"/>
          <w:lang w:eastAsia="zh-TW"/>
        </w:rPr>
        <w:t>函式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虛擬碼</w:t>
      </w:r>
      <w:r>
        <w:rPr>
          <w:rFonts w:hint="eastAsia"/>
          <w:lang w:eastAsia="zh-TW"/>
        </w:rPr>
        <w:t>:</w:t>
      </w:r>
    </w:p>
    <w:p w:rsidR="008D70ED" w:rsidRDefault="008D70ED" w:rsidP="008D70ED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 w:rsidR="00163BE0">
        <w:rPr>
          <w:lang w:eastAsia="zh-TW"/>
        </w:rPr>
        <w:t>Def roll(self):</w:t>
      </w:r>
    </w:p>
    <w:p w:rsidR="006A083F" w:rsidRDefault="006A083F" w:rsidP="008D70ED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rFonts w:hint="eastAsia"/>
          <w:lang w:eastAsia="zh-TW"/>
        </w:rPr>
        <w:t xml:space="preserve">Money </w:t>
      </w:r>
      <w:r>
        <w:rPr>
          <w:rFonts w:hint="eastAsia"/>
          <w:lang w:eastAsia="zh-TW"/>
        </w:rPr>
        <w:t>減掉賭金</w:t>
      </w:r>
    </w:p>
    <w:p w:rsidR="00163BE0" w:rsidRDefault="00163BE0" w:rsidP="008D70ED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 w:rsidR="006A083F">
        <w:rPr>
          <w:rFonts w:hint="eastAsia"/>
          <w:lang w:eastAsia="zh-TW"/>
        </w:rPr>
        <w:t>產生一個</w:t>
      </w:r>
      <w:r w:rsidR="006A083F">
        <w:rPr>
          <w:rFonts w:hint="eastAsia"/>
          <w:lang w:eastAsia="zh-TW"/>
        </w:rPr>
        <w:t xml:space="preserve">0 ~ 100 </w:t>
      </w:r>
      <w:r w:rsidR="006A083F">
        <w:rPr>
          <w:rFonts w:hint="eastAsia"/>
          <w:lang w:eastAsia="zh-TW"/>
        </w:rPr>
        <w:t>之間的數字</w:t>
      </w:r>
    </w:p>
    <w:p w:rsidR="006A083F" w:rsidRDefault="006A083F" w:rsidP="008D70ED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 xml:space="preserve">If </w:t>
      </w:r>
      <w:r>
        <w:rPr>
          <w:rFonts w:hint="eastAsia"/>
          <w:lang w:eastAsia="zh-TW"/>
        </w:rPr>
        <w:t>數字</w:t>
      </w:r>
      <w:r>
        <w:rPr>
          <w:rFonts w:hint="eastAsia"/>
          <w:lang w:eastAsia="zh-TW"/>
        </w:rPr>
        <w:t xml:space="preserve"> &lt; </w:t>
      </w:r>
      <w:r>
        <w:rPr>
          <w:rFonts w:hint="eastAsia"/>
          <w:lang w:eastAsia="zh-TW"/>
        </w:rPr>
        <w:t>目標</w:t>
      </w:r>
      <w:r>
        <w:rPr>
          <w:rFonts w:hint="eastAsia"/>
          <w:lang w:eastAsia="zh-TW"/>
        </w:rPr>
        <w:t>:</w:t>
      </w:r>
    </w:p>
    <w:p w:rsidR="006A083F" w:rsidRDefault="006A083F" w:rsidP="008D70ED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>M</w:t>
      </w:r>
      <w:r>
        <w:rPr>
          <w:rFonts w:hint="eastAsia"/>
          <w:lang w:eastAsia="zh-TW"/>
        </w:rPr>
        <w:t>oney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加上利潤</w:t>
      </w:r>
    </w:p>
    <w:p w:rsidR="006A083F" w:rsidRPr="00CF2E14" w:rsidRDefault="006A083F" w:rsidP="008D70ED">
      <w:pPr>
        <w:rPr>
          <w:rFonts w:hint="eastAsia"/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rFonts w:hint="eastAsia"/>
          <w:lang w:eastAsia="zh-TW"/>
        </w:rPr>
        <w:t>執行</w:t>
      </w:r>
      <w:r>
        <w:rPr>
          <w:rFonts w:hint="eastAsia"/>
          <w:lang w:eastAsia="zh-TW"/>
        </w:rPr>
        <w:t xml:space="preserve">onwin </w:t>
      </w:r>
      <w:r>
        <w:rPr>
          <w:rFonts w:hint="eastAsia"/>
          <w:lang w:eastAsia="zh-TW"/>
        </w:rPr>
        <w:t>的函式</w:t>
      </w:r>
    </w:p>
    <w:p w:rsidR="00D32F47" w:rsidRPr="006A083F" w:rsidRDefault="006A083F">
      <w:pPr>
        <w:rPr>
          <w:rFonts w:eastAsiaTheme="majorEastAsia" w:cs="微軟正黑體"/>
        </w:rPr>
      </w:pPr>
      <w:r>
        <w:rPr>
          <w:rFonts w:eastAsia="Yu Mincho"/>
        </w:rPr>
        <w:tab/>
      </w:r>
      <w:r>
        <w:rPr>
          <w:rFonts w:eastAsia="Yu Mincho"/>
        </w:rPr>
        <w:tab/>
      </w:r>
      <w:r>
        <w:rPr>
          <w:rFonts w:eastAsia="Yu Mincho"/>
        </w:rPr>
        <w:tab/>
      </w:r>
      <w:r w:rsidRPr="006A083F">
        <w:rPr>
          <w:rFonts w:eastAsiaTheme="majorEastAsia"/>
        </w:rPr>
        <w:t xml:space="preserve">If </w:t>
      </w:r>
      <w:r w:rsidRPr="006A083F">
        <w:rPr>
          <w:rFonts w:eastAsiaTheme="majorEastAsia" w:cs="微軟正黑體"/>
          <w:lang w:eastAsia="zh-TW"/>
        </w:rPr>
        <w:t>數字</w:t>
      </w:r>
      <w:r>
        <w:rPr>
          <w:rFonts w:eastAsiaTheme="majorEastAsia" w:cs="微軟正黑體" w:hint="eastAsia"/>
          <w:lang w:eastAsia="zh-TW"/>
        </w:rPr>
        <w:t xml:space="preserve"> </w:t>
      </w:r>
      <w:r>
        <w:rPr>
          <w:rFonts w:eastAsiaTheme="majorEastAsia" w:cs="微軟正黑體"/>
          <w:lang w:eastAsia="zh-TW"/>
        </w:rPr>
        <w:t>&gt;=</w:t>
      </w:r>
      <w:r>
        <w:rPr>
          <w:rFonts w:eastAsiaTheme="majorEastAsia" w:cs="微軟正黑體" w:hint="eastAsia"/>
          <w:lang w:eastAsia="zh-TW"/>
        </w:rPr>
        <w:t xml:space="preserve"> </w:t>
      </w:r>
      <w:r w:rsidRPr="006A083F">
        <w:rPr>
          <w:rFonts w:eastAsiaTheme="majorEastAsia" w:cs="微軟正黑體"/>
          <w:lang w:eastAsia="zh-TW"/>
        </w:rPr>
        <w:t>目標</w:t>
      </w:r>
      <w:r w:rsidRPr="006A083F">
        <w:rPr>
          <w:rFonts w:eastAsiaTheme="majorEastAsia" w:cs="微軟正黑體"/>
          <w:lang w:eastAsia="zh-TW"/>
        </w:rPr>
        <w:t>:</w:t>
      </w:r>
    </w:p>
    <w:p w:rsidR="006A083F" w:rsidRDefault="006A083F">
      <w:pPr>
        <w:rPr>
          <w:rFonts w:eastAsiaTheme="majorEastAsia" w:cs="微軟正黑體"/>
          <w:lang w:eastAsia="zh-TW"/>
        </w:rPr>
      </w:pPr>
      <w:r w:rsidRPr="006A083F">
        <w:rPr>
          <w:rFonts w:eastAsiaTheme="majorEastAsia" w:cs="微軟正黑體"/>
        </w:rPr>
        <w:tab/>
      </w:r>
      <w:r w:rsidRPr="006A083F">
        <w:rPr>
          <w:rFonts w:eastAsiaTheme="majorEastAsia" w:cs="微軟正黑體"/>
        </w:rPr>
        <w:tab/>
      </w:r>
      <w:r w:rsidRPr="006A083F">
        <w:rPr>
          <w:rFonts w:eastAsiaTheme="majorEastAsia" w:cs="微軟正黑體"/>
        </w:rPr>
        <w:tab/>
      </w:r>
      <w:r w:rsidRPr="006A083F">
        <w:rPr>
          <w:rFonts w:eastAsiaTheme="majorEastAsia" w:cs="微軟正黑體"/>
        </w:rPr>
        <w:tab/>
      </w:r>
      <w:r>
        <w:rPr>
          <w:rFonts w:eastAsiaTheme="majorEastAsia" w:cs="微軟正黑體" w:hint="eastAsia"/>
          <w:lang w:eastAsia="zh-TW"/>
        </w:rPr>
        <w:t>執行</w:t>
      </w:r>
      <w:r>
        <w:rPr>
          <w:rFonts w:eastAsiaTheme="majorEastAsia" w:cs="微軟正黑體" w:hint="eastAsia"/>
          <w:lang w:eastAsia="zh-TW"/>
        </w:rPr>
        <w:t>onlose</w:t>
      </w:r>
      <w:r>
        <w:rPr>
          <w:rFonts w:eastAsiaTheme="majorEastAsia" w:cs="微軟正黑體" w:hint="eastAsia"/>
          <w:lang w:eastAsia="zh-TW"/>
        </w:rPr>
        <w:t>的函式</w:t>
      </w:r>
    </w:p>
    <w:p w:rsidR="008F7233" w:rsidRDefault="008F7233">
      <w:pPr>
        <w:rPr>
          <w:rFonts w:eastAsiaTheme="majorEastAsia" w:cs="微軟正黑體"/>
          <w:lang w:eastAsia="zh-TW"/>
        </w:rPr>
      </w:pPr>
    </w:p>
    <w:p w:rsidR="008F7233" w:rsidRDefault="008F7233">
      <w:pPr>
        <w:rPr>
          <w:rFonts w:eastAsia="Yu Mincho" w:cs="微軟正黑體" w:hint="eastAsia"/>
        </w:rPr>
      </w:pPr>
      <w:r>
        <w:rPr>
          <w:rFonts w:eastAsiaTheme="majorEastAsia" w:cs="微軟正黑體"/>
          <w:lang w:eastAsia="zh-TW"/>
        </w:rPr>
        <w:tab/>
      </w:r>
      <w:r>
        <w:rPr>
          <w:rFonts w:eastAsiaTheme="majorEastAsia" w:cs="微軟正黑體"/>
          <w:lang w:eastAsia="zh-TW"/>
        </w:rPr>
        <w:tab/>
      </w:r>
      <w:r>
        <w:rPr>
          <w:rFonts w:eastAsiaTheme="majorEastAsia" w:cs="微軟正黑體"/>
          <w:lang w:eastAsia="zh-TW"/>
        </w:rPr>
        <w:tab/>
        <w:t>Self.P</w:t>
      </w:r>
      <w:r>
        <w:rPr>
          <w:rFonts w:eastAsiaTheme="majorEastAsia" w:cs="微軟正黑體" w:hint="eastAsia"/>
          <w:lang w:eastAsia="zh-TW"/>
        </w:rPr>
        <w:t>rint</w:t>
      </w:r>
      <w:r>
        <w:rPr>
          <w:rFonts w:eastAsiaTheme="majorEastAsia" w:cs="微軟正黑體"/>
          <w:lang w:eastAsia="zh-TW"/>
        </w:rPr>
        <w:t>result()</w:t>
      </w:r>
    </w:p>
    <w:p w:rsidR="00BE431D" w:rsidRDefault="006D0889">
      <w:pPr>
        <w:rPr>
          <w:rFonts w:eastAsia="Yu Mincho" w:hint="eastAsia"/>
        </w:rPr>
      </w:pPr>
      <w:r>
        <w:rPr>
          <w:rFonts w:eastAsia="Yu Mincho"/>
        </w:rPr>
        <w:tab/>
      </w:r>
      <w:r w:rsidR="001065DC">
        <w:rPr>
          <w:rFonts w:eastAsia="Yu Mincho"/>
        </w:rPr>
        <w:tab/>
      </w:r>
    </w:p>
    <w:p w:rsidR="00BE431D" w:rsidRDefault="00BE431D">
      <w:pPr>
        <w:widowControl/>
        <w:rPr>
          <w:rFonts w:eastAsia="Yu Mincho"/>
        </w:rPr>
      </w:pPr>
      <w:r>
        <w:rPr>
          <w:rFonts w:eastAsia="Yu Mincho"/>
        </w:rPr>
        <w:br w:type="page"/>
      </w:r>
    </w:p>
    <w:p w:rsidR="006D0889" w:rsidRPr="002D08C2" w:rsidRDefault="002D08C2" w:rsidP="001065DC">
      <w:pPr>
        <w:ind w:firstLine="480"/>
        <w:rPr>
          <w:rFonts w:eastAsia="微軟正黑體" w:cs="微軟正黑體"/>
        </w:rPr>
      </w:pPr>
      <w:bookmarkStart w:id="0" w:name="_GoBack"/>
      <w:bookmarkEnd w:id="0"/>
      <w:r>
        <w:rPr>
          <w:rFonts w:eastAsia="Yu Mincho"/>
        </w:rPr>
        <w:lastRenderedPageBreak/>
        <w:t xml:space="preserve">Auto </w:t>
      </w:r>
      <w:r>
        <w:rPr>
          <w:rFonts w:ascii="微軟正黑體" w:eastAsia="微軟正黑體" w:hAnsi="微軟正黑體" w:cs="微軟正黑體" w:hint="eastAsia"/>
          <w:lang w:eastAsia="zh-TW"/>
        </w:rPr>
        <w:t>函式 虛擬碼:</w:t>
      </w:r>
    </w:p>
    <w:p w:rsidR="002D08C2" w:rsidRDefault="002D08C2">
      <w:pPr>
        <w:rPr>
          <w:rFonts w:eastAsia="微軟正黑體" w:cs="微軟正黑體" w:hint="eastAsia"/>
          <w:lang w:eastAsia="zh-TW"/>
        </w:rPr>
      </w:pPr>
      <w:r w:rsidRPr="002D08C2">
        <w:rPr>
          <w:rFonts w:eastAsia="微軟正黑體" w:cs="微軟正黑體"/>
        </w:rPr>
        <w:tab/>
      </w:r>
      <w:r>
        <w:rPr>
          <w:rFonts w:eastAsia="微軟正黑體" w:cs="微軟正黑體"/>
        </w:rPr>
        <w:tab/>
      </w:r>
      <w:r>
        <w:rPr>
          <w:rFonts w:eastAsia="微軟正黑體" w:cs="微軟正黑體"/>
          <w:lang w:eastAsia="zh-TW"/>
        </w:rPr>
        <w:t>D</w:t>
      </w:r>
      <w:r>
        <w:rPr>
          <w:rFonts w:eastAsia="微軟正黑體" w:cs="微軟正黑體" w:hint="eastAsia"/>
          <w:lang w:eastAsia="zh-TW"/>
        </w:rPr>
        <w:t xml:space="preserve">ef </w:t>
      </w:r>
      <w:r>
        <w:rPr>
          <w:rFonts w:eastAsia="微軟正黑體" w:cs="微軟正黑體"/>
          <w:lang w:eastAsia="zh-TW"/>
        </w:rPr>
        <w:t>auto(</w:t>
      </w:r>
      <w:r>
        <w:rPr>
          <w:rFonts w:eastAsia="微軟正黑體" w:cs="微軟正黑體" w:hint="eastAsia"/>
          <w:lang w:eastAsia="zh-TW"/>
        </w:rPr>
        <w:t>self):</w:t>
      </w:r>
    </w:p>
    <w:p w:rsidR="002D08C2" w:rsidRDefault="002D08C2">
      <w:pPr>
        <w:rPr>
          <w:rFonts w:eastAsia="微軟正黑體" w:cs="微軟正黑體"/>
          <w:lang w:eastAsia="zh-TW"/>
        </w:rPr>
      </w:pPr>
      <w:r>
        <w:rPr>
          <w:rFonts w:eastAsia="微軟正黑體" w:cs="微軟正黑體"/>
          <w:lang w:eastAsia="zh-TW"/>
        </w:rPr>
        <w:tab/>
      </w:r>
      <w:r>
        <w:rPr>
          <w:rFonts w:eastAsia="微軟正黑體" w:cs="微軟正黑體"/>
          <w:lang w:eastAsia="zh-TW"/>
        </w:rPr>
        <w:tab/>
      </w:r>
      <w:r w:rsidR="001775EF">
        <w:rPr>
          <w:rFonts w:eastAsia="微軟正黑體" w:cs="微軟正黑體"/>
          <w:lang w:eastAsia="zh-TW"/>
        </w:rPr>
        <w:t>While(</w:t>
      </w:r>
      <w:r w:rsidR="001775EF">
        <w:rPr>
          <w:rFonts w:eastAsia="微軟正黑體" w:cs="微軟正黑體" w:hint="eastAsia"/>
          <w:lang w:eastAsia="zh-TW"/>
        </w:rPr>
        <w:t>auto</w:t>
      </w:r>
      <w:r w:rsidR="001775EF">
        <w:rPr>
          <w:rFonts w:eastAsia="微軟正黑體" w:cs="微軟正黑體" w:hint="eastAsia"/>
          <w:lang w:eastAsia="zh-TW"/>
        </w:rPr>
        <w:t>再被按一次之前</w:t>
      </w:r>
      <w:r w:rsidR="001775EF">
        <w:rPr>
          <w:rFonts w:eastAsia="微軟正黑體" w:cs="微軟正黑體" w:hint="eastAsia"/>
          <w:lang w:eastAsia="zh-TW"/>
        </w:rPr>
        <w:t>)</w:t>
      </w:r>
    </w:p>
    <w:p w:rsidR="001775EF" w:rsidRDefault="001775EF">
      <w:pPr>
        <w:rPr>
          <w:rFonts w:eastAsia="微軟正黑體" w:cs="微軟正黑體"/>
          <w:lang w:eastAsia="zh-TW"/>
        </w:rPr>
      </w:pPr>
      <w:r>
        <w:rPr>
          <w:rFonts w:eastAsia="微軟正黑體" w:cs="微軟正黑體"/>
          <w:lang w:eastAsia="zh-TW"/>
        </w:rPr>
        <w:tab/>
      </w:r>
      <w:r>
        <w:rPr>
          <w:rFonts w:eastAsia="微軟正黑體" w:cs="微軟正黑體"/>
          <w:lang w:eastAsia="zh-TW"/>
        </w:rPr>
        <w:tab/>
      </w:r>
      <w:r>
        <w:rPr>
          <w:rFonts w:eastAsia="微軟正黑體" w:cs="微軟正黑體"/>
          <w:lang w:eastAsia="zh-TW"/>
        </w:rPr>
        <w:tab/>
        <w:t>Self.roll()</w:t>
      </w:r>
    </w:p>
    <w:p w:rsidR="001775EF" w:rsidRDefault="001775EF">
      <w:pPr>
        <w:rPr>
          <w:rFonts w:eastAsia="微軟正黑體" w:cs="微軟正黑體"/>
          <w:lang w:eastAsia="zh-TW"/>
        </w:rPr>
      </w:pPr>
      <w:r>
        <w:rPr>
          <w:rFonts w:eastAsia="微軟正黑體" w:cs="微軟正黑體"/>
          <w:lang w:eastAsia="zh-TW"/>
        </w:rPr>
        <w:tab/>
      </w:r>
      <w:r>
        <w:rPr>
          <w:rFonts w:eastAsia="微軟正黑體" w:cs="微軟正黑體"/>
          <w:lang w:eastAsia="zh-TW"/>
        </w:rPr>
        <w:tab/>
      </w:r>
      <w:r>
        <w:rPr>
          <w:rFonts w:eastAsia="微軟正黑體" w:cs="微軟正黑體"/>
          <w:lang w:eastAsia="zh-TW"/>
        </w:rPr>
        <w:tab/>
        <w:t>Sleep(0.5)</w:t>
      </w:r>
    </w:p>
    <w:p w:rsidR="001775EF" w:rsidRDefault="001775EF">
      <w:pPr>
        <w:rPr>
          <w:rFonts w:eastAsia="微軟正黑體" w:cs="微軟正黑體"/>
          <w:lang w:eastAsia="zh-TW"/>
        </w:rPr>
      </w:pPr>
    </w:p>
    <w:p w:rsidR="001775EF" w:rsidRDefault="006D788C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rFonts w:hint="eastAsia"/>
          <w:lang w:eastAsia="zh-TW"/>
        </w:rPr>
        <w:t>印出結果的函式</w:t>
      </w:r>
      <w:r>
        <w:rPr>
          <w:rFonts w:hint="eastAsia"/>
          <w:lang w:eastAsia="zh-TW"/>
        </w:rPr>
        <w:t>:</w:t>
      </w:r>
    </w:p>
    <w:p w:rsidR="006D788C" w:rsidRPr="006D788C" w:rsidRDefault="006D788C">
      <w:pPr>
        <w:rPr>
          <w:rFonts w:hint="eastAsia"/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</w:p>
    <w:sectPr w:rsidR="006D788C" w:rsidRPr="006D78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2CDD"/>
    <w:multiLevelType w:val="hybridMultilevel"/>
    <w:tmpl w:val="4340485A"/>
    <w:lvl w:ilvl="0" w:tplc="F260F8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4127497"/>
    <w:multiLevelType w:val="hybridMultilevel"/>
    <w:tmpl w:val="69FC8272"/>
    <w:lvl w:ilvl="0" w:tplc="81B2F2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C4"/>
    <w:rsid w:val="000464C8"/>
    <w:rsid w:val="001065DC"/>
    <w:rsid w:val="00163BE0"/>
    <w:rsid w:val="001775EF"/>
    <w:rsid w:val="00235205"/>
    <w:rsid w:val="002B3B31"/>
    <w:rsid w:val="002D08C2"/>
    <w:rsid w:val="00462ED0"/>
    <w:rsid w:val="005B0627"/>
    <w:rsid w:val="0069442E"/>
    <w:rsid w:val="006A083F"/>
    <w:rsid w:val="006D0889"/>
    <w:rsid w:val="006D788C"/>
    <w:rsid w:val="008D70ED"/>
    <w:rsid w:val="008F7233"/>
    <w:rsid w:val="00AB6009"/>
    <w:rsid w:val="00B010C4"/>
    <w:rsid w:val="00BE431D"/>
    <w:rsid w:val="00C406F4"/>
    <w:rsid w:val="00CF2E14"/>
    <w:rsid w:val="00D1696F"/>
    <w:rsid w:val="00D32F47"/>
    <w:rsid w:val="00DE5B1B"/>
    <w:rsid w:val="00E7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B748"/>
  <w15:chartTrackingRefBased/>
  <w15:docId w15:val="{4397CB51-BA83-49D3-9DB2-624A56B3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9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2018-12-20T11:07:00Z</dcterms:created>
  <dcterms:modified xsi:type="dcterms:W3CDTF">2018-12-25T10:50:00Z</dcterms:modified>
</cp:coreProperties>
</file>