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C80" w:rsidRPr="001752FF" w:rsidRDefault="00B90DA8" w:rsidP="001752FF">
      <w:pPr>
        <w:spacing w:line="480" w:lineRule="auto"/>
        <w:rPr>
          <w:rFonts w:ascii="Times New Roman" w:hAnsi="Times New Roman" w:cs="Times New Roman"/>
          <w:sz w:val="24"/>
          <w:szCs w:val="24"/>
        </w:rPr>
      </w:pPr>
      <w:r w:rsidRPr="001752FF">
        <w:rPr>
          <w:rFonts w:ascii="Times New Roman" w:hAnsi="Times New Roman" w:cs="Times New Roman"/>
          <w:sz w:val="24"/>
          <w:szCs w:val="24"/>
        </w:rPr>
        <w:t>Curtis Lu</w:t>
      </w:r>
    </w:p>
    <w:p w:rsidR="00B90DA8" w:rsidRPr="001752FF" w:rsidRDefault="00B90DA8" w:rsidP="001752FF">
      <w:pPr>
        <w:spacing w:line="480" w:lineRule="auto"/>
        <w:rPr>
          <w:rFonts w:ascii="Times New Roman" w:hAnsi="Times New Roman" w:cs="Times New Roman"/>
          <w:sz w:val="24"/>
          <w:szCs w:val="24"/>
        </w:rPr>
      </w:pPr>
      <w:r w:rsidRPr="001752FF">
        <w:rPr>
          <w:rFonts w:ascii="Times New Roman" w:hAnsi="Times New Roman" w:cs="Times New Roman"/>
          <w:sz w:val="24"/>
          <w:szCs w:val="24"/>
        </w:rPr>
        <w:t>CS 331-01</w:t>
      </w:r>
    </w:p>
    <w:p w:rsidR="00B90DA8" w:rsidRPr="001752FF" w:rsidRDefault="00B90DA8" w:rsidP="001752FF">
      <w:pPr>
        <w:spacing w:line="480" w:lineRule="auto"/>
        <w:rPr>
          <w:rFonts w:ascii="Times New Roman" w:hAnsi="Times New Roman" w:cs="Times New Roman"/>
          <w:sz w:val="24"/>
          <w:szCs w:val="24"/>
        </w:rPr>
      </w:pPr>
      <w:r w:rsidRPr="001752FF">
        <w:rPr>
          <w:rFonts w:ascii="Times New Roman" w:hAnsi="Times New Roman" w:cs="Times New Roman"/>
          <w:sz w:val="24"/>
          <w:szCs w:val="24"/>
        </w:rPr>
        <w:t>11/14/13</w:t>
      </w:r>
    </w:p>
    <w:p w:rsidR="00B90DA8" w:rsidRPr="001752FF" w:rsidRDefault="00B90DA8" w:rsidP="001752FF">
      <w:pPr>
        <w:spacing w:line="480" w:lineRule="auto"/>
        <w:rPr>
          <w:rFonts w:ascii="Times New Roman" w:hAnsi="Times New Roman" w:cs="Times New Roman"/>
          <w:sz w:val="24"/>
          <w:szCs w:val="24"/>
        </w:rPr>
      </w:pPr>
    </w:p>
    <w:p w:rsidR="00B90DA8" w:rsidRPr="001752FF" w:rsidRDefault="00B90DA8" w:rsidP="001752FF">
      <w:pPr>
        <w:spacing w:line="480" w:lineRule="auto"/>
        <w:jc w:val="center"/>
        <w:rPr>
          <w:rFonts w:ascii="Times New Roman" w:hAnsi="Times New Roman" w:cs="Times New Roman"/>
          <w:sz w:val="24"/>
          <w:szCs w:val="24"/>
        </w:rPr>
      </w:pPr>
      <w:r w:rsidRPr="001752FF">
        <w:rPr>
          <w:rFonts w:ascii="Times New Roman" w:hAnsi="Times New Roman" w:cs="Times New Roman"/>
          <w:sz w:val="24"/>
          <w:szCs w:val="24"/>
        </w:rPr>
        <w:t>Project 1</w:t>
      </w:r>
    </w:p>
    <w:p w:rsidR="002565E5" w:rsidRDefault="00155E8D" w:rsidP="001752FF">
      <w:pPr>
        <w:spacing w:line="480" w:lineRule="auto"/>
        <w:rPr>
          <w:rFonts w:ascii="Times New Roman" w:hAnsi="Times New Roman" w:cs="Times New Roman"/>
          <w:sz w:val="24"/>
          <w:szCs w:val="24"/>
        </w:rPr>
      </w:pPr>
      <w:r w:rsidRPr="001752FF">
        <w:rPr>
          <w:rFonts w:ascii="Times New Roman" w:hAnsi="Times New Roman" w:cs="Times New Roman"/>
          <w:sz w:val="24"/>
          <w:szCs w:val="24"/>
        </w:rPr>
        <w:tab/>
        <w:t xml:space="preserve">Project </w:t>
      </w:r>
      <w:r w:rsidR="001339D4" w:rsidRPr="001752FF">
        <w:rPr>
          <w:rFonts w:ascii="Times New Roman" w:hAnsi="Times New Roman" w:cs="Times New Roman"/>
          <w:sz w:val="24"/>
          <w:szCs w:val="24"/>
        </w:rPr>
        <w:t>1’s</w:t>
      </w:r>
      <w:r w:rsidRPr="001752FF">
        <w:rPr>
          <w:rFonts w:ascii="Times New Roman" w:hAnsi="Times New Roman" w:cs="Times New Roman"/>
          <w:sz w:val="24"/>
          <w:szCs w:val="24"/>
        </w:rPr>
        <w:t xml:space="preserve"> objective was to create three different algorithms to process matrix multiplication. The three different approach</w:t>
      </w:r>
      <w:r w:rsidR="00423FAF" w:rsidRPr="001752FF">
        <w:rPr>
          <w:rFonts w:ascii="Times New Roman" w:hAnsi="Times New Roman" w:cs="Times New Roman"/>
          <w:sz w:val="24"/>
          <w:szCs w:val="24"/>
        </w:rPr>
        <w:t>es</w:t>
      </w:r>
      <w:r w:rsidRPr="001752FF">
        <w:rPr>
          <w:rFonts w:ascii="Times New Roman" w:hAnsi="Times New Roman" w:cs="Times New Roman"/>
          <w:sz w:val="24"/>
          <w:szCs w:val="24"/>
        </w:rPr>
        <w:t xml:space="preserve"> </w:t>
      </w:r>
      <w:r w:rsidR="00423FAF" w:rsidRPr="001752FF">
        <w:rPr>
          <w:rFonts w:ascii="Times New Roman" w:hAnsi="Times New Roman" w:cs="Times New Roman"/>
          <w:sz w:val="24"/>
          <w:szCs w:val="24"/>
        </w:rPr>
        <w:t>were</w:t>
      </w:r>
      <w:r w:rsidRPr="001752FF">
        <w:rPr>
          <w:rFonts w:ascii="Times New Roman" w:hAnsi="Times New Roman" w:cs="Times New Roman"/>
          <w:sz w:val="24"/>
          <w:szCs w:val="24"/>
        </w:rPr>
        <w:t xml:space="preserve">:  classical, divide and conquer, and </w:t>
      </w:r>
      <w:proofErr w:type="spellStart"/>
      <w:r w:rsidRPr="001752FF">
        <w:rPr>
          <w:rFonts w:ascii="Times New Roman" w:hAnsi="Times New Roman" w:cs="Times New Roman"/>
          <w:sz w:val="24"/>
          <w:szCs w:val="24"/>
        </w:rPr>
        <w:t>Strassen’s</w:t>
      </w:r>
      <w:proofErr w:type="spellEnd"/>
      <w:r w:rsidRPr="001752FF">
        <w:rPr>
          <w:rFonts w:ascii="Times New Roman" w:hAnsi="Times New Roman" w:cs="Times New Roman"/>
          <w:sz w:val="24"/>
          <w:szCs w:val="24"/>
        </w:rPr>
        <w:t xml:space="preserve"> method. </w:t>
      </w:r>
      <w:r w:rsidR="00423FAF" w:rsidRPr="001752FF">
        <w:rPr>
          <w:rFonts w:ascii="Times New Roman" w:hAnsi="Times New Roman" w:cs="Times New Roman"/>
          <w:sz w:val="24"/>
          <w:szCs w:val="24"/>
        </w:rPr>
        <w:t xml:space="preserve"> The test strategies I used for this project were to use powers of two for the sizes of the matrices.</w:t>
      </w:r>
      <w:r w:rsidR="00423FAF" w:rsidRPr="001752FF">
        <w:rPr>
          <w:rFonts w:ascii="Times New Roman" w:hAnsi="Times New Roman" w:cs="Times New Roman"/>
          <w:b/>
          <w:sz w:val="24"/>
          <w:szCs w:val="24"/>
        </w:rPr>
        <w:t xml:space="preserve"> </w:t>
      </w:r>
      <w:r w:rsidR="00423FAF" w:rsidRPr="001752FF">
        <w:rPr>
          <w:rFonts w:ascii="Times New Roman" w:hAnsi="Times New Roman" w:cs="Times New Roman"/>
          <w:sz w:val="24"/>
          <w:szCs w:val="24"/>
        </w:rPr>
        <w:t>The structure of my code was geared towards only same size matrices (</w:t>
      </w:r>
      <w:proofErr w:type="spellStart"/>
      <w:r w:rsidR="00423FAF" w:rsidRPr="001752FF">
        <w:rPr>
          <w:rFonts w:ascii="Times New Roman" w:hAnsi="Times New Roman" w:cs="Times New Roman"/>
          <w:sz w:val="24"/>
          <w:szCs w:val="24"/>
        </w:rPr>
        <w:t>nxn</w:t>
      </w:r>
      <w:proofErr w:type="spellEnd"/>
      <w:r w:rsidR="00423FAF" w:rsidRPr="001752FF">
        <w:rPr>
          <w:rFonts w:ascii="Times New Roman" w:hAnsi="Times New Roman" w:cs="Times New Roman"/>
          <w:sz w:val="24"/>
          <w:szCs w:val="24"/>
        </w:rPr>
        <w:t>). This worked perfectly since my test cases involved powers of two and also the fact that the sizes were even numbers. The values I used were randomly generated numbers ranging from one to one hundred.</w:t>
      </w:r>
      <w:r w:rsidR="001339D4" w:rsidRPr="001752FF">
        <w:rPr>
          <w:rFonts w:ascii="Times New Roman" w:hAnsi="Times New Roman" w:cs="Times New Roman"/>
          <w:sz w:val="24"/>
          <w:szCs w:val="24"/>
        </w:rPr>
        <w:t xml:space="preserve"> All algorithms were fairly easy to design given that you follow the instructions for the notes. The theoretical time complexities for the classical and divide and conquer are n</w:t>
      </w:r>
      <w:r w:rsidR="001339D4" w:rsidRPr="001752FF">
        <w:rPr>
          <w:rFonts w:ascii="Times New Roman" w:hAnsi="Times New Roman" w:cs="Times New Roman"/>
          <w:sz w:val="24"/>
          <w:szCs w:val="24"/>
          <w:vertAlign w:val="superscript"/>
        </w:rPr>
        <w:t>3</w:t>
      </w:r>
      <w:r w:rsidR="001339D4" w:rsidRPr="001752FF">
        <w:rPr>
          <w:rFonts w:ascii="Times New Roman" w:hAnsi="Times New Roman" w:cs="Times New Roman"/>
          <w:sz w:val="24"/>
          <w:szCs w:val="24"/>
        </w:rPr>
        <w:t xml:space="preserve">, while </w:t>
      </w:r>
      <w:proofErr w:type="spellStart"/>
      <w:r w:rsidR="001339D4" w:rsidRPr="001752FF">
        <w:rPr>
          <w:rFonts w:ascii="Times New Roman" w:hAnsi="Times New Roman" w:cs="Times New Roman"/>
          <w:sz w:val="24"/>
          <w:szCs w:val="24"/>
        </w:rPr>
        <w:t>Strassen’s</w:t>
      </w:r>
      <w:proofErr w:type="spellEnd"/>
      <w:r w:rsidR="001339D4" w:rsidRPr="001752FF">
        <w:rPr>
          <w:rFonts w:ascii="Times New Roman" w:hAnsi="Times New Roman" w:cs="Times New Roman"/>
          <w:sz w:val="24"/>
          <w:szCs w:val="24"/>
        </w:rPr>
        <w:t xml:space="preserve"> method is n</w:t>
      </w:r>
      <w:r w:rsidR="001339D4" w:rsidRPr="001752FF">
        <w:rPr>
          <w:rFonts w:ascii="Times New Roman" w:hAnsi="Times New Roman" w:cs="Times New Roman"/>
          <w:sz w:val="24"/>
          <w:szCs w:val="24"/>
          <w:vertAlign w:val="superscript"/>
        </w:rPr>
        <w:t>2.81</w:t>
      </w:r>
      <w:r w:rsidR="001339D4" w:rsidRPr="001752FF">
        <w:rPr>
          <w:rFonts w:ascii="Times New Roman" w:hAnsi="Times New Roman" w:cs="Times New Roman"/>
          <w:sz w:val="24"/>
          <w:szCs w:val="24"/>
        </w:rPr>
        <w:t>. From my data, the divide and conquer was way higher than the classical method.</w:t>
      </w:r>
      <w:r w:rsidR="00162AED" w:rsidRPr="001752FF">
        <w:rPr>
          <w:rFonts w:ascii="Times New Roman" w:hAnsi="Times New Roman" w:cs="Times New Roman"/>
          <w:sz w:val="24"/>
          <w:szCs w:val="24"/>
        </w:rPr>
        <w:t xml:space="preserve"> The only part that was difficult was partitioning the matrices into sub matrices that were later used for computing.</w:t>
      </w:r>
      <w:r w:rsidR="00F47ED5" w:rsidRPr="001752FF">
        <w:rPr>
          <w:rFonts w:ascii="Times New Roman" w:hAnsi="Times New Roman" w:cs="Times New Roman"/>
          <w:sz w:val="24"/>
          <w:szCs w:val="24"/>
        </w:rPr>
        <w:t xml:space="preserve"> From the data gathered, the divide and conquer method was significantly higher than the classical method followed by </w:t>
      </w:r>
      <w:proofErr w:type="spellStart"/>
      <w:r w:rsidR="00F47ED5" w:rsidRPr="001752FF">
        <w:rPr>
          <w:rFonts w:ascii="Times New Roman" w:hAnsi="Times New Roman" w:cs="Times New Roman"/>
          <w:sz w:val="24"/>
          <w:szCs w:val="24"/>
        </w:rPr>
        <w:t>Strassen’s</w:t>
      </w:r>
      <w:proofErr w:type="spellEnd"/>
      <w:r w:rsidR="00F47ED5" w:rsidRPr="001752FF">
        <w:rPr>
          <w:rFonts w:ascii="Times New Roman" w:hAnsi="Times New Roman" w:cs="Times New Roman"/>
          <w:sz w:val="24"/>
          <w:szCs w:val="24"/>
        </w:rPr>
        <w:t xml:space="preserve"> method which was slightly less than divide and conquer method. This was partially due to having to create new multiple instances of sub arrays when partitioning the matrix and copying the values as they are divided and replaced back into the original size.</w:t>
      </w:r>
      <w:r w:rsidR="0080243A" w:rsidRPr="001752FF">
        <w:rPr>
          <w:rFonts w:ascii="Times New Roman" w:hAnsi="Times New Roman" w:cs="Times New Roman"/>
          <w:sz w:val="24"/>
          <w:szCs w:val="24"/>
        </w:rPr>
        <w:t xml:space="preserve"> The partitioning was designed out of place instead of in place, which was probably why the divide and conquer and </w:t>
      </w:r>
      <w:proofErr w:type="spellStart"/>
      <w:r w:rsidR="0080243A" w:rsidRPr="001752FF">
        <w:rPr>
          <w:rFonts w:ascii="Times New Roman" w:hAnsi="Times New Roman" w:cs="Times New Roman"/>
          <w:sz w:val="24"/>
          <w:szCs w:val="24"/>
        </w:rPr>
        <w:t>Strassen’s</w:t>
      </w:r>
      <w:proofErr w:type="spellEnd"/>
      <w:r w:rsidR="0080243A" w:rsidRPr="001752FF">
        <w:rPr>
          <w:rFonts w:ascii="Times New Roman" w:hAnsi="Times New Roman" w:cs="Times New Roman"/>
          <w:sz w:val="24"/>
          <w:szCs w:val="24"/>
        </w:rPr>
        <w:t xml:space="preserve"> method had worst runtime than the classical method. </w:t>
      </w:r>
      <w:r w:rsidR="00685B4E" w:rsidRPr="001752FF">
        <w:rPr>
          <w:rFonts w:ascii="Times New Roman" w:hAnsi="Times New Roman" w:cs="Times New Roman"/>
          <w:sz w:val="24"/>
          <w:szCs w:val="24"/>
        </w:rPr>
        <w:t>Thus t</w:t>
      </w:r>
      <w:r w:rsidR="0080243A" w:rsidRPr="001752FF">
        <w:rPr>
          <w:rFonts w:ascii="Times New Roman" w:hAnsi="Times New Roman" w:cs="Times New Roman"/>
          <w:sz w:val="24"/>
          <w:szCs w:val="24"/>
        </w:rPr>
        <w:t xml:space="preserve">hroughout the course of the tests, the classic method always ran faster than the other two approaches. </w:t>
      </w:r>
      <w:r w:rsidR="00685B4E" w:rsidRPr="001752FF">
        <w:rPr>
          <w:rFonts w:ascii="Times New Roman" w:hAnsi="Times New Roman" w:cs="Times New Roman"/>
          <w:sz w:val="24"/>
          <w:szCs w:val="24"/>
        </w:rPr>
        <w:t xml:space="preserve">The strengths of my work were </w:t>
      </w:r>
      <w:r w:rsidR="00685B4E" w:rsidRPr="001752FF">
        <w:rPr>
          <w:rFonts w:ascii="Times New Roman" w:hAnsi="Times New Roman" w:cs="Times New Roman"/>
          <w:sz w:val="24"/>
          <w:szCs w:val="24"/>
        </w:rPr>
        <w:lastRenderedPageBreak/>
        <w:t xml:space="preserve">creating the methods and understand the concept behind each one. All algorithms were designed simple to understand as if it were word for word. </w:t>
      </w:r>
      <w:r w:rsidR="001C16BC">
        <w:rPr>
          <w:rFonts w:ascii="Times New Roman" w:hAnsi="Times New Roman" w:cs="Times New Roman"/>
          <w:sz w:val="24"/>
          <w:szCs w:val="24"/>
        </w:rPr>
        <w:t xml:space="preserve">The program would be best used with small sizes otherwise it would take a long to process the multiplication or complete crash due to overflow. Also, even number sizes for the matrix would work better such as using powers of two since it would partition the matrix better. </w:t>
      </w:r>
      <w:r w:rsidR="00685B4E" w:rsidRPr="001752FF">
        <w:rPr>
          <w:rFonts w:ascii="Times New Roman" w:hAnsi="Times New Roman" w:cs="Times New Roman"/>
          <w:sz w:val="24"/>
          <w:szCs w:val="24"/>
        </w:rPr>
        <w:t>The constraints were the design of the algorithm when partitioning the matrix to sub matrices. As stated before, the partition was designed as out of place which caused the application to stop running due to overflowing the heap when the size of the matrix was enormous since each time the matrix is divided for instance the divide and conquer method would create eight new instances of sub arrays. Other constraints would be due to RAM size, CPU speed, or other hardware. The most important factor would be the memory used to hold the data.</w:t>
      </w:r>
      <w:r w:rsidR="001752FF">
        <w:rPr>
          <w:rFonts w:ascii="Times New Roman" w:hAnsi="Times New Roman" w:cs="Times New Roman"/>
          <w:sz w:val="24"/>
          <w:szCs w:val="24"/>
        </w:rPr>
        <w:t xml:space="preserve"> If possible, I would redesign the divide and conquer and </w:t>
      </w:r>
      <w:proofErr w:type="spellStart"/>
      <w:r w:rsidR="001752FF">
        <w:rPr>
          <w:rFonts w:ascii="Times New Roman" w:hAnsi="Times New Roman" w:cs="Times New Roman"/>
          <w:sz w:val="24"/>
          <w:szCs w:val="24"/>
        </w:rPr>
        <w:t>Strassen’s</w:t>
      </w:r>
      <w:proofErr w:type="spellEnd"/>
      <w:r w:rsidR="001752FF">
        <w:rPr>
          <w:rFonts w:ascii="Times New Roman" w:hAnsi="Times New Roman" w:cs="Times New Roman"/>
          <w:sz w:val="24"/>
          <w:szCs w:val="24"/>
        </w:rPr>
        <w:t xml:space="preserve"> partitioning method as in-place so it would not overload the heap space and could potentially run faster due to not creating more instances of sub arrays and copying the data into them.</w:t>
      </w:r>
    </w:p>
    <w:p w:rsidR="002565E5" w:rsidRDefault="002565E5">
      <w:pPr>
        <w:rPr>
          <w:rFonts w:ascii="Times New Roman" w:hAnsi="Times New Roman" w:cs="Times New Roman"/>
          <w:sz w:val="24"/>
          <w:szCs w:val="24"/>
        </w:rPr>
      </w:pPr>
      <w:r>
        <w:rPr>
          <w:rFonts w:ascii="Times New Roman" w:hAnsi="Times New Roman" w:cs="Times New Roman"/>
          <w:sz w:val="24"/>
          <w:szCs w:val="24"/>
        </w:rPr>
        <w:br w:type="page"/>
      </w:r>
    </w:p>
    <w:p w:rsidR="00423FAF" w:rsidRDefault="00423FAF" w:rsidP="001752FF">
      <w:pPr>
        <w:spacing w:line="480" w:lineRule="auto"/>
        <w:rPr>
          <w:rFonts w:ascii="Times New Roman" w:hAnsi="Times New Roman" w:cs="Times New Roman"/>
          <w:sz w:val="24"/>
          <w:szCs w:val="24"/>
        </w:rPr>
      </w:pPr>
    </w:p>
    <w:tbl>
      <w:tblPr>
        <w:tblW w:w="6804" w:type="dxa"/>
        <w:tblInd w:w="93" w:type="dxa"/>
        <w:tblLook w:val="04A0" w:firstRow="1" w:lastRow="0" w:firstColumn="1" w:lastColumn="0" w:noHBand="0" w:noVBand="1"/>
      </w:tblPr>
      <w:tblGrid>
        <w:gridCol w:w="960"/>
        <w:gridCol w:w="2000"/>
        <w:gridCol w:w="2320"/>
        <w:gridCol w:w="1524"/>
      </w:tblGrid>
      <w:tr w:rsidR="002565E5" w:rsidTr="002565E5">
        <w:trPr>
          <w:trHeight w:val="300"/>
        </w:trPr>
        <w:tc>
          <w:tcPr>
            <w:tcW w:w="96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Size</w:t>
            </w:r>
          </w:p>
        </w:tc>
        <w:tc>
          <w:tcPr>
            <w:tcW w:w="200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Classic (nanoseconds)</w:t>
            </w:r>
          </w:p>
        </w:tc>
        <w:tc>
          <w:tcPr>
            <w:tcW w:w="232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Divide and Conquer (nanoseconds)</w:t>
            </w:r>
          </w:p>
        </w:tc>
        <w:tc>
          <w:tcPr>
            <w:tcW w:w="1524" w:type="dxa"/>
            <w:noWrap/>
            <w:vAlign w:val="bottom"/>
            <w:hideMark/>
          </w:tcPr>
          <w:p w:rsidR="002565E5" w:rsidRDefault="002565E5">
            <w:pPr>
              <w:jc w:val="center"/>
              <w:rPr>
                <w:rFonts w:ascii="Calibri" w:eastAsia="Times New Roman" w:hAnsi="Calibri" w:cs="Times New Roman"/>
                <w:color w:val="000000"/>
              </w:rPr>
            </w:pPr>
            <w:proofErr w:type="spellStart"/>
            <w:r>
              <w:rPr>
                <w:rFonts w:ascii="Calibri" w:eastAsia="Times New Roman" w:hAnsi="Calibri" w:cs="Times New Roman"/>
                <w:color w:val="000000"/>
              </w:rPr>
              <w:t>Strassen</w:t>
            </w:r>
            <w:proofErr w:type="spellEnd"/>
            <w:r>
              <w:rPr>
                <w:rFonts w:ascii="Calibri" w:eastAsia="Times New Roman" w:hAnsi="Calibri" w:cs="Times New Roman"/>
                <w:color w:val="000000"/>
              </w:rPr>
              <w:t xml:space="preserve"> (nanoseconds)</w:t>
            </w:r>
          </w:p>
        </w:tc>
      </w:tr>
      <w:tr w:rsidR="002565E5" w:rsidTr="002565E5">
        <w:trPr>
          <w:trHeight w:val="300"/>
        </w:trPr>
        <w:tc>
          <w:tcPr>
            <w:tcW w:w="96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2</w:t>
            </w:r>
          </w:p>
        </w:tc>
        <w:tc>
          <w:tcPr>
            <w:tcW w:w="200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5866</w:t>
            </w:r>
          </w:p>
        </w:tc>
        <w:tc>
          <w:tcPr>
            <w:tcW w:w="232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6355</w:t>
            </w:r>
          </w:p>
        </w:tc>
        <w:tc>
          <w:tcPr>
            <w:tcW w:w="1524"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5377</w:t>
            </w:r>
          </w:p>
        </w:tc>
      </w:tr>
      <w:tr w:rsidR="002565E5" w:rsidTr="002565E5">
        <w:trPr>
          <w:trHeight w:val="300"/>
        </w:trPr>
        <w:tc>
          <w:tcPr>
            <w:tcW w:w="96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4</w:t>
            </w:r>
          </w:p>
        </w:tc>
        <w:tc>
          <w:tcPr>
            <w:tcW w:w="200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10266</w:t>
            </w:r>
          </w:p>
        </w:tc>
        <w:tc>
          <w:tcPr>
            <w:tcW w:w="232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28841</w:t>
            </w:r>
          </w:p>
        </w:tc>
        <w:tc>
          <w:tcPr>
            <w:tcW w:w="1524"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46439</w:t>
            </w:r>
          </w:p>
        </w:tc>
      </w:tr>
      <w:tr w:rsidR="002565E5" w:rsidTr="002565E5">
        <w:trPr>
          <w:trHeight w:val="300"/>
        </w:trPr>
        <w:tc>
          <w:tcPr>
            <w:tcW w:w="96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8</w:t>
            </w:r>
          </w:p>
        </w:tc>
        <w:tc>
          <w:tcPr>
            <w:tcW w:w="200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37151</w:t>
            </w:r>
          </w:p>
        </w:tc>
        <w:tc>
          <w:tcPr>
            <w:tcW w:w="232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228285</w:t>
            </w:r>
          </w:p>
        </w:tc>
        <w:tc>
          <w:tcPr>
            <w:tcW w:w="1524"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328495</w:t>
            </w:r>
          </w:p>
        </w:tc>
      </w:tr>
      <w:tr w:rsidR="002565E5" w:rsidTr="002565E5">
        <w:trPr>
          <w:trHeight w:val="300"/>
        </w:trPr>
        <w:tc>
          <w:tcPr>
            <w:tcW w:w="96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16</w:t>
            </w:r>
          </w:p>
        </w:tc>
        <w:tc>
          <w:tcPr>
            <w:tcW w:w="200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548461</w:t>
            </w:r>
          </w:p>
        </w:tc>
        <w:tc>
          <w:tcPr>
            <w:tcW w:w="232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2569264</w:t>
            </w:r>
          </w:p>
        </w:tc>
        <w:tc>
          <w:tcPr>
            <w:tcW w:w="1524"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3101594</w:t>
            </w:r>
          </w:p>
        </w:tc>
      </w:tr>
      <w:tr w:rsidR="002565E5" w:rsidTr="002565E5">
        <w:trPr>
          <w:trHeight w:val="300"/>
        </w:trPr>
        <w:tc>
          <w:tcPr>
            <w:tcW w:w="96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32</w:t>
            </w:r>
          </w:p>
        </w:tc>
        <w:tc>
          <w:tcPr>
            <w:tcW w:w="200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1750971</w:t>
            </w:r>
          </w:p>
        </w:tc>
        <w:tc>
          <w:tcPr>
            <w:tcW w:w="232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7070365</w:t>
            </w:r>
          </w:p>
        </w:tc>
        <w:tc>
          <w:tcPr>
            <w:tcW w:w="1524"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8344243</w:t>
            </w:r>
          </w:p>
        </w:tc>
      </w:tr>
      <w:tr w:rsidR="002565E5" w:rsidTr="002565E5">
        <w:trPr>
          <w:trHeight w:val="300"/>
        </w:trPr>
        <w:tc>
          <w:tcPr>
            <w:tcW w:w="96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64</w:t>
            </w:r>
          </w:p>
        </w:tc>
        <w:tc>
          <w:tcPr>
            <w:tcW w:w="200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4488879</w:t>
            </w:r>
          </w:p>
        </w:tc>
        <w:tc>
          <w:tcPr>
            <w:tcW w:w="232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42220791</w:t>
            </w:r>
          </w:p>
        </w:tc>
        <w:tc>
          <w:tcPr>
            <w:tcW w:w="1524"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44305629</w:t>
            </w:r>
          </w:p>
        </w:tc>
      </w:tr>
      <w:tr w:rsidR="002565E5" w:rsidTr="002565E5">
        <w:trPr>
          <w:trHeight w:val="300"/>
        </w:trPr>
        <w:tc>
          <w:tcPr>
            <w:tcW w:w="96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128</w:t>
            </w:r>
          </w:p>
        </w:tc>
        <w:tc>
          <w:tcPr>
            <w:tcW w:w="200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26460096</w:t>
            </w:r>
          </w:p>
        </w:tc>
        <w:tc>
          <w:tcPr>
            <w:tcW w:w="232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335553902</w:t>
            </w:r>
          </w:p>
        </w:tc>
        <w:tc>
          <w:tcPr>
            <w:tcW w:w="1524"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299816886</w:t>
            </w:r>
          </w:p>
        </w:tc>
      </w:tr>
      <w:tr w:rsidR="002565E5" w:rsidTr="002565E5">
        <w:trPr>
          <w:trHeight w:val="300"/>
        </w:trPr>
        <w:tc>
          <w:tcPr>
            <w:tcW w:w="96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256</w:t>
            </w:r>
          </w:p>
        </w:tc>
        <w:tc>
          <w:tcPr>
            <w:tcW w:w="200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214120002</w:t>
            </w:r>
          </w:p>
        </w:tc>
        <w:tc>
          <w:tcPr>
            <w:tcW w:w="232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2502864026</w:t>
            </w:r>
          </w:p>
        </w:tc>
        <w:tc>
          <w:tcPr>
            <w:tcW w:w="1524"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2006631888</w:t>
            </w:r>
          </w:p>
        </w:tc>
      </w:tr>
      <w:tr w:rsidR="002565E5" w:rsidTr="002565E5">
        <w:trPr>
          <w:trHeight w:val="300"/>
        </w:trPr>
        <w:tc>
          <w:tcPr>
            <w:tcW w:w="96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512</w:t>
            </w:r>
          </w:p>
        </w:tc>
        <w:tc>
          <w:tcPr>
            <w:tcW w:w="200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2209034757</w:t>
            </w:r>
          </w:p>
        </w:tc>
        <w:tc>
          <w:tcPr>
            <w:tcW w:w="232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19626114887</w:t>
            </w:r>
          </w:p>
        </w:tc>
        <w:tc>
          <w:tcPr>
            <w:tcW w:w="1524"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13889952790</w:t>
            </w:r>
          </w:p>
        </w:tc>
      </w:tr>
      <w:tr w:rsidR="002565E5" w:rsidTr="002565E5">
        <w:trPr>
          <w:trHeight w:val="300"/>
        </w:trPr>
        <w:tc>
          <w:tcPr>
            <w:tcW w:w="96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1024</w:t>
            </w:r>
          </w:p>
        </w:tc>
        <w:tc>
          <w:tcPr>
            <w:tcW w:w="200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22028549334</w:t>
            </w:r>
          </w:p>
        </w:tc>
        <w:tc>
          <w:tcPr>
            <w:tcW w:w="232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1.60875E+11</w:t>
            </w:r>
          </w:p>
        </w:tc>
        <w:tc>
          <w:tcPr>
            <w:tcW w:w="1524"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95620984669</w:t>
            </w:r>
          </w:p>
        </w:tc>
      </w:tr>
      <w:tr w:rsidR="002565E5" w:rsidTr="002565E5">
        <w:trPr>
          <w:trHeight w:val="300"/>
        </w:trPr>
        <w:tc>
          <w:tcPr>
            <w:tcW w:w="96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2048</w:t>
            </w:r>
          </w:p>
        </w:tc>
        <w:tc>
          <w:tcPr>
            <w:tcW w:w="200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1.95551E+11</w:t>
            </w:r>
          </w:p>
        </w:tc>
        <w:tc>
          <w:tcPr>
            <w:tcW w:w="2320"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1.25562E+12</w:t>
            </w:r>
          </w:p>
        </w:tc>
        <w:tc>
          <w:tcPr>
            <w:tcW w:w="1524" w:type="dxa"/>
            <w:noWrap/>
            <w:vAlign w:val="bottom"/>
            <w:hideMark/>
          </w:tcPr>
          <w:p w:rsidR="002565E5" w:rsidRDefault="002565E5">
            <w:pPr>
              <w:jc w:val="center"/>
              <w:rPr>
                <w:rFonts w:ascii="Calibri" w:eastAsia="Times New Roman" w:hAnsi="Calibri" w:cs="Times New Roman"/>
                <w:color w:val="000000"/>
              </w:rPr>
            </w:pPr>
            <w:r>
              <w:rPr>
                <w:rFonts w:ascii="Calibri" w:eastAsia="Times New Roman" w:hAnsi="Calibri" w:cs="Times New Roman"/>
                <w:color w:val="000000"/>
              </w:rPr>
              <w:t>6.67515E+11</w:t>
            </w:r>
          </w:p>
        </w:tc>
      </w:tr>
    </w:tbl>
    <w:p w:rsidR="002565E5" w:rsidRPr="001752FF" w:rsidRDefault="002565E5" w:rsidP="001752FF">
      <w:pPr>
        <w:spacing w:line="480" w:lineRule="auto"/>
        <w:rPr>
          <w:rFonts w:ascii="Times New Roman" w:hAnsi="Times New Roman" w:cs="Times New Roman"/>
          <w:sz w:val="24"/>
          <w:szCs w:val="24"/>
        </w:rPr>
      </w:pPr>
      <w:r>
        <w:rPr>
          <w:noProof/>
        </w:rPr>
        <w:drawing>
          <wp:inline distT="0" distB="0" distL="0" distR="0" wp14:anchorId="00F1B0AA" wp14:editId="1F98E56F">
            <wp:extent cx="5715000" cy="4410075"/>
            <wp:effectExtent l="0" t="0" r="0" b="9525"/>
            <wp:docPr id="1" name="Picture 0" descr="graph (2).jpg"/>
            <wp:cNvGraphicFramePr/>
            <a:graphic xmlns:a="http://schemas.openxmlformats.org/drawingml/2006/main">
              <a:graphicData uri="http://schemas.openxmlformats.org/drawingml/2006/picture">
                <pic:pic xmlns:pic="http://schemas.openxmlformats.org/drawingml/2006/picture">
                  <pic:nvPicPr>
                    <pic:cNvPr id="1" name="Picture 0" descr="graph (2).jpg"/>
                    <pic:cNvPicPr/>
                  </pic:nvPicPr>
                  <pic:blipFill>
                    <a:blip r:embed="rId5" cstate="print"/>
                    <a:stretch>
                      <a:fillRect/>
                    </a:stretch>
                  </pic:blipFill>
                  <pic:spPr>
                    <a:xfrm>
                      <a:off x="0" y="0"/>
                      <a:ext cx="5715000" cy="4410075"/>
                    </a:xfrm>
                    <a:prstGeom prst="rect">
                      <a:avLst/>
                    </a:prstGeom>
                  </pic:spPr>
                </pic:pic>
              </a:graphicData>
            </a:graphic>
          </wp:inline>
        </w:drawing>
      </w:r>
      <w:bookmarkStart w:id="0" w:name="_GoBack"/>
      <w:bookmarkEnd w:id="0"/>
    </w:p>
    <w:sectPr w:rsidR="002565E5" w:rsidRPr="00175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DA8"/>
    <w:rsid w:val="001339D4"/>
    <w:rsid w:val="00155E8D"/>
    <w:rsid w:val="00162AED"/>
    <w:rsid w:val="001752FF"/>
    <w:rsid w:val="00177C80"/>
    <w:rsid w:val="001C16BC"/>
    <w:rsid w:val="002565E5"/>
    <w:rsid w:val="00423FAF"/>
    <w:rsid w:val="00685B4E"/>
    <w:rsid w:val="0080243A"/>
    <w:rsid w:val="00B90DA8"/>
    <w:rsid w:val="00F4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65E5"/>
    <w:rPr>
      <w:rFonts w:ascii="Tahoma" w:hAnsi="Tahoma" w:cs="Tahoma"/>
      <w:sz w:val="16"/>
      <w:szCs w:val="16"/>
    </w:rPr>
  </w:style>
  <w:style w:type="character" w:customStyle="1" w:styleId="BalloonTextChar">
    <w:name w:val="Balloon Text Char"/>
    <w:basedOn w:val="DefaultParagraphFont"/>
    <w:link w:val="BalloonText"/>
    <w:uiPriority w:val="99"/>
    <w:semiHidden/>
    <w:rsid w:val="002565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65E5"/>
    <w:rPr>
      <w:rFonts w:ascii="Tahoma" w:hAnsi="Tahoma" w:cs="Tahoma"/>
      <w:sz w:val="16"/>
      <w:szCs w:val="16"/>
    </w:rPr>
  </w:style>
  <w:style w:type="character" w:customStyle="1" w:styleId="BalloonTextChar">
    <w:name w:val="Balloon Text Char"/>
    <w:basedOn w:val="DefaultParagraphFont"/>
    <w:link w:val="BalloonText"/>
    <w:uiPriority w:val="99"/>
    <w:semiHidden/>
    <w:rsid w:val="002565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04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3</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Curtis</dc:creator>
  <cp:lastModifiedBy>Curtis</cp:lastModifiedBy>
  <cp:revision>2</cp:revision>
  <dcterms:created xsi:type="dcterms:W3CDTF">2013-11-14T06:36:00Z</dcterms:created>
  <dcterms:modified xsi:type="dcterms:W3CDTF">2013-11-14T19:59:00Z</dcterms:modified>
</cp:coreProperties>
</file>