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F6CF" w14:textId="0F4D28AE" w:rsidR="00055371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="004A67EB">
        <w:tab/>
      </w:r>
      <w:r w:rsidR="00005FCE">
        <w:rPr>
          <w:rFonts w:ascii="Times New Roman" w:eastAsia="Times New Roman" w:hAnsi="Times New Roman" w:cs="Times New Roman"/>
          <w:sz w:val="24"/>
          <w:szCs w:val="24"/>
        </w:rPr>
        <w:t>Curtis Foster</w:t>
      </w:r>
    </w:p>
    <w:p w14:paraId="0ED90A0F" w14:textId="2F4F7040" w:rsidR="00055371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>Class and Section</w:t>
      </w:r>
      <w:r w:rsidR="00005FCE">
        <w:rPr>
          <w:rFonts w:ascii="Times New Roman" w:eastAsia="Times New Roman" w:hAnsi="Times New Roman" w:cs="Times New Roman"/>
          <w:sz w:val="24"/>
          <w:szCs w:val="24"/>
        </w:rPr>
        <w:t>:</w:t>
      </w:r>
      <w:r w:rsidR="00005FCE">
        <w:rPr>
          <w:rFonts w:ascii="Times New Roman" w:eastAsia="Times New Roman" w:hAnsi="Times New Roman" w:cs="Times New Roman"/>
          <w:sz w:val="24"/>
          <w:szCs w:val="24"/>
        </w:rPr>
        <w:tab/>
        <w:t>CIS 2212 103</w:t>
      </w:r>
    </w:p>
    <w:p w14:paraId="2527FC68" w14:textId="2E7F835B" w:rsidR="00055371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951EB" w14:textId="581E1077" w:rsidR="108FFBA5" w:rsidRDefault="108FFBA5" w:rsidP="006277BF">
      <w:pPr>
        <w:pStyle w:val="Heading1"/>
        <w:rPr>
          <w:rFonts w:eastAsia="Times New Roman"/>
        </w:rPr>
      </w:pPr>
      <w:r w:rsidRPr="3BA1D56D">
        <w:rPr>
          <w:rFonts w:eastAsia="Times New Roman"/>
        </w:rPr>
        <w:t xml:space="preserve">Assignment: </w:t>
      </w:r>
      <w:r w:rsidR="0CC8AD48" w:rsidRPr="3BA1D56D">
        <w:rPr>
          <w:rFonts w:eastAsia="Times New Roman"/>
        </w:rPr>
        <w:t>Tax Computation</w:t>
      </w:r>
    </w:p>
    <w:p w14:paraId="570D361C" w14:textId="46E654C9" w:rsidR="00055371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87D35D" w14:textId="6AD4DA1C" w:rsidR="00055371" w:rsidRDefault="108FFBA5" w:rsidP="006277BF">
      <w:pPr>
        <w:pStyle w:val="Heading2"/>
        <w:rPr>
          <w:rFonts w:eastAsia="Times New Roman"/>
        </w:rPr>
      </w:pPr>
      <w:r w:rsidRPr="3BA1D56D">
        <w:rPr>
          <w:rFonts w:eastAsia="Times New Roman"/>
        </w:rPr>
        <w:t>Problem Description:</w:t>
      </w:r>
    </w:p>
    <w:p w14:paraId="02C06547" w14:textId="77777777" w:rsidR="005816F4" w:rsidRPr="005816F4" w:rsidRDefault="005816F4" w:rsidP="005816F4"/>
    <w:p w14:paraId="50DD3964" w14:textId="7DB6FD76" w:rsidR="02DC5C73" w:rsidRDefault="02DC5C73" w:rsidP="3BA1D56D">
      <w:pPr>
        <w:rPr>
          <w:rFonts w:ascii="Times New Roman" w:eastAsia="Times New Roman" w:hAnsi="Times New Roman" w:cs="Times New Roman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sz w:val="24"/>
          <w:szCs w:val="24"/>
        </w:rPr>
        <w:t xml:space="preserve">The United States federal personal income tax is calculated based on filing status and taxable income. There are four filing statuses: single filers, married filing jointly, married filing separately, and head of household. The tax rates vary every year. The table shows the rates for 2009. </w:t>
      </w:r>
    </w:p>
    <w:p w14:paraId="37A12AFD" w14:textId="0E2D095F" w:rsidR="02DC5C73" w:rsidRDefault="02DC5C73" w:rsidP="3BA1D56D">
      <w:pPr>
        <w:rPr>
          <w:rFonts w:ascii="Times New Roman" w:eastAsia="Times New Roman" w:hAnsi="Times New Roman" w:cs="Times New Roman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sz w:val="24"/>
          <w:szCs w:val="24"/>
        </w:rPr>
        <w:t>If you are, say, single with a taxable income of $10,000, the first $8,350 is taxed at 10% and the remain</w:t>
      </w:r>
      <w:r w:rsidR="6E77C9B1" w:rsidRPr="3BA1D56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3BA1D56D">
        <w:rPr>
          <w:rFonts w:ascii="Times New Roman" w:eastAsia="Times New Roman" w:hAnsi="Times New Roman" w:cs="Times New Roman"/>
          <w:sz w:val="24"/>
          <w:szCs w:val="24"/>
        </w:rPr>
        <w:t xml:space="preserve"> $1,650 is taxed at 15%. So, your tax is $1,082.5.</w:t>
      </w:r>
    </w:p>
    <w:p w14:paraId="496E0CFB" w14:textId="3278C9E8" w:rsidR="02DC5C73" w:rsidRDefault="02DC5C73">
      <w:r w:rsidRPr="3BA1D56D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450B1B1" w14:textId="5E6F0D0E" w:rsidR="02DC5C73" w:rsidRDefault="02DC5C73">
      <w:r w:rsidRPr="3BA1D56D">
        <w:rPr>
          <w:rFonts w:ascii="Courier" w:eastAsia="Courier" w:hAnsi="Courier" w:cs="Courier"/>
          <w:i/>
          <w:iCs/>
          <w:sz w:val="24"/>
          <w:szCs w:val="24"/>
        </w:rPr>
        <w:t>2009 U.S. Federal Personal Tax Rates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2080"/>
        <w:gridCol w:w="2080"/>
        <w:gridCol w:w="2080"/>
        <w:gridCol w:w="2080"/>
      </w:tblGrid>
      <w:tr w:rsidR="3BA1D56D" w14:paraId="4B73307E" w14:textId="77777777" w:rsidTr="004A67EB">
        <w:trPr>
          <w:tblHeader/>
        </w:trPr>
        <w:tc>
          <w:tcPr>
            <w:tcW w:w="1040" w:type="dxa"/>
          </w:tcPr>
          <w:p w14:paraId="3DA5A93F" w14:textId="3634B21C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Marginal Tax Rate</w:t>
            </w:r>
          </w:p>
        </w:tc>
        <w:tc>
          <w:tcPr>
            <w:tcW w:w="2080" w:type="dxa"/>
          </w:tcPr>
          <w:p w14:paraId="4A0C8647" w14:textId="56E38AA7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Single</w:t>
            </w:r>
          </w:p>
        </w:tc>
        <w:tc>
          <w:tcPr>
            <w:tcW w:w="2080" w:type="dxa"/>
          </w:tcPr>
          <w:p w14:paraId="6D61DC76" w14:textId="76232216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Married Filing Jointly or Qualified Widow(er)</w:t>
            </w:r>
          </w:p>
        </w:tc>
        <w:tc>
          <w:tcPr>
            <w:tcW w:w="2080" w:type="dxa"/>
          </w:tcPr>
          <w:p w14:paraId="02BF572D" w14:textId="1CA10001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Married Filing Separately</w:t>
            </w:r>
          </w:p>
        </w:tc>
        <w:tc>
          <w:tcPr>
            <w:tcW w:w="2080" w:type="dxa"/>
          </w:tcPr>
          <w:p w14:paraId="09ADBEE7" w14:textId="45A3CC6A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Head of Household</w:t>
            </w:r>
          </w:p>
        </w:tc>
      </w:tr>
      <w:tr w:rsidR="3BA1D56D" w14:paraId="0522A221" w14:textId="77777777" w:rsidTr="00BD79D6">
        <w:tc>
          <w:tcPr>
            <w:tcW w:w="1040" w:type="dxa"/>
          </w:tcPr>
          <w:p w14:paraId="381B20E4" w14:textId="68F9BF1E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2080" w:type="dxa"/>
          </w:tcPr>
          <w:p w14:paraId="42288B43" w14:textId="6850E121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$0 – $8,350</w:t>
            </w:r>
          </w:p>
        </w:tc>
        <w:tc>
          <w:tcPr>
            <w:tcW w:w="2080" w:type="dxa"/>
          </w:tcPr>
          <w:p w14:paraId="4B0028B9" w14:textId="663DEB56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$0 – $16,700</w:t>
            </w:r>
          </w:p>
        </w:tc>
        <w:tc>
          <w:tcPr>
            <w:tcW w:w="2080" w:type="dxa"/>
          </w:tcPr>
          <w:p w14:paraId="0E1D70DD" w14:textId="15F2497F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$0 – $8,350</w:t>
            </w:r>
          </w:p>
        </w:tc>
        <w:tc>
          <w:tcPr>
            <w:tcW w:w="2080" w:type="dxa"/>
          </w:tcPr>
          <w:p w14:paraId="6D00A206" w14:textId="317BE88F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$0 – $11,950</w:t>
            </w:r>
          </w:p>
        </w:tc>
      </w:tr>
      <w:tr w:rsidR="3BA1D56D" w14:paraId="1FF738A4" w14:textId="77777777" w:rsidTr="00BD79D6">
        <w:tc>
          <w:tcPr>
            <w:tcW w:w="1040" w:type="dxa"/>
          </w:tcPr>
          <w:p w14:paraId="0C8834A1" w14:textId="7D618BA2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15%</w:t>
            </w:r>
          </w:p>
        </w:tc>
        <w:tc>
          <w:tcPr>
            <w:tcW w:w="2080" w:type="dxa"/>
          </w:tcPr>
          <w:p w14:paraId="03F69DA7" w14:textId="59A93ABE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$8,351– $33,950</w:t>
            </w:r>
          </w:p>
        </w:tc>
        <w:tc>
          <w:tcPr>
            <w:tcW w:w="2080" w:type="dxa"/>
          </w:tcPr>
          <w:p w14:paraId="6EE0473E" w14:textId="145FC2DC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$16,701 – $67,900</w:t>
            </w:r>
          </w:p>
        </w:tc>
        <w:tc>
          <w:tcPr>
            <w:tcW w:w="2080" w:type="dxa"/>
          </w:tcPr>
          <w:p w14:paraId="6B58945F" w14:textId="536AF7E5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$8,351 – $33,950</w:t>
            </w:r>
          </w:p>
        </w:tc>
        <w:tc>
          <w:tcPr>
            <w:tcW w:w="2080" w:type="dxa"/>
          </w:tcPr>
          <w:p w14:paraId="1723805B" w14:textId="3EBB5E33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$11,951 – $45,500</w:t>
            </w:r>
          </w:p>
        </w:tc>
      </w:tr>
      <w:tr w:rsidR="3BA1D56D" w14:paraId="2B157364" w14:textId="77777777" w:rsidTr="00BD79D6">
        <w:tc>
          <w:tcPr>
            <w:tcW w:w="1040" w:type="dxa"/>
          </w:tcPr>
          <w:p w14:paraId="2C134953" w14:textId="0864786E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2080" w:type="dxa"/>
          </w:tcPr>
          <w:p w14:paraId="111B5A3E" w14:textId="359AA0F9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$33,951 – $82,250</w:t>
            </w:r>
          </w:p>
        </w:tc>
        <w:tc>
          <w:tcPr>
            <w:tcW w:w="2080" w:type="dxa"/>
          </w:tcPr>
          <w:p w14:paraId="161B6569" w14:textId="41218927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$67,901 – $137,050</w:t>
            </w:r>
          </w:p>
        </w:tc>
        <w:tc>
          <w:tcPr>
            <w:tcW w:w="2080" w:type="dxa"/>
          </w:tcPr>
          <w:p w14:paraId="1078A3CE" w14:textId="486F3660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$33,951 – $68,525</w:t>
            </w:r>
          </w:p>
        </w:tc>
        <w:tc>
          <w:tcPr>
            <w:tcW w:w="2080" w:type="dxa"/>
          </w:tcPr>
          <w:p w14:paraId="72CC55F5" w14:textId="0EDBBEA8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$45,501 – $117,450</w:t>
            </w:r>
          </w:p>
        </w:tc>
      </w:tr>
      <w:tr w:rsidR="3BA1D56D" w14:paraId="161AD846" w14:textId="77777777" w:rsidTr="00BD79D6">
        <w:tc>
          <w:tcPr>
            <w:tcW w:w="1040" w:type="dxa"/>
          </w:tcPr>
          <w:p w14:paraId="124C0FA8" w14:textId="3E65BF5E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28%</w:t>
            </w:r>
          </w:p>
        </w:tc>
        <w:tc>
          <w:tcPr>
            <w:tcW w:w="2080" w:type="dxa"/>
          </w:tcPr>
          <w:p w14:paraId="23AC99E6" w14:textId="07669032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$82,251 – $171,550</w:t>
            </w:r>
          </w:p>
        </w:tc>
        <w:tc>
          <w:tcPr>
            <w:tcW w:w="2080" w:type="dxa"/>
          </w:tcPr>
          <w:p w14:paraId="45D8E326" w14:textId="6DB63C92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$137,051 – $208,850</w:t>
            </w:r>
          </w:p>
        </w:tc>
        <w:tc>
          <w:tcPr>
            <w:tcW w:w="2080" w:type="dxa"/>
          </w:tcPr>
          <w:p w14:paraId="0D62D16C" w14:textId="5F925116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$68,525 – $104,425</w:t>
            </w:r>
          </w:p>
        </w:tc>
        <w:tc>
          <w:tcPr>
            <w:tcW w:w="2080" w:type="dxa"/>
          </w:tcPr>
          <w:p w14:paraId="259F9802" w14:textId="78F2F33A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$117,451 – $190,200</w:t>
            </w:r>
          </w:p>
        </w:tc>
      </w:tr>
      <w:tr w:rsidR="3BA1D56D" w14:paraId="577AEAD5" w14:textId="77777777" w:rsidTr="00BD79D6">
        <w:tc>
          <w:tcPr>
            <w:tcW w:w="1040" w:type="dxa"/>
          </w:tcPr>
          <w:p w14:paraId="47E7A22E" w14:textId="3D4DB604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33%</w:t>
            </w:r>
          </w:p>
        </w:tc>
        <w:tc>
          <w:tcPr>
            <w:tcW w:w="2080" w:type="dxa"/>
          </w:tcPr>
          <w:p w14:paraId="0F7E86A3" w14:textId="4CB84F7D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$171,551 – $372,950</w:t>
            </w:r>
          </w:p>
        </w:tc>
        <w:tc>
          <w:tcPr>
            <w:tcW w:w="2080" w:type="dxa"/>
          </w:tcPr>
          <w:p w14:paraId="33531DF0" w14:textId="5ADCF455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$208,851 – $372,950</w:t>
            </w:r>
          </w:p>
        </w:tc>
        <w:tc>
          <w:tcPr>
            <w:tcW w:w="2080" w:type="dxa"/>
          </w:tcPr>
          <w:p w14:paraId="357A2CD5" w14:textId="59E9BFAF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$104,426 – $186,475</w:t>
            </w:r>
          </w:p>
        </w:tc>
        <w:tc>
          <w:tcPr>
            <w:tcW w:w="2080" w:type="dxa"/>
          </w:tcPr>
          <w:p w14:paraId="723599DF" w14:textId="0D92A8F2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$190,201 - $372,950</w:t>
            </w:r>
          </w:p>
        </w:tc>
      </w:tr>
      <w:tr w:rsidR="3BA1D56D" w14:paraId="28C234D3" w14:textId="77777777" w:rsidTr="00BD79D6">
        <w:tc>
          <w:tcPr>
            <w:tcW w:w="1040" w:type="dxa"/>
          </w:tcPr>
          <w:p w14:paraId="64B2A3C2" w14:textId="20EB3B21" w:rsidR="3BA1D56D" w:rsidRDefault="3BA1D56D" w:rsidP="3BA1D56D">
            <w:pPr>
              <w:jc w:val="center"/>
            </w:pPr>
            <w:r w:rsidRPr="3BA1D5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35%</w:t>
            </w:r>
          </w:p>
        </w:tc>
        <w:tc>
          <w:tcPr>
            <w:tcW w:w="2080" w:type="dxa"/>
          </w:tcPr>
          <w:p w14:paraId="72D98232" w14:textId="32B2C6F0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$372,951+</w:t>
            </w:r>
          </w:p>
        </w:tc>
        <w:tc>
          <w:tcPr>
            <w:tcW w:w="2080" w:type="dxa"/>
          </w:tcPr>
          <w:p w14:paraId="3EC417E0" w14:textId="741EED2C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$372,951+</w:t>
            </w:r>
          </w:p>
        </w:tc>
        <w:tc>
          <w:tcPr>
            <w:tcW w:w="2080" w:type="dxa"/>
          </w:tcPr>
          <w:p w14:paraId="60E41E1A" w14:textId="7B4E8C62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$186,476+</w:t>
            </w:r>
          </w:p>
        </w:tc>
        <w:tc>
          <w:tcPr>
            <w:tcW w:w="2080" w:type="dxa"/>
          </w:tcPr>
          <w:p w14:paraId="103AD03B" w14:textId="674FB4E5" w:rsidR="3BA1D56D" w:rsidRDefault="3BA1D56D" w:rsidP="3BA1D56D">
            <w:pPr>
              <w:jc w:val="right"/>
            </w:pPr>
            <w:r w:rsidRPr="3BA1D56D">
              <w:rPr>
                <w:rFonts w:ascii="Times New Roman" w:eastAsia="Times New Roman" w:hAnsi="Times New Roman" w:cs="Times New Roman"/>
                <w:sz w:val="18"/>
                <w:szCs w:val="18"/>
              </w:rPr>
              <w:t>$372,951+</w:t>
            </w:r>
          </w:p>
        </w:tc>
      </w:tr>
    </w:tbl>
    <w:p w14:paraId="31E47DEE" w14:textId="22E50350" w:rsidR="02DC5C73" w:rsidRDefault="02DC5C73">
      <w:r w:rsidRPr="3BA1D56D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F9C41E8" w14:textId="235825D0" w:rsidR="02DC5C73" w:rsidRDefault="02DC5C73" w:rsidP="1570F44C">
      <w:pPr>
        <w:rPr>
          <w:rFonts w:ascii="Courier New" w:eastAsia="Courier New" w:hAnsi="Courier New" w:cs="Courier New"/>
          <w:sz w:val="24"/>
          <w:szCs w:val="24"/>
        </w:rPr>
      </w:pPr>
      <w:r w:rsidRPr="1570F44C">
        <w:rPr>
          <w:rFonts w:ascii="Times New Roman" w:eastAsia="Times New Roman" w:hAnsi="Times New Roman" w:cs="Times New Roman"/>
          <w:sz w:val="24"/>
          <w:szCs w:val="24"/>
        </w:rPr>
        <w:t>You are to write a program to compute personal income tax. Your program should prompt the user to enter the filing status and taxable income and compute the tax. Enter 0 for single filers, 1 for married filing jointly, 2 for married filing separately, and 3 for head of household. Here are sample runs of the program:</w:t>
      </w:r>
    </w:p>
    <w:p w14:paraId="0330E26D" w14:textId="3BBDD0B5" w:rsidR="1570F44C" w:rsidRDefault="1570F44C" w:rsidP="1570F4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078B4" w14:textId="4FC32CCB" w:rsidR="02DC5C73" w:rsidRDefault="02DC5C73">
      <w:r w:rsidRPr="3BA1D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filing status: </w:t>
      </w:r>
      <w:proofErr w:type="gramStart"/>
      <w:r w:rsidRPr="005816F4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0</w:t>
      </w:r>
      <w:proofErr w:type="gramEnd"/>
    </w:p>
    <w:p w14:paraId="32B42FF1" w14:textId="56FBB91E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taxable income: </w:t>
      </w:r>
      <w:proofErr w:type="gramStart"/>
      <w:r w:rsidRPr="005816F4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100000</w:t>
      </w:r>
      <w:proofErr w:type="gramEnd"/>
    </w:p>
    <w:p w14:paraId="7DFFE26E" w14:textId="45981A8D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>Tax is 21720.0</w:t>
      </w:r>
    </w:p>
    <w:p w14:paraId="11BB17F9" w14:textId="1A184282" w:rsidR="02DC5C73" w:rsidRDefault="02DC5C73">
      <w:r w:rsidRPr="3BA1D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DA329" w14:textId="4B6A20A4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filing status: </w:t>
      </w:r>
      <w:proofErr w:type="gramStart"/>
      <w:r w:rsidRPr="005816F4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1</w:t>
      </w:r>
      <w:proofErr w:type="gramEnd"/>
    </w:p>
    <w:p w14:paraId="2C9C4969" w14:textId="42C8047C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taxable income: </w:t>
      </w:r>
      <w:proofErr w:type="gramStart"/>
      <w:r w:rsidRPr="005816F4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300339</w:t>
      </w:r>
      <w:proofErr w:type="gramEnd"/>
    </w:p>
    <w:p w14:paraId="37D9631E" w14:textId="4AA3A063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>Tax is 76932.87</w:t>
      </w:r>
    </w:p>
    <w:p w14:paraId="6CD6B844" w14:textId="0F138AC3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</w:t>
      </w:r>
    </w:p>
    <w:p w14:paraId="133529D3" w14:textId="4C573E74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filing status: </w:t>
      </w:r>
      <w:proofErr w:type="gramStart"/>
      <w:r w:rsidRPr="005816F4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2</w:t>
      </w:r>
      <w:proofErr w:type="gramEnd"/>
    </w:p>
    <w:p w14:paraId="2669E598" w14:textId="20BD1BEE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taxable income: </w:t>
      </w:r>
      <w:proofErr w:type="gramStart"/>
      <w:r w:rsidRPr="005816F4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123500</w:t>
      </w:r>
      <w:proofErr w:type="gramEnd"/>
    </w:p>
    <w:p w14:paraId="4B35C165" w14:textId="565F7B5B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>Tax is 29665.5</w:t>
      </w:r>
    </w:p>
    <w:p w14:paraId="21D46C2E" w14:textId="24381154" w:rsidR="3BA1D56D" w:rsidRDefault="3BA1D56D" w:rsidP="3BA1D56D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E7EC111" w14:textId="7C98193D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filing status: </w:t>
      </w:r>
      <w:proofErr w:type="gramStart"/>
      <w:r w:rsidRPr="00545A11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3</w:t>
      </w:r>
      <w:proofErr w:type="gramEnd"/>
    </w:p>
    <w:p w14:paraId="4861528F" w14:textId="60A57131" w:rsidR="02DC5C73" w:rsidRDefault="02DC5C73">
      <w:r w:rsidRPr="3BA1D56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Enter the taxable income: </w:t>
      </w:r>
      <w:proofErr w:type="gramStart"/>
      <w:r w:rsidRPr="00545A11">
        <w:rPr>
          <w:rFonts w:ascii="Courier New" w:eastAsia="Courier New" w:hAnsi="Courier New" w:cs="Courier New"/>
          <w:color w:val="385623" w:themeColor="accent6" w:themeShade="80"/>
          <w:sz w:val="20"/>
          <w:szCs w:val="20"/>
          <w:u w:val="single"/>
        </w:rPr>
        <w:t>4545402</w:t>
      </w:r>
      <w:proofErr w:type="gramEnd"/>
    </w:p>
    <w:p w14:paraId="23310E8D" w14:textId="6B50094B" w:rsidR="02DC5C73" w:rsidRDefault="02DC5C73">
      <w:r w:rsidRPr="1570F44C">
        <w:rPr>
          <w:rFonts w:ascii="Courier New" w:eastAsia="Courier New" w:hAnsi="Courier New" w:cs="Courier New"/>
          <w:color w:val="000000" w:themeColor="text1"/>
          <w:sz w:val="20"/>
          <w:szCs w:val="20"/>
        </w:rPr>
        <w:t>Tax is 1565250.7</w:t>
      </w:r>
    </w:p>
    <w:p w14:paraId="50D34739" w14:textId="66B92B0E" w:rsidR="3BA1D56D" w:rsidRDefault="3BA1D56D" w:rsidP="3BA1D56D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CFCBE92" w14:textId="0F66E25D" w:rsidR="3BA1D56D" w:rsidRDefault="3BA1D56D" w:rsidP="3BA1D56D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B7EB400" w14:textId="53A9EAAB" w:rsidR="108FFBA5" w:rsidRDefault="108FFBA5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65A989" w:rsidRPr="3BA1D5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Analysis:</w:t>
      </w:r>
      <w:r w:rsidR="3965A989"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(Describe the problem including input and output in your own words.)</w:t>
      </w:r>
    </w:p>
    <w:p w14:paraId="30847700" w14:textId="5B632BED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5A7FA1" w14:textId="32585112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BC6AC0" w14:textId="601DD3E2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0B85CB" w14:textId="3CEAC6E3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70F4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1487B6" w14:textId="33D62ED5" w:rsidR="1570F44C" w:rsidRDefault="1570F44C" w:rsidP="1570F44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B5E521" w14:textId="306E0F18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6FDAB4" w14:textId="0E35F98A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Design: </w:t>
      </w: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(Describe the major steps for solving the problem.)</w:t>
      </w:r>
    </w:p>
    <w:p w14:paraId="1F9FBB89" w14:textId="2ECE8F21" w:rsidR="3BA1D56D" w:rsidRDefault="3BA1D56D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580C65" w14:textId="63BE1A09" w:rsidR="1570F44C" w:rsidRDefault="1570F44C" w:rsidP="1570F44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04BB25" w14:textId="18656369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D155EE" w14:textId="27FA479D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C1541B" w14:textId="116D609B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82E424" w14:textId="4CA54C20" w:rsidR="3BA1D56D" w:rsidRDefault="3BA1D56D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A73519" w14:textId="57108203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653691" w14:textId="6C48479F" w:rsidR="3965A989" w:rsidRDefault="3965A989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Coding: </w:t>
      </w: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(Submit the archive file)</w:t>
      </w:r>
    </w:p>
    <w:p w14:paraId="6B6B8D0C" w14:textId="20E30B1D" w:rsidR="3BA1D56D" w:rsidRDefault="3BA1D56D" w:rsidP="3BA1D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17D213" w14:textId="2F6623D7" w:rsidR="3BA1D56D" w:rsidRDefault="3965A989" w:rsidP="3BA1D56D">
      <w:pPr>
        <w:rPr>
          <w:rFonts w:ascii="Times New Roman" w:eastAsia="Times New Roman" w:hAnsi="Times New Roman" w:cs="Times New Roman"/>
          <w:sz w:val="24"/>
          <w:szCs w:val="24"/>
        </w:rPr>
      </w:pPr>
      <w:r w:rsidRPr="3BA1D5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Testing:</w:t>
      </w:r>
      <w:r w:rsidRPr="3BA1D5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(Describe how you test this program)</w:t>
      </w:r>
    </w:p>
    <w:sectPr w:rsidR="3BA1D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5C3D7"/>
    <w:rsid w:val="00005FCE"/>
    <w:rsid w:val="00055371"/>
    <w:rsid w:val="004A67EB"/>
    <w:rsid w:val="004D345E"/>
    <w:rsid w:val="00545A11"/>
    <w:rsid w:val="005816F4"/>
    <w:rsid w:val="006277BF"/>
    <w:rsid w:val="00BD79D6"/>
    <w:rsid w:val="00F32B74"/>
    <w:rsid w:val="02DC5C73"/>
    <w:rsid w:val="033AF35F"/>
    <w:rsid w:val="0607C412"/>
    <w:rsid w:val="090D8C43"/>
    <w:rsid w:val="0CC8AD48"/>
    <w:rsid w:val="108FFBA5"/>
    <w:rsid w:val="1570F44C"/>
    <w:rsid w:val="1DD29405"/>
    <w:rsid w:val="231A8790"/>
    <w:rsid w:val="3246D8C3"/>
    <w:rsid w:val="3965A989"/>
    <w:rsid w:val="3A06050C"/>
    <w:rsid w:val="3B55C3D7"/>
    <w:rsid w:val="3BA1D56D"/>
    <w:rsid w:val="4D5BB71E"/>
    <w:rsid w:val="5545C6C0"/>
    <w:rsid w:val="55998642"/>
    <w:rsid w:val="63A5BBC4"/>
    <w:rsid w:val="656936CA"/>
    <w:rsid w:val="6CF98626"/>
    <w:rsid w:val="6D070DAA"/>
    <w:rsid w:val="6E77C9B1"/>
    <w:rsid w:val="71786E19"/>
    <w:rsid w:val="77A8493D"/>
    <w:rsid w:val="7BB3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3D7"/>
  <w15:chartTrackingRefBased/>
  <w15:docId w15:val="{6D467373-4CE6-46A0-9A7D-DC5AE791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BD79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C9DD5AE16BD48B1A3D79F8D20D02A" ma:contentTypeVersion="12" ma:contentTypeDescription="Create a new document." ma:contentTypeScope="" ma:versionID="b4ab3e31ca252aab49d6c434c26f6fda">
  <xsd:schema xmlns:xsd="http://www.w3.org/2001/XMLSchema" xmlns:xs="http://www.w3.org/2001/XMLSchema" xmlns:p="http://schemas.microsoft.com/office/2006/metadata/properties" xmlns:ns2="e0b868f7-7223-4409-ba35-82ea2b671d15" xmlns:ns3="ac5cd273-647e-4edf-9d98-293c9cef2a60" targetNamespace="http://schemas.microsoft.com/office/2006/metadata/properties" ma:root="true" ma:fieldsID="b8d8df7af9a40a5e831ba6294f2addf9" ns2:_="" ns3:_="">
    <xsd:import namespace="e0b868f7-7223-4409-ba35-82ea2b671d15"/>
    <xsd:import namespace="ac5cd273-647e-4edf-9d98-293c9cef2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868f7-7223-4409-ba35-82ea2b671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cd273-647e-4edf-9d98-293c9cef2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61FC17-7C13-4FEB-8B44-6A6031569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997D1-3993-4495-953B-68087F606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BC143B-7D41-48E0-A696-DDBB5E46D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868f7-7223-4409-ba35-82ea2b671d15"/>
    <ds:schemaRef ds:uri="ac5cd273-647e-4edf-9d98-293c9cef2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Assignment2TaxComputation</dc:title>
  <dc:subject/>
  <dc:creator>Komal Ramanathan, Aparna</dc:creator>
  <cp:keywords/>
  <dc:description/>
  <cp:lastModifiedBy>Curtis Foster</cp:lastModifiedBy>
  <cp:revision>2</cp:revision>
  <dcterms:created xsi:type="dcterms:W3CDTF">2024-01-16T19:49:00Z</dcterms:created>
  <dcterms:modified xsi:type="dcterms:W3CDTF">2024-01-16T19:49:00Z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0x010100457C9DD5AE16BD48B1A3D79F8D20D02A</vt:lpwstr>
  </property>
</Properties>
</file>