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083" w:rsidRDefault="00C45083">
      <w:pPr>
        <w:spacing w:before="7" w:after="0" w:line="90" w:lineRule="exact"/>
        <w:rPr>
          <w:sz w:val="9"/>
          <w:szCs w:val="9"/>
        </w:rPr>
      </w:pPr>
    </w:p>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C45083">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C45083" w:rsidRDefault="00C45083">
            <w:pPr>
              <w:spacing w:before="5" w:after="0" w:line="260" w:lineRule="exact"/>
              <w:rPr>
                <w:sz w:val="26"/>
                <w:szCs w:val="26"/>
              </w:rPr>
            </w:pPr>
          </w:p>
          <w:p w:rsidR="00C45083" w:rsidRDefault="0036564A" w:rsidP="00FA4C10">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MINUTES OF MEETING</w:t>
            </w:r>
            <w:r>
              <w:rPr>
                <w:rFonts w:ascii="Times New Roman" w:eastAsia="Times New Roman" w:hAnsi="Times New Roman" w:cs="Times New Roman"/>
                <w:sz w:val="24"/>
                <w:szCs w:val="24"/>
              </w:rPr>
              <w:tab/>
              <w:t>GROUP #</w:t>
            </w:r>
            <w:r w:rsidR="000F1279">
              <w:rPr>
                <w:rFonts w:ascii="Times New Roman" w:eastAsia="Times New Roman" w:hAnsi="Times New Roman" w:cs="Times New Roman"/>
                <w:sz w:val="24"/>
                <w:szCs w:val="24"/>
              </w:rPr>
              <w:t xml:space="preserve"> B4</w:t>
            </w:r>
            <w:r>
              <w:rPr>
                <w:rFonts w:ascii="Times New Roman" w:eastAsia="Times New Roman" w:hAnsi="Times New Roman" w:cs="Times New Roman"/>
                <w:sz w:val="24"/>
                <w:szCs w:val="24"/>
              </w:rPr>
              <w:tab/>
              <w:t>DATE</w:t>
            </w:r>
            <w:r w:rsidR="00FA4C10">
              <w:rPr>
                <w:rFonts w:ascii="Times New Roman" w:eastAsia="Times New Roman" w:hAnsi="Times New Roman" w:cs="Times New Roman"/>
                <w:sz w:val="24"/>
                <w:szCs w:val="24"/>
              </w:rPr>
              <w:t>:</w:t>
            </w:r>
            <w:r w:rsidR="00D10204">
              <w:rPr>
                <w:rFonts w:ascii="Times New Roman" w:eastAsia="Times New Roman" w:hAnsi="Times New Roman" w:cs="Times New Roman"/>
                <w:sz w:val="24"/>
                <w:szCs w:val="24"/>
              </w:rPr>
              <w:t xml:space="preserve"> 4/14</w:t>
            </w:r>
            <w:r w:rsidR="000F1279">
              <w:rPr>
                <w:rFonts w:ascii="Times New Roman" w:eastAsia="Times New Roman" w:hAnsi="Times New Roman" w:cs="Times New Roman"/>
                <w:sz w:val="24"/>
                <w:szCs w:val="24"/>
              </w:rPr>
              <w:t>/12</w:t>
            </w:r>
          </w:p>
        </w:tc>
      </w:tr>
      <w:tr w:rsidR="00C45083">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30" w:lineRule="exact"/>
              <w:rPr>
                <w:sz w:val="13"/>
                <w:szCs w:val="13"/>
              </w:rPr>
            </w:pPr>
          </w:p>
          <w:p w:rsidR="00C45083" w:rsidRDefault="00C45083">
            <w:pPr>
              <w:spacing w:after="0" w:line="200" w:lineRule="exact"/>
              <w:rPr>
                <w:sz w:val="20"/>
                <w:szCs w:val="20"/>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30" w:lineRule="exact"/>
              <w:rPr>
                <w:sz w:val="13"/>
                <w:szCs w:val="13"/>
              </w:rPr>
            </w:pPr>
          </w:p>
          <w:p w:rsidR="00C45083" w:rsidRDefault="00C45083">
            <w:pPr>
              <w:spacing w:after="0" w:line="200" w:lineRule="exact"/>
              <w:rPr>
                <w:sz w:val="20"/>
                <w:szCs w:val="20"/>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30" w:lineRule="exact"/>
              <w:rPr>
                <w:sz w:val="13"/>
                <w:szCs w:val="13"/>
              </w:rPr>
            </w:pPr>
          </w:p>
          <w:p w:rsidR="00C45083" w:rsidRDefault="00C45083">
            <w:pPr>
              <w:spacing w:after="0" w:line="200" w:lineRule="exact"/>
              <w:rPr>
                <w:sz w:val="20"/>
                <w:szCs w:val="20"/>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 xml:space="preserve">Late &gt; 5 </w:t>
            </w:r>
            <w:proofErr w:type="spellStart"/>
            <w:r>
              <w:rPr>
                <w:rFonts w:ascii="Arial" w:eastAsia="Arial" w:hAnsi="Arial" w:cs="Arial"/>
                <w:sz w:val="20"/>
                <w:szCs w:val="20"/>
              </w:rPr>
              <w:t>mins</w:t>
            </w:r>
            <w:proofErr w:type="spellEnd"/>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36564A">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30" w:lineRule="exact"/>
              <w:rPr>
                <w:sz w:val="13"/>
                <w:szCs w:val="13"/>
              </w:rPr>
            </w:pPr>
          </w:p>
          <w:p w:rsidR="00C45083" w:rsidRDefault="00C45083">
            <w:pPr>
              <w:spacing w:after="0" w:line="200" w:lineRule="exact"/>
              <w:rPr>
                <w:sz w:val="20"/>
                <w:szCs w:val="20"/>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BM</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Yes</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No</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N/A</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Yes</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CU</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Yes</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No</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N/A</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No</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TW</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Yes</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No</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N/A</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No</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YZ</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Yes</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No</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N/A</w:t>
            </w:r>
          </w:p>
        </w:tc>
        <w:tc>
          <w:tcPr>
            <w:tcW w:w="1722" w:type="dxa"/>
            <w:tcBorders>
              <w:top w:val="single" w:sz="8" w:space="0" w:color="000000"/>
              <w:left w:val="single" w:sz="8" w:space="0" w:color="000000"/>
              <w:bottom w:val="single" w:sz="8" w:space="0" w:color="000000"/>
              <w:right w:val="single" w:sz="8" w:space="0" w:color="000000"/>
            </w:tcBorders>
          </w:tcPr>
          <w:p w:rsidR="00C45083" w:rsidRDefault="00CB0106">
            <w:r>
              <w:t>No</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c>
          <w:tcPr>
            <w:tcW w:w="1722" w:type="dxa"/>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BM</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B0106">
            <w:r>
              <w:t>Implement the database to use the</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B0106">
            <w:r>
              <w:t>Complete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B0106">
            <w:r>
              <w:t>New class hierarchy</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CU</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B0106">
            <w:r>
              <w:t>Work on new Java hierarchy</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B0106">
            <w:r>
              <w:t>Complete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TW</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B0106">
            <w:r>
              <w:t>Work on new Java hierarchy</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B0106">
            <w:r>
              <w:t>Complete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YZ</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B0106">
            <w:r>
              <w:t>Write tests for the classes</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B0106">
            <w:r>
              <w:t>Complete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r>
      <w:tr w:rsidR="00C45083">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C45083" w:rsidRDefault="00CB0106">
            <w:r>
              <w:t>-While running some tests Brandon found that the Parser wasn’t working exactly how it needed to so he spent the meeting working on that and then also helped implement some of the Director JSPs that weren’t completed yet.</w:t>
            </w:r>
          </w:p>
          <w:p w:rsidR="00CB0106" w:rsidRDefault="00CB0106">
            <w:r>
              <w:t>-Curtis finished most of the Director JSPs, implemented messages, and did the graph!</w:t>
            </w:r>
          </w:p>
          <w:p w:rsidR="00CB0106" w:rsidRDefault="00CB0106">
            <w:r>
              <w:t>-Todd worked on the TA JSP pages and implemented some of the extra buttons and details for each page.</w:t>
            </w:r>
          </w:p>
          <w:p w:rsidR="00CB0106" w:rsidRDefault="00CB0106">
            <w:r>
              <w:t>-</w:t>
            </w:r>
            <w:proofErr w:type="spellStart"/>
            <w:r>
              <w:t>Fei</w:t>
            </w:r>
            <w:proofErr w:type="spellEnd"/>
            <w:r>
              <w:t xml:space="preserve"> continued working on tests</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C45083" w:rsidRDefault="00C45083">
            <w:pPr>
              <w:spacing w:before="1" w:after="0" w:line="110" w:lineRule="exact"/>
              <w:rPr>
                <w:sz w:val="11"/>
                <w:szCs w:val="11"/>
              </w:rPr>
            </w:pPr>
          </w:p>
          <w:p w:rsidR="00C45083" w:rsidRDefault="0036564A">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BM</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B0106">
            <w:r>
              <w:t xml:space="preserve">Demo </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E58A5">
            <w:r>
              <w:t>4/17/12</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CU</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E58A5">
            <w:r>
              <w:t>Demo</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E58A5">
            <w:r>
              <w:t>4/17/12</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TW</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E58A5">
            <w:r>
              <w:t>Demo</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E58A5">
            <w:r>
              <w:t>4/17/12</w:t>
            </w:r>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pPr>
              <w:spacing w:before="1" w:after="0" w:line="110" w:lineRule="exact"/>
              <w:rPr>
                <w:sz w:val="11"/>
                <w:szCs w:val="11"/>
              </w:rPr>
            </w:pPr>
          </w:p>
          <w:p w:rsidR="00C45083" w:rsidRDefault="0036564A">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C45083" w:rsidRDefault="000F1279">
            <w:r>
              <w:t>YZ</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E58A5">
            <w:r>
              <w:t>Demo</w:t>
            </w:r>
          </w:p>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6E58A5">
            <w:r>
              <w:t>4/17/12</w:t>
            </w:r>
            <w:bookmarkStart w:id="0" w:name="_GoBack"/>
            <w:bookmarkEnd w:id="0"/>
          </w:p>
        </w:tc>
      </w:tr>
      <w:tr w:rsidR="00C45083">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C45083" w:rsidRDefault="00C45083"/>
        </w:tc>
        <w:tc>
          <w:tcPr>
            <w:tcW w:w="2998" w:type="dxa"/>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c>
          <w:tcPr>
            <w:tcW w:w="3444" w:type="dxa"/>
            <w:gridSpan w:val="2"/>
            <w:tcBorders>
              <w:top w:val="single" w:sz="8" w:space="0" w:color="000000"/>
              <w:left w:val="single" w:sz="8" w:space="0" w:color="000000"/>
              <w:bottom w:val="single" w:sz="8" w:space="0" w:color="000000"/>
              <w:right w:val="single" w:sz="8" w:space="0" w:color="000000"/>
            </w:tcBorders>
          </w:tcPr>
          <w:p w:rsidR="00C45083" w:rsidRDefault="00C45083"/>
        </w:tc>
      </w:tr>
    </w:tbl>
    <w:p w:rsidR="0036564A" w:rsidRDefault="0036564A"/>
    <w:sectPr w:rsidR="0036564A">
      <w:type w:val="continuous"/>
      <w:pgSz w:w="12240" w:h="15840"/>
      <w:pgMar w:top="440" w:right="7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083"/>
    <w:rsid w:val="000D107A"/>
    <w:rsid w:val="000F1279"/>
    <w:rsid w:val="001D66AE"/>
    <w:rsid w:val="0036564A"/>
    <w:rsid w:val="005821FD"/>
    <w:rsid w:val="006E58A5"/>
    <w:rsid w:val="008F551A"/>
    <w:rsid w:val="009A0237"/>
    <w:rsid w:val="00A43BCD"/>
    <w:rsid w:val="00AC47D2"/>
    <w:rsid w:val="00BD51A8"/>
    <w:rsid w:val="00C45083"/>
    <w:rsid w:val="00CB0106"/>
    <w:rsid w:val="00D10204"/>
    <w:rsid w:val="00FA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Minutes of Meeting.xls</vt:lpstr>
    </vt:vector>
  </TitlesOfParts>
  <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Meeting.xls</dc:title>
  <dc:creator>smitra</dc:creator>
  <cp:lastModifiedBy>Brandon</cp:lastModifiedBy>
  <cp:revision>4</cp:revision>
  <dcterms:created xsi:type="dcterms:W3CDTF">2012-04-19T16:01:00Z</dcterms:created>
  <dcterms:modified xsi:type="dcterms:W3CDTF">2012-04-19T16:32:00Z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2006-01-21T00:00:00Z</vt:filetime>
  </property>
  <property fmtid="{D5CDD505-2E9C-101B-9397-08002B2CF9AE}" pid="3" name="LastSaved">
    <vt:filetime>2012-01-25T00:00:00Z</vt:filetime>
  </property>
</Properties>
</file>